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F205F" w14:textId="14E2221F" w:rsidR="00714AD6" w:rsidRPr="00A86BFC" w:rsidRDefault="003049D8" w:rsidP="00AC679C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>
        <w:rPr>
          <w:rFonts w:asciiTheme="minorHAnsi" w:hAnsiTheme="minorHAnsi" w:cs="Segoe UI"/>
          <w:sz w:val="22"/>
          <w:szCs w:val="22"/>
          <w:lang w:val="cs-CZ"/>
        </w:rPr>
        <w:t xml:space="preserve">DODATEK </w:t>
      </w:r>
      <w:r w:rsidR="000617FF">
        <w:rPr>
          <w:rFonts w:asciiTheme="minorHAnsi" w:hAnsiTheme="minorHAnsi" w:cs="Segoe UI"/>
          <w:sz w:val="22"/>
          <w:szCs w:val="22"/>
          <w:lang w:val="cs-CZ"/>
        </w:rPr>
        <w:t xml:space="preserve">Č. 1 </w:t>
      </w:r>
      <w:r>
        <w:rPr>
          <w:rFonts w:asciiTheme="minorHAnsi" w:hAnsiTheme="minorHAnsi" w:cs="Segoe UI"/>
          <w:sz w:val="22"/>
          <w:szCs w:val="22"/>
          <w:lang w:val="cs-CZ"/>
        </w:rPr>
        <w:t xml:space="preserve">KE </w:t>
      </w:r>
      <w:r w:rsidR="00714AD6" w:rsidRPr="00A86BFC">
        <w:rPr>
          <w:rFonts w:asciiTheme="minorHAnsi" w:hAnsiTheme="minorHAnsi" w:cs="Segoe UI"/>
          <w:sz w:val="22"/>
          <w:szCs w:val="22"/>
          <w:lang w:val="cs-CZ"/>
        </w:rPr>
        <w:t>SMLOUV</w:t>
      </w:r>
      <w:r>
        <w:rPr>
          <w:rFonts w:asciiTheme="minorHAnsi" w:hAnsiTheme="minorHAnsi" w:cs="Segoe UI"/>
          <w:sz w:val="22"/>
          <w:szCs w:val="22"/>
          <w:lang w:val="cs-CZ"/>
        </w:rPr>
        <w:t>Ě</w:t>
      </w:r>
      <w:r w:rsidR="00714AD6" w:rsidRPr="00A86BFC">
        <w:rPr>
          <w:rFonts w:asciiTheme="minorHAnsi" w:hAnsiTheme="minorHAnsi" w:cs="Segoe UI"/>
          <w:sz w:val="22"/>
          <w:szCs w:val="22"/>
          <w:lang w:val="cs-CZ"/>
        </w:rPr>
        <w:t xml:space="preserve"> O USTAVENÍ NÁRODNÍHO CENTRA KOMPETENCE </w:t>
      </w:r>
      <w:r w:rsidR="00714BF6" w:rsidRPr="00A86BFC">
        <w:rPr>
          <w:rFonts w:asciiTheme="minorHAnsi" w:hAnsiTheme="minorHAnsi" w:cs="Segoe UI"/>
          <w:sz w:val="22"/>
          <w:szCs w:val="22"/>
          <w:lang w:val="cs-CZ"/>
        </w:rPr>
        <w:t>BIORAFINACE JAKO OB</w:t>
      </w:r>
      <w:r w:rsidR="00BE16D4" w:rsidRPr="00A86BFC">
        <w:rPr>
          <w:rFonts w:asciiTheme="minorHAnsi" w:hAnsiTheme="minorHAnsi" w:cs="Segoe UI"/>
          <w:sz w:val="22"/>
          <w:szCs w:val="22"/>
          <w:lang w:val="cs-CZ"/>
        </w:rPr>
        <w:t>Ě</w:t>
      </w:r>
      <w:r w:rsidR="00714BF6" w:rsidRPr="00A86BFC">
        <w:rPr>
          <w:rFonts w:asciiTheme="minorHAnsi" w:hAnsiTheme="minorHAnsi" w:cs="Segoe UI"/>
          <w:sz w:val="22"/>
          <w:szCs w:val="22"/>
          <w:lang w:val="cs-CZ"/>
        </w:rPr>
        <w:t>HOVÉ TECHNOLOGIE</w:t>
      </w:r>
      <w:r w:rsidR="00641A9B" w:rsidRPr="00A86BFC">
        <w:rPr>
          <w:rFonts w:asciiTheme="minorHAnsi" w:hAnsiTheme="minorHAnsi" w:cs="Segoe UI"/>
          <w:sz w:val="22"/>
          <w:szCs w:val="22"/>
          <w:lang w:val="cs-CZ"/>
        </w:rPr>
        <w:t xml:space="preserve"> A O ÚČASTI NA ŘEŠENÍ PROJEKTU</w:t>
      </w:r>
    </w:p>
    <w:p w14:paraId="1E49D347" w14:textId="77777777" w:rsidR="00714AD6" w:rsidRPr="00A86BFC" w:rsidRDefault="00714AD6" w:rsidP="004B7E61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</w:p>
    <w:p w14:paraId="28C97682" w14:textId="77777777" w:rsidR="00EF125C" w:rsidRDefault="00714AD6" w:rsidP="004B7E61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  <w:r w:rsidRPr="00A86BFC">
        <w:rPr>
          <w:rFonts w:asciiTheme="minorHAnsi" w:hAnsiTheme="minorHAnsi" w:cs="Segoe UI"/>
          <w:bCs/>
          <w:sz w:val="22"/>
          <w:szCs w:val="22"/>
          <w:lang w:val="cs-CZ"/>
        </w:rPr>
        <w:t xml:space="preserve">(dle § 1746 odst. 2 zákona č. 89/2012 Sb., občanský zákoník, ve znění pozdějších předpisů a zákona </w:t>
      </w:r>
    </w:p>
    <w:p w14:paraId="113AFA87" w14:textId="21C4ACCC" w:rsidR="00714AD6" w:rsidRDefault="00714AD6" w:rsidP="004B7E61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  <w:r w:rsidRPr="00A86BFC">
        <w:rPr>
          <w:rFonts w:asciiTheme="minorHAnsi" w:hAnsiTheme="minorHAnsi" w:cs="Segoe UI"/>
          <w:bCs/>
          <w:sz w:val="22"/>
          <w:szCs w:val="22"/>
          <w:lang w:val="cs-CZ"/>
        </w:rPr>
        <w:t>č. 130/2002 Sb., zákon o podpoře výzkumu, experimentálního vývoje a inovací, ve znění pozdějších předpisů)</w:t>
      </w:r>
    </w:p>
    <w:p w14:paraId="1125C6AF" w14:textId="7143E05E" w:rsidR="003049D8" w:rsidRDefault="003049D8" w:rsidP="004B7E61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</w:p>
    <w:p w14:paraId="54036A36" w14:textId="6CD684EA" w:rsidR="003049D8" w:rsidRPr="00A86BFC" w:rsidRDefault="003049D8" w:rsidP="004B7E61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  <w:r>
        <w:rPr>
          <w:rFonts w:asciiTheme="minorHAnsi" w:hAnsiTheme="minorHAnsi" w:cs="Segoe UI"/>
          <w:bCs/>
          <w:sz w:val="22"/>
          <w:szCs w:val="22"/>
          <w:lang w:val="cs-CZ"/>
        </w:rPr>
        <w:t>dále jen „Dodatek“</w:t>
      </w:r>
    </w:p>
    <w:p w14:paraId="6F997384" w14:textId="77777777" w:rsidR="00714AD6" w:rsidRPr="00A86BFC" w:rsidRDefault="00714AD6" w:rsidP="004B7E61">
      <w:pPr>
        <w:pStyle w:val="Zkladntext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75EE4588" w14:textId="6669C573" w:rsidR="005C7E44" w:rsidRPr="00A86BFC" w:rsidRDefault="003049D8" w:rsidP="005C7E44">
      <w:pPr>
        <w:pStyle w:val="Zkladntext"/>
        <w:ind w:firstLine="11"/>
        <w:jc w:val="left"/>
        <w:rPr>
          <w:rFonts w:asciiTheme="minorHAnsi" w:hAnsiTheme="minorHAnsi" w:cs="Segoe UI"/>
          <w:b/>
          <w:sz w:val="22"/>
          <w:szCs w:val="22"/>
          <w:lang w:val="cs-CZ"/>
        </w:rPr>
      </w:pPr>
      <w:r>
        <w:rPr>
          <w:rFonts w:asciiTheme="minorHAnsi" w:hAnsiTheme="minorHAnsi" w:cs="Segoe UI"/>
          <w:b/>
          <w:sz w:val="22"/>
          <w:szCs w:val="22"/>
          <w:lang w:val="cs-CZ"/>
        </w:rPr>
        <w:t>uzavřený mezi těmito s</w:t>
      </w:r>
      <w:r w:rsidR="005C7E44" w:rsidRPr="00A86BFC">
        <w:rPr>
          <w:rFonts w:asciiTheme="minorHAnsi" w:hAnsiTheme="minorHAnsi" w:cs="Segoe UI"/>
          <w:b/>
          <w:sz w:val="22"/>
          <w:szCs w:val="22"/>
          <w:lang w:val="cs-CZ"/>
        </w:rPr>
        <w:t>mluvní</w:t>
      </w:r>
      <w:r>
        <w:rPr>
          <w:rFonts w:asciiTheme="minorHAnsi" w:hAnsiTheme="minorHAnsi" w:cs="Segoe UI"/>
          <w:b/>
          <w:sz w:val="22"/>
          <w:szCs w:val="22"/>
          <w:lang w:val="cs-CZ"/>
        </w:rPr>
        <w:t>mi</w:t>
      </w:r>
      <w:r w:rsidR="005C7E44" w:rsidRPr="00A86BFC">
        <w:rPr>
          <w:rFonts w:asciiTheme="minorHAnsi" w:hAnsiTheme="minorHAnsi" w:cs="Segoe UI"/>
          <w:b/>
          <w:sz w:val="22"/>
          <w:szCs w:val="22"/>
          <w:lang w:val="cs-CZ"/>
        </w:rPr>
        <w:t xml:space="preserve"> stran</w:t>
      </w:r>
      <w:r>
        <w:rPr>
          <w:rFonts w:asciiTheme="minorHAnsi" w:hAnsiTheme="minorHAnsi" w:cs="Segoe UI"/>
          <w:b/>
          <w:sz w:val="22"/>
          <w:szCs w:val="22"/>
          <w:lang w:val="cs-CZ"/>
        </w:rPr>
        <w:t>ami:</w:t>
      </w:r>
    </w:p>
    <w:p w14:paraId="50EE5C94" w14:textId="77777777" w:rsidR="005C7E44" w:rsidRPr="00A86BFC" w:rsidRDefault="005C7E44" w:rsidP="005C7E44">
      <w:pPr>
        <w:pStyle w:val="Zkladntext"/>
        <w:ind w:firstLine="11"/>
        <w:jc w:val="left"/>
        <w:rPr>
          <w:rFonts w:asciiTheme="minorHAnsi" w:hAnsiTheme="minorHAnsi" w:cs="Segoe UI"/>
          <w:b/>
          <w:sz w:val="22"/>
          <w:szCs w:val="22"/>
          <w:lang w:val="cs-CZ"/>
        </w:rPr>
      </w:pPr>
    </w:p>
    <w:p w14:paraId="63628270" w14:textId="30E964AC" w:rsidR="005C7E44" w:rsidRPr="00A86BFC" w:rsidRDefault="005C7E44" w:rsidP="005C7E4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A86BFC">
        <w:rPr>
          <w:rFonts w:cs="Calibri,Bold"/>
          <w:b/>
          <w:bCs/>
        </w:rPr>
        <w:t>Ústav chemických procesů AV ČR, v. v. i.</w:t>
      </w:r>
      <w:r w:rsidR="00272B8D" w:rsidRPr="00A86BFC">
        <w:rPr>
          <w:rFonts w:cs="Calibri,Bold"/>
          <w:b/>
          <w:bCs/>
        </w:rPr>
        <w:t xml:space="preserve">; </w:t>
      </w:r>
    </w:p>
    <w:p w14:paraId="5532F95F" w14:textId="0EC3A7D9" w:rsidR="005C7E44" w:rsidRPr="00A86BFC" w:rsidRDefault="005C7E44" w:rsidP="005C7E4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6BFC">
        <w:rPr>
          <w:rFonts w:cs="Calibri"/>
        </w:rPr>
        <w:t>se sídlem: Rozvojová 135/2, 165 02 Praha 6</w:t>
      </w:r>
    </w:p>
    <w:p w14:paraId="1F95A6ED" w14:textId="77777777" w:rsidR="005C7E44" w:rsidRPr="00A86BFC" w:rsidRDefault="005C7E44" w:rsidP="005C7E4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6BFC">
        <w:rPr>
          <w:rFonts w:cs="Calibri"/>
        </w:rPr>
        <w:t>IČO: 67985858</w:t>
      </w:r>
    </w:p>
    <w:p w14:paraId="4B319DC6" w14:textId="77777777" w:rsidR="005C7E44" w:rsidRPr="00A86BFC" w:rsidRDefault="005C7E44" w:rsidP="005C7E4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6BFC">
        <w:rPr>
          <w:rFonts w:cs="Calibri"/>
        </w:rPr>
        <w:t xml:space="preserve">Zastoupený: Ing. Miroslavem Punčochářem, CSc., </w:t>
      </w:r>
      <w:proofErr w:type="spellStart"/>
      <w:r w:rsidRPr="00A86BFC">
        <w:rPr>
          <w:rFonts w:cs="Calibri"/>
        </w:rPr>
        <w:t>DSc</w:t>
      </w:r>
      <w:proofErr w:type="spellEnd"/>
      <w:r w:rsidRPr="00A86BFC">
        <w:rPr>
          <w:rFonts w:cs="Calibri"/>
        </w:rPr>
        <w:t>., ředitelem</w:t>
      </w:r>
    </w:p>
    <w:p w14:paraId="497EA04D" w14:textId="47689364" w:rsidR="005C7E44" w:rsidRPr="00A86BFC" w:rsidRDefault="005C7E44" w:rsidP="005C7E4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6BFC">
        <w:rPr>
          <w:rFonts w:cs="Calibri"/>
        </w:rPr>
        <w:t>(dále jen „ÚCHP“</w:t>
      </w:r>
      <w:r w:rsidR="00F62131" w:rsidRPr="00A86BFC">
        <w:rPr>
          <w:rFonts w:cs="Calibri"/>
        </w:rPr>
        <w:t xml:space="preserve"> nebo „hlavní příjemce“</w:t>
      </w:r>
      <w:r w:rsidRPr="00A86BFC">
        <w:rPr>
          <w:rFonts w:cs="Calibri"/>
        </w:rPr>
        <w:t>)</w:t>
      </w:r>
    </w:p>
    <w:p w14:paraId="19D88EFB" w14:textId="77777777" w:rsidR="005C7E44" w:rsidRPr="00A86BFC" w:rsidRDefault="005C7E44" w:rsidP="005C7E4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6BFC">
        <w:rPr>
          <w:rFonts w:cs="Calibri"/>
        </w:rPr>
        <w:t>a</w:t>
      </w:r>
    </w:p>
    <w:p w14:paraId="23F1E0F8" w14:textId="77777777" w:rsidR="005C7E44" w:rsidRPr="00A86BFC" w:rsidRDefault="005C7E44" w:rsidP="005C7E4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proofErr w:type="spellStart"/>
      <w:r w:rsidRPr="00A86BFC">
        <w:rPr>
          <w:rFonts w:cs="Calibri,Bold"/>
          <w:b/>
          <w:bCs/>
        </w:rPr>
        <w:t>Algamo</w:t>
      </w:r>
      <w:proofErr w:type="spellEnd"/>
      <w:r w:rsidRPr="00A86BFC">
        <w:rPr>
          <w:rFonts w:cs="Calibri,Bold"/>
          <w:b/>
          <w:bCs/>
        </w:rPr>
        <w:t xml:space="preserve"> s.r.o.</w:t>
      </w:r>
    </w:p>
    <w:p w14:paraId="11503CE6" w14:textId="7777777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se sídlem: Antala Staška 510/38, Krč, 140 00 Praha 4</w:t>
      </w:r>
    </w:p>
    <w:p w14:paraId="4E3CFCE0" w14:textId="7777777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IČO: 28826825</w:t>
      </w:r>
    </w:p>
    <w:p w14:paraId="14BDF57E" w14:textId="2BA976C6" w:rsidR="005C7E44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Zastoupená: Ing. Davidem Benešem, jednatelem</w:t>
      </w:r>
      <w:r w:rsidR="00CB6D5E">
        <w:rPr>
          <w:rFonts w:cs="Calibri"/>
        </w:rPr>
        <w:t>,</w:t>
      </w:r>
    </w:p>
    <w:p w14:paraId="503CC476" w14:textId="5A91EFCD" w:rsidR="00CB6D5E" w:rsidRPr="00A86BFC" w:rsidRDefault="00CB6D5E" w:rsidP="00CB6D5E">
      <w:pPr>
        <w:spacing w:after="0" w:line="240" w:lineRule="auto"/>
        <w:ind w:left="708"/>
        <w:rPr>
          <w:rFonts w:cs="Calibri"/>
        </w:rPr>
      </w:pPr>
      <w:r>
        <w:rPr>
          <w:rFonts w:cs="Calibri"/>
        </w:rPr>
        <w:t xml:space="preserve">         </w:t>
      </w:r>
      <w:r w:rsidRPr="00CB6D5E">
        <w:rPr>
          <w:rFonts w:cs="Calibri"/>
        </w:rPr>
        <w:t>Ing. Otto Dobřichovským, jednatelem</w:t>
      </w:r>
      <w:r>
        <w:rPr>
          <w:rFonts w:cs="Calibri"/>
        </w:rPr>
        <w:t>,</w:t>
      </w:r>
    </w:p>
    <w:p w14:paraId="567FADA0" w14:textId="7777777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vedená u Městského soudu v Praze, oddíl C, vložka 230883</w:t>
      </w:r>
    </w:p>
    <w:p w14:paraId="7B34BE92" w14:textId="0EA89DF2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(dále jen „ALGAMO“)</w:t>
      </w:r>
    </w:p>
    <w:p w14:paraId="317FD303" w14:textId="7777777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a</w:t>
      </w:r>
    </w:p>
    <w:p w14:paraId="0FCEEA31" w14:textId="77777777" w:rsidR="005C7E44" w:rsidRPr="00A86BFC" w:rsidRDefault="005C7E44" w:rsidP="005C7E44">
      <w:pPr>
        <w:spacing w:after="0" w:line="240" w:lineRule="auto"/>
        <w:rPr>
          <w:rFonts w:cs="Calibri"/>
          <w:b/>
        </w:rPr>
      </w:pPr>
      <w:r w:rsidRPr="00A86BFC">
        <w:rPr>
          <w:rFonts w:cs="Calibri"/>
          <w:b/>
        </w:rPr>
        <w:t>Biofyzikální ústav AVČR, v. v. i.</w:t>
      </w:r>
    </w:p>
    <w:p w14:paraId="0FFB13F3" w14:textId="0B0ECFD8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 xml:space="preserve">se sídlem: Královopolská 135, 612 </w:t>
      </w:r>
      <w:r w:rsidR="006B15EF" w:rsidRPr="00A86BFC">
        <w:rPr>
          <w:rFonts w:cs="Calibri"/>
        </w:rPr>
        <w:t>65</w:t>
      </w:r>
      <w:r w:rsidRPr="00A86BFC">
        <w:rPr>
          <w:rFonts w:cs="Calibri"/>
        </w:rPr>
        <w:t>, Brno</w:t>
      </w:r>
    </w:p>
    <w:p w14:paraId="2E3902F5" w14:textId="7777777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IČO: 68081707</w:t>
      </w:r>
    </w:p>
    <w:p w14:paraId="5C3334E3" w14:textId="3CF05380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 xml:space="preserve">Zastoupený: doc. RNDr. Evou Bártovou, Ph.D., </w:t>
      </w:r>
      <w:proofErr w:type="spellStart"/>
      <w:r w:rsidR="0011463A">
        <w:rPr>
          <w:rFonts w:cs="Calibri"/>
        </w:rPr>
        <w:t>DSc</w:t>
      </w:r>
      <w:proofErr w:type="spellEnd"/>
      <w:r w:rsidR="0011463A">
        <w:rPr>
          <w:rFonts w:cs="Calibri"/>
        </w:rPr>
        <w:t xml:space="preserve">., </w:t>
      </w:r>
      <w:r w:rsidRPr="00A86BFC">
        <w:rPr>
          <w:rFonts w:cs="Calibri"/>
        </w:rPr>
        <w:t>ředitelkou</w:t>
      </w:r>
    </w:p>
    <w:p w14:paraId="3380D809" w14:textId="7777777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(dále jen „BFÚ“)</w:t>
      </w:r>
    </w:p>
    <w:p w14:paraId="70EC9680" w14:textId="7777777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a</w:t>
      </w:r>
    </w:p>
    <w:p w14:paraId="3F56A669" w14:textId="0E6A45E1" w:rsidR="005C7E44" w:rsidRPr="00A86BFC" w:rsidRDefault="005C7E44" w:rsidP="005C7E44">
      <w:pPr>
        <w:spacing w:after="0" w:line="240" w:lineRule="auto"/>
        <w:rPr>
          <w:rFonts w:cs="Calibri"/>
          <w:b/>
        </w:rPr>
      </w:pPr>
      <w:r w:rsidRPr="00A86BFC">
        <w:rPr>
          <w:rFonts w:cs="Calibri"/>
          <w:b/>
        </w:rPr>
        <w:t>Botanický ústav AV ČR, v.</w:t>
      </w:r>
      <w:r w:rsidR="00D84D6A">
        <w:rPr>
          <w:rFonts w:cs="Calibri"/>
          <w:b/>
        </w:rPr>
        <w:t xml:space="preserve"> </w:t>
      </w:r>
      <w:r w:rsidRPr="00A86BFC">
        <w:rPr>
          <w:rFonts w:cs="Calibri"/>
          <w:b/>
        </w:rPr>
        <w:t>v. i.</w:t>
      </w:r>
    </w:p>
    <w:p w14:paraId="7A3AD1FF" w14:textId="52485295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 xml:space="preserve">se </w:t>
      </w:r>
      <w:proofErr w:type="gramStart"/>
      <w:r w:rsidRPr="00A86BFC">
        <w:rPr>
          <w:rFonts w:cs="Calibri"/>
        </w:rPr>
        <w:t>sídlem:  Zámek</w:t>
      </w:r>
      <w:proofErr w:type="gramEnd"/>
      <w:r w:rsidRPr="00A86BFC">
        <w:rPr>
          <w:rFonts w:cs="Calibri"/>
        </w:rPr>
        <w:t xml:space="preserve"> 1, 252</w:t>
      </w:r>
      <w:r w:rsidR="006B15EF" w:rsidRPr="00A86BFC">
        <w:rPr>
          <w:rFonts w:cs="Calibri"/>
        </w:rPr>
        <w:t xml:space="preserve"> </w:t>
      </w:r>
      <w:r w:rsidRPr="00A86BFC">
        <w:rPr>
          <w:rFonts w:cs="Calibri"/>
        </w:rPr>
        <w:t>4</w:t>
      </w:r>
      <w:r w:rsidR="006B15EF" w:rsidRPr="00A86BFC">
        <w:rPr>
          <w:rFonts w:cs="Calibri"/>
        </w:rPr>
        <w:t>3</w:t>
      </w:r>
      <w:r w:rsidRPr="00A86BFC">
        <w:rPr>
          <w:rFonts w:cs="Calibri"/>
        </w:rPr>
        <w:t xml:space="preserve"> Průhonice</w:t>
      </w:r>
    </w:p>
    <w:p w14:paraId="3D972B42" w14:textId="7777777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IČO: 67985939</w:t>
      </w:r>
    </w:p>
    <w:p w14:paraId="6B63541F" w14:textId="7777777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 xml:space="preserve">Zastoupený: doc. Ing. Janem Wildem, Ph.D., ředitelem </w:t>
      </w:r>
    </w:p>
    <w:p w14:paraId="5C9F1E99" w14:textId="7777777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(dále jen „BÚ“)</w:t>
      </w:r>
    </w:p>
    <w:p w14:paraId="5F65BECE" w14:textId="7777777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a</w:t>
      </w:r>
    </w:p>
    <w:p w14:paraId="5D55BBE7" w14:textId="77777777" w:rsidR="005C7E44" w:rsidRPr="00A86BFC" w:rsidRDefault="005C7E44" w:rsidP="005C7E44">
      <w:pPr>
        <w:spacing w:after="0" w:line="240" w:lineRule="auto"/>
        <w:rPr>
          <w:rFonts w:cs="Calibri"/>
          <w:b/>
        </w:rPr>
      </w:pPr>
      <w:r w:rsidRPr="00A86BFC">
        <w:rPr>
          <w:rFonts w:cs="Calibri"/>
          <w:b/>
        </w:rPr>
        <w:t>BRIKLIS, spol. s r. o.</w:t>
      </w:r>
    </w:p>
    <w:p w14:paraId="3D16694E" w14:textId="7777777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se sídlem: Táborská 335, 391 75 Malšice</w:t>
      </w:r>
    </w:p>
    <w:p w14:paraId="1FD2ADC1" w14:textId="7777777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IČO: 43833497</w:t>
      </w:r>
    </w:p>
    <w:p w14:paraId="70608579" w14:textId="46635BD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Zastoupená: Ing. Miroslav</w:t>
      </w:r>
      <w:r w:rsidR="001613A5" w:rsidRPr="00A86BFC">
        <w:rPr>
          <w:rFonts w:cs="Calibri"/>
        </w:rPr>
        <w:t>em</w:t>
      </w:r>
      <w:r w:rsidRPr="00A86BFC">
        <w:rPr>
          <w:rFonts w:cs="Calibri"/>
        </w:rPr>
        <w:t xml:space="preserve"> </w:t>
      </w:r>
      <w:r w:rsidR="0011463A">
        <w:rPr>
          <w:rFonts w:cs="Calibri"/>
        </w:rPr>
        <w:t>Medkem</w:t>
      </w:r>
      <w:r w:rsidRPr="00A86BFC">
        <w:rPr>
          <w:rFonts w:cs="Calibri"/>
        </w:rPr>
        <w:t xml:space="preserve"> – jednatel</w:t>
      </w:r>
      <w:r w:rsidR="001613A5" w:rsidRPr="00A86BFC">
        <w:rPr>
          <w:rFonts w:cs="Calibri"/>
        </w:rPr>
        <w:t>em</w:t>
      </w:r>
    </w:p>
    <w:p w14:paraId="41ED7449" w14:textId="7777777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vedená u Krajského soudu v Českých Budějovicích, oddíl C, vložka 755</w:t>
      </w:r>
    </w:p>
    <w:p w14:paraId="4D92DBC7" w14:textId="7777777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(dále jen „BRIKLIS“)</w:t>
      </w:r>
    </w:p>
    <w:p w14:paraId="1606312B" w14:textId="7777777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a</w:t>
      </w:r>
    </w:p>
    <w:p w14:paraId="06990A3A" w14:textId="77777777" w:rsidR="005C7E44" w:rsidRPr="00A86BFC" w:rsidRDefault="005C7E44" w:rsidP="005C7E44">
      <w:pPr>
        <w:spacing w:after="0" w:line="240" w:lineRule="auto"/>
        <w:rPr>
          <w:rFonts w:cs="Calibri"/>
          <w:b/>
        </w:rPr>
      </w:pPr>
      <w:r w:rsidRPr="00A86BFC">
        <w:rPr>
          <w:rFonts w:cs="Calibri"/>
          <w:b/>
        </w:rPr>
        <w:t>Česká zemědělská univerzita v Praze</w:t>
      </w:r>
    </w:p>
    <w:p w14:paraId="382A111D" w14:textId="7777777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 xml:space="preserve">Se sídlem: Kamýcká 129, 165 00 Praha - Suchdol </w:t>
      </w:r>
    </w:p>
    <w:p w14:paraId="40DF484C" w14:textId="7777777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IČO: 60460709</w:t>
      </w:r>
    </w:p>
    <w:p w14:paraId="50E55F61" w14:textId="5C16A0FB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 xml:space="preserve">Zastoupena: </w:t>
      </w:r>
      <w:r w:rsidR="00C76E62" w:rsidRPr="00A86BFC">
        <w:rPr>
          <w:rFonts w:cs="Calibri"/>
        </w:rPr>
        <w:t xml:space="preserve">prof. </w:t>
      </w:r>
      <w:r w:rsidRPr="00A86BFC">
        <w:rPr>
          <w:rFonts w:cs="Calibri"/>
        </w:rPr>
        <w:t xml:space="preserve">Ing. </w:t>
      </w:r>
      <w:r w:rsidR="00C76E62" w:rsidRPr="00A86BFC">
        <w:rPr>
          <w:rFonts w:cs="Calibri"/>
        </w:rPr>
        <w:t>Petrem Skleničkou</w:t>
      </w:r>
      <w:r w:rsidRPr="00A86BFC">
        <w:rPr>
          <w:rFonts w:cs="Calibri"/>
        </w:rPr>
        <w:t xml:space="preserve">, </w:t>
      </w:r>
      <w:r w:rsidR="00C76E62" w:rsidRPr="00A86BFC">
        <w:rPr>
          <w:rFonts w:cs="Calibri"/>
        </w:rPr>
        <w:t>CSc., rektorem</w:t>
      </w:r>
      <w:r w:rsidRPr="00A86BFC" w:rsidDel="00BD4B5B">
        <w:rPr>
          <w:rFonts w:cs="Calibri"/>
        </w:rPr>
        <w:t xml:space="preserve"> </w:t>
      </w:r>
    </w:p>
    <w:p w14:paraId="0A88E8EE" w14:textId="7777777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(dále jen „ČZU“)</w:t>
      </w:r>
    </w:p>
    <w:p w14:paraId="415C9A06" w14:textId="7777777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a</w:t>
      </w:r>
    </w:p>
    <w:p w14:paraId="188DAE6D" w14:textId="77777777" w:rsidR="005C7E44" w:rsidRPr="00A86BFC" w:rsidRDefault="005C7E44" w:rsidP="005C7E44">
      <w:pPr>
        <w:spacing w:after="0" w:line="240" w:lineRule="auto"/>
        <w:rPr>
          <w:rFonts w:cs="Calibri"/>
          <w:b/>
        </w:rPr>
      </w:pPr>
      <w:r w:rsidRPr="00A86BFC">
        <w:rPr>
          <w:b/>
        </w:rPr>
        <w:t>České vysoké učení technické v Praze</w:t>
      </w:r>
    </w:p>
    <w:p w14:paraId="0E6941B3" w14:textId="64151217" w:rsidR="005C7E44" w:rsidRPr="00A86BFC" w:rsidRDefault="005C7E44" w:rsidP="005C7E44">
      <w:pPr>
        <w:spacing w:after="0" w:line="240" w:lineRule="auto"/>
      </w:pPr>
      <w:r w:rsidRPr="00A86BFC">
        <w:rPr>
          <w:rFonts w:cs="Calibri"/>
        </w:rPr>
        <w:t xml:space="preserve">Se sídlem: </w:t>
      </w:r>
      <w:r w:rsidR="002B37B4" w:rsidRPr="00A86BFC">
        <w:t>Jugoslávských partyzánů 1580/3</w:t>
      </w:r>
      <w:r w:rsidRPr="00A86BFC">
        <w:t xml:space="preserve">, </w:t>
      </w:r>
      <w:r w:rsidR="002B37B4" w:rsidRPr="00A86BFC">
        <w:t xml:space="preserve">160 00 </w:t>
      </w:r>
      <w:r w:rsidRPr="00A86BFC">
        <w:t>Praha 6</w:t>
      </w:r>
      <w:r w:rsidR="002B37B4" w:rsidRPr="00A86BFC">
        <w:t xml:space="preserve"> - Dejvice</w:t>
      </w:r>
    </w:p>
    <w:p w14:paraId="770A290B" w14:textId="77777777" w:rsidR="005C7E44" w:rsidRPr="00A86BFC" w:rsidRDefault="005C7E44" w:rsidP="005C7E44">
      <w:pPr>
        <w:spacing w:after="0" w:line="240" w:lineRule="auto"/>
      </w:pPr>
      <w:r w:rsidRPr="00A86BFC">
        <w:lastRenderedPageBreak/>
        <w:t>Zastoupené: doc. RNDr. Vojtěchem Petráčkem, CSc., rektorem</w:t>
      </w:r>
    </w:p>
    <w:p w14:paraId="5BD593F7" w14:textId="77777777" w:rsidR="005C7E44" w:rsidRPr="00A86BFC" w:rsidRDefault="005C7E44" w:rsidP="005C7E44">
      <w:pPr>
        <w:spacing w:after="0" w:line="240" w:lineRule="auto"/>
      </w:pPr>
      <w:r w:rsidRPr="00A86BFC">
        <w:t>IČO: 68407700</w:t>
      </w:r>
    </w:p>
    <w:p w14:paraId="2B9A4612" w14:textId="7777777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(dále jen „ČVUT“)</w:t>
      </w:r>
    </w:p>
    <w:p w14:paraId="587EE420" w14:textId="7777777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a</w:t>
      </w:r>
    </w:p>
    <w:p w14:paraId="17027353" w14:textId="77777777" w:rsidR="005C7E44" w:rsidRPr="00A86BFC" w:rsidRDefault="005C7E44" w:rsidP="005C7E44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proofErr w:type="spellStart"/>
      <w:r w:rsidRPr="00A86BFC">
        <w:rPr>
          <w:rFonts w:cs="Calibri"/>
          <w:b/>
        </w:rPr>
        <w:t>EcoFuel</w:t>
      </w:r>
      <w:proofErr w:type="spellEnd"/>
      <w:r w:rsidRPr="00A86BFC">
        <w:rPr>
          <w:rFonts w:cs="Calibri"/>
          <w:b/>
        </w:rPr>
        <w:t xml:space="preserve"> </w:t>
      </w:r>
      <w:proofErr w:type="spellStart"/>
      <w:r w:rsidRPr="00A86BFC">
        <w:rPr>
          <w:rFonts w:cs="Calibri"/>
          <w:b/>
        </w:rPr>
        <w:t>Laboratories</w:t>
      </w:r>
      <w:proofErr w:type="spellEnd"/>
      <w:r w:rsidRPr="00A86BFC">
        <w:rPr>
          <w:rFonts w:cs="Calibri"/>
          <w:b/>
        </w:rPr>
        <w:t>, spol. s r. o.</w:t>
      </w:r>
    </w:p>
    <w:p w14:paraId="540EE682" w14:textId="77777777" w:rsidR="005C7E44" w:rsidRPr="00A86BFC" w:rsidRDefault="005C7E44" w:rsidP="005C7E4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gramStart"/>
      <w:r w:rsidRPr="00A86BFC">
        <w:rPr>
          <w:rFonts w:cs="Calibri"/>
        </w:rPr>
        <w:t>IČO:  28973852</w:t>
      </w:r>
      <w:proofErr w:type="gramEnd"/>
      <w:r w:rsidRPr="00A86BFC">
        <w:rPr>
          <w:rFonts w:cs="Calibri"/>
        </w:rPr>
        <w:t>, DIČ: CZ28973852</w:t>
      </w:r>
    </w:p>
    <w:p w14:paraId="5AADDB46" w14:textId="77777777" w:rsidR="005C7E44" w:rsidRPr="00A86BFC" w:rsidRDefault="005C7E44" w:rsidP="005C7E4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6BFC">
        <w:rPr>
          <w:rFonts w:cs="Calibri"/>
        </w:rPr>
        <w:t>se sídlem: Ocelářská 392/9, Praha 8 – Libeň, 190 00</w:t>
      </w:r>
    </w:p>
    <w:p w14:paraId="5AC1E24C" w14:textId="3E0E8F2A" w:rsidR="005C7E44" w:rsidRPr="00A86BFC" w:rsidRDefault="005C7E44" w:rsidP="005C7E4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6BFC">
        <w:rPr>
          <w:rFonts w:cs="Calibri"/>
        </w:rPr>
        <w:t>Zastoupená: Ing. Petrem Kaštánkem, Ph.D. – jednatel</w:t>
      </w:r>
      <w:r w:rsidR="001613A5" w:rsidRPr="00A86BFC">
        <w:rPr>
          <w:rFonts w:cs="Calibri"/>
        </w:rPr>
        <w:t>em</w:t>
      </w:r>
    </w:p>
    <w:p w14:paraId="5B135D97" w14:textId="77777777" w:rsidR="005C7E44" w:rsidRPr="00A86BFC" w:rsidRDefault="005C7E44" w:rsidP="005C7E4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6BFC">
        <w:rPr>
          <w:rFonts w:cs="Calibri"/>
        </w:rPr>
        <w:t>vedená u Městského soudu v Praze, oddíl C, vložka 157047</w:t>
      </w:r>
    </w:p>
    <w:p w14:paraId="10FA5DD9" w14:textId="77777777" w:rsidR="005C7E44" w:rsidRPr="00A86BFC" w:rsidRDefault="005C7E44" w:rsidP="005C7E4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6BFC">
        <w:rPr>
          <w:rFonts w:cs="Calibri"/>
        </w:rPr>
        <w:t>(dále jen „ECOFUEL“)</w:t>
      </w:r>
    </w:p>
    <w:p w14:paraId="6FEF0833" w14:textId="77777777" w:rsidR="005C7E44" w:rsidRPr="00A86BFC" w:rsidRDefault="005C7E44" w:rsidP="005C7E4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6BFC">
        <w:rPr>
          <w:rFonts w:cs="Calibri"/>
        </w:rPr>
        <w:t>a</w:t>
      </w:r>
    </w:p>
    <w:p w14:paraId="401A7979" w14:textId="77777777" w:rsidR="005C7E44" w:rsidRPr="00A86BFC" w:rsidRDefault="005C7E44" w:rsidP="005C7E44">
      <w:pPr>
        <w:spacing w:after="0" w:line="240" w:lineRule="auto"/>
        <w:rPr>
          <w:rFonts w:cs="Calibri"/>
          <w:b/>
        </w:rPr>
      </w:pPr>
      <w:r w:rsidRPr="00A86BFC">
        <w:rPr>
          <w:rFonts w:cs="Calibri"/>
          <w:b/>
        </w:rPr>
        <w:t>Mikrobiologický ústav AV ČR, v. v. i.</w:t>
      </w:r>
    </w:p>
    <w:p w14:paraId="52B2F4FE" w14:textId="5FCD360D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se sídlem: Vídeňská 1083, 142 20 Praha 4</w:t>
      </w:r>
      <w:r w:rsidR="002B37B4" w:rsidRPr="00A86BFC">
        <w:rPr>
          <w:rFonts w:cs="Calibri"/>
        </w:rPr>
        <w:t xml:space="preserve"> - Krč</w:t>
      </w:r>
    </w:p>
    <w:p w14:paraId="366D8C8A" w14:textId="7777777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IČO: 61388971</w:t>
      </w:r>
    </w:p>
    <w:p w14:paraId="23B562ED" w14:textId="7777777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 xml:space="preserve">Zastoupený: Ing. Jiřím Haškem, CSc., ředitelem </w:t>
      </w:r>
    </w:p>
    <w:p w14:paraId="00A0DAF2" w14:textId="7777777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(dále jen „MBÚ“)</w:t>
      </w:r>
    </w:p>
    <w:p w14:paraId="35FC15E9" w14:textId="77777777" w:rsidR="005C7E44" w:rsidRPr="00A86BFC" w:rsidRDefault="005C7E44" w:rsidP="005C7E4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6BFC">
        <w:rPr>
          <w:rFonts w:cs="Calibri"/>
        </w:rPr>
        <w:t>a</w:t>
      </w:r>
    </w:p>
    <w:p w14:paraId="22E154A1" w14:textId="7777777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  <w:b/>
        </w:rPr>
        <w:t>RNDr. David Novotný, Ph.D.</w:t>
      </w:r>
    </w:p>
    <w:p w14:paraId="5A12820C" w14:textId="61AFF0C8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Plav 122</w:t>
      </w:r>
      <w:r w:rsidR="002B37B4" w:rsidRPr="00A86BFC">
        <w:rPr>
          <w:rFonts w:cs="Calibri"/>
        </w:rPr>
        <w:t xml:space="preserve">, </w:t>
      </w:r>
      <w:r w:rsidRPr="00A86BFC">
        <w:rPr>
          <w:rFonts w:cs="Calibri"/>
        </w:rPr>
        <w:t>370 07 České Budějovice</w:t>
      </w:r>
    </w:p>
    <w:p w14:paraId="1313E2AD" w14:textId="7777777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IČO: 86997696</w:t>
      </w:r>
    </w:p>
    <w:p w14:paraId="7CEBB1EE" w14:textId="745BB38B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Zastoupená: RNDr. David</w:t>
      </w:r>
      <w:r w:rsidR="001613A5" w:rsidRPr="00A86BFC">
        <w:rPr>
          <w:rFonts w:cs="Calibri"/>
        </w:rPr>
        <w:t>em</w:t>
      </w:r>
      <w:r w:rsidRPr="00A86BFC">
        <w:rPr>
          <w:rFonts w:cs="Calibri"/>
        </w:rPr>
        <w:t xml:space="preserve"> Novotný</w:t>
      </w:r>
      <w:r w:rsidR="001613A5" w:rsidRPr="00A86BFC">
        <w:rPr>
          <w:rFonts w:cs="Calibri"/>
        </w:rPr>
        <w:t>m</w:t>
      </w:r>
      <w:r w:rsidRPr="00A86BFC">
        <w:rPr>
          <w:rFonts w:cs="Calibri"/>
        </w:rPr>
        <w:t>, Ph.D.</w:t>
      </w:r>
    </w:p>
    <w:p w14:paraId="7915E24E" w14:textId="7777777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(dále jen „MONAS Technology“)</w:t>
      </w:r>
    </w:p>
    <w:p w14:paraId="5797CB70" w14:textId="7777777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a</w:t>
      </w:r>
    </w:p>
    <w:p w14:paraId="75646053" w14:textId="77777777" w:rsidR="005C7E44" w:rsidRPr="00A86BFC" w:rsidRDefault="005C7E44" w:rsidP="005C7E44">
      <w:pPr>
        <w:spacing w:after="0" w:line="240" w:lineRule="auto"/>
        <w:rPr>
          <w:rFonts w:cs="Calibri"/>
          <w:b/>
        </w:rPr>
      </w:pPr>
      <w:r w:rsidRPr="00A86BFC">
        <w:rPr>
          <w:rFonts w:cs="Calibri"/>
          <w:b/>
        </w:rPr>
        <w:t>RABBIT Trhový Štěpánov a.s.</w:t>
      </w:r>
    </w:p>
    <w:p w14:paraId="26D04BC9" w14:textId="7777777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se sídlem: Sokolská 302, 257 63 Trhový Štěpánov</w:t>
      </w:r>
    </w:p>
    <w:p w14:paraId="1FF82CC5" w14:textId="7777777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IČO: 18622437</w:t>
      </w:r>
    </w:p>
    <w:p w14:paraId="0EDA57BD" w14:textId="7777777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DIČ: CZ18622437</w:t>
      </w:r>
    </w:p>
    <w:p w14:paraId="69649CCA" w14:textId="7777777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 xml:space="preserve">Zastoupená: Ing. Zdeňkem </w:t>
      </w:r>
      <w:proofErr w:type="spellStart"/>
      <w:r w:rsidRPr="00A86BFC">
        <w:rPr>
          <w:rFonts w:cs="Calibri"/>
        </w:rPr>
        <w:t>Jandejskem</w:t>
      </w:r>
      <w:proofErr w:type="spellEnd"/>
      <w:r w:rsidRPr="00A86BFC">
        <w:rPr>
          <w:rFonts w:cs="Calibri"/>
        </w:rPr>
        <w:t>, CSc., předsedou představenstva</w:t>
      </w:r>
    </w:p>
    <w:p w14:paraId="53DFD4E3" w14:textId="7777777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vedená u Městského soudu v Praze, oddíl B, vložka 934</w:t>
      </w:r>
    </w:p>
    <w:p w14:paraId="4CF6EAB2" w14:textId="7777777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(dále jen „RABBIT“)</w:t>
      </w:r>
    </w:p>
    <w:p w14:paraId="37968D86" w14:textId="7777777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a</w:t>
      </w:r>
    </w:p>
    <w:p w14:paraId="25C025DF" w14:textId="77777777" w:rsidR="005C7E44" w:rsidRPr="00A86BFC" w:rsidRDefault="005C7E44" w:rsidP="005C7E44">
      <w:pPr>
        <w:spacing w:after="0" w:line="240" w:lineRule="auto"/>
        <w:rPr>
          <w:rFonts w:cs="Calibri,Bold"/>
          <w:b/>
          <w:bCs/>
        </w:rPr>
      </w:pPr>
      <w:r w:rsidRPr="00A86BFC">
        <w:rPr>
          <w:rFonts w:cs="Calibri,Bold"/>
          <w:b/>
          <w:bCs/>
        </w:rPr>
        <w:t>REMA Systém, a.s.</w:t>
      </w:r>
    </w:p>
    <w:p w14:paraId="5779ADD5" w14:textId="7777777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 xml:space="preserve">se sídlem: </w:t>
      </w:r>
      <w:r w:rsidRPr="00A86BFC">
        <w:t>Praha 4, Budějovická 1667/64, 140 00 Praha 4</w:t>
      </w:r>
    </w:p>
    <w:p w14:paraId="720EABB4" w14:textId="7777777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IČO: 64510263</w:t>
      </w:r>
    </w:p>
    <w:p w14:paraId="37DE04BD" w14:textId="2A659174" w:rsidR="005C7E44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Zastoupená: Ing. David</w:t>
      </w:r>
      <w:r w:rsidR="001613A5" w:rsidRPr="00A86BFC">
        <w:rPr>
          <w:rFonts w:cs="Calibri"/>
        </w:rPr>
        <w:t>em</w:t>
      </w:r>
      <w:r w:rsidRPr="00A86BFC">
        <w:rPr>
          <w:rFonts w:cs="Calibri"/>
        </w:rPr>
        <w:t xml:space="preserve"> Beneš</w:t>
      </w:r>
      <w:r w:rsidR="001613A5" w:rsidRPr="00A86BFC">
        <w:rPr>
          <w:rFonts w:cs="Calibri"/>
        </w:rPr>
        <w:t>em</w:t>
      </w:r>
      <w:r w:rsidRPr="00A86BFC">
        <w:rPr>
          <w:rFonts w:cs="Calibri"/>
        </w:rPr>
        <w:t xml:space="preserve"> – předsed</w:t>
      </w:r>
      <w:r w:rsidR="001613A5" w:rsidRPr="00A86BFC">
        <w:rPr>
          <w:rFonts w:cs="Calibri"/>
        </w:rPr>
        <w:t>ou</w:t>
      </w:r>
      <w:r w:rsidRPr="00A86BFC">
        <w:rPr>
          <w:rFonts w:cs="Calibri"/>
        </w:rPr>
        <w:t xml:space="preserve"> představenstva, </w:t>
      </w:r>
    </w:p>
    <w:p w14:paraId="0379669E" w14:textId="379141B1" w:rsidR="00CB6D5E" w:rsidRPr="00A86BFC" w:rsidRDefault="00CB6D5E" w:rsidP="00CB6D5E">
      <w:pPr>
        <w:spacing w:after="0" w:line="240" w:lineRule="auto"/>
        <w:ind w:left="708"/>
        <w:rPr>
          <w:rFonts w:cs="Calibri"/>
        </w:rPr>
      </w:pPr>
      <w:r>
        <w:rPr>
          <w:rFonts w:cs="Calibri"/>
        </w:rPr>
        <w:t xml:space="preserve">         </w:t>
      </w:r>
      <w:r w:rsidRPr="00CB6D5E">
        <w:rPr>
          <w:rFonts w:cs="Calibri"/>
        </w:rPr>
        <w:t>Ing. Karlem Benešem - členem představenstva</w:t>
      </w:r>
      <w:r>
        <w:rPr>
          <w:rFonts w:cs="Calibri"/>
        </w:rPr>
        <w:t>,</w:t>
      </w:r>
    </w:p>
    <w:p w14:paraId="5B68934F" w14:textId="7777777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vedená u Městského soudu v Praze, oddíl B, vložka 11195</w:t>
      </w:r>
    </w:p>
    <w:p w14:paraId="55E836EF" w14:textId="7777777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(dále jen „REMA“)</w:t>
      </w:r>
    </w:p>
    <w:p w14:paraId="4890449E" w14:textId="7777777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a</w:t>
      </w:r>
    </w:p>
    <w:p w14:paraId="61A53A69" w14:textId="77777777" w:rsidR="005C7E44" w:rsidRPr="00A86BFC" w:rsidRDefault="005C7E44" w:rsidP="005C7E44">
      <w:pPr>
        <w:spacing w:after="0" w:line="240" w:lineRule="auto"/>
        <w:rPr>
          <w:rFonts w:cs="Calibri"/>
          <w:b/>
        </w:rPr>
      </w:pPr>
      <w:r w:rsidRPr="00A86BFC">
        <w:rPr>
          <w:rFonts w:cs="Calibri"/>
          <w:b/>
        </w:rPr>
        <w:t>Unipetrol výzkumně vzdělávací centrum, a.s.</w:t>
      </w:r>
    </w:p>
    <w:p w14:paraId="1FAD096D" w14:textId="77777777" w:rsidR="003E63C4" w:rsidRDefault="003E63C4" w:rsidP="003E63C4">
      <w:pPr>
        <w:spacing w:after="0" w:line="240" w:lineRule="auto"/>
        <w:rPr>
          <w:rFonts w:cs="Calibri"/>
        </w:rPr>
      </w:pPr>
      <w:r>
        <w:rPr>
          <w:rFonts w:cs="Calibri"/>
        </w:rPr>
        <w:t>se sídlem: Revoluční 1521/84, 400 01 Ústí nad Labem</w:t>
      </w:r>
    </w:p>
    <w:p w14:paraId="4C4F5EB5" w14:textId="77777777" w:rsidR="003E63C4" w:rsidRPr="003E63C4" w:rsidRDefault="003E63C4" w:rsidP="003E63C4">
      <w:pPr>
        <w:spacing w:after="0" w:line="240" w:lineRule="auto"/>
        <w:rPr>
          <w:rFonts w:cs="Calibri"/>
        </w:rPr>
      </w:pPr>
      <w:r w:rsidRPr="003E63C4">
        <w:rPr>
          <w:rFonts w:cs="Calibri"/>
        </w:rPr>
        <w:t>IČO: 62243136</w:t>
      </w:r>
    </w:p>
    <w:p w14:paraId="1BF123DE" w14:textId="61F546C0" w:rsidR="003E63C4" w:rsidRDefault="003E63C4" w:rsidP="003E63C4">
      <w:pPr>
        <w:spacing w:after="0" w:line="240" w:lineRule="auto"/>
        <w:rPr>
          <w:rFonts w:cs="Calibri"/>
        </w:rPr>
      </w:pPr>
      <w:r w:rsidRPr="003E63C4">
        <w:rPr>
          <w:rFonts w:cs="Calibri"/>
        </w:rPr>
        <w:t xml:space="preserve">Zastoupená: </w:t>
      </w:r>
      <w:r w:rsidR="0011463A" w:rsidRPr="003E63C4">
        <w:rPr>
          <w:rFonts w:cs="Calibri"/>
        </w:rPr>
        <w:t>Ing. Jiřím Hájkem, MBA</w:t>
      </w:r>
      <w:r w:rsidR="0011463A" w:rsidRPr="003E63C4">
        <w:rPr>
          <w:rFonts w:cs="Calibri"/>
        </w:rPr>
        <w:t xml:space="preserve"> </w:t>
      </w:r>
      <w:r w:rsidRPr="003E63C4">
        <w:rPr>
          <w:rFonts w:cs="Calibri"/>
        </w:rPr>
        <w:t>– předsedou představenstva a Ing. J</w:t>
      </w:r>
      <w:r w:rsidR="0011463A">
        <w:rPr>
          <w:rFonts w:cs="Calibri"/>
        </w:rPr>
        <w:t>osefem Šimkem</w:t>
      </w:r>
      <w:r w:rsidRPr="003E63C4">
        <w:rPr>
          <w:rFonts w:cs="Calibri"/>
        </w:rPr>
        <w:t xml:space="preserve">, </w:t>
      </w:r>
      <w:r w:rsidR="0011463A">
        <w:rPr>
          <w:rFonts w:cs="Calibri"/>
        </w:rPr>
        <w:t xml:space="preserve">Ph.D. </w:t>
      </w:r>
      <w:r w:rsidRPr="003E63C4">
        <w:rPr>
          <w:rFonts w:cs="Calibri"/>
        </w:rPr>
        <w:t>– místopředsedou představenstva</w:t>
      </w:r>
    </w:p>
    <w:p w14:paraId="0CF9B486" w14:textId="77777777" w:rsidR="003E63C4" w:rsidRDefault="003E63C4" w:rsidP="003E63C4">
      <w:pPr>
        <w:spacing w:after="0" w:line="240" w:lineRule="auto"/>
        <w:rPr>
          <w:rFonts w:cs="Calibri"/>
        </w:rPr>
      </w:pPr>
      <w:r>
        <w:rPr>
          <w:rFonts w:cs="Calibri"/>
        </w:rPr>
        <w:t>vedená u Krajského soudu v Ústí nad Labem, oddíl B, vložka 664</w:t>
      </w:r>
    </w:p>
    <w:p w14:paraId="3EE5B882" w14:textId="7777777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(dále jen „</w:t>
      </w:r>
      <w:proofErr w:type="spellStart"/>
      <w:r w:rsidRPr="00A86BFC">
        <w:rPr>
          <w:rFonts w:cs="Calibri"/>
        </w:rPr>
        <w:t>UniCRE</w:t>
      </w:r>
      <w:proofErr w:type="spellEnd"/>
      <w:r w:rsidRPr="00A86BFC">
        <w:rPr>
          <w:rFonts w:cs="Calibri"/>
        </w:rPr>
        <w:t>“)</w:t>
      </w:r>
    </w:p>
    <w:p w14:paraId="0DE41F82" w14:textId="77777777" w:rsidR="005C7E44" w:rsidRPr="00A86BFC" w:rsidRDefault="005C7E44" w:rsidP="005C7E4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6BFC">
        <w:rPr>
          <w:rFonts w:cs="Calibri"/>
        </w:rPr>
        <w:t>a</w:t>
      </w:r>
    </w:p>
    <w:p w14:paraId="03996E42" w14:textId="77777777" w:rsidR="005C7E44" w:rsidRPr="00A86BFC" w:rsidRDefault="005C7E44" w:rsidP="005C7E44">
      <w:pPr>
        <w:spacing w:after="0" w:line="240" w:lineRule="auto"/>
        <w:rPr>
          <w:b/>
          <w:bCs/>
        </w:rPr>
      </w:pPr>
      <w:r w:rsidRPr="00A86BFC">
        <w:rPr>
          <w:b/>
          <w:bCs/>
        </w:rPr>
        <w:t xml:space="preserve">Ústav výzkumu globální změny AV ČR, v. v. i. </w:t>
      </w:r>
    </w:p>
    <w:p w14:paraId="30279E03" w14:textId="77777777" w:rsidR="005C7E44" w:rsidRPr="00A86BFC" w:rsidRDefault="005C7E44" w:rsidP="005C7E44">
      <w:pPr>
        <w:spacing w:after="0" w:line="240" w:lineRule="auto"/>
      </w:pPr>
      <w:r w:rsidRPr="00A86BFC">
        <w:t>se sídlem: Bělidla 986/4a, 603 00 Brno</w:t>
      </w:r>
    </w:p>
    <w:p w14:paraId="7AE5B03A" w14:textId="77777777" w:rsidR="005C7E44" w:rsidRPr="00A86BFC" w:rsidRDefault="005C7E44" w:rsidP="005C7E44">
      <w:pPr>
        <w:spacing w:after="0" w:line="240" w:lineRule="auto"/>
      </w:pPr>
      <w:r w:rsidRPr="00A86BFC">
        <w:t>IČO: 86652079 DIČ: CZ86652079</w:t>
      </w:r>
    </w:p>
    <w:p w14:paraId="58A6AACA" w14:textId="1433AF91" w:rsidR="005C7E44" w:rsidRPr="00A86BFC" w:rsidRDefault="005C7E44" w:rsidP="005C7E44">
      <w:pPr>
        <w:spacing w:after="0" w:line="240" w:lineRule="auto"/>
      </w:pPr>
      <w:r w:rsidRPr="00A86BFC">
        <w:t>Zastoupený: prof. RNDr. Ing. Michalem V. Markem, DrSc., dr. h. c.</w:t>
      </w:r>
      <w:r w:rsidR="00EF125C">
        <w:t xml:space="preserve"> </w:t>
      </w:r>
      <w:r w:rsidR="001613A5" w:rsidRPr="00A86BFC">
        <w:t>-</w:t>
      </w:r>
      <w:r w:rsidR="00EF125C">
        <w:t xml:space="preserve"> </w:t>
      </w:r>
      <w:r w:rsidR="001613A5" w:rsidRPr="00A86BFC">
        <w:t>ředitelem</w:t>
      </w:r>
    </w:p>
    <w:p w14:paraId="0CF2DBD5" w14:textId="77777777" w:rsidR="005C7E44" w:rsidRPr="00A86BFC" w:rsidRDefault="005C7E44" w:rsidP="005C7E44">
      <w:pPr>
        <w:autoSpaceDE w:val="0"/>
        <w:autoSpaceDN w:val="0"/>
        <w:spacing w:after="0" w:line="240" w:lineRule="auto"/>
      </w:pPr>
      <w:r w:rsidRPr="00A86BFC">
        <w:t>(dále jen „ÚVGZ“)</w:t>
      </w:r>
    </w:p>
    <w:p w14:paraId="7387AF7F" w14:textId="125A2054" w:rsidR="005C7E44" w:rsidRPr="00EF125C" w:rsidRDefault="005C7E44" w:rsidP="00EF125C">
      <w:pPr>
        <w:autoSpaceDE w:val="0"/>
        <w:autoSpaceDN w:val="0"/>
        <w:spacing w:after="0" w:line="240" w:lineRule="auto"/>
        <w:rPr>
          <w:rFonts w:cs="Calibri"/>
        </w:rPr>
      </w:pPr>
      <w:r w:rsidRPr="00A86BFC">
        <w:lastRenderedPageBreak/>
        <w:t>a</w:t>
      </w:r>
    </w:p>
    <w:p w14:paraId="37649B1D" w14:textId="77777777" w:rsidR="005C7E44" w:rsidRPr="00A86BFC" w:rsidRDefault="005C7E44" w:rsidP="005C7E4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A86BFC">
        <w:rPr>
          <w:rFonts w:cs="Calibri,Bold"/>
          <w:b/>
          <w:bCs/>
        </w:rPr>
        <w:t>Vysoká škola chemicko-technologická v Praze</w:t>
      </w:r>
    </w:p>
    <w:p w14:paraId="299F8AAB" w14:textId="3544820D" w:rsidR="005C7E44" w:rsidRPr="00A86BFC" w:rsidRDefault="005C7E44" w:rsidP="005C7E4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6BFC">
        <w:rPr>
          <w:rFonts w:cs="Calibri"/>
        </w:rPr>
        <w:t>se sídlem: Technická 5, 166 28 Praha 6</w:t>
      </w:r>
      <w:r w:rsidR="00000721" w:rsidRPr="00A86BFC">
        <w:rPr>
          <w:rFonts w:cs="Calibri"/>
        </w:rPr>
        <w:t xml:space="preserve"> - Dejvice</w:t>
      </w:r>
    </w:p>
    <w:p w14:paraId="68978182" w14:textId="77777777" w:rsidR="005C7E44" w:rsidRPr="00A86BFC" w:rsidRDefault="005C7E44" w:rsidP="005C7E4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6BFC">
        <w:rPr>
          <w:rFonts w:cs="Calibri"/>
        </w:rPr>
        <w:t>IČO: 60461373</w:t>
      </w:r>
    </w:p>
    <w:p w14:paraId="17504BB2" w14:textId="29BEDA02" w:rsidR="005C7E44" w:rsidRPr="00A86BFC" w:rsidRDefault="001613A5" w:rsidP="005C7E4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6BFC">
        <w:rPr>
          <w:rFonts w:cs="Calibri"/>
        </w:rPr>
        <w:t xml:space="preserve">Zastoupená: </w:t>
      </w:r>
      <w:proofErr w:type="gramStart"/>
      <w:r w:rsidRPr="00A86BFC">
        <w:rPr>
          <w:rFonts w:cs="Calibri"/>
        </w:rPr>
        <w:t>Prof.</w:t>
      </w:r>
      <w:proofErr w:type="gramEnd"/>
      <w:r w:rsidRPr="00A86BFC">
        <w:rPr>
          <w:rFonts w:cs="Calibri"/>
        </w:rPr>
        <w:t xml:space="preserve"> </w:t>
      </w:r>
      <w:r w:rsidR="00CC3463">
        <w:rPr>
          <w:rFonts w:cs="Calibri"/>
        </w:rPr>
        <w:t xml:space="preserve">Dr. </w:t>
      </w:r>
      <w:r w:rsidRPr="00A86BFC">
        <w:rPr>
          <w:rFonts w:cs="Calibri"/>
        </w:rPr>
        <w:t xml:space="preserve">Ing. </w:t>
      </w:r>
      <w:r w:rsidR="00CC3463">
        <w:rPr>
          <w:rFonts w:cs="Calibri"/>
        </w:rPr>
        <w:t>Daliborem Vojtěchem</w:t>
      </w:r>
      <w:r w:rsidR="00EF125C">
        <w:rPr>
          <w:rFonts w:cs="Calibri"/>
        </w:rPr>
        <w:t xml:space="preserve"> </w:t>
      </w:r>
      <w:r w:rsidR="00CC3463">
        <w:rPr>
          <w:rFonts w:cs="Calibri"/>
        </w:rPr>
        <w:t>–</w:t>
      </w:r>
      <w:r w:rsidRPr="00A86BFC">
        <w:rPr>
          <w:rFonts w:cs="Calibri"/>
        </w:rPr>
        <w:t xml:space="preserve"> </w:t>
      </w:r>
      <w:r w:rsidR="00CC3463">
        <w:rPr>
          <w:rFonts w:cs="Calibri"/>
        </w:rPr>
        <w:t>pro</w:t>
      </w:r>
      <w:r w:rsidR="005C7E44" w:rsidRPr="00A86BFC">
        <w:rPr>
          <w:rFonts w:cs="Calibri"/>
        </w:rPr>
        <w:t>rektor</w:t>
      </w:r>
      <w:r w:rsidRPr="00A86BFC">
        <w:rPr>
          <w:rFonts w:cs="Calibri"/>
        </w:rPr>
        <w:t>em</w:t>
      </w:r>
      <w:r w:rsidR="00CC3463">
        <w:rPr>
          <w:rFonts w:cs="Calibri"/>
        </w:rPr>
        <w:t xml:space="preserve"> pro vědu a výzkum</w:t>
      </w:r>
    </w:p>
    <w:p w14:paraId="7E749B9D" w14:textId="7777777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(dále jen „VŠCHT“)</w:t>
      </w:r>
    </w:p>
    <w:p w14:paraId="69D1A35A" w14:textId="6057E7F5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a</w:t>
      </w:r>
    </w:p>
    <w:p w14:paraId="2A749DA5" w14:textId="77777777" w:rsidR="005C7E44" w:rsidRPr="00A86BFC" w:rsidRDefault="005C7E44" w:rsidP="005C7E44">
      <w:pPr>
        <w:spacing w:after="0" w:line="240" w:lineRule="auto"/>
        <w:rPr>
          <w:rFonts w:cs="Calibri"/>
          <w:b/>
        </w:rPr>
      </w:pPr>
      <w:r w:rsidRPr="00A86BFC">
        <w:rPr>
          <w:rFonts w:cs="Calibri"/>
          <w:b/>
        </w:rPr>
        <w:t xml:space="preserve">Výzkumný ústav Silva </w:t>
      </w:r>
      <w:proofErr w:type="spellStart"/>
      <w:r w:rsidRPr="00A86BFC">
        <w:rPr>
          <w:rFonts w:cs="Calibri"/>
          <w:b/>
        </w:rPr>
        <w:t>Taroucy</w:t>
      </w:r>
      <w:proofErr w:type="spellEnd"/>
      <w:r w:rsidRPr="00A86BFC">
        <w:rPr>
          <w:rFonts w:cs="Calibri"/>
          <w:b/>
        </w:rPr>
        <w:t xml:space="preserve"> pro krajinu a okrasné zahradnictví, v. v. i.</w:t>
      </w:r>
    </w:p>
    <w:p w14:paraId="56D096A3" w14:textId="7777777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se sídlem: Květnové náměstí 391, 252 43 Průhonice</w:t>
      </w:r>
    </w:p>
    <w:p w14:paraId="1B2FC0EF" w14:textId="7777777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IČO: 00027073</w:t>
      </w:r>
      <w:bookmarkStart w:id="0" w:name="_GoBack"/>
      <w:bookmarkEnd w:id="0"/>
    </w:p>
    <w:p w14:paraId="120962E0" w14:textId="458B8509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Zastoupen</w:t>
      </w:r>
      <w:r w:rsidR="001613A5" w:rsidRPr="00A86BFC">
        <w:rPr>
          <w:rFonts w:cs="Calibri"/>
        </w:rPr>
        <w:t>ý</w:t>
      </w:r>
      <w:r w:rsidRPr="00A86BFC">
        <w:rPr>
          <w:rFonts w:cs="Calibri"/>
        </w:rPr>
        <w:t xml:space="preserve">: </w:t>
      </w:r>
      <w:proofErr w:type="gramStart"/>
      <w:r w:rsidRPr="00A86BFC">
        <w:rPr>
          <w:rFonts w:cs="Calibri"/>
        </w:rPr>
        <w:t>Doc.</w:t>
      </w:r>
      <w:proofErr w:type="gramEnd"/>
      <w:r w:rsidRPr="00A86BFC">
        <w:rPr>
          <w:rFonts w:cs="Calibri"/>
        </w:rPr>
        <w:t xml:space="preserve"> RNDr. Ivanem </w:t>
      </w:r>
      <w:proofErr w:type="spellStart"/>
      <w:r w:rsidRPr="00A86BFC">
        <w:rPr>
          <w:rFonts w:cs="Calibri"/>
        </w:rPr>
        <w:t>Sucharou</w:t>
      </w:r>
      <w:proofErr w:type="spellEnd"/>
      <w:r w:rsidRPr="00A86BFC">
        <w:rPr>
          <w:rFonts w:cs="Calibri"/>
        </w:rPr>
        <w:t>, CSc., ředitelem</w:t>
      </w:r>
    </w:p>
    <w:p w14:paraId="0D22DAE2" w14:textId="5F073572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(dále jen „VÚKOZ“)</w:t>
      </w:r>
    </w:p>
    <w:p w14:paraId="329A466F" w14:textId="33C8A908" w:rsidR="00F62131" w:rsidRPr="00A86BFC" w:rsidRDefault="00F62131" w:rsidP="005C7E44">
      <w:pPr>
        <w:spacing w:after="0" w:line="240" w:lineRule="auto"/>
        <w:rPr>
          <w:rFonts w:cs="Calibri"/>
        </w:rPr>
      </w:pPr>
    </w:p>
    <w:p w14:paraId="340979EA" w14:textId="2D32A35C" w:rsidR="00F62131" w:rsidRPr="00A86BFC" w:rsidRDefault="00F62131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(všichni vyjma hlavního příjemce dále také jako „další účastníci“)</w:t>
      </w:r>
    </w:p>
    <w:p w14:paraId="0D33C9BA" w14:textId="77777777" w:rsidR="005C7E44" w:rsidRPr="00A86BFC" w:rsidRDefault="005C7E44" w:rsidP="005C7E44">
      <w:pPr>
        <w:spacing w:after="0" w:line="240" w:lineRule="auto"/>
        <w:rPr>
          <w:rFonts w:cs="Calibri"/>
        </w:rPr>
      </w:pPr>
    </w:p>
    <w:p w14:paraId="16CE8BD6" w14:textId="77777777" w:rsidR="005C7E44" w:rsidRPr="00A86BFC" w:rsidRDefault="005C7E44" w:rsidP="005C7E44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(dále také společně jako „smluvní strany“)</w:t>
      </w:r>
    </w:p>
    <w:p w14:paraId="0CD74B1D" w14:textId="77777777" w:rsidR="005C7E44" w:rsidRPr="00A86BFC" w:rsidRDefault="005C7E44" w:rsidP="005C7E44">
      <w:pPr>
        <w:spacing w:after="0" w:line="240" w:lineRule="auto"/>
        <w:rPr>
          <w:rFonts w:cs="Calibri"/>
        </w:rPr>
      </w:pPr>
    </w:p>
    <w:p w14:paraId="27164E92" w14:textId="1941B4D8" w:rsidR="00AD6943" w:rsidRPr="00A86BFC" w:rsidRDefault="003049D8" w:rsidP="00AD6943">
      <w:pPr>
        <w:pStyle w:val="Zkladntext"/>
        <w:rPr>
          <w:rFonts w:asciiTheme="minorHAnsi" w:hAnsiTheme="minorHAnsi" w:cs="Segoe UI"/>
          <w:sz w:val="22"/>
          <w:szCs w:val="22"/>
          <w:lang w:val="cs-CZ"/>
        </w:rPr>
      </w:pPr>
      <w:r>
        <w:rPr>
          <w:rFonts w:asciiTheme="minorHAnsi" w:hAnsiTheme="minorHAnsi" w:cs="Segoe UI"/>
          <w:sz w:val="22"/>
          <w:szCs w:val="22"/>
          <w:lang w:val="cs-CZ"/>
        </w:rPr>
        <w:t>Smluvní strany</w:t>
      </w:r>
      <w:r w:rsidR="005C7E44" w:rsidRPr="00A86BFC">
        <w:rPr>
          <w:rFonts w:asciiTheme="minorHAnsi" w:hAnsiTheme="minorHAnsi" w:cs="Segoe UI"/>
          <w:sz w:val="22"/>
          <w:szCs w:val="22"/>
          <w:lang w:val="cs-CZ"/>
        </w:rPr>
        <w:t xml:space="preserve"> </w:t>
      </w:r>
      <w:r>
        <w:rPr>
          <w:rFonts w:asciiTheme="minorHAnsi" w:hAnsiTheme="minorHAnsi" w:cs="Segoe UI"/>
          <w:sz w:val="22"/>
          <w:szCs w:val="22"/>
          <w:lang w:val="cs-CZ"/>
        </w:rPr>
        <w:t xml:space="preserve">se dohodly na </w:t>
      </w:r>
      <w:r w:rsidR="00CF6078">
        <w:rPr>
          <w:rFonts w:asciiTheme="minorHAnsi" w:hAnsiTheme="minorHAnsi" w:cs="Segoe UI"/>
          <w:sz w:val="22"/>
          <w:szCs w:val="22"/>
          <w:lang w:val="cs-CZ"/>
        </w:rPr>
        <w:t xml:space="preserve">změnách a </w:t>
      </w:r>
      <w:r>
        <w:rPr>
          <w:rFonts w:asciiTheme="minorHAnsi" w:hAnsiTheme="minorHAnsi" w:cs="Segoe UI"/>
          <w:sz w:val="22"/>
          <w:szCs w:val="22"/>
          <w:lang w:val="cs-CZ"/>
        </w:rPr>
        <w:t>doplnění S</w:t>
      </w:r>
      <w:r w:rsidRPr="003049D8">
        <w:rPr>
          <w:rFonts w:asciiTheme="minorHAnsi" w:hAnsiTheme="minorHAnsi" w:cs="Segoe UI"/>
          <w:sz w:val="22"/>
          <w:szCs w:val="22"/>
          <w:lang w:val="cs-CZ"/>
        </w:rPr>
        <w:t>mlouv</w:t>
      </w:r>
      <w:r>
        <w:rPr>
          <w:rFonts w:asciiTheme="minorHAnsi" w:hAnsiTheme="minorHAnsi" w:cs="Segoe UI"/>
          <w:sz w:val="22"/>
          <w:szCs w:val="22"/>
          <w:lang w:val="cs-CZ"/>
        </w:rPr>
        <w:t>y</w:t>
      </w:r>
      <w:r w:rsidRPr="003049D8">
        <w:rPr>
          <w:rFonts w:asciiTheme="minorHAnsi" w:hAnsiTheme="minorHAnsi" w:cs="Segoe UI"/>
          <w:sz w:val="22"/>
          <w:szCs w:val="22"/>
          <w:lang w:val="cs-CZ"/>
        </w:rPr>
        <w:t xml:space="preserve"> o ustavení </w:t>
      </w:r>
      <w:r>
        <w:rPr>
          <w:rFonts w:asciiTheme="minorHAnsi" w:hAnsiTheme="minorHAnsi" w:cs="Segoe UI"/>
          <w:sz w:val="22"/>
          <w:szCs w:val="22"/>
          <w:lang w:val="cs-CZ"/>
        </w:rPr>
        <w:t>N</w:t>
      </w:r>
      <w:r w:rsidRPr="003049D8">
        <w:rPr>
          <w:rFonts w:asciiTheme="minorHAnsi" w:hAnsiTheme="minorHAnsi" w:cs="Segoe UI"/>
          <w:sz w:val="22"/>
          <w:szCs w:val="22"/>
          <w:lang w:val="cs-CZ"/>
        </w:rPr>
        <w:t xml:space="preserve">árodního centra kompetence </w:t>
      </w:r>
      <w:r>
        <w:rPr>
          <w:rFonts w:asciiTheme="minorHAnsi" w:hAnsiTheme="minorHAnsi" w:cs="Segoe UI"/>
          <w:sz w:val="22"/>
          <w:szCs w:val="22"/>
          <w:lang w:val="cs-CZ"/>
        </w:rPr>
        <w:t>B</w:t>
      </w:r>
      <w:r w:rsidRPr="003049D8">
        <w:rPr>
          <w:rFonts w:asciiTheme="minorHAnsi" w:hAnsiTheme="minorHAnsi" w:cs="Segoe UI"/>
          <w:sz w:val="22"/>
          <w:szCs w:val="22"/>
          <w:lang w:val="cs-CZ"/>
        </w:rPr>
        <w:t xml:space="preserve">iorafinace jako oběhové technologie a o účasti na řešení projektu </w:t>
      </w:r>
      <w:r w:rsidR="005C7E44" w:rsidRPr="00A86BFC">
        <w:rPr>
          <w:rFonts w:asciiTheme="minorHAnsi" w:hAnsiTheme="minorHAnsi" w:cs="Segoe UI"/>
          <w:sz w:val="22"/>
          <w:szCs w:val="22"/>
          <w:lang w:val="cs-CZ"/>
        </w:rPr>
        <w:t xml:space="preserve">(dále jen „Smlouva“) </w:t>
      </w:r>
      <w:r w:rsidR="00CF6078">
        <w:rPr>
          <w:rFonts w:asciiTheme="minorHAnsi" w:hAnsiTheme="minorHAnsi" w:cs="Segoe UI"/>
          <w:sz w:val="22"/>
          <w:szCs w:val="22"/>
          <w:lang w:val="cs-CZ"/>
        </w:rPr>
        <w:t>uzavřené</w:t>
      </w:r>
      <w:r w:rsidR="00600EAF">
        <w:rPr>
          <w:rFonts w:asciiTheme="minorHAnsi" w:hAnsiTheme="minorHAnsi" w:cs="Segoe UI"/>
          <w:sz w:val="22"/>
          <w:szCs w:val="22"/>
          <w:lang w:val="cs-CZ"/>
        </w:rPr>
        <w:t xml:space="preserve"> mezi </w:t>
      </w:r>
      <w:r w:rsidR="00CF6078">
        <w:rPr>
          <w:rFonts w:asciiTheme="minorHAnsi" w:hAnsiTheme="minorHAnsi" w:cs="Segoe UI"/>
          <w:sz w:val="22"/>
          <w:szCs w:val="22"/>
          <w:lang w:val="cs-CZ"/>
        </w:rPr>
        <w:t xml:space="preserve">smluvními stranami dne 19. 12. 2018 </w:t>
      </w:r>
      <w:r>
        <w:rPr>
          <w:rFonts w:asciiTheme="minorHAnsi" w:hAnsiTheme="minorHAnsi" w:cs="Segoe UI"/>
          <w:sz w:val="22"/>
          <w:szCs w:val="22"/>
          <w:lang w:val="cs-CZ"/>
        </w:rPr>
        <w:t>následovně:</w:t>
      </w:r>
    </w:p>
    <w:p w14:paraId="2FB1C3A3" w14:textId="77777777" w:rsidR="00AD6943" w:rsidRPr="00A86BFC" w:rsidRDefault="00AD6943" w:rsidP="00AD6943">
      <w:pPr>
        <w:pStyle w:val="Zkladntext"/>
        <w:rPr>
          <w:rFonts w:asciiTheme="minorHAnsi" w:hAnsiTheme="minorHAnsi" w:cs="Segoe UI"/>
          <w:sz w:val="22"/>
          <w:szCs w:val="22"/>
          <w:lang w:val="cs-CZ"/>
        </w:rPr>
      </w:pPr>
    </w:p>
    <w:p w14:paraId="51AB0840" w14:textId="77777777" w:rsidR="00AD6943" w:rsidRPr="00A86BFC" w:rsidRDefault="00AD6943" w:rsidP="00AD6943">
      <w:pPr>
        <w:pStyle w:val="Zkladntext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</w:pPr>
      <w:r w:rsidRPr="00A86BFC">
        <w:rPr>
          <w:rFonts w:asciiTheme="minorHAnsi" w:hAnsiTheme="minorHAnsi" w:cs="Segoe UI"/>
          <w:b/>
          <w:sz w:val="22"/>
          <w:szCs w:val="22"/>
          <w:lang w:val="cs-CZ"/>
        </w:rPr>
        <w:t>Čl. 1</w:t>
      </w:r>
    </w:p>
    <w:p w14:paraId="29685665" w14:textId="7D9814E8" w:rsidR="00AD6943" w:rsidRPr="00A86BFC" w:rsidRDefault="003049D8" w:rsidP="00AD6943">
      <w:pPr>
        <w:adjustRightInd w:val="0"/>
        <w:spacing w:after="0" w:line="240" w:lineRule="auto"/>
        <w:jc w:val="center"/>
        <w:rPr>
          <w:rFonts w:cs="Segoe UI"/>
          <w:b/>
          <w:bCs/>
          <w:color w:val="000000"/>
        </w:rPr>
      </w:pPr>
      <w:r>
        <w:rPr>
          <w:rFonts w:cs="Segoe UI"/>
          <w:b/>
          <w:bCs/>
          <w:color w:val="000000"/>
        </w:rPr>
        <w:t>Změna termínu řešení projektu</w:t>
      </w:r>
    </w:p>
    <w:p w14:paraId="22C71DAF" w14:textId="77777777" w:rsidR="00AD6943" w:rsidRPr="00A86BFC" w:rsidRDefault="00AD6943" w:rsidP="00AD6943">
      <w:pPr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43347932" w14:textId="30414BA4" w:rsidR="003049D8" w:rsidRPr="00EF125C" w:rsidRDefault="003049D8" w:rsidP="003049D8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3049D8">
        <w:rPr>
          <w:rFonts w:asciiTheme="minorHAnsi" w:hAnsiTheme="minorHAnsi" w:cs="Segoe UI"/>
          <w:sz w:val="22"/>
          <w:szCs w:val="22"/>
          <w:lang w:val="cs-CZ"/>
        </w:rPr>
        <w:t xml:space="preserve">V článku </w:t>
      </w:r>
      <w:r>
        <w:rPr>
          <w:rFonts w:asciiTheme="minorHAnsi" w:hAnsiTheme="minorHAnsi" w:cs="Segoe UI"/>
          <w:sz w:val="22"/>
          <w:szCs w:val="22"/>
          <w:lang w:val="cs-CZ"/>
        </w:rPr>
        <w:t>3</w:t>
      </w:r>
      <w:r w:rsidRPr="003049D8">
        <w:rPr>
          <w:rFonts w:asciiTheme="minorHAnsi" w:hAnsiTheme="minorHAnsi" w:cs="Segoe UI"/>
          <w:sz w:val="22"/>
          <w:szCs w:val="22"/>
          <w:lang w:val="cs-CZ"/>
        </w:rPr>
        <w:t xml:space="preserve"> </w:t>
      </w:r>
      <w:r w:rsidR="00D84D6A">
        <w:rPr>
          <w:rFonts w:asciiTheme="minorHAnsi" w:hAnsiTheme="minorHAnsi" w:cs="Segoe UI"/>
          <w:sz w:val="22"/>
          <w:szCs w:val="22"/>
          <w:lang w:val="cs-CZ"/>
        </w:rPr>
        <w:t>„</w:t>
      </w:r>
      <w:r w:rsidRPr="003049D8">
        <w:rPr>
          <w:rFonts w:asciiTheme="minorHAnsi" w:hAnsiTheme="minorHAnsi" w:cs="Segoe UI"/>
          <w:sz w:val="22"/>
          <w:szCs w:val="22"/>
          <w:lang w:val="cs-CZ"/>
        </w:rPr>
        <w:t>Řízení Centra a rozhodování ve věcech Centra</w:t>
      </w:r>
      <w:r w:rsidR="00D84D6A">
        <w:rPr>
          <w:rFonts w:asciiTheme="minorHAnsi" w:hAnsiTheme="minorHAnsi" w:cs="Segoe UI"/>
          <w:sz w:val="22"/>
          <w:szCs w:val="22"/>
          <w:lang w:val="cs-CZ"/>
        </w:rPr>
        <w:t>“</w:t>
      </w:r>
      <w:r>
        <w:rPr>
          <w:rFonts w:asciiTheme="minorHAnsi" w:hAnsiTheme="minorHAnsi" w:cs="Segoe UI"/>
          <w:sz w:val="22"/>
          <w:szCs w:val="22"/>
          <w:lang w:val="cs-CZ"/>
        </w:rPr>
        <w:t xml:space="preserve"> </w:t>
      </w:r>
      <w:r w:rsidRPr="003049D8">
        <w:rPr>
          <w:rFonts w:asciiTheme="minorHAnsi" w:hAnsiTheme="minorHAnsi" w:cs="Segoe UI"/>
          <w:sz w:val="22"/>
          <w:szCs w:val="22"/>
          <w:lang w:val="cs-CZ"/>
        </w:rPr>
        <w:t xml:space="preserve">se mění odstavec </w:t>
      </w:r>
      <w:r>
        <w:rPr>
          <w:rFonts w:asciiTheme="minorHAnsi" w:hAnsiTheme="minorHAnsi" w:cs="Segoe UI"/>
          <w:sz w:val="22"/>
          <w:szCs w:val="22"/>
          <w:lang w:val="cs-CZ"/>
        </w:rPr>
        <w:t>2</w:t>
      </w:r>
      <w:r w:rsidRPr="003049D8">
        <w:rPr>
          <w:rFonts w:asciiTheme="minorHAnsi" w:hAnsiTheme="minorHAnsi" w:cs="Segoe UI"/>
          <w:sz w:val="22"/>
          <w:szCs w:val="22"/>
          <w:lang w:val="cs-CZ"/>
        </w:rPr>
        <w:t xml:space="preserve"> takto</w:t>
      </w:r>
      <w:r>
        <w:rPr>
          <w:rFonts w:asciiTheme="minorHAnsi" w:hAnsiTheme="minorHAnsi" w:cs="Segoe UI"/>
          <w:sz w:val="22"/>
          <w:szCs w:val="22"/>
          <w:lang w:val="cs-CZ"/>
        </w:rPr>
        <w:t xml:space="preserve">: </w:t>
      </w:r>
      <w:r w:rsidRPr="00EF125C">
        <w:rPr>
          <w:rFonts w:asciiTheme="minorHAnsi" w:hAnsiTheme="minorHAnsi" w:cstheme="minorHAnsi"/>
          <w:sz w:val="22"/>
          <w:szCs w:val="22"/>
          <w:lang w:val="cs-CZ"/>
        </w:rPr>
        <w:t>Projekt Centra bude dle dohody smluvních stran realizován v období 1. 1. 2019 – 31. 12. 202</w:t>
      </w:r>
      <w:r>
        <w:rPr>
          <w:rFonts w:asciiTheme="minorHAnsi" w:hAnsiTheme="minorHAnsi" w:cstheme="minorHAnsi"/>
          <w:sz w:val="22"/>
          <w:szCs w:val="22"/>
          <w:lang w:val="cs-CZ"/>
        </w:rPr>
        <w:t>2</w:t>
      </w:r>
      <w:r w:rsidRPr="00EF125C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360AA9C0" w14:textId="479F3EAE" w:rsidR="00AD6943" w:rsidRPr="00A86BFC" w:rsidRDefault="00AD6943" w:rsidP="003049D8">
      <w:pPr>
        <w:pStyle w:val="Odstavecseseznamem"/>
        <w:adjustRightInd w:val="0"/>
        <w:ind w:left="36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</w:pPr>
    </w:p>
    <w:p w14:paraId="521F0231" w14:textId="77777777" w:rsidR="00AD6943" w:rsidRPr="00A86BFC" w:rsidRDefault="00AD6943" w:rsidP="00AD6943">
      <w:pPr>
        <w:spacing w:after="0" w:line="240" w:lineRule="auto"/>
        <w:ind w:left="364"/>
      </w:pPr>
    </w:p>
    <w:p w14:paraId="0AA3EAAB" w14:textId="77777777" w:rsidR="00AD6943" w:rsidRPr="00A86BFC" w:rsidRDefault="00AD6943" w:rsidP="00AD6943">
      <w:pPr>
        <w:pStyle w:val="Odstavecseseznamem"/>
        <w:adjustRightInd w:val="0"/>
        <w:ind w:left="364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</w:pPr>
      <w:r w:rsidRPr="00A86BFC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Čl. 2</w:t>
      </w:r>
    </w:p>
    <w:p w14:paraId="2997D8AA" w14:textId="77777777" w:rsidR="00AD6943" w:rsidRPr="00A86BFC" w:rsidRDefault="00AD6943" w:rsidP="00AD6943">
      <w:pPr>
        <w:spacing w:after="0" w:line="240" w:lineRule="auto"/>
        <w:ind w:left="426" w:hanging="426"/>
        <w:jc w:val="center"/>
        <w:rPr>
          <w:b/>
        </w:rPr>
      </w:pPr>
      <w:r w:rsidRPr="00A86BFC">
        <w:rPr>
          <w:b/>
        </w:rPr>
        <w:t>Závěrečná ustanovení</w:t>
      </w:r>
    </w:p>
    <w:p w14:paraId="415FC8AD" w14:textId="77777777" w:rsidR="00AD6943" w:rsidRPr="00A86BFC" w:rsidRDefault="00AD6943" w:rsidP="00AD6943">
      <w:pPr>
        <w:spacing w:after="0" w:line="240" w:lineRule="auto"/>
        <w:ind w:left="426" w:hanging="426"/>
        <w:jc w:val="center"/>
        <w:rPr>
          <w:b/>
        </w:rPr>
      </w:pPr>
    </w:p>
    <w:p w14:paraId="12A2634D" w14:textId="491E7731" w:rsidR="00AD6943" w:rsidRPr="00D84D6A" w:rsidRDefault="00AD6943" w:rsidP="00AD6943">
      <w:pPr>
        <w:pStyle w:val="Odstavecseseznamem"/>
        <w:numPr>
          <w:ilvl w:val="0"/>
          <w:numId w:val="10"/>
        </w:numPr>
        <w:ind w:left="426"/>
        <w:jc w:val="both"/>
        <w:rPr>
          <w:lang w:val="cs-CZ"/>
        </w:rPr>
      </w:pPr>
      <w:r w:rsidRPr="00A86BFC">
        <w:rPr>
          <w:rFonts w:asciiTheme="minorHAnsi" w:hAnsiTheme="minorHAnsi"/>
          <w:sz w:val="22"/>
          <w:szCs w:val="22"/>
          <w:lang w:val="cs-CZ"/>
        </w:rPr>
        <w:t>T</w:t>
      </w:r>
      <w:r w:rsidR="00D84D6A">
        <w:rPr>
          <w:rFonts w:asciiTheme="minorHAnsi" w:hAnsiTheme="minorHAnsi"/>
          <w:sz w:val="22"/>
          <w:szCs w:val="22"/>
          <w:lang w:val="cs-CZ"/>
        </w:rPr>
        <w:t>ento Dodatek</w:t>
      </w:r>
      <w:r w:rsidRPr="00A86BFC">
        <w:rPr>
          <w:rFonts w:asciiTheme="minorHAnsi" w:hAnsiTheme="minorHAnsi"/>
          <w:sz w:val="22"/>
          <w:szCs w:val="22"/>
          <w:lang w:val="cs-CZ"/>
        </w:rPr>
        <w:t xml:space="preserve"> nabývá platnosti okamžikem jeho podpisu všemi smluvními stranami</w:t>
      </w:r>
      <w:r w:rsidR="00D84D6A">
        <w:rPr>
          <w:rFonts w:asciiTheme="minorHAnsi" w:hAnsiTheme="minorHAnsi"/>
          <w:sz w:val="22"/>
          <w:szCs w:val="22"/>
          <w:lang w:val="cs-CZ"/>
        </w:rPr>
        <w:t xml:space="preserve"> a </w:t>
      </w:r>
      <w:r w:rsidR="00D84D6A" w:rsidRPr="00D84D6A">
        <w:rPr>
          <w:rFonts w:asciiTheme="minorHAnsi" w:hAnsiTheme="minorHAnsi"/>
          <w:sz w:val="22"/>
          <w:szCs w:val="22"/>
          <w:lang w:val="cs-CZ"/>
        </w:rPr>
        <w:t>účinnosti zveřejněním v Registru smluv.</w:t>
      </w:r>
    </w:p>
    <w:p w14:paraId="30CF76FB" w14:textId="73E32A01" w:rsidR="00D84D6A" w:rsidRPr="00D84D6A" w:rsidRDefault="00D84D6A" w:rsidP="00AD6943">
      <w:pPr>
        <w:pStyle w:val="Odstavecseseznamem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84D6A">
        <w:rPr>
          <w:rFonts w:asciiTheme="minorHAnsi" w:hAnsiTheme="minorHAnsi" w:cstheme="minorHAnsi"/>
          <w:sz w:val="22"/>
          <w:szCs w:val="22"/>
          <w:lang w:val="cs-CZ"/>
        </w:rPr>
        <w:t xml:space="preserve">Smluvní strany souhlasí se zveřejněním plného znění tohoto </w:t>
      </w:r>
      <w:r>
        <w:rPr>
          <w:rFonts w:asciiTheme="minorHAnsi" w:hAnsiTheme="minorHAnsi" w:cstheme="minorHAnsi"/>
          <w:sz w:val="22"/>
          <w:szCs w:val="22"/>
          <w:lang w:val="cs-CZ"/>
        </w:rPr>
        <w:t>D</w:t>
      </w:r>
      <w:r w:rsidRPr="00D84D6A">
        <w:rPr>
          <w:rFonts w:asciiTheme="minorHAnsi" w:hAnsiTheme="minorHAnsi" w:cstheme="minorHAnsi"/>
          <w:sz w:val="22"/>
          <w:szCs w:val="22"/>
          <w:lang w:val="cs-CZ"/>
        </w:rPr>
        <w:t xml:space="preserve">odatku ve smyslu zákona č. 340/2015 Sb., o zvláštních podmínkách účinnosti některých smluv, uveřejňování těchto smluv a o registru smluv (zákon o registru smluv). Zveřejnění ve smyslu tohoto zákona provede </w:t>
      </w:r>
      <w:r>
        <w:rPr>
          <w:rFonts w:asciiTheme="minorHAnsi" w:hAnsiTheme="minorHAnsi" w:cstheme="minorHAnsi"/>
          <w:sz w:val="22"/>
          <w:szCs w:val="22"/>
          <w:lang w:val="cs-CZ"/>
        </w:rPr>
        <w:t>hlavní příjemce</w:t>
      </w:r>
      <w:r w:rsidRPr="00D84D6A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7AC83B43" w14:textId="315BD968" w:rsidR="00AD6943" w:rsidRPr="00A86BFC" w:rsidRDefault="004B28EC" w:rsidP="00AD6943">
      <w:pPr>
        <w:pStyle w:val="Odstavecseseznamem"/>
        <w:numPr>
          <w:ilvl w:val="0"/>
          <w:numId w:val="10"/>
        </w:numPr>
        <w:ind w:left="426"/>
        <w:jc w:val="both"/>
        <w:rPr>
          <w:lang w:val="cs-CZ"/>
        </w:rPr>
      </w:pPr>
      <w:r w:rsidRPr="00A86BFC">
        <w:rPr>
          <w:rFonts w:asciiTheme="minorHAnsi" w:hAnsiTheme="minorHAnsi"/>
          <w:sz w:val="22"/>
          <w:szCs w:val="22"/>
          <w:lang w:val="cs-CZ"/>
        </w:rPr>
        <w:t xml:space="preserve">V otázkách, které </w:t>
      </w:r>
      <w:r w:rsidR="00D84D6A">
        <w:rPr>
          <w:rFonts w:asciiTheme="minorHAnsi" w:hAnsiTheme="minorHAnsi"/>
          <w:sz w:val="22"/>
          <w:szCs w:val="22"/>
          <w:lang w:val="cs-CZ"/>
        </w:rPr>
        <w:t>tento Dodatek</w:t>
      </w:r>
      <w:r w:rsidRPr="00A86BFC">
        <w:rPr>
          <w:rFonts w:asciiTheme="minorHAnsi" w:hAnsiTheme="minorHAnsi"/>
          <w:sz w:val="22"/>
          <w:szCs w:val="22"/>
          <w:lang w:val="cs-CZ"/>
        </w:rPr>
        <w:t xml:space="preserve"> výslovně neupravuje, se práva a povinnosti smluvních stran řídí dalšími obecně závaznými právními předpisy.</w:t>
      </w:r>
    </w:p>
    <w:p w14:paraId="6E9685AE" w14:textId="431FB0C0" w:rsidR="00AD6943" w:rsidRPr="00A86BFC" w:rsidRDefault="00D84D6A" w:rsidP="00AD6943">
      <w:pPr>
        <w:pStyle w:val="Odstavecseseznamem"/>
        <w:numPr>
          <w:ilvl w:val="0"/>
          <w:numId w:val="10"/>
        </w:numPr>
        <w:ind w:left="426"/>
        <w:jc w:val="both"/>
        <w:rPr>
          <w:lang w:val="cs-CZ"/>
        </w:rPr>
      </w:pPr>
      <w:r w:rsidRPr="00A86BFC">
        <w:rPr>
          <w:rFonts w:asciiTheme="minorHAnsi" w:hAnsiTheme="minorHAnsi"/>
          <w:sz w:val="22"/>
          <w:szCs w:val="22"/>
          <w:lang w:val="cs-CZ"/>
        </w:rPr>
        <w:t>T</w:t>
      </w:r>
      <w:r>
        <w:rPr>
          <w:rFonts w:asciiTheme="minorHAnsi" w:hAnsiTheme="minorHAnsi"/>
          <w:sz w:val="22"/>
          <w:szCs w:val="22"/>
          <w:lang w:val="cs-CZ"/>
        </w:rPr>
        <w:t>ento Dodatek</w:t>
      </w:r>
      <w:r w:rsidRPr="00A86BFC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AD6943" w:rsidRPr="00A86BFC">
        <w:rPr>
          <w:rFonts w:asciiTheme="minorHAnsi" w:hAnsiTheme="minorHAnsi"/>
          <w:sz w:val="22"/>
          <w:szCs w:val="22"/>
          <w:lang w:val="cs-CZ"/>
        </w:rPr>
        <w:t>je vyhotoven v 16 originálech, přičemž každ</w:t>
      </w:r>
      <w:r w:rsidR="00054C2F" w:rsidRPr="00A86BFC">
        <w:rPr>
          <w:rFonts w:asciiTheme="minorHAnsi" w:hAnsiTheme="minorHAnsi"/>
          <w:sz w:val="22"/>
          <w:szCs w:val="22"/>
          <w:lang w:val="cs-CZ"/>
        </w:rPr>
        <w:t>á</w:t>
      </w:r>
      <w:r w:rsidR="00AD6943" w:rsidRPr="00A86BFC">
        <w:rPr>
          <w:rFonts w:asciiTheme="minorHAnsi" w:hAnsiTheme="minorHAnsi"/>
          <w:sz w:val="22"/>
          <w:szCs w:val="22"/>
          <w:lang w:val="cs-CZ"/>
        </w:rPr>
        <w:t xml:space="preserve"> z</w:t>
      </w:r>
      <w:r w:rsidR="00054C2F" w:rsidRPr="00A86BFC">
        <w:rPr>
          <w:rFonts w:asciiTheme="minorHAnsi" w:hAnsiTheme="minorHAnsi"/>
          <w:sz w:val="22"/>
          <w:szCs w:val="22"/>
          <w:lang w:val="cs-CZ"/>
        </w:rPr>
        <w:t>e</w:t>
      </w:r>
      <w:r w:rsidR="00AD6943" w:rsidRPr="00A86BFC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054C2F" w:rsidRPr="00A86BFC">
        <w:rPr>
          <w:rFonts w:asciiTheme="minorHAnsi" w:hAnsiTheme="minorHAnsi"/>
          <w:sz w:val="22"/>
          <w:szCs w:val="22"/>
          <w:lang w:val="cs-CZ"/>
        </w:rPr>
        <w:t>smluvních stran</w:t>
      </w:r>
      <w:r w:rsidR="00AD6943" w:rsidRPr="00A86BFC">
        <w:rPr>
          <w:rFonts w:asciiTheme="minorHAnsi" w:hAnsiTheme="minorHAnsi"/>
          <w:sz w:val="22"/>
          <w:szCs w:val="22"/>
          <w:lang w:val="cs-CZ"/>
        </w:rPr>
        <w:t xml:space="preserve"> obdrží jedno vyhotovení. </w:t>
      </w:r>
    </w:p>
    <w:p w14:paraId="1F93464B" w14:textId="1007074B" w:rsidR="00AD6943" w:rsidRPr="00A86BFC" w:rsidRDefault="00AD6943" w:rsidP="00AD6943">
      <w:pPr>
        <w:pStyle w:val="Odstavecseseznamem"/>
        <w:numPr>
          <w:ilvl w:val="0"/>
          <w:numId w:val="10"/>
        </w:numPr>
        <w:ind w:left="426"/>
        <w:jc w:val="both"/>
        <w:rPr>
          <w:lang w:val="cs-CZ"/>
        </w:rPr>
      </w:pPr>
      <w:r w:rsidRPr="00A86BFC">
        <w:rPr>
          <w:rFonts w:asciiTheme="minorHAnsi" w:hAnsiTheme="minorHAnsi"/>
          <w:sz w:val="22"/>
          <w:szCs w:val="22"/>
          <w:lang w:val="cs-CZ"/>
        </w:rPr>
        <w:t xml:space="preserve">Smluvní strany po přečtení </w:t>
      </w:r>
      <w:r w:rsidR="00D84D6A">
        <w:rPr>
          <w:rFonts w:asciiTheme="minorHAnsi" w:hAnsiTheme="minorHAnsi"/>
          <w:sz w:val="22"/>
          <w:szCs w:val="22"/>
          <w:lang w:val="cs-CZ"/>
        </w:rPr>
        <w:t>tohoto Dodatku</w:t>
      </w:r>
      <w:r w:rsidRPr="00A86BFC">
        <w:rPr>
          <w:rFonts w:asciiTheme="minorHAnsi" w:hAnsiTheme="minorHAnsi"/>
          <w:sz w:val="22"/>
          <w:szCs w:val="22"/>
          <w:lang w:val="cs-CZ"/>
        </w:rPr>
        <w:t xml:space="preserve"> prohlašují, že souhlasí s je</w:t>
      </w:r>
      <w:r w:rsidR="00D84D6A">
        <w:rPr>
          <w:rFonts w:asciiTheme="minorHAnsi" w:hAnsiTheme="minorHAnsi"/>
          <w:sz w:val="22"/>
          <w:szCs w:val="22"/>
          <w:lang w:val="cs-CZ"/>
        </w:rPr>
        <w:t>ho</w:t>
      </w:r>
      <w:r w:rsidRPr="00A86BFC">
        <w:rPr>
          <w:rFonts w:asciiTheme="minorHAnsi" w:hAnsiTheme="minorHAnsi"/>
          <w:sz w:val="22"/>
          <w:szCs w:val="22"/>
          <w:lang w:val="cs-CZ"/>
        </w:rPr>
        <w:t xml:space="preserve"> obsahem, že </w:t>
      </w:r>
      <w:r w:rsidR="00D84D6A">
        <w:rPr>
          <w:rFonts w:asciiTheme="minorHAnsi" w:hAnsiTheme="minorHAnsi"/>
          <w:sz w:val="22"/>
          <w:szCs w:val="22"/>
          <w:lang w:val="cs-CZ"/>
        </w:rPr>
        <w:t>tento Dodatek</w:t>
      </w:r>
      <w:r w:rsidRPr="00A86BFC">
        <w:rPr>
          <w:rFonts w:asciiTheme="minorHAnsi" w:hAnsiTheme="minorHAnsi"/>
          <w:sz w:val="22"/>
          <w:szCs w:val="22"/>
          <w:lang w:val="cs-CZ"/>
        </w:rPr>
        <w:t xml:space="preserve"> byl sepsán vážně, určitě, srozumitelně a na základě jejich pravé a svobodné vůle, </w:t>
      </w:r>
      <w:r w:rsidR="00D84D6A">
        <w:rPr>
          <w:rFonts w:asciiTheme="minorHAnsi" w:hAnsiTheme="minorHAnsi"/>
          <w:sz w:val="22"/>
          <w:szCs w:val="22"/>
          <w:lang w:val="cs-CZ"/>
        </w:rPr>
        <w:t xml:space="preserve">prosté omylu, </w:t>
      </w:r>
      <w:r w:rsidRPr="00A86BFC">
        <w:rPr>
          <w:rFonts w:asciiTheme="minorHAnsi" w:hAnsiTheme="minorHAnsi"/>
          <w:sz w:val="22"/>
          <w:szCs w:val="22"/>
          <w:lang w:val="cs-CZ"/>
        </w:rPr>
        <w:t>na důkaz čehož připojují své podpisy.</w:t>
      </w:r>
    </w:p>
    <w:p w14:paraId="4ABF0D3B" w14:textId="77777777" w:rsidR="00F847E5" w:rsidRDefault="00F847E5" w:rsidP="00D408D6">
      <w:pPr>
        <w:spacing w:after="0" w:line="240" w:lineRule="auto"/>
        <w:rPr>
          <w:rFonts w:cs="Calibri"/>
        </w:rPr>
      </w:pPr>
    </w:p>
    <w:p w14:paraId="7C7A56E6" w14:textId="77777777" w:rsidR="007E1818" w:rsidRPr="00A86BFC" w:rsidRDefault="007E1818" w:rsidP="00D408D6">
      <w:pPr>
        <w:spacing w:after="0" w:line="240" w:lineRule="auto"/>
        <w:rPr>
          <w:rFonts w:cs="Calibri"/>
        </w:rPr>
      </w:pPr>
    </w:p>
    <w:p w14:paraId="2B74F387" w14:textId="4EE37761" w:rsidR="001031AA" w:rsidRDefault="001031AA"/>
    <w:p w14:paraId="0767A845" w14:textId="2EAF255A" w:rsidR="00D84D6A" w:rsidRDefault="00D84D6A"/>
    <w:p w14:paraId="1038AFB6" w14:textId="69B98D91" w:rsidR="00D84D6A" w:rsidRDefault="00D84D6A"/>
    <w:p w14:paraId="58157391" w14:textId="77777777" w:rsidR="003049D8" w:rsidRPr="00A86BFC" w:rsidRDefault="003049D8"/>
    <w:p w14:paraId="22290B70" w14:textId="77777777" w:rsidR="00D84D6A" w:rsidRPr="00A86BFC" w:rsidRDefault="00D84D6A" w:rsidP="00D84D6A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>
        <w:rPr>
          <w:rFonts w:asciiTheme="minorHAnsi" w:hAnsiTheme="minorHAnsi" w:cs="Segoe UI"/>
          <w:sz w:val="22"/>
          <w:szCs w:val="22"/>
          <w:lang w:val="cs-CZ"/>
        </w:rPr>
        <w:lastRenderedPageBreak/>
        <w:t xml:space="preserve">DODATEK Č. 1 KE </w:t>
      </w:r>
      <w:r w:rsidRPr="00A86BFC">
        <w:rPr>
          <w:rFonts w:asciiTheme="minorHAnsi" w:hAnsiTheme="minorHAnsi" w:cs="Segoe UI"/>
          <w:sz w:val="22"/>
          <w:szCs w:val="22"/>
          <w:lang w:val="cs-CZ"/>
        </w:rPr>
        <w:t>SMLOUV</w:t>
      </w:r>
      <w:r>
        <w:rPr>
          <w:rFonts w:asciiTheme="minorHAnsi" w:hAnsiTheme="minorHAnsi" w:cs="Segoe UI"/>
          <w:sz w:val="22"/>
          <w:szCs w:val="22"/>
          <w:lang w:val="cs-CZ"/>
        </w:rPr>
        <w:t>Ě</w:t>
      </w:r>
      <w:r w:rsidRPr="00A86BFC">
        <w:rPr>
          <w:rFonts w:asciiTheme="minorHAnsi" w:hAnsiTheme="minorHAnsi" w:cs="Segoe UI"/>
          <w:sz w:val="22"/>
          <w:szCs w:val="22"/>
          <w:lang w:val="cs-CZ"/>
        </w:rPr>
        <w:t xml:space="preserve"> O USTAVENÍ NÁRODNÍHO CENTRA KOMPETENCE BIORAFINACE JAKO OBĚHOVÉ TECHNOLOGIE A O ÚČASTI NA ŘEŠENÍ PROJEKTU</w:t>
      </w:r>
    </w:p>
    <w:p w14:paraId="0EE28E70" w14:textId="77777777" w:rsidR="002F0DA2" w:rsidRPr="00A86BFC" w:rsidRDefault="002F0DA2" w:rsidP="002F0DA2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</w:p>
    <w:p w14:paraId="247F1D7B" w14:textId="39CAADB7" w:rsidR="002F0DA2" w:rsidRPr="00A86BFC" w:rsidRDefault="002F0DA2" w:rsidP="002F0DA2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  <w:r w:rsidRPr="00A86BFC">
        <w:rPr>
          <w:rFonts w:asciiTheme="minorHAnsi" w:hAnsiTheme="minorHAnsi" w:cs="Segoe UI"/>
          <w:bCs/>
          <w:sz w:val="22"/>
          <w:szCs w:val="22"/>
          <w:lang w:val="cs-CZ"/>
        </w:rPr>
        <w:t>(dle § 1746 odst. 2 zákona č. 89/2012 Sb., občanský zákoník, ve znění pozdějších předpisů a zákona č. 130/2002 Sb., zákon o podpoře výzkumu, experimentálního vývoje a inovací, ve znění pozdějších předpisů)</w:t>
      </w:r>
    </w:p>
    <w:p w14:paraId="3B9AB367" w14:textId="77777777" w:rsidR="002F0DA2" w:rsidRPr="00A86BFC" w:rsidRDefault="002F0DA2" w:rsidP="002F0DA2">
      <w:pPr>
        <w:pStyle w:val="Zkladntext"/>
        <w:jc w:val="center"/>
        <w:rPr>
          <w:rFonts w:asciiTheme="minorHAnsi" w:hAnsiTheme="minorHAnsi"/>
          <w:sz w:val="22"/>
          <w:szCs w:val="22"/>
          <w:lang w:val="cs-CZ"/>
        </w:rPr>
      </w:pPr>
    </w:p>
    <w:p w14:paraId="668AC4D1" w14:textId="77777777" w:rsidR="001031AA" w:rsidRPr="00A86BFC" w:rsidRDefault="001031AA" w:rsidP="00D408D6">
      <w:pPr>
        <w:spacing w:after="0" w:line="240" w:lineRule="auto"/>
        <w:ind w:left="426" w:hanging="426"/>
      </w:pPr>
    </w:p>
    <w:p w14:paraId="5CBA9CD5" w14:textId="77777777" w:rsidR="00E14D04" w:rsidRPr="00A86BFC" w:rsidRDefault="00E14D04" w:rsidP="00D408D6">
      <w:pPr>
        <w:spacing w:after="0" w:line="240" w:lineRule="auto"/>
        <w:ind w:left="426" w:hanging="426"/>
      </w:pPr>
    </w:p>
    <w:p w14:paraId="7E1F7F87" w14:textId="77777777" w:rsidR="00E14D04" w:rsidRPr="00A86BFC" w:rsidRDefault="00E14D04" w:rsidP="00D408D6">
      <w:pPr>
        <w:spacing w:after="0" w:line="240" w:lineRule="auto"/>
        <w:ind w:left="426" w:hanging="426"/>
      </w:pPr>
    </w:p>
    <w:p w14:paraId="196C4A51" w14:textId="7E8CCE90" w:rsidR="00E14D04" w:rsidRPr="00A86BFC" w:rsidRDefault="00E14D04" w:rsidP="00D408D6">
      <w:pPr>
        <w:spacing w:after="0" w:line="240" w:lineRule="auto"/>
        <w:ind w:left="426" w:hanging="426"/>
      </w:pPr>
    </w:p>
    <w:p w14:paraId="7ADD596E" w14:textId="77777777" w:rsidR="00FD4690" w:rsidRPr="00A86BFC" w:rsidRDefault="00FD4690" w:rsidP="00D408D6">
      <w:pPr>
        <w:spacing w:after="0" w:line="240" w:lineRule="auto"/>
        <w:ind w:left="426" w:hanging="426"/>
      </w:pPr>
    </w:p>
    <w:p w14:paraId="10CAAAE4" w14:textId="6B00AFAF" w:rsidR="001031AA" w:rsidRPr="00A86BFC" w:rsidRDefault="002F0DA2" w:rsidP="00D408D6">
      <w:pPr>
        <w:spacing w:after="0" w:line="240" w:lineRule="auto"/>
        <w:ind w:left="426" w:hanging="426"/>
      </w:pPr>
      <w:r w:rsidRPr="00A86BFC">
        <w:t>Za Ústav chemických procesů AV</w:t>
      </w:r>
      <w:r w:rsidR="00EA7A5F">
        <w:t xml:space="preserve"> </w:t>
      </w:r>
      <w:r w:rsidRPr="00A86BFC">
        <w:t>ČR, v. v. i.:</w:t>
      </w:r>
    </w:p>
    <w:p w14:paraId="30C530D0" w14:textId="1048D385" w:rsidR="002F0DA2" w:rsidRPr="00A86BFC" w:rsidRDefault="002F0DA2" w:rsidP="00D408D6">
      <w:pPr>
        <w:spacing w:after="0" w:line="240" w:lineRule="auto"/>
        <w:ind w:left="426" w:hanging="426"/>
      </w:pPr>
    </w:p>
    <w:p w14:paraId="54E74E56" w14:textId="674AEA6C" w:rsidR="002F0DA2" w:rsidRPr="00A86BFC" w:rsidRDefault="002F0DA2" w:rsidP="00D408D6">
      <w:pPr>
        <w:spacing w:after="0" w:line="240" w:lineRule="auto"/>
        <w:ind w:left="426" w:hanging="426"/>
      </w:pPr>
    </w:p>
    <w:p w14:paraId="40102872" w14:textId="132CBCD3" w:rsidR="002F0DA2" w:rsidRPr="00A86BFC" w:rsidRDefault="002F0DA2" w:rsidP="00D408D6">
      <w:pPr>
        <w:spacing w:after="0" w:line="240" w:lineRule="auto"/>
        <w:ind w:left="426" w:hanging="426"/>
      </w:pPr>
    </w:p>
    <w:p w14:paraId="3654A420" w14:textId="3A135EF6" w:rsidR="002F0DA2" w:rsidRPr="00A86BFC" w:rsidRDefault="002F0DA2" w:rsidP="00D408D6">
      <w:pPr>
        <w:spacing w:after="0" w:line="240" w:lineRule="auto"/>
        <w:ind w:left="426" w:hanging="426"/>
      </w:pPr>
    </w:p>
    <w:p w14:paraId="142EDF02" w14:textId="074A4DCD" w:rsidR="002F0DA2" w:rsidRPr="00A86BFC" w:rsidRDefault="002F0DA2" w:rsidP="00D408D6">
      <w:pPr>
        <w:spacing w:after="0" w:line="240" w:lineRule="auto"/>
        <w:ind w:left="426" w:hanging="426"/>
      </w:pPr>
    </w:p>
    <w:p w14:paraId="4897761B" w14:textId="1D49D078" w:rsidR="002F0DA2" w:rsidRPr="00A86BFC" w:rsidRDefault="002F0DA2" w:rsidP="00D408D6">
      <w:pPr>
        <w:spacing w:after="0" w:line="240" w:lineRule="auto"/>
        <w:ind w:left="426" w:hanging="426"/>
      </w:pPr>
    </w:p>
    <w:p w14:paraId="33CF5ED7" w14:textId="4B5D4F47" w:rsidR="002F0DA2" w:rsidRPr="00A86BFC" w:rsidRDefault="002F0DA2" w:rsidP="00D408D6">
      <w:pPr>
        <w:spacing w:after="0" w:line="240" w:lineRule="auto"/>
        <w:ind w:left="426" w:hanging="426"/>
      </w:pPr>
    </w:p>
    <w:p w14:paraId="55B73906" w14:textId="0A75A774" w:rsidR="002F0DA2" w:rsidRPr="00A86BFC" w:rsidRDefault="002F0DA2" w:rsidP="00D408D6">
      <w:pPr>
        <w:spacing w:after="0" w:line="240" w:lineRule="auto"/>
        <w:ind w:left="426" w:hanging="426"/>
      </w:pPr>
    </w:p>
    <w:p w14:paraId="5EA5D692" w14:textId="49EAA6D6" w:rsidR="002F0DA2" w:rsidRPr="00A86BFC" w:rsidRDefault="002F0DA2" w:rsidP="00D408D6">
      <w:pPr>
        <w:spacing w:after="0" w:line="240" w:lineRule="auto"/>
        <w:ind w:left="426" w:hanging="426"/>
      </w:pPr>
    </w:p>
    <w:p w14:paraId="4A0F3AA1" w14:textId="6250568D" w:rsidR="002F0DA2" w:rsidRPr="00A86BFC" w:rsidRDefault="002F0DA2" w:rsidP="00D408D6">
      <w:pPr>
        <w:spacing w:after="0" w:line="240" w:lineRule="auto"/>
        <w:ind w:left="426" w:hanging="426"/>
      </w:pPr>
    </w:p>
    <w:p w14:paraId="3F15444D" w14:textId="26791E30" w:rsidR="002F0DA2" w:rsidRPr="00A86BFC" w:rsidRDefault="002F0DA2" w:rsidP="00D408D6">
      <w:pPr>
        <w:spacing w:after="0" w:line="240" w:lineRule="auto"/>
        <w:ind w:left="426" w:hanging="426"/>
      </w:pPr>
    </w:p>
    <w:p w14:paraId="0F87CD2A" w14:textId="42884C4B" w:rsidR="002F0DA2" w:rsidRPr="00A86BFC" w:rsidRDefault="002F0DA2" w:rsidP="00D408D6">
      <w:pPr>
        <w:spacing w:after="0" w:line="240" w:lineRule="auto"/>
        <w:ind w:left="426" w:hanging="426"/>
      </w:pPr>
    </w:p>
    <w:p w14:paraId="01E3BF87" w14:textId="793A5FED" w:rsidR="002F0DA2" w:rsidRPr="00A86BFC" w:rsidRDefault="002F0DA2" w:rsidP="00D408D6">
      <w:pPr>
        <w:spacing w:after="0" w:line="240" w:lineRule="auto"/>
        <w:ind w:left="426" w:hanging="426"/>
      </w:pPr>
    </w:p>
    <w:p w14:paraId="577D021D" w14:textId="02E2428B" w:rsidR="002F0DA2" w:rsidRPr="00A86BFC" w:rsidRDefault="002F0DA2" w:rsidP="00D408D6">
      <w:pPr>
        <w:spacing w:after="0" w:line="240" w:lineRule="auto"/>
        <w:ind w:left="426" w:hanging="426"/>
      </w:pPr>
      <w:r w:rsidRPr="00A86BFC">
        <w:t>V</w:t>
      </w:r>
      <w:r w:rsidRPr="00A86BFC">
        <w:tab/>
      </w:r>
      <w:r w:rsidRPr="00A86BFC">
        <w:tab/>
      </w:r>
      <w:r w:rsidRPr="00A86BFC">
        <w:tab/>
      </w:r>
      <w:r w:rsidRPr="00A86BFC">
        <w:tab/>
        <w:t>dne:</w:t>
      </w:r>
      <w:r w:rsidRPr="00A86BFC">
        <w:tab/>
      </w:r>
      <w:r w:rsidRPr="00A86BFC">
        <w:tab/>
      </w:r>
      <w:r w:rsidRPr="00A86BFC">
        <w:tab/>
      </w:r>
      <w:r w:rsidRPr="00A86BFC">
        <w:tab/>
        <w:t xml:space="preserve">Ing. Miroslav Punčochář, CSc., </w:t>
      </w:r>
      <w:proofErr w:type="spellStart"/>
      <w:r w:rsidRPr="00A86BFC">
        <w:t>DSc</w:t>
      </w:r>
      <w:proofErr w:type="spellEnd"/>
      <w:r w:rsidRPr="00A86BFC">
        <w:t>.</w:t>
      </w:r>
    </w:p>
    <w:p w14:paraId="4F7F0B58" w14:textId="74CB7573" w:rsidR="002F0DA2" w:rsidRPr="00A86BFC" w:rsidRDefault="002F0DA2" w:rsidP="00D408D6">
      <w:pPr>
        <w:spacing w:after="0" w:line="240" w:lineRule="auto"/>
        <w:ind w:left="426" w:hanging="426"/>
      </w:pP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  <w:t>ředitel</w:t>
      </w:r>
    </w:p>
    <w:p w14:paraId="4DB9555F" w14:textId="406651BA" w:rsidR="001031AA" w:rsidRPr="00A86BFC" w:rsidRDefault="001031AA" w:rsidP="00D408D6">
      <w:pPr>
        <w:spacing w:after="0" w:line="240" w:lineRule="auto"/>
        <w:ind w:left="426" w:hanging="426"/>
      </w:pPr>
    </w:p>
    <w:p w14:paraId="46C4BE82" w14:textId="1E9B930C" w:rsidR="00FD4690" w:rsidRPr="00A86BFC" w:rsidRDefault="00FD4690">
      <w:r w:rsidRPr="00A86BFC">
        <w:br w:type="page"/>
      </w:r>
    </w:p>
    <w:p w14:paraId="1BA899E3" w14:textId="77777777" w:rsidR="00D84D6A" w:rsidRPr="00A86BFC" w:rsidRDefault="00D84D6A" w:rsidP="00D84D6A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>
        <w:rPr>
          <w:rFonts w:asciiTheme="minorHAnsi" w:hAnsiTheme="minorHAnsi" w:cs="Segoe UI"/>
          <w:sz w:val="22"/>
          <w:szCs w:val="22"/>
          <w:lang w:val="cs-CZ"/>
        </w:rPr>
        <w:lastRenderedPageBreak/>
        <w:t xml:space="preserve">DODATEK Č. 1 KE </w:t>
      </w:r>
      <w:r w:rsidRPr="00A86BFC">
        <w:rPr>
          <w:rFonts w:asciiTheme="minorHAnsi" w:hAnsiTheme="minorHAnsi" w:cs="Segoe UI"/>
          <w:sz w:val="22"/>
          <w:szCs w:val="22"/>
          <w:lang w:val="cs-CZ"/>
        </w:rPr>
        <w:t>SMLOUV</w:t>
      </w:r>
      <w:r>
        <w:rPr>
          <w:rFonts w:asciiTheme="minorHAnsi" w:hAnsiTheme="minorHAnsi" w:cs="Segoe UI"/>
          <w:sz w:val="22"/>
          <w:szCs w:val="22"/>
          <w:lang w:val="cs-CZ"/>
        </w:rPr>
        <w:t>Ě</w:t>
      </w:r>
      <w:r w:rsidRPr="00A86BFC">
        <w:rPr>
          <w:rFonts w:asciiTheme="minorHAnsi" w:hAnsiTheme="minorHAnsi" w:cs="Segoe UI"/>
          <w:sz w:val="22"/>
          <w:szCs w:val="22"/>
          <w:lang w:val="cs-CZ"/>
        </w:rPr>
        <w:t xml:space="preserve"> O USTAVENÍ NÁRODNÍHO CENTRA KOMPETENCE BIORAFINACE JAKO OBĚHOVÉ TECHNOLOGIE A O ÚČASTI NA ŘEŠENÍ PROJEKTU</w:t>
      </w:r>
    </w:p>
    <w:p w14:paraId="53F2368C" w14:textId="77777777" w:rsidR="00FD4690" w:rsidRPr="00A86BFC" w:rsidRDefault="00FD4690" w:rsidP="00FD4690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</w:p>
    <w:p w14:paraId="0E237BB1" w14:textId="45DB5A81" w:rsidR="00FD4690" w:rsidRPr="00A86BFC" w:rsidRDefault="00FD4690" w:rsidP="00FD4690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  <w:r w:rsidRPr="00A86BFC">
        <w:rPr>
          <w:rFonts w:asciiTheme="minorHAnsi" w:hAnsiTheme="minorHAnsi" w:cs="Segoe UI"/>
          <w:bCs/>
          <w:sz w:val="22"/>
          <w:szCs w:val="22"/>
          <w:lang w:val="cs-CZ"/>
        </w:rPr>
        <w:t>(dle § 1746 odst. 2 zákona č. 89/2012 Sb., občanský zákoník, ve znění pozdějších předpisů a zákona č. 130/2002 Sb., zákon o podpoře výzkumu, experimentálního vývoje a inovací, ve znění pozdějších předpisů)</w:t>
      </w:r>
    </w:p>
    <w:p w14:paraId="54CD5560" w14:textId="65B58088" w:rsidR="00FD4690" w:rsidRPr="00A86BFC" w:rsidRDefault="00FD4690" w:rsidP="00D408D6">
      <w:pPr>
        <w:spacing w:after="0" w:line="240" w:lineRule="auto"/>
        <w:ind w:left="426" w:hanging="426"/>
      </w:pPr>
    </w:p>
    <w:p w14:paraId="7F10CEB9" w14:textId="649D218C" w:rsidR="00FD4690" w:rsidRPr="00A86BFC" w:rsidRDefault="00FD4690" w:rsidP="00D408D6">
      <w:pPr>
        <w:spacing w:after="0" w:line="240" w:lineRule="auto"/>
        <w:ind w:left="426" w:hanging="426"/>
      </w:pPr>
    </w:p>
    <w:p w14:paraId="7B1CDAB0" w14:textId="5D4A32CE" w:rsidR="00FD4690" w:rsidRPr="00A86BFC" w:rsidRDefault="00FD4690" w:rsidP="00D408D6">
      <w:pPr>
        <w:spacing w:after="0" w:line="240" w:lineRule="auto"/>
        <w:ind w:left="426" w:hanging="426"/>
      </w:pPr>
    </w:p>
    <w:p w14:paraId="028BF0D7" w14:textId="2844500E" w:rsidR="00FD4690" w:rsidRPr="00A86BFC" w:rsidRDefault="00FD4690" w:rsidP="00D408D6">
      <w:pPr>
        <w:spacing w:after="0" w:line="240" w:lineRule="auto"/>
        <w:ind w:left="426" w:hanging="426"/>
      </w:pPr>
    </w:p>
    <w:p w14:paraId="5FC00073" w14:textId="7E17D9EC" w:rsidR="00FD4690" w:rsidRPr="00A86BFC" w:rsidRDefault="00FD4690" w:rsidP="00D408D6">
      <w:pPr>
        <w:spacing w:after="0" w:line="240" w:lineRule="auto"/>
        <w:ind w:left="426" w:hanging="426"/>
      </w:pPr>
    </w:p>
    <w:p w14:paraId="74102526" w14:textId="6623DC70" w:rsidR="00FD4690" w:rsidRPr="00A86BFC" w:rsidRDefault="00FD4690" w:rsidP="00D408D6">
      <w:pPr>
        <w:spacing w:after="0" w:line="240" w:lineRule="auto"/>
        <w:ind w:left="426" w:hanging="426"/>
      </w:pPr>
      <w:r w:rsidRPr="00A86BFC">
        <w:t xml:space="preserve">Za </w:t>
      </w:r>
      <w:proofErr w:type="spellStart"/>
      <w:r w:rsidRPr="00A86BFC">
        <w:t>Algamo</w:t>
      </w:r>
      <w:proofErr w:type="spellEnd"/>
      <w:r w:rsidRPr="00A86BFC">
        <w:t xml:space="preserve"> s. r. o.</w:t>
      </w:r>
      <w:r w:rsidR="006825F2" w:rsidRPr="00A86BFC">
        <w:t>:</w:t>
      </w:r>
    </w:p>
    <w:p w14:paraId="2B3FA4AC" w14:textId="74585DDB" w:rsidR="00FD4690" w:rsidRPr="00A86BFC" w:rsidRDefault="00FD4690" w:rsidP="00D408D6">
      <w:pPr>
        <w:spacing w:after="0" w:line="240" w:lineRule="auto"/>
        <w:ind w:left="426" w:hanging="426"/>
      </w:pPr>
    </w:p>
    <w:p w14:paraId="7D1592BD" w14:textId="7F1CD65C" w:rsidR="00FD4690" w:rsidRPr="00A86BFC" w:rsidRDefault="00FD4690" w:rsidP="00D408D6">
      <w:pPr>
        <w:spacing w:after="0" w:line="240" w:lineRule="auto"/>
        <w:ind w:left="426" w:hanging="426"/>
      </w:pPr>
    </w:p>
    <w:p w14:paraId="10587DE3" w14:textId="07C6C8CC" w:rsidR="00FD4690" w:rsidRPr="00A86BFC" w:rsidRDefault="00FD4690" w:rsidP="00D408D6">
      <w:pPr>
        <w:spacing w:after="0" w:line="240" w:lineRule="auto"/>
        <w:ind w:left="426" w:hanging="426"/>
      </w:pPr>
    </w:p>
    <w:p w14:paraId="7011FB98" w14:textId="0D8102CC" w:rsidR="00FD4690" w:rsidRPr="00A86BFC" w:rsidRDefault="00FD4690" w:rsidP="00D408D6">
      <w:pPr>
        <w:spacing w:after="0" w:line="240" w:lineRule="auto"/>
        <w:ind w:left="426" w:hanging="426"/>
      </w:pPr>
    </w:p>
    <w:p w14:paraId="295502BC" w14:textId="57D99A94" w:rsidR="00FD4690" w:rsidRPr="00A86BFC" w:rsidRDefault="00FD4690" w:rsidP="00D408D6">
      <w:pPr>
        <w:spacing w:after="0" w:line="240" w:lineRule="auto"/>
        <w:ind w:left="426" w:hanging="426"/>
      </w:pPr>
    </w:p>
    <w:p w14:paraId="520BFDCD" w14:textId="0269468F" w:rsidR="00FD4690" w:rsidRPr="00A86BFC" w:rsidRDefault="00FD4690" w:rsidP="00D408D6">
      <w:pPr>
        <w:spacing w:after="0" w:line="240" w:lineRule="auto"/>
        <w:ind w:left="426" w:hanging="426"/>
      </w:pPr>
    </w:p>
    <w:p w14:paraId="1BC49619" w14:textId="42C72256" w:rsidR="00FD4690" w:rsidRPr="00A86BFC" w:rsidRDefault="00FD4690" w:rsidP="00D408D6">
      <w:pPr>
        <w:spacing w:after="0" w:line="240" w:lineRule="auto"/>
        <w:ind w:left="426" w:hanging="426"/>
      </w:pPr>
    </w:p>
    <w:p w14:paraId="6C7D092E" w14:textId="0EC3C0B9" w:rsidR="00FD4690" w:rsidRPr="00A86BFC" w:rsidRDefault="00FD4690" w:rsidP="00D408D6">
      <w:pPr>
        <w:spacing w:after="0" w:line="240" w:lineRule="auto"/>
        <w:ind w:left="426" w:hanging="426"/>
      </w:pPr>
    </w:p>
    <w:p w14:paraId="06C522F2" w14:textId="64198E11" w:rsidR="00FD4690" w:rsidRPr="00A86BFC" w:rsidRDefault="00FD4690" w:rsidP="00D408D6">
      <w:pPr>
        <w:spacing w:after="0" w:line="240" w:lineRule="auto"/>
        <w:ind w:left="426" w:hanging="426"/>
      </w:pPr>
    </w:p>
    <w:p w14:paraId="436C1018" w14:textId="1D097DE3" w:rsidR="00FD4690" w:rsidRPr="00A86BFC" w:rsidRDefault="00FD4690" w:rsidP="00D408D6">
      <w:pPr>
        <w:spacing w:after="0" w:line="240" w:lineRule="auto"/>
        <w:ind w:left="426" w:hanging="426"/>
      </w:pPr>
    </w:p>
    <w:p w14:paraId="102F3998" w14:textId="4012F779" w:rsidR="00FD4690" w:rsidRPr="00A86BFC" w:rsidRDefault="00FD4690" w:rsidP="00D408D6">
      <w:pPr>
        <w:spacing w:after="0" w:line="240" w:lineRule="auto"/>
        <w:ind w:left="426" w:hanging="426"/>
      </w:pPr>
    </w:p>
    <w:p w14:paraId="32ACB513" w14:textId="6CE05B90" w:rsidR="00FD4690" w:rsidRPr="00A86BFC" w:rsidRDefault="00FD4690" w:rsidP="00D408D6">
      <w:pPr>
        <w:spacing w:after="0" w:line="240" w:lineRule="auto"/>
        <w:ind w:left="426" w:hanging="426"/>
      </w:pPr>
    </w:p>
    <w:p w14:paraId="76259C78" w14:textId="77777777" w:rsidR="006825F2" w:rsidRPr="00A86BFC" w:rsidRDefault="006825F2" w:rsidP="00D408D6">
      <w:pPr>
        <w:spacing w:after="0" w:line="240" w:lineRule="auto"/>
        <w:ind w:left="426" w:hanging="426"/>
      </w:pPr>
    </w:p>
    <w:p w14:paraId="07C1C050" w14:textId="5E9DB10B" w:rsidR="00FD4690" w:rsidRPr="00A86BFC" w:rsidRDefault="00FD4690" w:rsidP="00D408D6">
      <w:pPr>
        <w:spacing w:after="0" w:line="240" w:lineRule="auto"/>
        <w:ind w:left="426" w:hanging="426"/>
      </w:pPr>
      <w:r w:rsidRPr="00A86BFC">
        <w:t>V</w:t>
      </w:r>
      <w:r w:rsidRPr="00A86BFC">
        <w:tab/>
      </w:r>
      <w:r w:rsidRPr="00A86BFC">
        <w:tab/>
      </w:r>
      <w:r w:rsidRPr="00A86BFC">
        <w:tab/>
      </w:r>
      <w:r w:rsidRPr="00A86BFC">
        <w:tab/>
        <w:t>dne:</w:t>
      </w:r>
      <w:r w:rsidRPr="00A86BFC">
        <w:tab/>
      </w:r>
      <w:r w:rsidRPr="00A86BFC">
        <w:tab/>
      </w:r>
      <w:r w:rsidRPr="00A86BFC">
        <w:tab/>
      </w:r>
      <w:r w:rsidRPr="00A86BFC">
        <w:tab/>
        <w:t>Ing. David Beneš</w:t>
      </w:r>
    </w:p>
    <w:p w14:paraId="629DCD22" w14:textId="093CD184" w:rsidR="00FD4690" w:rsidRPr="00A86BFC" w:rsidRDefault="00FD4690" w:rsidP="00D408D6">
      <w:pPr>
        <w:spacing w:after="0" w:line="240" w:lineRule="auto"/>
        <w:ind w:left="426" w:hanging="426"/>
      </w:pP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="00F03C98" w:rsidRPr="00A86BFC">
        <w:t xml:space="preserve">        j</w:t>
      </w:r>
      <w:r w:rsidRPr="00A86BFC">
        <w:t>ednatel</w:t>
      </w:r>
    </w:p>
    <w:p w14:paraId="0E87FDC3" w14:textId="46EE065D" w:rsidR="001F65F3" w:rsidRPr="00A86BFC" w:rsidRDefault="001F65F3" w:rsidP="00D408D6">
      <w:pPr>
        <w:spacing w:after="0" w:line="240" w:lineRule="auto"/>
        <w:ind w:left="426" w:hanging="426"/>
      </w:pPr>
    </w:p>
    <w:p w14:paraId="347706D6" w14:textId="18361E62" w:rsidR="001F65F3" w:rsidRPr="00A86BFC" w:rsidRDefault="001F65F3">
      <w:r w:rsidRPr="00A86BFC">
        <w:br w:type="page"/>
      </w:r>
    </w:p>
    <w:p w14:paraId="2E2456E8" w14:textId="77777777" w:rsidR="00D84D6A" w:rsidRPr="00A86BFC" w:rsidRDefault="00D84D6A" w:rsidP="00D84D6A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>
        <w:rPr>
          <w:rFonts w:asciiTheme="minorHAnsi" w:hAnsiTheme="minorHAnsi" w:cs="Segoe UI"/>
          <w:sz w:val="22"/>
          <w:szCs w:val="22"/>
          <w:lang w:val="cs-CZ"/>
        </w:rPr>
        <w:lastRenderedPageBreak/>
        <w:t xml:space="preserve">DODATEK Č. 1 KE </w:t>
      </w:r>
      <w:r w:rsidRPr="00A86BFC">
        <w:rPr>
          <w:rFonts w:asciiTheme="minorHAnsi" w:hAnsiTheme="minorHAnsi" w:cs="Segoe UI"/>
          <w:sz w:val="22"/>
          <w:szCs w:val="22"/>
          <w:lang w:val="cs-CZ"/>
        </w:rPr>
        <w:t>SMLOUV</w:t>
      </w:r>
      <w:r>
        <w:rPr>
          <w:rFonts w:asciiTheme="minorHAnsi" w:hAnsiTheme="minorHAnsi" w:cs="Segoe UI"/>
          <w:sz w:val="22"/>
          <w:szCs w:val="22"/>
          <w:lang w:val="cs-CZ"/>
        </w:rPr>
        <w:t>Ě</w:t>
      </w:r>
      <w:r w:rsidRPr="00A86BFC">
        <w:rPr>
          <w:rFonts w:asciiTheme="minorHAnsi" w:hAnsiTheme="minorHAnsi" w:cs="Segoe UI"/>
          <w:sz w:val="22"/>
          <w:szCs w:val="22"/>
          <w:lang w:val="cs-CZ"/>
        </w:rPr>
        <w:t xml:space="preserve"> O USTAVENÍ NÁRODNÍHO CENTRA KOMPETENCE BIORAFINACE JAKO OBĚHOVÉ TECHNOLOGIE A O ÚČASTI NA ŘEŠENÍ PROJEKTU</w:t>
      </w:r>
    </w:p>
    <w:p w14:paraId="282BC393" w14:textId="77777777" w:rsidR="001F65F3" w:rsidRPr="00A86BFC" w:rsidRDefault="001F65F3" w:rsidP="001F65F3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</w:p>
    <w:p w14:paraId="31FAAB21" w14:textId="38A2E666" w:rsidR="001F65F3" w:rsidRPr="00A86BFC" w:rsidRDefault="001F65F3" w:rsidP="001F65F3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  <w:r w:rsidRPr="00A86BFC">
        <w:rPr>
          <w:rFonts w:asciiTheme="minorHAnsi" w:hAnsiTheme="minorHAnsi" w:cs="Segoe UI"/>
          <w:bCs/>
          <w:sz w:val="22"/>
          <w:szCs w:val="22"/>
          <w:lang w:val="cs-CZ"/>
        </w:rPr>
        <w:t>(dle § 1746 odst. 2 zákona č. 89/2012 Sb., občanský zákoník, ve znění pozdějších předpisů a zákona č. 130/2002 Sb., zákon o podpoře výzkumu, experimentálního vývoje a inovací, ve znění pozdějších předpisů)</w:t>
      </w:r>
    </w:p>
    <w:p w14:paraId="6F384F5E" w14:textId="7E02562E" w:rsidR="001F65F3" w:rsidRPr="00A86BFC" w:rsidRDefault="001F65F3" w:rsidP="00D408D6">
      <w:pPr>
        <w:spacing w:after="0" w:line="240" w:lineRule="auto"/>
        <w:ind w:left="426" w:hanging="426"/>
      </w:pPr>
    </w:p>
    <w:p w14:paraId="3AB11A4C" w14:textId="4F0A0D35" w:rsidR="006825F2" w:rsidRPr="00A86BFC" w:rsidRDefault="006825F2" w:rsidP="00D408D6">
      <w:pPr>
        <w:spacing w:after="0" w:line="240" w:lineRule="auto"/>
        <w:ind w:left="426" w:hanging="426"/>
      </w:pPr>
    </w:p>
    <w:p w14:paraId="4FA99793" w14:textId="5E71B37F" w:rsidR="006825F2" w:rsidRPr="00A86BFC" w:rsidRDefault="006825F2" w:rsidP="00D408D6">
      <w:pPr>
        <w:spacing w:after="0" w:line="240" w:lineRule="auto"/>
        <w:ind w:left="426" w:hanging="426"/>
      </w:pPr>
    </w:p>
    <w:p w14:paraId="4AFFF99C" w14:textId="6A6C309F" w:rsidR="006825F2" w:rsidRPr="00A86BFC" w:rsidRDefault="006825F2" w:rsidP="00D408D6">
      <w:pPr>
        <w:spacing w:after="0" w:line="240" w:lineRule="auto"/>
        <w:ind w:left="426" w:hanging="426"/>
      </w:pPr>
    </w:p>
    <w:p w14:paraId="539223E5" w14:textId="41C23C67" w:rsidR="006825F2" w:rsidRPr="00A86BFC" w:rsidRDefault="006825F2" w:rsidP="00D408D6">
      <w:pPr>
        <w:spacing w:after="0" w:line="240" w:lineRule="auto"/>
        <w:ind w:left="426" w:hanging="426"/>
      </w:pPr>
    </w:p>
    <w:p w14:paraId="5394182E" w14:textId="1460AE35" w:rsidR="006825F2" w:rsidRPr="00A86BFC" w:rsidRDefault="006825F2" w:rsidP="00D408D6">
      <w:pPr>
        <w:spacing w:after="0" w:line="240" w:lineRule="auto"/>
        <w:ind w:left="426" w:hanging="426"/>
      </w:pPr>
      <w:r w:rsidRPr="00A86BFC">
        <w:t>Za Biofyzikální ústav AV</w:t>
      </w:r>
      <w:r w:rsidR="00EA7A5F">
        <w:t xml:space="preserve"> </w:t>
      </w:r>
      <w:r w:rsidRPr="00A86BFC">
        <w:t>ČR, v. v. i.:</w:t>
      </w:r>
    </w:p>
    <w:p w14:paraId="0E372868" w14:textId="29A98311" w:rsidR="006825F2" w:rsidRPr="00A86BFC" w:rsidRDefault="006825F2" w:rsidP="00D408D6">
      <w:pPr>
        <w:spacing w:after="0" w:line="240" w:lineRule="auto"/>
        <w:ind w:left="426" w:hanging="426"/>
      </w:pPr>
    </w:p>
    <w:p w14:paraId="6715E855" w14:textId="57F53E1A" w:rsidR="006825F2" w:rsidRPr="00A86BFC" w:rsidRDefault="006825F2" w:rsidP="00D408D6">
      <w:pPr>
        <w:spacing w:after="0" w:line="240" w:lineRule="auto"/>
        <w:ind w:left="426" w:hanging="426"/>
      </w:pPr>
    </w:p>
    <w:p w14:paraId="765C61AE" w14:textId="7565395B" w:rsidR="006825F2" w:rsidRPr="00A86BFC" w:rsidRDefault="006825F2" w:rsidP="00D408D6">
      <w:pPr>
        <w:spacing w:after="0" w:line="240" w:lineRule="auto"/>
        <w:ind w:left="426" w:hanging="426"/>
      </w:pPr>
    </w:p>
    <w:p w14:paraId="47564B69" w14:textId="75B1D80E" w:rsidR="006825F2" w:rsidRPr="00A86BFC" w:rsidRDefault="006825F2" w:rsidP="00D408D6">
      <w:pPr>
        <w:spacing w:after="0" w:line="240" w:lineRule="auto"/>
        <w:ind w:left="426" w:hanging="426"/>
      </w:pPr>
    </w:p>
    <w:p w14:paraId="42BA82D4" w14:textId="47921A42" w:rsidR="006825F2" w:rsidRPr="00A86BFC" w:rsidRDefault="006825F2" w:rsidP="00D408D6">
      <w:pPr>
        <w:spacing w:after="0" w:line="240" w:lineRule="auto"/>
        <w:ind w:left="426" w:hanging="426"/>
      </w:pPr>
    </w:p>
    <w:p w14:paraId="4B0631FD" w14:textId="0403353C" w:rsidR="006825F2" w:rsidRPr="00A86BFC" w:rsidRDefault="006825F2" w:rsidP="00D408D6">
      <w:pPr>
        <w:spacing w:after="0" w:line="240" w:lineRule="auto"/>
        <w:ind w:left="426" w:hanging="426"/>
      </w:pPr>
    </w:p>
    <w:p w14:paraId="0A1DFBA4" w14:textId="390FFB89" w:rsidR="006825F2" w:rsidRPr="00A86BFC" w:rsidRDefault="006825F2" w:rsidP="00D408D6">
      <w:pPr>
        <w:spacing w:after="0" w:line="240" w:lineRule="auto"/>
        <w:ind w:left="426" w:hanging="426"/>
      </w:pPr>
    </w:p>
    <w:p w14:paraId="35318C6A" w14:textId="3AEA2CEF" w:rsidR="006825F2" w:rsidRPr="00A86BFC" w:rsidRDefault="006825F2" w:rsidP="00D408D6">
      <w:pPr>
        <w:spacing w:after="0" w:line="240" w:lineRule="auto"/>
        <w:ind w:left="426" w:hanging="426"/>
      </w:pPr>
    </w:p>
    <w:p w14:paraId="44CAAE3B" w14:textId="4AE7AFCE" w:rsidR="006825F2" w:rsidRPr="00A86BFC" w:rsidRDefault="006825F2" w:rsidP="00D408D6">
      <w:pPr>
        <w:spacing w:after="0" w:line="240" w:lineRule="auto"/>
        <w:ind w:left="426" w:hanging="426"/>
      </w:pPr>
    </w:p>
    <w:p w14:paraId="3550600E" w14:textId="0F95867A" w:rsidR="006825F2" w:rsidRPr="00A86BFC" w:rsidRDefault="006825F2" w:rsidP="00D408D6">
      <w:pPr>
        <w:spacing w:after="0" w:line="240" w:lineRule="auto"/>
        <w:ind w:left="426" w:hanging="426"/>
      </w:pPr>
    </w:p>
    <w:p w14:paraId="7654AD51" w14:textId="0A940D4A" w:rsidR="006825F2" w:rsidRPr="00A86BFC" w:rsidRDefault="006825F2" w:rsidP="00D408D6">
      <w:pPr>
        <w:spacing w:after="0" w:line="240" w:lineRule="auto"/>
        <w:ind w:left="426" w:hanging="426"/>
      </w:pPr>
    </w:p>
    <w:p w14:paraId="6CCE95B7" w14:textId="22E9719C" w:rsidR="006825F2" w:rsidRPr="00A86BFC" w:rsidRDefault="006825F2" w:rsidP="00D408D6">
      <w:pPr>
        <w:spacing w:after="0" w:line="240" w:lineRule="auto"/>
        <w:ind w:left="426" w:hanging="426"/>
      </w:pPr>
    </w:p>
    <w:p w14:paraId="70B84363" w14:textId="5843BBB6" w:rsidR="006825F2" w:rsidRPr="00A86BFC" w:rsidRDefault="006825F2" w:rsidP="00D408D6">
      <w:pPr>
        <w:spacing w:after="0" w:line="240" w:lineRule="auto"/>
        <w:ind w:left="426" w:hanging="426"/>
      </w:pPr>
    </w:p>
    <w:p w14:paraId="39850FB5" w14:textId="765BAA18" w:rsidR="006825F2" w:rsidRPr="00A86BFC" w:rsidRDefault="00A559C7" w:rsidP="00D408D6">
      <w:pPr>
        <w:spacing w:after="0" w:line="240" w:lineRule="auto"/>
        <w:ind w:left="426" w:hanging="426"/>
      </w:pPr>
      <w:r w:rsidRPr="00A86BFC">
        <w:t>V</w:t>
      </w:r>
      <w:r w:rsidRPr="00A86BFC">
        <w:tab/>
      </w:r>
      <w:r w:rsidRPr="00A86BFC">
        <w:tab/>
      </w:r>
      <w:r w:rsidRPr="00A86BFC">
        <w:tab/>
      </w:r>
      <w:r w:rsidRPr="00A86BFC">
        <w:tab/>
        <w:t>dne:</w:t>
      </w:r>
      <w:r w:rsidRPr="00A86BFC">
        <w:tab/>
      </w:r>
      <w:r w:rsidRPr="00A86BFC">
        <w:tab/>
      </w:r>
      <w:r w:rsidRPr="00A86BFC">
        <w:tab/>
      </w:r>
      <w:r w:rsidRPr="00A86BFC">
        <w:tab/>
        <w:t>doc. RNDr. Eva Bártová, Ph.D.</w:t>
      </w:r>
    </w:p>
    <w:p w14:paraId="35996304" w14:textId="55EF9DD8" w:rsidR="00A559C7" w:rsidRPr="00A86BFC" w:rsidRDefault="00A559C7" w:rsidP="00D408D6">
      <w:pPr>
        <w:spacing w:after="0" w:line="240" w:lineRule="auto"/>
        <w:ind w:left="426" w:hanging="426"/>
      </w:pP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  <w:t>ředitelka</w:t>
      </w:r>
    </w:p>
    <w:p w14:paraId="6E73AD73" w14:textId="23B0F865" w:rsidR="00A559C7" w:rsidRPr="00A86BFC" w:rsidRDefault="00A559C7" w:rsidP="00D408D6">
      <w:pPr>
        <w:spacing w:after="0" w:line="240" w:lineRule="auto"/>
        <w:ind w:left="426" w:hanging="426"/>
      </w:pPr>
    </w:p>
    <w:p w14:paraId="573608C4" w14:textId="0021C328" w:rsidR="00A559C7" w:rsidRPr="00A86BFC" w:rsidRDefault="00A559C7">
      <w:r w:rsidRPr="00A86BFC">
        <w:br w:type="page"/>
      </w:r>
    </w:p>
    <w:p w14:paraId="4326DA06" w14:textId="77777777" w:rsidR="00D84D6A" w:rsidRPr="00A86BFC" w:rsidRDefault="00D84D6A" w:rsidP="00D84D6A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>
        <w:rPr>
          <w:rFonts w:asciiTheme="minorHAnsi" w:hAnsiTheme="minorHAnsi" w:cs="Segoe UI"/>
          <w:sz w:val="22"/>
          <w:szCs w:val="22"/>
          <w:lang w:val="cs-CZ"/>
        </w:rPr>
        <w:lastRenderedPageBreak/>
        <w:t xml:space="preserve">DODATEK Č. 1 KE </w:t>
      </w:r>
      <w:r w:rsidRPr="00A86BFC">
        <w:rPr>
          <w:rFonts w:asciiTheme="minorHAnsi" w:hAnsiTheme="minorHAnsi" w:cs="Segoe UI"/>
          <w:sz w:val="22"/>
          <w:szCs w:val="22"/>
          <w:lang w:val="cs-CZ"/>
        </w:rPr>
        <w:t>SMLOUV</w:t>
      </w:r>
      <w:r>
        <w:rPr>
          <w:rFonts w:asciiTheme="minorHAnsi" w:hAnsiTheme="minorHAnsi" w:cs="Segoe UI"/>
          <w:sz w:val="22"/>
          <w:szCs w:val="22"/>
          <w:lang w:val="cs-CZ"/>
        </w:rPr>
        <w:t>Ě</w:t>
      </w:r>
      <w:r w:rsidRPr="00A86BFC">
        <w:rPr>
          <w:rFonts w:asciiTheme="minorHAnsi" w:hAnsiTheme="minorHAnsi" w:cs="Segoe UI"/>
          <w:sz w:val="22"/>
          <w:szCs w:val="22"/>
          <w:lang w:val="cs-CZ"/>
        </w:rPr>
        <w:t xml:space="preserve"> O USTAVENÍ NÁRODNÍHO CENTRA KOMPETENCE BIORAFINACE JAKO OBĚHOVÉ TECHNOLOGIE A O ÚČASTI NA ŘEŠENÍ PROJEKTU</w:t>
      </w:r>
    </w:p>
    <w:p w14:paraId="56CDD202" w14:textId="77777777" w:rsidR="00A559C7" w:rsidRPr="00A86BFC" w:rsidRDefault="00A559C7" w:rsidP="00A559C7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</w:p>
    <w:p w14:paraId="30FE7F8D" w14:textId="73401DA3" w:rsidR="00A559C7" w:rsidRPr="00A86BFC" w:rsidRDefault="00A559C7" w:rsidP="00A559C7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  <w:r w:rsidRPr="00A86BFC">
        <w:rPr>
          <w:rFonts w:asciiTheme="minorHAnsi" w:hAnsiTheme="minorHAnsi" w:cs="Segoe UI"/>
          <w:bCs/>
          <w:sz w:val="22"/>
          <w:szCs w:val="22"/>
          <w:lang w:val="cs-CZ"/>
        </w:rPr>
        <w:t>(dle § 1746 odst. 2 zákona č. 89/2012 Sb., občanský zákoník, ve znění pozdějších předpisů a zákona č. 130/2002 Sb., zákon o podpoře výzkumu, experimentálního vývoje a inovací, ve znění pozdějších předpisů)</w:t>
      </w:r>
    </w:p>
    <w:p w14:paraId="2A488C01" w14:textId="31400F23" w:rsidR="00A559C7" w:rsidRPr="00A86BFC" w:rsidRDefault="00A559C7" w:rsidP="00D408D6">
      <w:pPr>
        <w:spacing w:after="0" w:line="240" w:lineRule="auto"/>
        <w:ind w:left="426" w:hanging="426"/>
      </w:pPr>
    </w:p>
    <w:p w14:paraId="019190A7" w14:textId="24BF51BF" w:rsidR="00A559C7" w:rsidRPr="00A86BFC" w:rsidRDefault="00A559C7" w:rsidP="00D408D6">
      <w:pPr>
        <w:spacing w:after="0" w:line="240" w:lineRule="auto"/>
        <w:ind w:left="426" w:hanging="426"/>
      </w:pPr>
    </w:p>
    <w:p w14:paraId="5AAFC9D4" w14:textId="6D8BD39A" w:rsidR="00A559C7" w:rsidRPr="00A86BFC" w:rsidRDefault="00A559C7" w:rsidP="00D408D6">
      <w:pPr>
        <w:spacing w:after="0" w:line="240" w:lineRule="auto"/>
        <w:ind w:left="426" w:hanging="426"/>
      </w:pPr>
    </w:p>
    <w:p w14:paraId="28419E14" w14:textId="56290582" w:rsidR="00A559C7" w:rsidRPr="00A86BFC" w:rsidRDefault="00A559C7" w:rsidP="00D408D6">
      <w:pPr>
        <w:spacing w:after="0" w:line="240" w:lineRule="auto"/>
        <w:ind w:left="426" w:hanging="426"/>
      </w:pPr>
    </w:p>
    <w:p w14:paraId="7EC5392B" w14:textId="7DCC05CE" w:rsidR="00A559C7" w:rsidRPr="00A86BFC" w:rsidRDefault="00A559C7" w:rsidP="00D408D6">
      <w:pPr>
        <w:spacing w:after="0" w:line="240" w:lineRule="auto"/>
        <w:ind w:left="426" w:hanging="426"/>
      </w:pPr>
    </w:p>
    <w:p w14:paraId="1707B895" w14:textId="5C07F4CE" w:rsidR="00A559C7" w:rsidRPr="00A86BFC" w:rsidRDefault="00A559C7" w:rsidP="00D408D6">
      <w:pPr>
        <w:spacing w:after="0" w:line="240" w:lineRule="auto"/>
        <w:ind w:left="426" w:hanging="426"/>
      </w:pPr>
      <w:r w:rsidRPr="00A86BFC">
        <w:t>Za Botanický ústav AV</w:t>
      </w:r>
      <w:r w:rsidR="00EA7A5F">
        <w:t xml:space="preserve"> </w:t>
      </w:r>
      <w:r w:rsidRPr="00A86BFC">
        <w:t>ČR, v. v. i.:</w:t>
      </w:r>
    </w:p>
    <w:p w14:paraId="68710319" w14:textId="24513F5A" w:rsidR="00A559C7" w:rsidRPr="00A86BFC" w:rsidRDefault="00A559C7" w:rsidP="00D408D6">
      <w:pPr>
        <w:spacing w:after="0" w:line="240" w:lineRule="auto"/>
        <w:ind w:left="426" w:hanging="426"/>
      </w:pPr>
    </w:p>
    <w:p w14:paraId="5BF829B9" w14:textId="2378C590" w:rsidR="00A559C7" w:rsidRPr="00A86BFC" w:rsidRDefault="00A559C7" w:rsidP="00D408D6">
      <w:pPr>
        <w:spacing w:after="0" w:line="240" w:lineRule="auto"/>
        <w:ind w:left="426" w:hanging="426"/>
      </w:pPr>
    </w:p>
    <w:p w14:paraId="6B3FF6FB" w14:textId="02A1158F" w:rsidR="00A559C7" w:rsidRPr="00A86BFC" w:rsidRDefault="00A559C7" w:rsidP="00D408D6">
      <w:pPr>
        <w:spacing w:after="0" w:line="240" w:lineRule="auto"/>
        <w:ind w:left="426" w:hanging="426"/>
      </w:pPr>
    </w:p>
    <w:p w14:paraId="78C4AEDE" w14:textId="7C8CCDB8" w:rsidR="00A559C7" w:rsidRPr="00A86BFC" w:rsidRDefault="00A559C7" w:rsidP="00D408D6">
      <w:pPr>
        <w:spacing w:after="0" w:line="240" w:lineRule="auto"/>
        <w:ind w:left="426" w:hanging="426"/>
      </w:pPr>
    </w:p>
    <w:p w14:paraId="40BCF51E" w14:textId="3F94E6EA" w:rsidR="00A559C7" w:rsidRPr="00A86BFC" w:rsidRDefault="00A559C7" w:rsidP="00D408D6">
      <w:pPr>
        <w:spacing w:after="0" w:line="240" w:lineRule="auto"/>
        <w:ind w:left="426" w:hanging="426"/>
      </w:pPr>
    </w:p>
    <w:p w14:paraId="4E6B7C85" w14:textId="6DE20429" w:rsidR="00A559C7" w:rsidRPr="00A86BFC" w:rsidRDefault="00A559C7" w:rsidP="00D408D6">
      <w:pPr>
        <w:spacing w:after="0" w:line="240" w:lineRule="auto"/>
        <w:ind w:left="426" w:hanging="426"/>
      </w:pPr>
    </w:p>
    <w:p w14:paraId="12C68851" w14:textId="6556E3CC" w:rsidR="00A559C7" w:rsidRPr="00A86BFC" w:rsidRDefault="00A559C7" w:rsidP="00D408D6">
      <w:pPr>
        <w:spacing w:after="0" w:line="240" w:lineRule="auto"/>
        <w:ind w:left="426" w:hanging="426"/>
      </w:pPr>
    </w:p>
    <w:p w14:paraId="516DF049" w14:textId="5A3BD733" w:rsidR="00A559C7" w:rsidRPr="00A86BFC" w:rsidRDefault="00A559C7" w:rsidP="00D408D6">
      <w:pPr>
        <w:spacing w:after="0" w:line="240" w:lineRule="auto"/>
        <w:ind w:left="426" w:hanging="426"/>
      </w:pPr>
    </w:p>
    <w:p w14:paraId="44BB9758" w14:textId="34D31611" w:rsidR="00A559C7" w:rsidRPr="00A86BFC" w:rsidRDefault="00A559C7" w:rsidP="00D408D6">
      <w:pPr>
        <w:spacing w:after="0" w:line="240" w:lineRule="auto"/>
        <w:ind w:left="426" w:hanging="426"/>
      </w:pPr>
    </w:p>
    <w:p w14:paraId="21025EB2" w14:textId="62255823" w:rsidR="00A559C7" w:rsidRPr="00A86BFC" w:rsidRDefault="00A559C7" w:rsidP="00D408D6">
      <w:pPr>
        <w:spacing w:after="0" w:line="240" w:lineRule="auto"/>
        <w:ind w:left="426" w:hanging="426"/>
      </w:pPr>
    </w:p>
    <w:p w14:paraId="4DB32C0B" w14:textId="1966F989" w:rsidR="00A559C7" w:rsidRPr="00A86BFC" w:rsidRDefault="00A559C7" w:rsidP="00D408D6">
      <w:pPr>
        <w:spacing w:after="0" w:line="240" w:lineRule="auto"/>
        <w:ind w:left="426" w:hanging="426"/>
      </w:pPr>
    </w:p>
    <w:p w14:paraId="1E7FC561" w14:textId="68A0BBEC" w:rsidR="00A559C7" w:rsidRPr="00A86BFC" w:rsidRDefault="00A559C7" w:rsidP="00D408D6">
      <w:pPr>
        <w:spacing w:after="0" w:line="240" w:lineRule="auto"/>
        <w:ind w:left="426" w:hanging="426"/>
      </w:pPr>
    </w:p>
    <w:p w14:paraId="79564032" w14:textId="6FB87A07" w:rsidR="00A559C7" w:rsidRPr="00A86BFC" w:rsidRDefault="00A559C7" w:rsidP="00D408D6">
      <w:pPr>
        <w:spacing w:after="0" w:line="240" w:lineRule="auto"/>
        <w:ind w:left="426" w:hanging="426"/>
      </w:pPr>
    </w:p>
    <w:p w14:paraId="132E60B2" w14:textId="3D5AA638" w:rsidR="00A559C7" w:rsidRPr="00A86BFC" w:rsidRDefault="00A559C7" w:rsidP="00D408D6">
      <w:pPr>
        <w:spacing w:after="0" w:line="240" w:lineRule="auto"/>
        <w:ind w:left="426" w:hanging="426"/>
      </w:pPr>
      <w:r w:rsidRPr="00A86BFC">
        <w:t>V</w:t>
      </w:r>
      <w:r w:rsidRPr="00A86BFC">
        <w:tab/>
      </w:r>
      <w:r w:rsidRPr="00A86BFC">
        <w:tab/>
      </w:r>
      <w:r w:rsidRPr="00A86BFC">
        <w:tab/>
      </w:r>
      <w:r w:rsidRPr="00A86BFC">
        <w:tab/>
        <w:t>dne:</w:t>
      </w:r>
      <w:r w:rsidRPr="00A86BFC">
        <w:tab/>
      </w:r>
      <w:r w:rsidRPr="00A86BFC">
        <w:tab/>
      </w:r>
      <w:r w:rsidRPr="00A86BFC">
        <w:tab/>
      </w:r>
      <w:r w:rsidRPr="00A86BFC">
        <w:tab/>
        <w:t xml:space="preserve">doc. Ing. Jan </w:t>
      </w:r>
      <w:proofErr w:type="spellStart"/>
      <w:r w:rsidRPr="00A86BFC">
        <w:t>Wild</w:t>
      </w:r>
      <w:proofErr w:type="spellEnd"/>
      <w:r w:rsidRPr="00A86BFC">
        <w:t>, Ph.D.</w:t>
      </w:r>
    </w:p>
    <w:p w14:paraId="59A796D2" w14:textId="5BB791C1" w:rsidR="00A559C7" w:rsidRPr="00A86BFC" w:rsidRDefault="00A559C7" w:rsidP="00D408D6">
      <w:pPr>
        <w:spacing w:after="0" w:line="240" w:lineRule="auto"/>
        <w:ind w:left="426" w:hanging="426"/>
      </w:pP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  <w:t>ředitel</w:t>
      </w:r>
    </w:p>
    <w:p w14:paraId="39C57139" w14:textId="62DD5302" w:rsidR="00A559C7" w:rsidRPr="00A86BFC" w:rsidRDefault="00A559C7" w:rsidP="00D408D6">
      <w:pPr>
        <w:spacing w:after="0" w:line="240" w:lineRule="auto"/>
        <w:ind w:left="426" w:hanging="426"/>
      </w:pPr>
    </w:p>
    <w:p w14:paraId="5401CCDC" w14:textId="57649182" w:rsidR="00A559C7" w:rsidRPr="00A86BFC" w:rsidRDefault="00A559C7">
      <w:r w:rsidRPr="00A86BFC">
        <w:br w:type="page"/>
      </w:r>
    </w:p>
    <w:p w14:paraId="4486E68E" w14:textId="77777777" w:rsidR="00D84D6A" w:rsidRPr="00A86BFC" w:rsidRDefault="00D84D6A" w:rsidP="00D84D6A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>
        <w:rPr>
          <w:rFonts w:asciiTheme="minorHAnsi" w:hAnsiTheme="minorHAnsi" w:cs="Segoe UI"/>
          <w:sz w:val="22"/>
          <w:szCs w:val="22"/>
          <w:lang w:val="cs-CZ"/>
        </w:rPr>
        <w:lastRenderedPageBreak/>
        <w:t xml:space="preserve">DODATEK Č. 1 KE </w:t>
      </w:r>
      <w:r w:rsidRPr="00A86BFC">
        <w:rPr>
          <w:rFonts w:asciiTheme="minorHAnsi" w:hAnsiTheme="minorHAnsi" w:cs="Segoe UI"/>
          <w:sz w:val="22"/>
          <w:szCs w:val="22"/>
          <w:lang w:val="cs-CZ"/>
        </w:rPr>
        <w:t>SMLOUV</w:t>
      </w:r>
      <w:r>
        <w:rPr>
          <w:rFonts w:asciiTheme="minorHAnsi" w:hAnsiTheme="minorHAnsi" w:cs="Segoe UI"/>
          <w:sz w:val="22"/>
          <w:szCs w:val="22"/>
          <w:lang w:val="cs-CZ"/>
        </w:rPr>
        <w:t>Ě</w:t>
      </w:r>
      <w:r w:rsidRPr="00A86BFC">
        <w:rPr>
          <w:rFonts w:asciiTheme="minorHAnsi" w:hAnsiTheme="minorHAnsi" w:cs="Segoe UI"/>
          <w:sz w:val="22"/>
          <w:szCs w:val="22"/>
          <w:lang w:val="cs-CZ"/>
        </w:rPr>
        <w:t xml:space="preserve"> O USTAVENÍ NÁRODNÍHO CENTRA KOMPETENCE BIORAFINACE JAKO OBĚHOVÉ TECHNOLOGIE A O ÚČASTI NA ŘEŠENÍ PROJEKTU</w:t>
      </w:r>
    </w:p>
    <w:p w14:paraId="3B279695" w14:textId="77777777" w:rsidR="00A559C7" w:rsidRPr="00A86BFC" w:rsidRDefault="00A559C7" w:rsidP="00A559C7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</w:p>
    <w:p w14:paraId="78C8B076" w14:textId="016E0682" w:rsidR="00A559C7" w:rsidRPr="00A86BFC" w:rsidRDefault="00A559C7" w:rsidP="00A559C7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  <w:r w:rsidRPr="00A86BFC">
        <w:rPr>
          <w:rFonts w:asciiTheme="minorHAnsi" w:hAnsiTheme="minorHAnsi" w:cs="Segoe UI"/>
          <w:bCs/>
          <w:sz w:val="22"/>
          <w:szCs w:val="22"/>
          <w:lang w:val="cs-CZ"/>
        </w:rPr>
        <w:t>(dle § 1746 odst. 2 zákona č. 89/2012 Sb., občanský zákoník, ve znění pozdějších předpisů a zákona č. 130/2002 Sb., zákon o podpoře výzkumu, experimentálního vývoje a inovací, ve znění pozdějších předpisů)</w:t>
      </w:r>
    </w:p>
    <w:p w14:paraId="482EFEC5" w14:textId="212AE34E" w:rsidR="00A559C7" w:rsidRPr="00A86BFC" w:rsidRDefault="00A559C7" w:rsidP="00D408D6">
      <w:pPr>
        <w:spacing w:after="0" w:line="240" w:lineRule="auto"/>
        <w:ind w:left="426" w:hanging="426"/>
      </w:pPr>
    </w:p>
    <w:p w14:paraId="055EE754" w14:textId="351BD345" w:rsidR="00A559C7" w:rsidRPr="00A86BFC" w:rsidRDefault="00A559C7" w:rsidP="00D408D6">
      <w:pPr>
        <w:spacing w:after="0" w:line="240" w:lineRule="auto"/>
        <w:ind w:left="426" w:hanging="426"/>
      </w:pPr>
    </w:p>
    <w:p w14:paraId="0784DA4F" w14:textId="2FBEAC4F" w:rsidR="00A559C7" w:rsidRPr="00A86BFC" w:rsidRDefault="00A559C7" w:rsidP="00D408D6">
      <w:pPr>
        <w:spacing w:after="0" w:line="240" w:lineRule="auto"/>
        <w:ind w:left="426" w:hanging="426"/>
      </w:pPr>
    </w:p>
    <w:p w14:paraId="40E50DAB" w14:textId="25C3E3B3" w:rsidR="00A559C7" w:rsidRPr="00A86BFC" w:rsidRDefault="00A559C7" w:rsidP="00D408D6">
      <w:pPr>
        <w:spacing w:after="0" w:line="240" w:lineRule="auto"/>
        <w:ind w:left="426" w:hanging="426"/>
      </w:pPr>
    </w:p>
    <w:p w14:paraId="67030E82" w14:textId="5656B1E1" w:rsidR="00A559C7" w:rsidRPr="00A86BFC" w:rsidRDefault="00A559C7" w:rsidP="00D408D6">
      <w:pPr>
        <w:spacing w:after="0" w:line="240" w:lineRule="auto"/>
        <w:ind w:left="426" w:hanging="426"/>
      </w:pPr>
    </w:p>
    <w:p w14:paraId="56F2EE03" w14:textId="14B89949" w:rsidR="00A559C7" w:rsidRPr="00A86BFC" w:rsidRDefault="00A559C7" w:rsidP="00D408D6">
      <w:pPr>
        <w:spacing w:after="0" w:line="240" w:lineRule="auto"/>
        <w:ind w:left="426" w:hanging="426"/>
      </w:pPr>
      <w:r w:rsidRPr="00A86BFC">
        <w:t>Za BRIKLIS, spol. s. r. o.:</w:t>
      </w:r>
    </w:p>
    <w:p w14:paraId="08DD3C4C" w14:textId="31DBBC27" w:rsidR="00A559C7" w:rsidRPr="00A86BFC" w:rsidRDefault="00A559C7" w:rsidP="00D408D6">
      <w:pPr>
        <w:spacing w:after="0" w:line="240" w:lineRule="auto"/>
        <w:ind w:left="426" w:hanging="426"/>
      </w:pPr>
    </w:p>
    <w:p w14:paraId="55CDF278" w14:textId="365F8D6A" w:rsidR="00A559C7" w:rsidRPr="00A86BFC" w:rsidRDefault="00A559C7" w:rsidP="00D408D6">
      <w:pPr>
        <w:spacing w:after="0" w:line="240" w:lineRule="auto"/>
        <w:ind w:left="426" w:hanging="426"/>
      </w:pPr>
    </w:p>
    <w:p w14:paraId="0AC0FA5F" w14:textId="35007B64" w:rsidR="00A559C7" w:rsidRPr="00A86BFC" w:rsidRDefault="00A559C7" w:rsidP="00D408D6">
      <w:pPr>
        <w:spacing w:after="0" w:line="240" w:lineRule="auto"/>
        <w:ind w:left="426" w:hanging="426"/>
      </w:pPr>
    </w:p>
    <w:p w14:paraId="6E8A6D43" w14:textId="0690CEAB" w:rsidR="00A559C7" w:rsidRPr="00A86BFC" w:rsidRDefault="00A559C7" w:rsidP="00D408D6">
      <w:pPr>
        <w:spacing w:after="0" w:line="240" w:lineRule="auto"/>
        <w:ind w:left="426" w:hanging="426"/>
      </w:pPr>
    </w:p>
    <w:p w14:paraId="7C5532BC" w14:textId="35A66B92" w:rsidR="00A559C7" w:rsidRPr="00A86BFC" w:rsidRDefault="00A559C7" w:rsidP="00D408D6">
      <w:pPr>
        <w:spacing w:after="0" w:line="240" w:lineRule="auto"/>
        <w:ind w:left="426" w:hanging="426"/>
      </w:pPr>
    </w:p>
    <w:p w14:paraId="4C797F34" w14:textId="269399AF" w:rsidR="00A559C7" w:rsidRPr="00A86BFC" w:rsidRDefault="00A559C7" w:rsidP="00D408D6">
      <w:pPr>
        <w:spacing w:after="0" w:line="240" w:lineRule="auto"/>
        <w:ind w:left="426" w:hanging="426"/>
      </w:pPr>
    </w:p>
    <w:p w14:paraId="077B8C65" w14:textId="7E3B5162" w:rsidR="00A559C7" w:rsidRPr="00A86BFC" w:rsidRDefault="00A559C7" w:rsidP="00D408D6">
      <w:pPr>
        <w:spacing w:after="0" w:line="240" w:lineRule="auto"/>
        <w:ind w:left="426" w:hanging="426"/>
      </w:pPr>
    </w:p>
    <w:p w14:paraId="44AE2738" w14:textId="3759097D" w:rsidR="00A559C7" w:rsidRPr="00A86BFC" w:rsidRDefault="00A559C7" w:rsidP="00D408D6">
      <w:pPr>
        <w:spacing w:after="0" w:line="240" w:lineRule="auto"/>
        <w:ind w:left="426" w:hanging="426"/>
      </w:pPr>
    </w:p>
    <w:p w14:paraId="6DCDCB09" w14:textId="6A93B89D" w:rsidR="00A559C7" w:rsidRPr="00A86BFC" w:rsidRDefault="00A559C7" w:rsidP="00D408D6">
      <w:pPr>
        <w:spacing w:after="0" w:line="240" w:lineRule="auto"/>
        <w:ind w:left="426" w:hanging="426"/>
      </w:pPr>
    </w:p>
    <w:p w14:paraId="401E6169" w14:textId="3B983111" w:rsidR="00A559C7" w:rsidRPr="00A86BFC" w:rsidRDefault="00A559C7" w:rsidP="00D408D6">
      <w:pPr>
        <w:spacing w:after="0" w:line="240" w:lineRule="auto"/>
        <w:ind w:left="426" w:hanging="426"/>
      </w:pPr>
    </w:p>
    <w:p w14:paraId="589F3FAD" w14:textId="5B0603F0" w:rsidR="00A559C7" w:rsidRPr="00A86BFC" w:rsidRDefault="00A559C7" w:rsidP="00D408D6">
      <w:pPr>
        <w:spacing w:after="0" w:line="240" w:lineRule="auto"/>
        <w:ind w:left="426" w:hanging="426"/>
      </w:pPr>
    </w:p>
    <w:p w14:paraId="10D1EC87" w14:textId="6AE5966F" w:rsidR="00A559C7" w:rsidRPr="00A86BFC" w:rsidRDefault="00A559C7" w:rsidP="00D408D6">
      <w:pPr>
        <w:spacing w:after="0" w:line="240" w:lineRule="auto"/>
        <w:ind w:left="426" w:hanging="426"/>
      </w:pPr>
    </w:p>
    <w:p w14:paraId="04C91F08" w14:textId="7706092F" w:rsidR="00A559C7" w:rsidRPr="00A86BFC" w:rsidRDefault="00A559C7" w:rsidP="00D408D6">
      <w:pPr>
        <w:spacing w:after="0" w:line="240" w:lineRule="auto"/>
        <w:ind w:left="426" w:hanging="426"/>
      </w:pPr>
    </w:p>
    <w:p w14:paraId="3D9B5945" w14:textId="0385F51C" w:rsidR="00A559C7" w:rsidRPr="00A86BFC" w:rsidRDefault="00A559C7" w:rsidP="00D408D6">
      <w:pPr>
        <w:spacing w:after="0" w:line="240" w:lineRule="auto"/>
        <w:ind w:left="426" w:hanging="426"/>
      </w:pPr>
      <w:r w:rsidRPr="00A86BFC">
        <w:t>V</w:t>
      </w:r>
      <w:r w:rsidRPr="00A86BFC">
        <w:tab/>
      </w:r>
      <w:r w:rsidRPr="00A86BFC">
        <w:tab/>
      </w:r>
      <w:r w:rsidRPr="00A86BFC">
        <w:tab/>
      </w:r>
      <w:r w:rsidRPr="00A86BFC">
        <w:tab/>
        <w:t>dne:</w:t>
      </w:r>
      <w:r w:rsidRPr="00A86BFC">
        <w:tab/>
      </w:r>
      <w:r w:rsidRPr="00A86BFC">
        <w:tab/>
      </w:r>
      <w:r w:rsidRPr="00A86BFC">
        <w:tab/>
      </w:r>
      <w:r w:rsidRPr="00A86BFC">
        <w:tab/>
        <w:t>Ing. Miroslav Šmejkal</w:t>
      </w:r>
    </w:p>
    <w:p w14:paraId="4518F15D" w14:textId="7011B76A" w:rsidR="00A559C7" w:rsidRPr="00A86BFC" w:rsidRDefault="00A559C7" w:rsidP="00D408D6">
      <w:pPr>
        <w:spacing w:after="0" w:line="240" w:lineRule="auto"/>
        <w:ind w:left="426" w:hanging="426"/>
      </w:pP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="00730BE7" w:rsidRPr="00A86BFC">
        <w:t>j</w:t>
      </w:r>
      <w:r w:rsidRPr="00A86BFC">
        <w:t>ednatel</w:t>
      </w:r>
    </w:p>
    <w:p w14:paraId="19C653B7" w14:textId="17174510" w:rsidR="00A559C7" w:rsidRPr="00A86BFC" w:rsidRDefault="00A559C7" w:rsidP="00D408D6">
      <w:pPr>
        <w:spacing w:after="0" w:line="240" w:lineRule="auto"/>
        <w:ind w:left="426" w:hanging="426"/>
      </w:pPr>
    </w:p>
    <w:p w14:paraId="72C128F0" w14:textId="311DD0C0" w:rsidR="00A559C7" w:rsidRPr="00A86BFC" w:rsidRDefault="00A559C7">
      <w:r w:rsidRPr="00A86BFC">
        <w:br w:type="page"/>
      </w:r>
    </w:p>
    <w:p w14:paraId="0647AF47" w14:textId="77777777" w:rsidR="00D84D6A" w:rsidRPr="00A86BFC" w:rsidRDefault="00D84D6A" w:rsidP="00D84D6A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>
        <w:rPr>
          <w:rFonts w:asciiTheme="minorHAnsi" w:hAnsiTheme="minorHAnsi" w:cs="Segoe UI"/>
          <w:sz w:val="22"/>
          <w:szCs w:val="22"/>
          <w:lang w:val="cs-CZ"/>
        </w:rPr>
        <w:lastRenderedPageBreak/>
        <w:t xml:space="preserve">DODATEK Č. 1 KE </w:t>
      </w:r>
      <w:r w:rsidRPr="00A86BFC">
        <w:rPr>
          <w:rFonts w:asciiTheme="minorHAnsi" w:hAnsiTheme="minorHAnsi" w:cs="Segoe UI"/>
          <w:sz w:val="22"/>
          <w:szCs w:val="22"/>
          <w:lang w:val="cs-CZ"/>
        </w:rPr>
        <w:t>SMLOUV</w:t>
      </w:r>
      <w:r>
        <w:rPr>
          <w:rFonts w:asciiTheme="minorHAnsi" w:hAnsiTheme="minorHAnsi" w:cs="Segoe UI"/>
          <w:sz w:val="22"/>
          <w:szCs w:val="22"/>
          <w:lang w:val="cs-CZ"/>
        </w:rPr>
        <w:t>Ě</w:t>
      </w:r>
      <w:r w:rsidRPr="00A86BFC">
        <w:rPr>
          <w:rFonts w:asciiTheme="minorHAnsi" w:hAnsiTheme="minorHAnsi" w:cs="Segoe UI"/>
          <w:sz w:val="22"/>
          <w:szCs w:val="22"/>
          <w:lang w:val="cs-CZ"/>
        </w:rPr>
        <w:t xml:space="preserve"> O USTAVENÍ NÁRODNÍHO CENTRA KOMPETENCE BIORAFINACE JAKO OBĚHOVÉ TECHNOLOGIE A O ÚČASTI NA ŘEŠENÍ PROJEKTU</w:t>
      </w:r>
    </w:p>
    <w:p w14:paraId="4572D7F8" w14:textId="77777777" w:rsidR="00A559C7" w:rsidRPr="00A86BFC" w:rsidRDefault="00A559C7" w:rsidP="00A559C7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</w:p>
    <w:p w14:paraId="61D4138B" w14:textId="32840DDF" w:rsidR="00A559C7" w:rsidRPr="00A86BFC" w:rsidRDefault="00A559C7" w:rsidP="00A559C7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  <w:r w:rsidRPr="00A86BFC">
        <w:rPr>
          <w:rFonts w:asciiTheme="minorHAnsi" w:hAnsiTheme="minorHAnsi" w:cs="Segoe UI"/>
          <w:bCs/>
          <w:sz w:val="22"/>
          <w:szCs w:val="22"/>
          <w:lang w:val="cs-CZ"/>
        </w:rPr>
        <w:t>(dle § 1746 odst. 2 zákona č. 89/2012 Sb., občanský zákoník, ve znění pozdějších předpisů a zákona č. 130/2002 Sb., zákon o podpoře výzkumu, experimentálního vývoje a inovací, ve znění pozdějších předpisů)</w:t>
      </w:r>
    </w:p>
    <w:p w14:paraId="5FDE31E9" w14:textId="6CE26F95" w:rsidR="00A559C7" w:rsidRPr="00A86BFC" w:rsidRDefault="00A559C7" w:rsidP="00D408D6">
      <w:pPr>
        <w:spacing w:after="0" w:line="240" w:lineRule="auto"/>
        <w:ind w:left="426" w:hanging="426"/>
      </w:pPr>
    </w:p>
    <w:p w14:paraId="45DF9E0A" w14:textId="00E93713" w:rsidR="00A559C7" w:rsidRPr="00A86BFC" w:rsidRDefault="00A559C7" w:rsidP="00D408D6">
      <w:pPr>
        <w:spacing w:after="0" w:line="240" w:lineRule="auto"/>
        <w:ind w:left="426" w:hanging="426"/>
      </w:pPr>
    </w:p>
    <w:p w14:paraId="0DF28F2D" w14:textId="41F4BFE3" w:rsidR="00A559C7" w:rsidRPr="00A86BFC" w:rsidRDefault="00A559C7" w:rsidP="00D408D6">
      <w:pPr>
        <w:spacing w:after="0" w:line="240" w:lineRule="auto"/>
        <w:ind w:left="426" w:hanging="426"/>
      </w:pPr>
    </w:p>
    <w:p w14:paraId="65723204" w14:textId="183C80CA" w:rsidR="00A559C7" w:rsidRPr="00A86BFC" w:rsidRDefault="00A559C7" w:rsidP="00D408D6">
      <w:pPr>
        <w:spacing w:after="0" w:line="240" w:lineRule="auto"/>
        <w:ind w:left="426" w:hanging="426"/>
      </w:pPr>
    </w:p>
    <w:p w14:paraId="64257C87" w14:textId="5B8D796E" w:rsidR="00A559C7" w:rsidRPr="00A86BFC" w:rsidRDefault="00A559C7" w:rsidP="00D408D6">
      <w:pPr>
        <w:spacing w:after="0" w:line="240" w:lineRule="auto"/>
        <w:ind w:left="426" w:hanging="426"/>
      </w:pPr>
    </w:p>
    <w:p w14:paraId="5D784D7F" w14:textId="28ABF8CE" w:rsidR="00A559C7" w:rsidRPr="00A86BFC" w:rsidRDefault="00A559C7" w:rsidP="00D408D6">
      <w:pPr>
        <w:spacing w:after="0" w:line="240" w:lineRule="auto"/>
        <w:ind w:left="426" w:hanging="426"/>
      </w:pPr>
      <w:r w:rsidRPr="00A86BFC">
        <w:t>Za Českou zemědělskou univerzitu v Praze:</w:t>
      </w:r>
    </w:p>
    <w:p w14:paraId="6874BF37" w14:textId="1AB79FF1" w:rsidR="00A559C7" w:rsidRPr="00A86BFC" w:rsidRDefault="00A559C7" w:rsidP="00D408D6">
      <w:pPr>
        <w:spacing w:after="0" w:line="240" w:lineRule="auto"/>
        <w:ind w:left="426" w:hanging="426"/>
      </w:pPr>
    </w:p>
    <w:p w14:paraId="117FA7E3" w14:textId="30B44CEC" w:rsidR="00A559C7" w:rsidRPr="00A86BFC" w:rsidRDefault="00A559C7" w:rsidP="00D408D6">
      <w:pPr>
        <w:spacing w:after="0" w:line="240" w:lineRule="auto"/>
        <w:ind w:left="426" w:hanging="426"/>
      </w:pPr>
    </w:p>
    <w:p w14:paraId="0FF7D107" w14:textId="2EBB2942" w:rsidR="00A559C7" w:rsidRPr="00A86BFC" w:rsidRDefault="00A559C7" w:rsidP="00D408D6">
      <w:pPr>
        <w:spacing w:after="0" w:line="240" w:lineRule="auto"/>
        <w:ind w:left="426" w:hanging="426"/>
      </w:pPr>
    </w:p>
    <w:p w14:paraId="5D2A8764" w14:textId="6BF19D6A" w:rsidR="00A559C7" w:rsidRPr="00A86BFC" w:rsidRDefault="00A559C7" w:rsidP="00D408D6">
      <w:pPr>
        <w:spacing w:after="0" w:line="240" w:lineRule="auto"/>
        <w:ind w:left="426" w:hanging="426"/>
      </w:pPr>
    </w:p>
    <w:p w14:paraId="2F30E199" w14:textId="24EAD150" w:rsidR="00A559C7" w:rsidRPr="00A86BFC" w:rsidRDefault="00A559C7" w:rsidP="00D408D6">
      <w:pPr>
        <w:spacing w:after="0" w:line="240" w:lineRule="auto"/>
        <w:ind w:left="426" w:hanging="426"/>
      </w:pPr>
    </w:p>
    <w:p w14:paraId="5F6CBEE1" w14:textId="0599D90C" w:rsidR="00A559C7" w:rsidRPr="00A86BFC" w:rsidRDefault="00A559C7" w:rsidP="00D408D6">
      <w:pPr>
        <w:spacing w:after="0" w:line="240" w:lineRule="auto"/>
        <w:ind w:left="426" w:hanging="426"/>
      </w:pPr>
    </w:p>
    <w:p w14:paraId="7A2862B2" w14:textId="0E38EF40" w:rsidR="00A559C7" w:rsidRPr="00A86BFC" w:rsidRDefault="00A559C7" w:rsidP="00D408D6">
      <w:pPr>
        <w:spacing w:after="0" w:line="240" w:lineRule="auto"/>
        <w:ind w:left="426" w:hanging="426"/>
      </w:pPr>
    </w:p>
    <w:p w14:paraId="393F2213" w14:textId="33BAB06F" w:rsidR="00A559C7" w:rsidRPr="00A86BFC" w:rsidRDefault="00A559C7" w:rsidP="00D408D6">
      <w:pPr>
        <w:spacing w:after="0" w:line="240" w:lineRule="auto"/>
        <w:ind w:left="426" w:hanging="426"/>
      </w:pPr>
    </w:p>
    <w:p w14:paraId="1C0F7096" w14:textId="3B1B81DB" w:rsidR="00A559C7" w:rsidRPr="00A86BFC" w:rsidRDefault="00A559C7" w:rsidP="00D408D6">
      <w:pPr>
        <w:spacing w:after="0" w:line="240" w:lineRule="auto"/>
        <w:ind w:left="426" w:hanging="426"/>
      </w:pPr>
    </w:p>
    <w:p w14:paraId="29518F4B" w14:textId="6ABEDDBF" w:rsidR="00A559C7" w:rsidRPr="00A86BFC" w:rsidRDefault="00A559C7" w:rsidP="00D408D6">
      <w:pPr>
        <w:spacing w:after="0" w:line="240" w:lineRule="auto"/>
        <w:ind w:left="426" w:hanging="426"/>
      </w:pPr>
    </w:p>
    <w:p w14:paraId="374DCA05" w14:textId="77DF2CA3" w:rsidR="00A559C7" w:rsidRPr="00A86BFC" w:rsidRDefault="00A559C7" w:rsidP="00D408D6">
      <w:pPr>
        <w:spacing w:after="0" w:line="240" w:lineRule="auto"/>
        <w:ind w:left="426" w:hanging="426"/>
      </w:pPr>
    </w:p>
    <w:p w14:paraId="47C0587C" w14:textId="03271154" w:rsidR="00A559C7" w:rsidRPr="00A86BFC" w:rsidRDefault="00A559C7" w:rsidP="00D408D6">
      <w:pPr>
        <w:spacing w:after="0" w:line="240" w:lineRule="auto"/>
        <w:ind w:left="426" w:hanging="426"/>
      </w:pPr>
    </w:p>
    <w:p w14:paraId="0CD066E3" w14:textId="4A1AF2E3" w:rsidR="00A559C7" w:rsidRPr="00A86BFC" w:rsidRDefault="00A559C7" w:rsidP="00D408D6">
      <w:pPr>
        <w:spacing w:after="0" w:line="240" w:lineRule="auto"/>
        <w:ind w:left="426" w:hanging="426"/>
      </w:pPr>
    </w:p>
    <w:p w14:paraId="06E4C96E" w14:textId="1AC21AB1" w:rsidR="00A559C7" w:rsidRPr="00A86BFC" w:rsidRDefault="00A559C7" w:rsidP="00D408D6">
      <w:pPr>
        <w:spacing w:after="0" w:line="240" w:lineRule="auto"/>
        <w:ind w:left="426" w:hanging="426"/>
      </w:pPr>
      <w:r w:rsidRPr="00A86BFC">
        <w:t>V</w:t>
      </w:r>
      <w:r w:rsidR="00E60A8F">
        <w:t xml:space="preserve"> Praze </w:t>
      </w:r>
      <w:r w:rsidRPr="00A86BFC">
        <w:t>dne:</w:t>
      </w:r>
      <w:r w:rsidRPr="00A86BFC">
        <w:tab/>
      </w:r>
      <w:r w:rsidRPr="00A86BFC">
        <w:tab/>
      </w:r>
      <w:r w:rsidRPr="00A86BFC">
        <w:tab/>
      </w:r>
      <w:r w:rsidRPr="00A86BFC">
        <w:tab/>
        <w:t>prof. Ing. Petr Sklenička, CSc.</w:t>
      </w:r>
    </w:p>
    <w:p w14:paraId="1CD3F924" w14:textId="45D8AC23" w:rsidR="00A559C7" w:rsidRPr="00A86BFC" w:rsidRDefault="00A559C7" w:rsidP="00D408D6">
      <w:pPr>
        <w:spacing w:after="0" w:line="240" w:lineRule="auto"/>
        <w:ind w:left="426" w:hanging="426"/>
      </w:pP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="00C4143B" w:rsidRPr="00A86BFC">
        <w:t>r</w:t>
      </w:r>
      <w:r w:rsidRPr="00A86BFC">
        <w:t>ektor</w:t>
      </w:r>
    </w:p>
    <w:p w14:paraId="2423EAE5" w14:textId="3BD49F4A" w:rsidR="00B6787C" w:rsidRPr="00A86BFC" w:rsidRDefault="00B6787C" w:rsidP="00D408D6">
      <w:pPr>
        <w:spacing w:after="0" w:line="240" w:lineRule="auto"/>
        <w:ind w:left="426" w:hanging="426"/>
      </w:pPr>
    </w:p>
    <w:p w14:paraId="66EFA94E" w14:textId="014C07E5" w:rsidR="00B6787C" w:rsidRPr="00A86BFC" w:rsidRDefault="00B6787C">
      <w:r w:rsidRPr="00A86BFC">
        <w:br w:type="page"/>
      </w:r>
    </w:p>
    <w:p w14:paraId="071BFA88" w14:textId="77777777" w:rsidR="00D84D6A" w:rsidRPr="00A86BFC" w:rsidRDefault="00D84D6A" w:rsidP="00D84D6A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>
        <w:rPr>
          <w:rFonts w:asciiTheme="minorHAnsi" w:hAnsiTheme="minorHAnsi" w:cs="Segoe UI"/>
          <w:sz w:val="22"/>
          <w:szCs w:val="22"/>
          <w:lang w:val="cs-CZ"/>
        </w:rPr>
        <w:lastRenderedPageBreak/>
        <w:t xml:space="preserve">DODATEK Č. 1 KE </w:t>
      </w:r>
      <w:r w:rsidRPr="00A86BFC">
        <w:rPr>
          <w:rFonts w:asciiTheme="minorHAnsi" w:hAnsiTheme="minorHAnsi" w:cs="Segoe UI"/>
          <w:sz w:val="22"/>
          <w:szCs w:val="22"/>
          <w:lang w:val="cs-CZ"/>
        </w:rPr>
        <w:t>SMLOUV</w:t>
      </w:r>
      <w:r>
        <w:rPr>
          <w:rFonts w:asciiTheme="minorHAnsi" w:hAnsiTheme="minorHAnsi" w:cs="Segoe UI"/>
          <w:sz w:val="22"/>
          <w:szCs w:val="22"/>
          <w:lang w:val="cs-CZ"/>
        </w:rPr>
        <w:t>Ě</w:t>
      </w:r>
      <w:r w:rsidRPr="00A86BFC">
        <w:rPr>
          <w:rFonts w:asciiTheme="minorHAnsi" w:hAnsiTheme="minorHAnsi" w:cs="Segoe UI"/>
          <w:sz w:val="22"/>
          <w:szCs w:val="22"/>
          <w:lang w:val="cs-CZ"/>
        </w:rPr>
        <w:t xml:space="preserve"> O USTAVENÍ NÁRODNÍHO CENTRA KOMPETENCE BIORAFINACE JAKO OBĚHOVÉ TECHNOLOGIE A O ÚČASTI NA ŘEŠENÍ PROJEKTU</w:t>
      </w:r>
    </w:p>
    <w:p w14:paraId="40938944" w14:textId="77777777" w:rsidR="00B6787C" w:rsidRPr="00A86BFC" w:rsidRDefault="00B6787C" w:rsidP="00B6787C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</w:p>
    <w:p w14:paraId="7705DE73" w14:textId="0E150823" w:rsidR="00B6787C" w:rsidRPr="00A86BFC" w:rsidRDefault="00B6787C" w:rsidP="00B6787C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  <w:r w:rsidRPr="00A86BFC">
        <w:rPr>
          <w:rFonts w:asciiTheme="minorHAnsi" w:hAnsiTheme="minorHAnsi" w:cs="Segoe UI"/>
          <w:bCs/>
          <w:sz w:val="22"/>
          <w:szCs w:val="22"/>
          <w:lang w:val="cs-CZ"/>
        </w:rPr>
        <w:t>(dle § 1746 odst. 2 zákona č. 89/2012 Sb., občanský zákoník, ve znění pozdějších předpisů a zákona č. 130/2002 Sb., zákon o podpoře výzkumu, experimentálního vývoje a inovací, ve znění pozdějších předpisů)</w:t>
      </w:r>
    </w:p>
    <w:p w14:paraId="5CD7919D" w14:textId="6AAFF0F5" w:rsidR="00B6787C" w:rsidRPr="00A86BFC" w:rsidRDefault="00B6787C" w:rsidP="00D408D6">
      <w:pPr>
        <w:spacing w:after="0" w:line="240" w:lineRule="auto"/>
        <w:ind w:left="426" w:hanging="426"/>
      </w:pPr>
    </w:p>
    <w:p w14:paraId="7ABBD931" w14:textId="6AAE01A6" w:rsidR="00B6787C" w:rsidRPr="00A86BFC" w:rsidRDefault="00B6787C" w:rsidP="00D408D6">
      <w:pPr>
        <w:spacing w:after="0" w:line="240" w:lineRule="auto"/>
        <w:ind w:left="426" w:hanging="426"/>
      </w:pPr>
    </w:p>
    <w:p w14:paraId="30823019" w14:textId="2A808139" w:rsidR="00B6787C" w:rsidRPr="00A86BFC" w:rsidRDefault="00B6787C" w:rsidP="00D408D6">
      <w:pPr>
        <w:spacing w:after="0" w:line="240" w:lineRule="auto"/>
        <w:ind w:left="426" w:hanging="426"/>
      </w:pPr>
    </w:p>
    <w:p w14:paraId="1EEA217B" w14:textId="1B753BFA" w:rsidR="00B6787C" w:rsidRPr="00A86BFC" w:rsidRDefault="00B6787C" w:rsidP="00D408D6">
      <w:pPr>
        <w:spacing w:after="0" w:line="240" w:lineRule="auto"/>
        <w:ind w:left="426" w:hanging="426"/>
      </w:pPr>
    </w:p>
    <w:p w14:paraId="7B8AA1C2" w14:textId="03302647" w:rsidR="00B6787C" w:rsidRPr="00A86BFC" w:rsidRDefault="00B6787C" w:rsidP="00D408D6">
      <w:pPr>
        <w:spacing w:after="0" w:line="240" w:lineRule="auto"/>
        <w:ind w:left="426" w:hanging="426"/>
      </w:pPr>
    </w:p>
    <w:p w14:paraId="6939215F" w14:textId="262CE504" w:rsidR="00B6787C" w:rsidRPr="00A86BFC" w:rsidRDefault="00B6787C" w:rsidP="00D408D6">
      <w:pPr>
        <w:spacing w:after="0" w:line="240" w:lineRule="auto"/>
        <w:ind w:left="426" w:hanging="426"/>
      </w:pPr>
      <w:r w:rsidRPr="00A86BFC">
        <w:t>Za České vysoké učení technické v Praze:</w:t>
      </w:r>
    </w:p>
    <w:p w14:paraId="235AA0B3" w14:textId="5152633A" w:rsidR="00B6787C" w:rsidRPr="00A86BFC" w:rsidRDefault="00B6787C" w:rsidP="00D408D6">
      <w:pPr>
        <w:spacing w:after="0" w:line="240" w:lineRule="auto"/>
        <w:ind w:left="426" w:hanging="426"/>
      </w:pPr>
    </w:p>
    <w:p w14:paraId="60B5905E" w14:textId="66B85B46" w:rsidR="00B6787C" w:rsidRPr="00A86BFC" w:rsidRDefault="00B6787C" w:rsidP="00D408D6">
      <w:pPr>
        <w:spacing w:after="0" w:line="240" w:lineRule="auto"/>
        <w:ind w:left="426" w:hanging="426"/>
      </w:pPr>
    </w:p>
    <w:p w14:paraId="49927973" w14:textId="0AAF65FE" w:rsidR="00B6787C" w:rsidRPr="00A86BFC" w:rsidRDefault="00B6787C" w:rsidP="00D408D6">
      <w:pPr>
        <w:spacing w:after="0" w:line="240" w:lineRule="auto"/>
        <w:ind w:left="426" w:hanging="426"/>
      </w:pPr>
    </w:p>
    <w:p w14:paraId="05E8694A" w14:textId="74E82264" w:rsidR="00B6787C" w:rsidRPr="00A86BFC" w:rsidRDefault="00B6787C" w:rsidP="00D408D6">
      <w:pPr>
        <w:spacing w:after="0" w:line="240" w:lineRule="auto"/>
        <w:ind w:left="426" w:hanging="426"/>
      </w:pPr>
    </w:p>
    <w:p w14:paraId="087C3B1C" w14:textId="5AD4B336" w:rsidR="00B6787C" w:rsidRPr="00A86BFC" w:rsidRDefault="00B6787C" w:rsidP="00D408D6">
      <w:pPr>
        <w:spacing w:after="0" w:line="240" w:lineRule="auto"/>
        <w:ind w:left="426" w:hanging="426"/>
      </w:pPr>
    </w:p>
    <w:p w14:paraId="2CEBFB61" w14:textId="07967B17" w:rsidR="00B6787C" w:rsidRPr="00A86BFC" w:rsidRDefault="00B6787C" w:rsidP="00D408D6">
      <w:pPr>
        <w:spacing w:after="0" w:line="240" w:lineRule="auto"/>
        <w:ind w:left="426" w:hanging="426"/>
      </w:pPr>
    </w:p>
    <w:p w14:paraId="32FCD2CF" w14:textId="2DAAE7B0" w:rsidR="00B6787C" w:rsidRPr="00A86BFC" w:rsidRDefault="00B6787C" w:rsidP="00D408D6">
      <w:pPr>
        <w:spacing w:after="0" w:line="240" w:lineRule="auto"/>
        <w:ind w:left="426" w:hanging="426"/>
      </w:pPr>
    </w:p>
    <w:p w14:paraId="10871FAF" w14:textId="54A6D91D" w:rsidR="00B6787C" w:rsidRPr="00A86BFC" w:rsidRDefault="00B6787C" w:rsidP="00D408D6">
      <w:pPr>
        <w:spacing w:after="0" w:line="240" w:lineRule="auto"/>
        <w:ind w:left="426" w:hanging="426"/>
      </w:pPr>
    </w:p>
    <w:p w14:paraId="1FE41A8F" w14:textId="4CBF105D" w:rsidR="00B6787C" w:rsidRPr="00A86BFC" w:rsidRDefault="00B6787C" w:rsidP="00D408D6">
      <w:pPr>
        <w:spacing w:after="0" w:line="240" w:lineRule="auto"/>
        <w:ind w:left="426" w:hanging="426"/>
      </w:pPr>
    </w:p>
    <w:p w14:paraId="58E3AD41" w14:textId="7FDD1BDC" w:rsidR="00B6787C" w:rsidRPr="00A86BFC" w:rsidRDefault="00B6787C" w:rsidP="00D408D6">
      <w:pPr>
        <w:spacing w:after="0" w:line="240" w:lineRule="auto"/>
        <w:ind w:left="426" w:hanging="426"/>
      </w:pPr>
    </w:p>
    <w:p w14:paraId="6082B1C5" w14:textId="60524C6F" w:rsidR="00B6787C" w:rsidRPr="00A86BFC" w:rsidRDefault="00B6787C" w:rsidP="00D408D6">
      <w:pPr>
        <w:spacing w:after="0" w:line="240" w:lineRule="auto"/>
        <w:ind w:left="426" w:hanging="426"/>
      </w:pPr>
    </w:p>
    <w:p w14:paraId="504B1517" w14:textId="2D7F2CA5" w:rsidR="00B6787C" w:rsidRPr="00A86BFC" w:rsidRDefault="00B6787C" w:rsidP="00D408D6">
      <w:pPr>
        <w:spacing w:after="0" w:line="240" w:lineRule="auto"/>
        <w:ind w:left="426" w:hanging="426"/>
      </w:pPr>
    </w:p>
    <w:p w14:paraId="02E085D2" w14:textId="3300E8DD" w:rsidR="00B6787C" w:rsidRPr="00A86BFC" w:rsidRDefault="00B6787C" w:rsidP="00D408D6">
      <w:pPr>
        <w:spacing w:after="0" w:line="240" w:lineRule="auto"/>
        <w:ind w:left="426" w:hanging="426"/>
      </w:pPr>
    </w:p>
    <w:p w14:paraId="44F23C74" w14:textId="4404091F" w:rsidR="00B6787C" w:rsidRPr="00A86BFC" w:rsidRDefault="00B6787C" w:rsidP="00D408D6">
      <w:pPr>
        <w:spacing w:after="0" w:line="240" w:lineRule="auto"/>
        <w:ind w:left="426" w:hanging="426"/>
      </w:pPr>
      <w:r w:rsidRPr="00A86BFC">
        <w:t>V</w:t>
      </w:r>
      <w:r w:rsidRPr="00A86BFC">
        <w:tab/>
      </w:r>
      <w:r w:rsidRPr="00A86BFC">
        <w:tab/>
      </w:r>
      <w:r w:rsidRPr="00A86BFC">
        <w:tab/>
      </w:r>
      <w:r w:rsidRPr="00A86BFC">
        <w:tab/>
        <w:t>dne:</w:t>
      </w:r>
      <w:r w:rsidRPr="00A86BFC">
        <w:tab/>
      </w:r>
      <w:r w:rsidRPr="00A86BFC">
        <w:tab/>
      </w:r>
      <w:r w:rsidRPr="00A86BFC">
        <w:tab/>
      </w:r>
      <w:r w:rsidRPr="00A86BFC">
        <w:tab/>
        <w:t>doc. RNDr. Vojtěch Petráček, CSc.</w:t>
      </w:r>
    </w:p>
    <w:p w14:paraId="69DED3FC" w14:textId="761696E5" w:rsidR="00B6787C" w:rsidRPr="00A86BFC" w:rsidRDefault="00B6787C" w:rsidP="00D408D6">
      <w:pPr>
        <w:spacing w:after="0" w:line="240" w:lineRule="auto"/>
        <w:ind w:left="426" w:hanging="426"/>
      </w:pP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="00653575" w:rsidRPr="00A86BFC">
        <w:t>r</w:t>
      </w:r>
      <w:r w:rsidRPr="00A86BFC">
        <w:t>ektor</w:t>
      </w:r>
    </w:p>
    <w:p w14:paraId="518D6B18" w14:textId="5E73454D" w:rsidR="002C020A" w:rsidRPr="00A86BFC" w:rsidRDefault="002C020A" w:rsidP="00D408D6">
      <w:pPr>
        <w:spacing w:after="0" w:line="240" w:lineRule="auto"/>
        <w:ind w:left="426" w:hanging="426"/>
      </w:pPr>
    </w:p>
    <w:p w14:paraId="07368DC4" w14:textId="5F7B3B4B" w:rsidR="002C020A" w:rsidRPr="00A86BFC" w:rsidRDefault="002C020A">
      <w:r w:rsidRPr="00A86BFC">
        <w:br w:type="page"/>
      </w:r>
    </w:p>
    <w:p w14:paraId="5766EEAC" w14:textId="77777777" w:rsidR="00D84D6A" w:rsidRPr="00A86BFC" w:rsidRDefault="00D84D6A" w:rsidP="00D84D6A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>
        <w:rPr>
          <w:rFonts w:asciiTheme="minorHAnsi" w:hAnsiTheme="minorHAnsi" w:cs="Segoe UI"/>
          <w:sz w:val="22"/>
          <w:szCs w:val="22"/>
          <w:lang w:val="cs-CZ"/>
        </w:rPr>
        <w:lastRenderedPageBreak/>
        <w:t xml:space="preserve">DODATEK Č. 1 KE </w:t>
      </w:r>
      <w:r w:rsidRPr="00A86BFC">
        <w:rPr>
          <w:rFonts w:asciiTheme="minorHAnsi" w:hAnsiTheme="minorHAnsi" w:cs="Segoe UI"/>
          <w:sz w:val="22"/>
          <w:szCs w:val="22"/>
          <w:lang w:val="cs-CZ"/>
        </w:rPr>
        <w:t>SMLOUV</w:t>
      </w:r>
      <w:r>
        <w:rPr>
          <w:rFonts w:asciiTheme="minorHAnsi" w:hAnsiTheme="minorHAnsi" w:cs="Segoe UI"/>
          <w:sz w:val="22"/>
          <w:szCs w:val="22"/>
          <w:lang w:val="cs-CZ"/>
        </w:rPr>
        <w:t>Ě</w:t>
      </w:r>
      <w:r w:rsidRPr="00A86BFC">
        <w:rPr>
          <w:rFonts w:asciiTheme="minorHAnsi" w:hAnsiTheme="minorHAnsi" w:cs="Segoe UI"/>
          <w:sz w:val="22"/>
          <w:szCs w:val="22"/>
          <w:lang w:val="cs-CZ"/>
        </w:rPr>
        <w:t xml:space="preserve"> O USTAVENÍ NÁRODNÍHO CENTRA KOMPETENCE BIORAFINACE JAKO OBĚHOVÉ TECHNOLOGIE A O ÚČASTI NA ŘEŠENÍ PROJEKTU</w:t>
      </w:r>
    </w:p>
    <w:p w14:paraId="6BAF81E5" w14:textId="77777777" w:rsidR="002C020A" w:rsidRPr="00A86BFC" w:rsidRDefault="002C020A" w:rsidP="002C020A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</w:p>
    <w:p w14:paraId="471730DE" w14:textId="5A292ADB" w:rsidR="002C020A" w:rsidRPr="00A86BFC" w:rsidRDefault="002C020A" w:rsidP="002C020A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  <w:r w:rsidRPr="00A86BFC">
        <w:rPr>
          <w:rFonts w:asciiTheme="minorHAnsi" w:hAnsiTheme="minorHAnsi" w:cs="Segoe UI"/>
          <w:bCs/>
          <w:sz w:val="22"/>
          <w:szCs w:val="22"/>
          <w:lang w:val="cs-CZ"/>
        </w:rPr>
        <w:t>(dle § 1746 odst. 2 zákona č. 89/2012 Sb., občanský zákoník, ve znění pozdějších předpisů a zákona č. 130/2002 Sb., zákon o podpoře výzkumu, experimentálního vývoje a inovací, ve znění pozdějších předpisů)</w:t>
      </w:r>
    </w:p>
    <w:p w14:paraId="159EA58F" w14:textId="263D9DE1" w:rsidR="002C020A" w:rsidRPr="00A86BFC" w:rsidRDefault="002C020A" w:rsidP="00D408D6">
      <w:pPr>
        <w:spacing w:after="0" w:line="240" w:lineRule="auto"/>
        <w:ind w:left="426" w:hanging="426"/>
      </w:pPr>
    </w:p>
    <w:p w14:paraId="24DE835A" w14:textId="42489CE0" w:rsidR="002C020A" w:rsidRPr="00A86BFC" w:rsidRDefault="002C020A" w:rsidP="00D408D6">
      <w:pPr>
        <w:spacing w:after="0" w:line="240" w:lineRule="auto"/>
        <w:ind w:left="426" w:hanging="426"/>
      </w:pPr>
    </w:p>
    <w:p w14:paraId="76B716E9" w14:textId="40EBD74B" w:rsidR="002C020A" w:rsidRPr="00A86BFC" w:rsidRDefault="002C020A" w:rsidP="00D408D6">
      <w:pPr>
        <w:spacing w:after="0" w:line="240" w:lineRule="auto"/>
        <w:ind w:left="426" w:hanging="426"/>
      </w:pPr>
    </w:p>
    <w:p w14:paraId="32AF1DA1" w14:textId="7B2F16E4" w:rsidR="002C020A" w:rsidRPr="00A86BFC" w:rsidRDefault="002C020A" w:rsidP="00D408D6">
      <w:pPr>
        <w:spacing w:after="0" w:line="240" w:lineRule="auto"/>
        <w:ind w:left="426" w:hanging="426"/>
      </w:pPr>
    </w:p>
    <w:p w14:paraId="588E15FF" w14:textId="5B6A8B96" w:rsidR="002C020A" w:rsidRPr="00A86BFC" w:rsidRDefault="002C020A" w:rsidP="00D408D6">
      <w:pPr>
        <w:spacing w:after="0" w:line="240" w:lineRule="auto"/>
        <w:ind w:left="426" w:hanging="426"/>
      </w:pPr>
    </w:p>
    <w:p w14:paraId="2179D26F" w14:textId="7564F53E" w:rsidR="002C020A" w:rsidRPr="00A86BFC" w:rsidRDefault="002C020A" w:rsidP="00D408D6">
      <w:pPr>
        <w:spacing w:after="0" w:line="240" w:lineRule="auto"/>
        <w:ind w:left="426" w:hanging="426"/>
      </w:pPr>
      <w:r w:rsidRPr="00A86BFC">
        <w:t xml:space="preserve">Za </w:t>
      </w:r>
      <w:proofErr w:type="spellStart"/>
      <w:r w:rsidRPr="00A86BFC">
        <w:t>EcoFuel</w:t>
      </w:r>
      <w:proofErr w:type="spellEnd"/>
      <w:r w:rsidRPr="00A86BFC">
        <w:t xml:space="preserve"> </w:t>
      </w:r>
      <w:proofErr w:type="spellStart"/>
      <w:r w:rsidRPr="00A86BFC">
        <w:t>Laboratories</w:t>
      </w:r>
      <w:proofErr w:type="spellEnd"/>
      <w:r w:rsidRPr="00A86BFC">
        <w:t xml:space="preserve">, spol. s. r. </w:t>
      </w:r>
      <w:proofErr w:type="gramStart"/>
      <w:r w:rsidRPr="00A86BFC">
        <w:t>o. :</w:t>
      </w:r>
      <w:proofErr w:type="gramEnd"/>
    </w:p>
    <w:p w14:paraId="3D2142A9" w14:textId="30A7F8BA" w:rsidR="002C020A" w:rsidRPr="00A86BFC" w:rsidRDefault="002C020A" w:rsidP="00D408D6">
      <w:pPr>
        <w:spacing w:after="0" w:line="240" w:lineRule="auto"/>
        <w:ind w:left="426" w:hanging="426"/>
      </w:pPr>
    </w:p>
    <w:p w14:paraId="36FDBCA8" w14:textId="29D63EB0" w:rsidR="002C020A" w:rsidRPr="00A86BFC" w:rsidRDefault="002C020A" w:rsidP="00D408D6">
      <w:pPr>
        <w:spacing w:after="0" w:line="240" w:lineRule="auto"/>
        <w:ind w:left="426" w:hanging="426"/>
      </w:pPr>
    </w:p>
    <w:p w14:paraId="1B2FA1BC" w14:textId="0FBFC030" w:rsidR="002C020A" w:rsidRPr="00A86BFC" w:rsidRDefault="002C020A" w:rsidP="00D408D6">
      <w:pPr>
        <w:spacing w:after="0" w:line="240" w:lineRule="auto"/>
        <w:ind w:left="426" w:hanging="426"/>
      </w:pPr>
    </w:p>
    <w:p w14:paraId="4A3CBE17" w14:textId="0CB4F4FD" w:rsidR="002C020A" w:rsidRPr="00A86BFC" w:rsidRDefault="002C020A" w:rsidP="00D408D6">
      <w:pPr>
        <w:spacing w:after="0" w:line="240" w:lineRule="auto"/>
        <w:ind w:left="426" w:hanging="426"/>
      </w:pPr>
    </w:p>
    <w:p w14:paraId="15274CC7" w14:textId="62A47DBC" w:rsidR="002C020A" w:rsidRPr="00A86BFC" w:rsidRDefault="002C020A" w:rsidP="00D408D6">
      <w:pPr>
        <w:spacing w:after="0" w:line="240" w:lineRule="auto"/>
        <w:ind w:left="426" w:hanging="426"/>
      </w:pPr>
    </w:p>
    <w:p w14:paraId="5B787AD3" w14:textId="4F2FBF66" w:rsidR="002C020A" w:rsidRPr="00A86BFC" w:rsidRDefault="002C020A" w:rsidP="00D408D6">
      <w:pPr>
        <w:spacing w:after="0" w:line="240" w:lineRule="auto"/>
        <w:ind w:left="426" w:hanging="426"/>
      </w:pPr>
    </w:p>
    <w:p w14:paraId="75CE96E6" w14:textId="4EF97BC5" w:rsidR="002C020A" w:rsidRPr="00A86BFC" w:rsidRDefault="002C020A" w:rsidP="00D408D6">
      <w:pPr>
        <w:spacing w:after="0" w:line="240" w:lineRule="auto"/>
        <w:ind w:left="426" w:hanging="426"/>
      </w:pPr>
    </w:p>
    <w:p w14:paraId="540E1479" w14:textId="454A1349" w:rsidR="002C020A" w:rsidRPr="00A86BFC" w:rsidRDefault="002C020A" w:rsidP="00D408D6">
      <w:pPr>
        <w:spacing w:after="0" w:line="240" w:lineRule="auto"/>
        <w:ind w:left="426" w:hanging="426"/>
      </w:pPr>
    </w:p>
    <w:p w14:paraId="45D2B34F" w14:textId="6D95D924" w:rsidR="002C020A" w:rsidRPr="00A86BFC" w:rsidRDefault="002C020A" w:rsidP="00D408D6">
      <w:pPr>
        <w:spacing w:after="0" w:line="240" w:lineRule="auto"/>
        <w:ind w:left="426" w:hanging="426"/>
      </w:pPr>
    </w:p>
    <w:p w14:paraId="28B82FDE" w14:textId="1526F6C4" w:rsidR="002C020A" w:rsidRPr="00A86BFC" w:rsidRDefault="002C020A" w:rsidP="00D408D6">
      <w:pPr>
        <w:spacing w:after="0" w:line="240" w:lineRule="auto"/>
        <w:ind w:left="426" w:hanging="426"/>
      </w:pPr>
    </w:p>
    <w:p w14:paraId="12D56B5D" w14:textId="03F32EFC" w:rsidR="002C020A" w:rsidRPr="00A86BFC" w:rsidRDefault="002C020A" w:rsidP="00D408D6">
      <w:pPr>
        <w:spacing w:after="0" w:line="240" w:lineRule="auto"/>
        <w:ind w:left="426" w:hanging="426"/>
      </w:pPr>
    </w:p>
    <w:p w14:paraId="235E3B09" w14:textId="5E8003D1" w:rsidR="002C020A" w:rsidRPr="00A86BFC" w:rsidRDefault="002C020A" w:rsidP="00D408D6">
      <w:pPr>
        <w:spacing w:after="0" w:line="240" w:lineRule="auto"/>
        <w:ind w:left="426" w:hanging="426"/>
      </w:pPr>
    </w:p>
    <w:p w14:paraId="701F50D9" w14:textId="4374BE93" w:rsidR="002C020A" w:rsidRPr="00A86BFC" w:rsidRDefault="002C020A" w:rsidP="00D408D6">
      <w:pPr>
        <w:spacing w:after="0" w:line="240" w:lineRule="auto"/>
        <w:ind w:left="426" w:hanging="426"/>
      </w:pPr>
    </w:p>
    <w:p w14:paraId="70BFF793" w14:textId="6F94E1D4" w:rsidR="002C020A" w:rsidRPr="00A86BFC" w:rsidRDefault="002C020A" w:rsidP="00D408D6">
      <w:pPr>
        <w:spacing w:after="0" w:line="240" w:lineRule="auto"/>
        <w:ind w:left="426" w:hanging="426"/>
      </w:pPr>
      <w:r w:rsidRPr="00A86BFC">
        <w:t>V</w:t>
      </w:r>
      <w:r w:rsidRPr="00A86BFC">
        <w:tab/>
      </w:r>
      <w:r w:rsidRPr="00A86BFC">
        <w:tab/>
      </w:r>
      <w:r w:rsidRPr="00A86BFC">
        <w:tab/>
      </w:r>
      <w:r w:rsidRPr="00A86BFC">
        <w:tab/>
        <w:t>dne:</w:t>
      </w:r>
      <w:r w:rsidRPr="00A86BFC">
        <w:tab/>
      </w:r>
      <w:r w:rsidRPr="00A86BFC">
        <w:tab/>
      </w:r>
      <w:r w:rsidRPr="00A86BFC">
        <w:tab/>
      </w:r>
      <w:r w:rsidRPr="00A86BFC">
        <w:tab/>
        <w:t>Ing. Petr Kaštánek, Ph.D.</w:t>
      </w:r>
    </w:p>
    <w:p w14:paraId="3DA88225" w14:textId="3908C0C1" w:rsidR="002C020A" w:rsidRPr="00A86BFC" w:rsidRDefault="002C020A" w:rsidP="00D408D6">
      <w:pPr>
        <w:spacing w:after="0" w:line="240" w:lineRule="auto"/>
        <w:ind w:left="426" w:hanging="426"/>
      </w:pP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="00960940" w:rsidRPr="00A86BFC">
        <w:t>j</w:t>
      </w:r>
      <w:r w:rsidRPr="00A86BFC">
        <w:t>ednatel</w:t>
      </w:r>
    </w:p>
    <w:p w14:paraId="09A1D689" w14:textId="349F36C4" w:rsidR="002C020A" w:rsidRPr="00A86BFC" w:rsidRDefault="002C020A" w:rsidP="00D408D6">
      <w:pPr>
        <w:spacing w:after="0" w:line="240" w:lineRule="auto"/>
        <w:ind w:left="426" w:hanging="426"/>
      </w:pPr>
    </w:p>
    <w:p w14:paraId="5B04BA45" w14:textId="51FCA5CA" w:rsidR="002C020A" w:rsidRPr="00A86BFC" w:rsidRDefault="002C020A">
      <w:r w:rsidRPr="00A86BFC">
        <w:br w:type="page"/>
      </w:r>
    </w:p>
    <w:p w14:paraId="22DF3053" w14:textId="77777777" w:rsidR="00D84D6A" w:rsidRPr="00A86BFC" w:rsidRDefault="00D84D6A" w:rsidP="00D84D6A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>
        <w:rPr>
          <w:rFonts w:asciiTheme="minorHAnsi" w:hAnsiTheme="minorHAnsi" w:cs="Segoe UI"/>
          <w:sz w:val="22"/>
          <w:szCs w:val="22"/>
          <w:lang w:val="cs-CZ"/>
        </w:rPr>
        <w:lastRenderedPageBreak/>
        <w:t xml:space="preserve">DODATEK Č. 1 KE </w:t>
      </w:r>
      <w:r w:rsidRPr="00A86BFC">
        <w:rPr>
          <w:rFonts w:asciiTheme="minorHAnsi" w:hAnsiTheme="minorHAnsi" w:cs="Segoe UI"/>
          <w:sz w:val="22"/>
          <w:szCs w:val="22"/>
          <w:lang w:val="cs-CZ"/>
        </w:rPr>
        <w:t>SMLOUV</w:t>
      </w:r>
      <w:r>
        <w:rPr>
          <w:rFonts w:asciiTheme="minorHAnsi" w:hAnsiTheme="minorHAnsi" w:cs="Segoe UI"/>
          <w:sz w:val="22"/>
          <w:szCs w:val="22"/>
          <w:lang w:val="cs-CZ"/>
        </w:rPr>
        <w:t>Ě</w:t>
      </w:r>
      <w:r w:rsidRPr="00A86BFC">
        <w:rPr>
          <w:rFonts w:asciiTheme="minorHAnsi" w:hAnsiTheme="minorHAnsi" w:cs="Segoe UI"/>
          <w:sz w:val="22"/>
          <w:szCs w:val="22"/>
          <w:lang w:val="cs-CZ"/>
        </w:rPr>
        <w:t xml:space="preserve"> O USTAVENÍ NÁRODNÍHO CENTRA KOMPETENCE BIORAFINACE JAKO OBĚHOVÉ TECHNOLOGIE A O ÚČASTI NA ŘEŠENÍ PROJEKTU</w:t>
      </w:r>
    </w:p>
    <w:p w14:paraId="1C131239" w14:textId="77777777" w:rsidR="002C020A" w:rsidRPr="00A86BFC" w:rsidRDefault="002C020A" w:rsidP="002C020A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</w:p>
    <w:p w14:paraId="22AEE3E9" w14:textId="495771F9" w:rsidR="002C020A" w:rsidRPr="00A86BFC" w:rsidRDefault="002C020A" w:rsidP="002C020A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  <w:r w:rsidRPr="00A86BFC">
        <w:rPr>
          <w:rFonts w:asciiTheme="minorHAnsi" w:hAnsiTheme="minorHAnsi" w:cs="Segoe UI"/>
          <w:bCs/>
          <w:sz w:val="22"/>
          <w:szCs w:val="22"/>
          <w:lang w:val="cs-CZ"/>
        </w:rPr>
        <w:t>(dle § 1746 odst. 2 zákona č. 89/2012 Sb., občanský zákoník, ve znění pozdějších předpisů a zákona č. 130/2002 Sb., zákon o podpoře výzkumu, experimentálního vývoje a inovací, ve znění pozdějších předpisů)</w:t>
      </w:r>
    </w:p>
    <w:p w14:paraId="64710FD8" w14:textId="4939C955" w:rsidR="002C020A" w:rsidRPr="00A86BFC" w:rsidRDefault="002C020A" w:rsidP="00D408D6">
      <w:pPr>
        <w:spacing w:after="0" w:line="240" w:lineRule="auto"/>
        <w:ind w:left="426" w:hanging="426"/>
      </w:pPr>
    </w:p>
    <w:p w14:paraId="48EDB0B3" w14:textId="0ADA3A7F" w:rsidR="002C020A" w:rsidRPr="00A86BFC" w:rsidRDefault="002C020A" w:rsidP="00D408D6">
      <w:pPr>
        <w:spacing w:after="0" w:line="240" w:lineRule="auto"/>
        <w:ind w:left="426" w:hanging="426"/>
      </w:pPr>
    </w:p>
    <w:p w14:paraId="7102D22E" w14:textId="50BBD99C" w:rsidR="002C020A" w:rsidRPr="00A86BFC" w:rsidRDefault="002C020A" w:rsidP="00D408D6">
      <w:pPr>
        <w:spacing w:after="0" w:line="240" w:lineRule="auto"/>
        <w:ind w:left="426" w:hanging="426"/>
      </w:pPr>
    </w:p>
    <w:p w14:paraId="51981A00" w14:textId="6565EC64" w:rsidR="002C020A" w:rsidRPr="00A86BFC" w:rsidRDefault="002C020A" w:rsidP="00D408D6">
      <w:pPr>
        <w:spacing w:after="0" w:line="240" w:lineRule="auto"/>
        <w:ind w:left="426" w:hanging="426"/>
      </w:pPr>
    </w:p>
    <w:p w14:paraId="122AB23D" w14:textId="00AB83D2" w:rsidR="002C020A" w:rsidRPr="00A86BFC" w:rsidRDefault="002C020A" w:rsidP="00D408D6">
      <w:pPr>
        <w:spacing w:after="0" w:line="240" w:lineRule="auto"/>
        <w:ind w:left="426" w:hanging="426"/>
      </w:pPr>
    </w:p>
    <w:p w14:paraId="4EECB700" w14:textId="38475C9A" w:rsidR="002C020A" w:rsidRPr="00A86BFC" w:rsidRDefault="002C020A" w:rsidP="00D408D6">
      <w:pPr>
        <w:spacing w:after="0" w:line="240" w:lineRule="auto"/>
        <w:ind w:left="426" w:hanging="426"/>
      </w:pPr>
      <w:r w:rsidRPr="00A86BFC">
        <w:t>Za Mikrobiologický ústav AV</w:t>
      </w:r>
      <w:r w:rsidR="00EA7A5F">
        <w:t xml:space="preserve"> </w:t>
      </w:r>
      <w:r w:rsidRPr="00A86BFC">
        <w:t>ČR, v. v. i.:</w:t>
      </w:r>
    </w:p>
    <w:p w14:paraId="63F62D99" w14:textId="0E88923E" w:rsidR="002C020A" w:rsidRPr="00A86BFC" w:rsidRDefault="002C020A" w:rsidP="00D408D6">
      <w:pPr>
        <w:spacing w:after="0" w:line="240" w:lineRule="auto"/>
        <w:ind w:left="426" w:hanging="426"/>
      </w:pPr>
    </w:p>
    <w:p w14:paraId="285F1F3B" w14:textId="6933B550" w:rsidR="002C020A" w:rsidRPr="00A86BFC" w:rsidRDefault="002C020A" w:rsidP="00D408D6">
      <w:pPr>
        <w:spacing w:after="0" w:line="240" w:lineRule="auto"/>
        <w:ind w:left="426" w:hanging="426"/>
      </w:pPr>
    </w:p>
    <w:p w14:paraId="7FBFB439" w14:textId="6897453C" w:rsidR="002C020A" w:rsidRPr="00A86BFC" w:rsidRDefault="002C020A" w:rsidP="00D408D6">
      <w:pPr>
        <w:spacing w:after="0" w:line="240" w:lineRule="auto"/>
        <w:ind w:left="426" w:hanging="426"/>
      </w:pPr>
    </w:p>
    <w:p w14:paraId="0E47F1EE" w14:textId="354A1350" w:rsidR="002C020A" w:rsidRPr="00A86BFC" w:rsidRDefault="002C020A" w:rsidP="00D408D6">
      <w:pPr>
        <w:spacing w:after="0" w:line="240" w:lineRule="auto"/>
        <w:ind w:left="426" w:hanging="426"/>
      </w:pPr>
    </w:p>
    <w:p w14:paraId="75D3AEEA" w14:textId="1ECDD83E" w:rsidR="002C020A" w:rsidRPr="00A86BFC" w:rsidRDefault="002C020A" w:rsidP="00D408D6">
      <w:pPr>
        <w:spacing w:after="0" w:line="240" w:lineRule="auto"/>
        <w:ind w:left="426" w:hanging="426"/>
      </w:pPr>
    </w:p>
    <w:p w14:paraId="59ED8A27" w14:textId="1CB44AD4" w:rsidR="002C020A" w:rsidRPr="00A86BFC" w:rsidRDefault="002C020A" w:rsidP="00D408D6">
      <w:pPr>
        <w:spacing w:after="0" w:line="240" w:lineRule="auto"/>
        <w:ind w:left="426" w:hanging="426"/>
      </w:pPr>
    </w:p>
    <w:p w14:paraId="4BA7758A" w14:textId="085FEF89" w:rsidR="002C020A" w:rsidRPr="00A86BFC" w:rsidRDefault="002C020A" w:rsidP="00D408D6">
      <w:pPr>
        <w:spacing w:after="0" w:line="240" w:lineRule="auto"/>
        <w:ind w:left="426" w:hanging="426"/>
      </w:pPr>
    </w:p>
    <w:p w14:paraId="637521CD" w14:textId="74835D83" w:rsidR="002C020A" w:rsidRPr="00A86BFC" w:rsidRDefault="002C020A" w:rsidP="00D408D6">
      <w:pPr>
        <w:spacing w:after="0" w:line="240" w:lineRule="auto"/>
        <w:ind w:left="426" w:hanging="426"/>
      </w:pPr>
    </w:p>
    <w:p w14:paraId="6EA760F9" w14:textId="6F317CC6" w:rsidR="002C020A" w:rsidRPr="00A86BFC" w:rsidRDefault="002C020A" w:rsidP="00D408D6">
      <w:pPr>
        <w:spacing w:after="0" w:line="240" w:lineRule="auto"/>
        <w:ind w:left="426" w:hanging="426"/>
      </w:pPr>
    </w:p>
    <w:p w14:paraId="588CB98E" w14:textId="4F39F6E2" w:rsidR="002C020A" w:rsidRPr="00A86BFC" w:rsidRDefault="002C020A" w:rsidP="00D408D6">
      <w:pPr>
        <w:spacing w:after="0" w:line="240" w:lineRule="auto"/>
        <w:ind w:left="426" w:hanging="426"/>
      </w:pPr>
    </w:p>
    <w:p w14:paraId="7DC11424" w14:textId="091582CC" w:rsidR="002C020A" w:rsidRPr="00A86BFC" w:rsidRDefault="002C020A" w:rsidP="00D408D6">
      <w:pPr>
        <w:spacing w:after="0" w:line="240" w:lineRule="auto"/>
        <w:ind w:left="426" w:hanging="426"/>
      </w:pPr>
    </w:p>
    <w:p w14:paraId="1947862E" w14:textId="12DE8B02" w:rsidR="002C020A" w:rsidRPr="00A86BFC" w:rsidRDefault="002C020A" w:rsidP="00D408D6">
      <w:pPr>
        <w:spacing w:after="0" w:line="240" w:lineRule="auto"/>
        <w:ind w:left="426" w:hanging="426"/>
      </w:pPr>
    </w:p>
    <w:p w14:paraId="7E879334" w14:textId="2C88D580" w:rsidR="002C020A" w:rsidRPr="00A86BFC" w:rsidRDefault="002C020A" w:rsidP="00D408D6">
      <w:pPr>
        <w:spacing w:after="0" w:line="240" w:lineRule="auto"/>
        <w:ind w:left="426" w:hanging="426"/>
      </w:pPr>
    </w:p>
    <w:p w14:paraId="1873673E" w14:textId="1156C4F1" w:rsidR="002C020A" w:rsidRPr="00A86BFC" w:rsidRDefault="002C020A" w:rsidP="00D408D6">
      <w:pPr>
        <w:spacing w:after="0" w:line="240" w:lineRule="auto"/>
        <w:ind w:left="426" w:hanging="426"/>
      </w:pPr>
      <w:r w:rsidRPr="00A86BFC">
        <w:t>V</w:t>
      </w:r>
      <w:r w:rsidRPr="00A86BFC">
        <w:tab/>
      </w:r>
      <w:r w:rsidRPr="00A86BFC">
        <w:tab/>
      </w:r>
      <w:r w:rsidRPr="00A86BFC">
        <w:tab/>
      </w:r>
      <w:r w:rsidRPr="00A86BFC">
        <w:tab/>
        <w:t>dne:</w:t>
      </w:r>
      <w:r w:rsidRPr="00A86BFC">
        <w:tab/>
      </w:r>
      <w:r w:rsidRPr="00A86BFC">
        <w:tab/>
      </w:r>
      <w:r w:rsidRPr="00A86BFC">
        <w:tab/>
      </w:r>
      <w:r w:rsidRPr="00A86BFC">
        <w:tab/>
        <w:t>Ing. Jiří Hašek, CSc.</w:t>
      </w:r>
    </w:p>
    <w:p w14:paraId="48CE1DAD" w14:textId="2C3C43BE" w:rsidR="002C020A" w:rsidRPr="00A86BFC" w:rsidRDefault="002C020A" w:rsidP="00D408D6">
      <w:pPr>
        <w:spacing w:after="0" w:line="240" w:lineRule="auto"/>
        <w:ind w:left="426" w:hanging="426"/>
      </w:pP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="005B7E62" w:rsidRPr="00A86BFC">
        <w:t>ř</w:t>
      </w:r>
      <w:r w:rsidRPr="00A86BFC">
        <w:t>editel</w:t>
      </w:r>
    </w:p>
    <w:p w14:paraId="521725CC" w14:textId="3BE1D41D" w:rsidR="00F81ECE" w:rsidRPr="00A86BFC" w:rsidRDefault="00F81ECE" w:rsidP="00D408D6">
      <w:pPr>
        <w:spacing w:after="0" w:line="240" w:lineRule="auto"/>
        <w:ind w:left="426" w:hanging="426"/>
      </w:pPr>
    </w:p>
    <w:p w14:paraId="6193358C" w14:textId="035B960A" w:rsidR="00F81ECE" w:rsidRPr="00A86BFC" w:rsidRDefault="00F81ECE">
      <w:r w:rsidRPr="00A86BFC">
        <w:br w:type="page"/>
      </w:r>
    </w:p>
    <w:p w14:paraId="674DB2F2" w14:textId="77777777" w:rsidR="00D84D6A" w:rsidRPr="00A86BFC" w:rsidRDefault="00D84D6A" w:rsidP="00D84D6A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>
        <w:rPr>
          <w:rFonts w:asciiTheme="minorHAnsi" w:hAnsiTheme="minorHAnsi" w:cs="Segoe UI"/>
          <w:sz w:val="22"/>
          <w:szCs w:val="22"/>
          <w:lang w:val="cs-CZ"/>
        </w:rPr>
        <w:lastRenderedPageBreak/>
        <w:t xml:space="preserve">DODATEK Č. 1 KE </w:t>
      </w:r>
      <w:r w:rsidRPr="00A86BFC">
        <w:rPr>
          <w:rFonts w:asciiTheme="minorHAnsi" w:hAnsiTheme="minorHAnsi" w:cs="Segoe UI"/>
          <w:sz w:val="22"/>
          <w:szCs w:val="22"/>
          <w:lang w:val="cs-CZ"/>
        </w:rPr>
        <w:t>SMLOUV</w:t>
      </w:r>
      <w:r>
        <w:rPr>
          <w:rFonts w:asciiTheme="minorHAnsi" w:hAnsiTheme="minorHAnsi" w:cs="Segoe UI"/>
          <w:sz w:val="22"/>
          <w:szCs w:val="22"/>
          <w:lang w:val="cs-CZ"/>
        </w:rPr>
        <w:t>Ě</w:t>
      </w:r>
      <w:r w:rsidRPr="00A86BFC">
        <w:rPr>
          <w:rFonts w:asciiTheme="minorHAnsi" w:hAnsiTheme="minorHAnsi" w:cs="Segoe UI"/>
          <w:sz w:val="22"/>
          <w:szCs w:val="22"/>
          <w:lang w:val="cs-CZ"/>
        </w:rPr>
        <w:t xml:space="preserve"> O USTAVENÍ NÁRODNÍHO CENTRA KOMPETENCE BIORAFINACE JAKO OBĚHOVÉ TECHNOLOGIE A O ÚČASTI NA ŘEŠENÍ PROJEKTU</w:t>
      </w:r>
    </w:p>
    <w:p w14:paraId="5548FB88" w14:textId="77777777" w:rsidR="00F81ECE" w:rsidRPr="00A86BFC" w:rsidRDefault="00F81ECE" w:rsidP="00F81ECE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</w:p>
    <w:p w14:paraId="6BE672DC" w14:textId="4F89262B" w:rsidR="00F81ECE" w:rsidRPr="00A86BFC" w:rsidRDefault="00F81ECE" w:rsidP="00F81ECE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  <w:r w:rsidRPr="00A86BFC">
        <w:rPr>
          <w:rFonts w:asciiTheme="minorHAnsi" w:hAnsiTheme="minorHAnsi" w:cs="Segoe UI"/>
          <w:bCs/>
          <w:sz w:val="22"/>
          <w:szCs w:val="22"/>
          <w:lang w:val="cs-CZ"/>
        </w:rPr>
        <w:t>(dle § 1746 odst. 2 zákona č. 89/2012 Sb., občanský zákoník, ve znění pozdějších předpisů a zákona č. 130/2002 Sb., zákon o podpoře výzkumu, experimentálního vývoje a inovací, ve znění pozdějších předpisů)</w:t>
      </w:r>
    </w:p>
    <w:p w14:paraId="6B97A963" w14:textId="7AA1B7C3" w:rsidR="00F81ECE" w:rsidRPr="00A86BFC" w:rsidRDefault="00F81ECE" w:rsidP="00D408D6">
      <w:pPr>
        <w:spacing w:after="0" w:line="240" w:lineRule="auto"/>
        <w:ind w:left="426" w:hanging="426"/>
      </w:pPr>
    </w:p>
    <w:p w14:paraId="2913A954" w14:textId="0C7A4F9B" w:rsidR="00F81ECE" w:rsidRPr="00A86BFC" w:rsidRDefault="00F81ECE" w:rsidP="00D408D6">
      <w:pPr>
        <w:spacing w:after="0" w:line="240" w:lineRule="auto"/>
        <w:ind w:left="426" w:hanging="426"/>
      </w:pPr>
    </w:p>
    <w:p w14:paraId="4B4C953F" w14:textId="10ED7670" w:rsidR="00F81ECE" w:rsidRPr="00A86BFC" w:rsidRDefault="00F81ECE" w:rsidP="00D408D6">
      <w:pPr>
        <w:spacing w:after="0" w:line="240" w:lineRule="auto"/>
        <w:ind w:left="426" w:hanging="426"/>
      </w:pPr>
    </w:p>
    <w:p w14:paraId="00E57272" w14:textId="138E7018" w:rsidR="00F81ECE" w:rsidRPr="00A86BFC" w:rsidRDefault="00F81ECE" w:rsidP="00D408D6">
      <w:pPr>
        <w:spacing w:after="0" w:line="240" w:lineRule="auto"/>
        <w:ind w:left="426" w:hanging="426"/>
      </w:pPr>
    </w:p>
    <w:p w14:paraId="5A6F0D6D" w14:textId="4C6913DB" w:rsidR="00F81ECE" w:rsidRPr="00A86BFC" w:rsidRDefault="00F81ECE" w:rsidP="00D408D6">
      <w:pPr>
        <w:spacing w:after="0" w:line="240" w:lineRule="auto"/>
        <w:ind w:left="426" w:hanging="426"/>
      </w:pPr>
    </w:p>
    <w:p w14:paraId="762B9864" w14:textId="4685B900" w:rsidR="00F81ECE" w:rsidRPr="00A86BFC" w:rsidRDefault="00F81ECE" w:rsidP="00D408D6">
      <w:pPr>
        <w:spacing w:after="0" w:line="240" w:lineRule="auto"/>
        <w:ind w:left="426" w:hanging="426"/>
      </w:pPr>
      <w:r w:rsidRPr="00A86BFC">
        <w:t>Za MONAS Technology:</w:t>
      </w:r>
    </w:p>
    <w:p w14:paraId="13170EFE" w14:textId="6C5F37DA" w:rsidR="00F81ECE" w:rsidRPr="00A86BFC" w:rsidRDefault="00F81ECE" w:rsidP="00D408D6">
      <w:pPr>
        <w:spacing w:after="0" w:line="240" w:lineRule="auto"/>
        <w:ind w:left="426" w:hanging="426"/>
      </w:pPr>
    </w:p>
    <w:p w14:paraId="1BEEA461" w14:textId="6FED6758" w:rsidR="00F81ECE" w:rsidRPr="00A86BFC" w:rsidRDefault="00F81ECE" w:rsidP="00D408D6">
      <w:pPr>
        <w:spacing w:after="0" w:line="240" w:lineRule="auto"/>
        <w:ind w:left="426" w:hanging="426"/>
      </w:pPr>
    </w:p>
    <w:p w14:paraId="01A28E96" w14:textId="54F6E38D" w:rsidR="00F81ECE" w:rsidRPr="00A86BFC" w:rsidRDefault="00F81ECE" w:rsidP="00D408D6">
      <w:pPr>
        <w:spacing w:after="0" w:line="240" w:lineRule="auto"/>
        <w:ind w:left="426" w:hanging="426"/>
      </w:pPr>
    </w:p>
    <w:p w14:paraId="1E848446" w14:textId="71085AB9" w:rsidR="00F81ECE" w:rsidRPr="00A86BFC" w:rsidRDefault="00F81ECE" w:rsidP="00D408D6">
      <w:pPr>
        <w:spacing w:after="0" w:line="240" w:lineRule="auto"/>
        <w:ind w:left="426" w:hanging="426"/>
      </w:pPr>
    </w:p>
    <w:p w14:paraId="688D5F45" w14:textId="58DB1130" w:rsidR="00F81ECE" w:rsidRPr="00A86BFC" w:rsidRDefault="00F81ECE" w:rsidP="00D408D6">
      <w:pPr>
        <w:spacing w:after="0" w:line="240" w:lineRule="auto"/>
        <w:ind w:left="426" w:hanging="426"/>
      </w:pPr>
    </w:p>
    <w:p w14:paraId="672F3A26" w14:textId="1FC6C241" w:rsidR="00F81ECE" w:rsidRPr="00A86BFC" w:rsidRDefault="00F81ECE" w:rsidP="00D408D6">
      <w:pPr>
        <w:spacing w:after="0" w:line="240" w:lineRule="auto"/>
        <w:ind w:left="426" w:hanging="426"/>
      </w:pPr>
    </w:p>
    <w:p w14:paraId="2716F701" w14:textId="6841988D" w:rsidR="00F81ECE" w:rsidRPr="00A86BFC" w:rsidRDefault="00F81ECE" w:rsidP="00D408D6">
      <w:pPr>
        <w:spacing w:after="0" w:line="240" w:lineRule="auto"/>
        <w:ind w:left="426" w:hanging="426"/>
      </w:pPr>
    </w:p>
    <w:p w14:paraId="37863EFA" w14:textId="330146D8" w:rsidR="00F81ECE" w:rsidRPr="00A86BFC" w:rsidRDefault="00F81ECE" w:rsidP="00D408D6">
      <w:pPr>
        <w:spacing w:after="0" w:line="240" w:lineRule="auto"/>
        <w:ind w:left="426" w:hanging="426"/>
      </w:pPr>
    </w:p>
    <w:p w14:paraId="53078B7C" w14:textId="2A579DD6" w:rsidR="00F81ECE" w:rsidRPr="00A86BFC" w:rsidRDefault="00F81ECE" w:rsidP="00D408D6">
      <w:pPr>
        <w:spacing w:after="0" w:line="240" w:lineRule="auto"/>
        <w:ind w:left="426" w:hanging="426"/>
      </w:pPr>
    </w:p>
    <w:p w14:paraId="7E4EE1FF" w14:textId="57B80627" w:rsidR="00F81ECE" w:rsidRPr="00A86BFC" w:rsidRDefault="00F81ECE" w:rsidP="00D408D6">
      <w:pPr>
        <w:spacing w:after="0" w:line="240" w:lineRule="auto"/>
        <w:ind w:left="426" w:hanging="426"/>
      </w:pPr>
    </w:p>
    <w:p w14:paraId="49D0E04E" w14:textId="61A24851" w:rsidR="00F81ECE" w:rsidRPr="00A86BFC" w:rsidRDefault="00F81ECE" w:rsidP="00D408D6">
      <w:pPr>
        <w:spacing w:after="0" w:line="240" w:lineRule="auto"/>
        <w:ind w:left="426" w:hanging="426"/>
      </w:pPr>
    </w:p>
    <w:p w14:paraId="29BD403E" w14:textId="1ECADBF4" w:rsidR="00F81ECE" w:rsidRPr="00A86BFC" w:rsidRDefault="00F81ECE" w:rsidP="00D408D6">
      <w:pPr>
        <w:spacing w:after="0" w:line="240" w:lineRule="auto"/>
        <w:ind w:left="426" w:hanging="426"/>
      </w:pPr>
    </w:p>
    <w:p w14:paraId="6764D117" w14:textId="4D6B97A3" w:rsidR="00F81ECE" w:rsidRPr="00A86BFC" w:rsidRDefault="00F81ECE" w:rsidP="00D408D6">
      <w:pPr>
        <w:spacing w:after="0" w:line="240" w:lineRule="auto"/>
        <w:ind w:left="426" w:hanging="426"/>
      </w:pPr>
    </w:p>
    <w:p w14:paraId="33A51A0A" w14:textId="3EBC2161" w:rsidR="00F81ECE" w:rsidRPr="00A86BFC" w:rsidRDefault="00F81ECE" w:rsidP="00D408D6">
      <w:pPr>
        <w:spacing w:after="0" w:line="240" w:lineRule="auto"/>
        <w:ind w:left="426" w:hanging="426"/>
      </w:pPr>
      <w:r w:rsidRPr="00A86BFC">
        <w:t>V</w:t>
      </w:r>
      <w:r w:rsidRPr="00A86BFC">
        <w:tab/>
      </w:r>
      <w:r w:rsidRPr="00A86BFC">
        <w:tab/>
      </w:r>
      <w:r w:rsidRPr="00A86BFC">
        <w:tab/>
      </w:r>
      <w:r w:rsidRPr="00A86BFC">
        <w:tab/>
        <w:t>dne:</w:t>
      </w:r>
      <w:r w:rsidRPr="00A86BFC">
        <w:tab/>
      </w:r>
      <w:r w:rsidRPr="00A86BFC">
        <w:tab/>
      </w:r>
      <w:r w:rsidRPr="00A86BFC">
        <w:tab/>
      </w:r>
      <w:r w:rsidRPr="00A86BFC">
        <w:tab/>
        <w:t>RNDr. David Novotný, Ph.D.</w:t>
      </w:r>
    </w:p>
    <w:p w14:paraId="52596133" w14:textId="25C06241" w:rsidR="00F81ECE" w:rsidRPr="00A86BFC" w:rsidRDefault="00F81ECE" w:rsidP="00D408D6">
      <w:pPr>
        <w:spacing w:after="0" w:line="240" w:lineRule="auto"/>
        <w:ind w:left="426" w:hanging="426"/>
      </w:pP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</w:p>
    <w:p w14:paraId="6086150E" w14:textId="76E2C970" w:rsidR="00F81ECE" w:rsidRPr="00A86BFC" w:rsidRDefault="00F81ECE" w:rsidP="00D408D6">
      <w:pPr>
        <w:spacing w:after="0" w:line="240" w:lineRule="auto"/>
        <w:ind w:left="426" w:hanging="426"/>
      </w:pPr>
    </w:p>
    <w:p w14:paraId="7556C2CC" w14:textId="654DDC58" w:rsidR="00F81ECE" w:rsidRPr="00A86BFC" w:rsidRDefault="00F81ECE">
      <w:r w:rsidRPr="00A86BFC">
        <w:br w:type="page"/>
      </w:r>
    </w:p>
    <w:p w14:paraId="2AD6E31B" w14:textId="77777777" w:rsidR="00D84D6A" w:rsidRPr="00A86BFC" w:rsidRDefault="00D84D6A" w:rsidP="00D84D6A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>
        <w:rPr>
          <w:rFonts w:asciiTheme="minorHAnsi" w:hAnsiTheme="minorHAnsi" w:cs="Segoe UI"/>
          <w:sz w:val="22"/>
          <w:szCs w:val="22"/>
          <w:lang w:val="cs-CZ"/>
        </w:rPr>
        <w:lastRenderedPageBreak/>
        <w:t xml:space="preserve">DODATEK Č. 1 KE </w:t>
      </w:r>
      <w:r w:rsidRPr="00A86BFC">
        <w:rPr>
          <w:rFonts w:asciiTheme="minorHAnsi" w:hAnsiTheme="minorHAnsi" w:cs="Segoe UI"/>
          <w:sz w:val="22"/>
          <w:szCs w:val="22"/>
          <w:lang w:val="cs-CZ"/>
        </w:rPr>
        <w:t>SMLOUV</w:t>
      </w:r>
      <w:r>
        <w:rPr>
          <w:rFonts w:asciiTheme="minorHAnsi" w:hAnsiTheme="minorHAnsi" w:cs="Segoe UI"/>
          <w:sz w:val="22"/>
          <w:szCs w:val="22"/>
          <w:lang w:val="cs-CZ"/>
        </w:rPr>
        <w:t>Ě</w:t>
      </w:r>
      <w:r w:rsidRPr="00A86BFC">
        <w:rPr>
          <w:rFonts w:asciiTheme="minorHAnsi" w:hAnsiTheme="minorHAnsi" w:cs="Segoe UI"/>
          <w:sz w:val="22"/>
          <w:szCs w:val="22"/>
          <w:lang w:val="cs-CZ"/>
        </w:rPr>
        <w:t xml:space="preserve"> O USTAVENÍ NÁRODNÍHO CENTRA KOMPETENCE BIORAFINACE JAKO OBĚHOVÉ TECHNOLOGIE A O ÚČASTI NA ŘEŠENÍ PROJEKTU</w:t>
      </w:r>
    </w:p>
    <w:p w14:paraId="637840C6" w14:textId="77777777" w:rsidR="00F81ECE" w:rsidRPr="00A86BFC" w:rsidRDefault="00F81ECE" w:rsidP="00F81ECE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</w:p>
    <w:p w14:paraId="1759D7D4" w14:textId="0E48B09D" w:rsidR="00F81ECE" w:rsidRPr="00A86BFC" w:rsidRDefault="00F81ECE" w:rsidP="00F81ECE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  <w:r w:rsidRPr="00A86BFC">
        <w:rPr>
          <w:rFonts w:asciiTheme="minorHAnsi" w:hAnsiTheme="minorHAnsi" w:cs="Segoe UI"/>
          <w:bCs/>
          <w:sz w:val="22"/>
          <w:szCs w:val="22"/>
          <w:lang w:val="cs-CZ"/>
        </w:rPr>
        <w:t>(dle § 1746 odst. 2 zákona č. 89/2012 Sb., občanský zákoník, ve znění pozdějších předpisů a zákona č. 130/2002 Sb., zákon o podpoře výzkumu, experimentálního vývoje a inovací, ve znění pozdějších předpisů)</w:t>
      </w:r>
    </w:p>
    <w:p w14:paraId="770B1AF8" w14:textId="2239E7D8" w:rsidR="00F81ECE" w:rsidRPr="00A86BFC" w:rsidRDefault="00F81ECE" w:rsidP="00D408D6">
      <w:pPr>
        <w:spacing w:after="0" w:line="240" w:lineRule="auto"/>
        <w:ind w:left="426" w:hanging="426"/>
      </w:pPr>
    </w:p>
    <w:p w14:paraId="227FFBAC" w14:textId="6C741F90" w:rsidR="00F81ECE" w:rsidRPr="00A86BFC" w:rsidRDefault="00F81ECE" w:rsidP="00D408D6">
      <w:pPr>
        <w:spacing w:after="0" w:line="240" w:lineRule="auto"/>
        <w:ind w:left="426" w:hanging="426"/>
      </w:pPr>
    </w:p>
    <w:p w14:paraId="3DEBC60F" w14:textId="4B00C544" w:rsidR="00F81ECE" w:rsidRPr="00A86BFC" w:rsidRDefault="00F81ECE" w:rsidP="00D408D6">
      <w:pPr>
        <w:spacing w:after="0" w:line="240" w:lineRule="auto"/>
        <w:ind w:left="426" w:hanging="426"/>
      </w:pPr>
    </w:p>
    <w:p w14:paraId="779CB038" w14:textId="03FBC967" w:rsidR="00F81ECE" w:rsidRPr="00A86BFC" w:rsidRDefault="00F81ECE" w:rsidP="00D408D6">
      <w:pPr>
        <w:spacing w:after="0" w:line="240" w:lineRule="auto"/>
        <w:ind w:left="426" w:hanging="426"/>
      </w:pPr>
    </w:p>
    <w:p w14:paraId="6D6A1F80" w14:textId="1FEDCE9D" w:rsidR="00F81ECE" w:rsidRPr="00A86BFC" w:rsidRDefault="00F81ECE" w:rsidP="00D408D6">
      <w:pPr>
        <w:spacing w:after="0" w:line="240" w:lineRule="auto"/>
        <w:ind w:left="426" w:hanging="426"/>
      </w:pPr>
    </w:p>
    <w:p w14:paraId="011C21D3" w14:textId="39F5850A" w:rsidR="00F81ECE" w:rsidRPr="00A86BFC" w:rsidRDefault="00F81ECE" w:rsidP="00D408D6">
      <w:pPr>
        <w:spacing w:after="0" w:line="240" w:lineRule="auto"/>
        <w:ind w:left="426" w:hanging="426"/>
      </w:pPr>
      <w:r w:rsidRPr="00A86BFC">
        <w:t>Za RABBIT Trhový Štěpánov, a. s.:</w:t>
      </w:r>
    </w:p>
    <w:p w14:paraId="1AFD9ABD" w14:textId="115E85F1" w:rsidR="00F81ECE" w:rsidRPr="00A86BFC" w:rsidRDefault="00F81ECE" w:rsidP="00D408D6">
      <w:pPr>
        <w:spacing w:after="0" w:line="240" w:lineRule="auto"/>
        <w:ind w:left="426" w:hanging="426"/>
      </w:pPr>
    </w:p>
    <w:p w14:paraId="7245276B" w14:textId="1FDB050C" w:rsidR="00F81ECE" w:rsidRPr="00A86BFC" w:rsidRDefault="00F81ECE" w:rsidP="00D408D6">
      <w:pPr>
        <w:spacing w:after="0" w:line="240" w:lineRule="auto"/>
        <w:ind w:left="426" w:hanging="426"/>
      </w:pPr>
    </w:p>
    <w:p w14:paraId="305D6F08" w14:textId="7C71BF95" w:rsidR="00F81ECE" w:rsidRPr="00A86BFC" w:rsidRDefault="00F81ECE" w:rsidP="00D408D6">
      <w:pPr>
        <w:spacing w:after="0" w:line="240" w:lineRule="auto"/>
        <w:ind w:left="426" w:hanging="426"/>
      </w:pPr>
    </w:p>
    <w:p w14:paraId="32CFA559" w14:textId="63FD878A" w:rsidR="00F81ECE" w:rsidRPr="00A86BFC" w:rsidRDefault="00F81ECE" w:rsidP="00D408D6">
      <w:pPr>
        <w:spacing w:after="0" w:line="240" w:lineRule="auto"/>
        <w:ind w:left="426" w:hanging="426"/>
      </w:pPr>
    </w:p>
    <w:p w14:paraId="1045B105" w14:textId="1A94EE1A" w:rsidR="00F81ECE" w:rsidRPr="00A86BFC" w:rsidRDefault="00F81ECE" w:rsidP="00D408D6">
      <w:pPr>
        <w:spacing w:after="0" w:line="240" w:lineRule="auto"/>
        <w:ind w:left="426" w:hanging="426"/>
      </w:pPr>
    </w:p>
    <w:p w14:paraId="5E7F204E" w14:textId="118C4000" w:rsidR="00F81ECE" w:rsidRPr="00A86BFC" w:rsidRDefault="00F81ECE" w:rsidP="00D408D6">
      <w:pPr>
        <w:spacing w:after="0" w:line="240" w:lineRule="auto"/>
        <w:ind w:left="426" w:hanging="426"/>
      </w:pPr>
    </w:p>
    <w:p w14:paraId="4C7FFB31" w14:textId="27882633" w:rsidR="00F81ECE" w:rsidRPr="00A86BFC" w:rsidRDefault="00F81ECE" w:rsidP="00D408D6">
      <w:pPr>
        <w:spacing w:after="0" w:line="240" w:lineRule="auto"/>
        <w:ind w:left="426" w:hanging="426"/>
      </w:pPr>
    </w:p>
    <w:p w14:paraId="2D2E4C85" w14:textId="57228FD7" w:rsidR="00F81ECE" w:rsidRPr="00A86BFC" w:rsidRDefault="00F81ECE" w:rsidP="00D408D6">
      <w:pPr>
        <w:spacing w:after="0" w:line="240" w:lineRule="auto"/>
        <w:ind w:left="426" w:hanging="426"/>
      </w:pPr>
    </w:p>
    <w:p w14:paraId="63F502B2" w14:textId="7ABBD351" w:rsidR="00F81ECE" w:rsidRPr="00A86BFC" w:rsidRDefault="00F81ECE" w:rsidP="00D408D6">
      <w:pPr>
        <w:spacing w:after="0" w:line="240" w:lineRule="auto"/>
        <w:ind w:left="426" w:hanging="426"/>
      </w:pPr>
    </w:p>
    <w:p w14:paraId="12A6D6D8" w14:textId="580ABD28" w:rsidR="00F81ECE" w:rsidRPr="00A86BFC" w:rsidRDefault="00F81ECE" w:rsidP="00D408D6">
      <w:pPr>
        <w:spacing w:after="0" w:line="240" w:lineRule="auto"/>
        <w:ind w:left="426" w:hanging="426"/>
      </w:pPr>
    </w:p>
    <w:p w14:paraId="2F0780FF" w14:textId="524DB745" w:rsidR="00F81ECE" w:rsidRPr="00A86BFC" w:rsidRDefault="00F81ECE" w:rsidP="00D408D6">
      <w:pPr>
        <w:spacing w:after="0" w:line="240" w:lineRule="auto"/>
        <w:ind w:left="426" w:hanging="426"/>
      </w:pPr>
    </w:p>
    <w:p w14:paraId="0A7CAFCE" w14:textId="42DBB260" w:rsidR="00F81ECE" w:rsidRPr="00A86BFC" w:rsidRDefault="00F81ECE" w:rsidP="00D408D6">
      <w:pPr>
        <w:spacing w:after="0" w:line="240" w:lineRule="auto"/>
        <w:ind w:left="426" w:hanging="426"/>
      </w:pPr>
    </w:p>
    <w:p w14:paraId="0156F302" w14:textId="3E2C41E8" w:rsidR="00F81ECE" w:rsidRPr="00A86BFC" w:rsidRDefault="00F81ECE" w:rsidP="00D408D6">
      <w:pPr>
        <w:spacing w:after="0" w:line="240" w:lineRule="auto"/>
        <w:ind w:left="426" w:hanging="426"/>
      </w:pPr>
    </w:p>
    <w:p w14:paraId="42E94828" w14:textId="245A9352" w:rsidR="00F81ECE" w:rsidRPr="00A86BFC" w:rsidRDefault="00F81ECE" w:rsidP="00D408D6">
      <w:pPr>
        <w:spacing w:after="0" w:line="240" w:lineRule="auto"/>
        <w:ind w:left="426" w:hanging="426"/>
      </w:pPr>
      <w:r w:rsidRPr="00A86BFC">
        <w:t>V</w:t>
      </w:r>
      <w:r w:rsidRPr="00A86BFC">
        <w:tab/>
      </w:r>
      <w:r w:rsidRPr="00A86BFC">
        <w:tab/>
      </w:r>
      <w:r w:rsidRPr="00A86BFC">
        <w:tab/>
      </w:r>
      <w:r w:rsidRPr="00A86BFC">
        <w:tab/>
        <w:t>dne:</w:t>
      </w:r>
      <w:r w:rsidRPr="00A86BFC">
        <w:tab/>
      </w:r>
      <w:r w:rsidRPr="00A86BFC">
        <w:tab/>
      </w:r>
      <w:r w:rsidRPr="00A86BFC">
        <w:tab/>
      </w:r>
      <w:r w:rsidRPr="00A86BFC">
        <w:tab/>
        <w:t xml:space="preserve">Ing. Zdeněk </w:t>
      </w:r>
      <w:proofErr w:type="spellStart"/>
      <w:r w:rsidRPr="00A86BFC">
        <w:t>Jandejsek</w:t>
      </w:r>
      <w:proofErr w:type="spellEnd"/>
      <w:r w:rsidRPr="00A86BFC">
        <w:t>, CSc.</w:t>
      </w:r>
    </w:p>
    <w:p w14:paraId="41D26DA2" w14:textId="01FF536A" w:rsidR="00F81ECE" w:rsidRPr="00A86BFC" w:rsidRDefault="00FA08E8" w:rsidP="00D408D6">
      <w:pPr>
        <w:spacing w:after="0" w:line="240" w:lineRule="auto"/>
        <w:ind w:left="426" w:hanging="426"/>
      </w:pP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  <w:t>předseda představenstva</w:t>
      </w:r>
    </w:p>
    <w:p w14:paraId="33E23004" w14:textId="78FDA2DE" w:rsidR="00F81ECE" w:rsidRPr="00A86BFC" w:rsidRDefault="00F81ECE" w:rsidP="00D408D6">
      <w:pPr>
        <w:spacing w:after="0" w:line="240" w:lineRule="auto"/>
        <w:ind w:left="426" w:hanging="426"/>
      </w:pPr>
    </w:p>
    <w:p w14:paraId="355E1D94" w14:textId="496A9D5C" w:rsidR="00F81ECE" w:rsidRPr="00A86BFC" w:rsidRDefault="00F81ECE">
      <w:r w:rsidRPr="00A86BFC">
        <w:br w:type="page"/>
      </w:r>
    </w:p>
    <w:p w14:paraId="10D33996" w14:textId="77777777" w:rsidR="00D84D6A" w:rsidRPr="00A86BFC" w:rsidRDefault="00D84D6A" w:rsidP="00D84D6A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>
        <w:rPr>
          <w:rFonts w:asciiTheme="minorHAnsi" w:hAnsiTheme="minorHAnsi" w:cs="Segoe UI"/>
          <w:sz w:val="22"/>
          <w:szCs w:val="22"/>
          <w:lang w:val="cs-CZ"/>
        </w:rPr>
        <w:lastRenderedPageBreak/>
        <w:t xml:space="preserve">DODATEK Č. 1 KE </w:t>
      </w:r>
      <w:r w:rsidRPr="00A86BFC">
        <w:rPr>
          <w:rFonts w:asciiTheme="minorHAnsi" w:hAnsiTheme="minorHAnsi" w:cs="Segoe UI"/>
          <w:sz w:val="22"/>
          <w:szCs w:val="22"/>
          <w:lang w:val="cs-CZ"/>
        </w:rPr>
        <w:t>SMLOUV</w:t>
      </w:r>
      <w:r>
        <w:rPr>
          <w:rFonts w:asciiTheme="minorHAnsi" w:hAnsiTheme="minorHAnsi" w:cs="Segoe UI"/>
          <w:sz w:val="22"/>
          <w:szCs w:val="22"/>
          <w:lang w:val="cs-CZ"/>
        </w:rPr>
        <w:t>Ě</w:t>
      </w:r>
      <w:r w:rsidRPr="00A86BFC">
        <w:rPr>
          <w:rFonts w:asciiTheme="minorHAnsi" w:hAnsiTheme="minorHAnsi" w:cs="Segoe UI"/>
          <w:sz w:val="22"/>
          <w:szCs w:val="22"/>
          <w:lang w:val="cs-CZ"/>
        </w:rPr>
        <w:t xml:space="preserve"> O USTAVENÍ NÁRODNÍHO CENTRA KOMPETENCE BIORAFINACE JAKO OBĚHOVÉ TECHNOLOGIE A O ÚČASTI NA ŘEŠENÍ PROJEKTU</w:t>
      </w:r>
    </w:p>
    <w:p w14:paraId="576AC3E1" w14:textId="77777777" w:rsidR="00F81ECE" w:rsidRPr="00A86BFC" w:rsidRDefault="00F81ECE" w:rsidP="00F81ECE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</w:p>
    <w:p w14:paraId="35E97B9C" w14:textId="51C82013" w:rsidR="00F81ECE" w:rsidRPr="00A86BFC" w:rsidRDefault="00F81ECE" w:rsidP="00F81ECE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  <w:r w:rsidRPr="00A86BFC">
        <w:rPr>
          <w:rFonts w:asciiTheme="minorHAnsi" w:hAnsiTheme="minorHAnsi" w:cs="Segoe UI"/>
          <w:bCs/>
          <w:sz w:val="22"/>
          <w:szCs w:val="22"/>
          <w:lang w:val="cs-CZ"/>
        </w:rPr>
        <w:t>(dle § 1746 odst. 2 zákona č. 89/2012 Sb., občanský zákoník, ve znění pozdějších předpisů a zákona č. 130/2002 Sb., zákon o podpoře výzkumu, experimentálního vývoje a inovací, ve znění pozdějších předpisů)</w:t>
      </w:r>
    </w:p>
    <w:p w14:paraId="1A23BC4C" w14:textId="5CF47B06" w:rsidR="00F81ECE" w:rsidRPr="00A86BFC" w:rsidRDefault="00F81ECE" w:rsidP="00D408D6">
      <w:pPr>
        <w:spacing w:after="0" w:line="240" w:lineRule="auto"/>
        <w:ind w:left="426" w:hanging="426"/>
      </w:pPr>
    </w:p>
    <w:p w14:paraId="2A208EB8" w14:textId="7F95FA49" w:rsidR="00F81ECE" w:rsidRPr="00A86BFC" w:rsidRDefault="00F81ECE" w:rsidP="00D408D6">
      <w:pPr>
        <w:spacing w:after="0" w:line="240" w:lineRule="auto"/>
        <w:ind w:left="426" w:hanging="426"/>
      </w:pPr>
    </w:p>
    <w:p w14:paraId="37AFD070" w14:textId="381F9A5A" w:rsidR="00F81ECE" w:rsidRPr="00A86BFC" w:rsidRDefault="00F81ECE" w:rsidP="00D408D6">
      <w:pPr>
        <w:spacing w:after="0" w:line="240" w:lineRule="auto"/>
        <w:ind w:left="426" w:hanging="426"/>
      </w:pPr>
    </w:p>
    <w:p w14:paraId="2F71356E" w14:textId="24802868" w:rsidR="00F81ECE" w:rsidRPr="00A86BFC" w:rsidRDefault="00F81ECE" w:rsidP="00D408D6">
      <w:pPr>
        <w:spacing w:after="0" w:line="240" w:lineRule="auto"/>
        <w:ind w:left="426" w:hanging="426"/>
      </w:pPr>
    </w:p>
    <w:p w14:paraId="639AD3E1" w14:textId="24562598" w:rsidR="00F81ECE" w:rsidRPr="00A86BFC" w:rsidRDefault="00F81ECE" w:rsidP="00D408D6">
      <w:pPr>
        <w:spacing w:after="0" w:line="240" w:lineRule="auto"/>
        <w:ind w:left="426" w:hanging="426"/>
      </w:pPr>
    </w:p>
    <w:p w14:paraId="17ED021A" w14:textId="4CC898BA" w:rsidR="00F81ECE" w:rsidRPr="00A86BFC" w:rsidRDefault="00F81ECE" w:rsidP="00D408D6">
      <w:pPr>
        <w:spacing w:after="0" w:line="240" w:lineRule="auto"/>
        <w:ind w:left="426" w:hanging="426"/>
      </w:pPr>
    </w:p>
    <w:p w14:paraId="4697E99E" w14:textId="0A9FB8AF" w:rsidR="00F81ECE" w:rsidRPr="00A86BFC" w:rsidRDefault="00F81ECE" w:rsidP="00D408D6">
      <w:pPr>
        <w:spacing w:after="0" w:line="240" w:lineRule="auto"/>
        <w:ind w:left="426" w:hanging="426"/>
      </w:pPr>
      <w:r w:rsidRPr="00A86BFC">
        <w:t>Za REMA Systém, a. s.:</w:t>
      </w:r>
    </w:p>
    <w:p w14:paraId="2C7CB4F1" w14:textId="097AF8D9" w:rsidR="00F81ECE" w:rsidRPr="00A86BFC" w:rsidRDefault="00F81ECE" w:rsidP="00D408D6">
      <w:pPr>
        <w:spacing w:after="0" w:line="240" w:lineRule="auto"/>
        <w:ind w:left="426" w:hanging="426"/>
      </w:pPr>
    </w:p>
    <w:p w14:paraId="4DA96164" w14:textId="19A91AFC" w:rsidR="00F81ECE" w:rsidRPr="00A86BFC" w:rsidRDefault="00F81ECE" w:rsidP="00D408D6">
      <w:pPr>
        <w:spacing w:after="0" w:line="240" w:lineRule="auto"/>
        <w:ind w:left="426" w:hanging="426"/>
      </w:pPr>
    </w:p>
    <w:p w14:paraId="077CF072" w14:textId="064CDD8F" w:rsidR="00F81ECE" w:rsidRPr="00A86BFC" w:rsidRDefault="00F81ECE" w:rsidP="00D408D6">
      <w:pPr>
        <w:spacing w:after="0" w:line="240" w:lineRule="auto"/>
        <w:ind w:left="426" w:hanging="426"/>
      </w:pPr>
    </w:p>
    <w:p w14:paraId="4DDC779D" w14:textId="1A7C99B2" w:rsidR="00F81ECE" w:rsidRPr="00A86BFC" w:rsidRDefault="00F81ECE" w:rsidP="00D408D6">
      <w:pPr>
        <w:spacing w:after="0" w:line="240" w:lineRule="auto"/>
        <w:ind w:left="426" w:hanging="426"/>
      </w:pPr>
    </w:p>
    <w:p w14:paraId="3920F571" w14:textId="5691DB90" w:rsidR="00F81ECE" w:rsidRPr="00A86BFC" w:rsidRDefault="00F81ECE" w:rsidP="00D408D6">
      <w:pPr>
        <w:spacing w:after="0" w:line="240" w:lineRule="auto"/>
        <w:ind w:left="426" w:hanging="426"/>
      </w:pPr>
    </w:p>
    <w:p w14:paraId="34A1034C" w14:textId="777E27E4" w:rsidR="00F81ECE" w:rsidRPr="00A86BFC" w:rsidRDefault="00F81ECE" w:rsidP="00D408D6">
      <w:pPr>
        <w:spacing w:after="0" w:line="240" w:lineRule="auto"/>
        <w:ind w:left="426" w:hanging="426"/>
      </w:pPr>
    </w:p>
    <w:p w14:paraId="3DCD5A3A" w14:textId="24BDFBAF" w:rsidR="00F81ECE" w:rsidRPr="00A86BFC" w:rsidRDefault="00F81ECE" w:rsidP="00D408D6">
      <w:pPr>
        <w:spacing w:after="0" w:line="240" w:lineRule="auto"/>
        <w:ind w:left="426" w:hanging="426"/>
      </w:pPr>
    </w:p>
    <w:p w14:paraId="276D2A83" w14:textId="3C782E31" w:rsidR="00F81ECE" w:rsidRPr="00A86BFC" w:rsidRDefault="00F81ECE" w:rsidP="00D408D6">
      <w:pPr>
        <w:spacing w:after="0" w:line="240" w:lineRule="auto"/>
        <w:ind w:left="426" w:hanging="426"/>
      </w:pPr>
    </w:p>
    <w:p w14:paraId="6990DB46" w14:textId="2DBB5AED" w:rsidR="00F81ECE" w:rsidRPr="00A86BFC" w:rsidRDefault="00F81ECE" w:rsidP="00D408D6">
      <w:pPr>
        <w:spacing w:after="0" w:line="240" w:lineRule="auto"/>
        <w:ind w:left="426" w:hanging="426"/>
      </w:pPr>
    </w:p>
    <w:p w14:paraId="079BFC76" w14:textId="7348CA08" w:rsidR="00F81ECE" w:rsidRPr="00A86BFC" w:rsidRDefault="00F81ECE" w:rsidP="00D408D6">
      <w:pPr>
        <w:spacing w:after="0" w:line="240" w:lineRule="auto"/>
        <w:ind w:left="426" w:hanging="426"/>
      </w:pPr>
    </w:p>
    <w:p w14:paraId="4A7B9183" w14:textId="3B6125D1" w:rsidR="00F81ECE" w:rsidRPr="00A86BFC" w:rsidRDefault="00F81ECE" w:rsidP="00D408D6">
      <w:pPr>
        <w:spacing w:after="0" w:line="240" w:lineRule="auto"/>
        <w:ind w:left="426" w:hanging="426"/>
      </w:pPr>
    </w:p>
    <w:p w14:paraId="18F4901B" w14:textId="756D2A94" w:rsidR="00F81ECE" w:rsidRPr="00A86BFC" w:rsidRDefault="00F81ECE" w:rsidP="00D408D6">
      <w:pPr>
        <w:spacing w:after="0" w:line="240" w:lineRule="auto"/>
        <w:ind w:left="426" w:hanging="426"/>
      </w:pPr>
    </w:p>
    <w:p w14:paraId="78076B05" w14:textId="1980DAC3" w:rsidR="00F81ECE" w:rsidRPr="00A86BFC" w:rsidRDefault="00F81ECE" w:rsidP="00D408D6">
      <w:pPr>
        <w:spacing w:after="0" w:line="240" w:lineRule="auto"/>
        <w:ind w:left="426" w:hanging="426"/>
      </w:pPr>
    </w:p>
    <w:p w14:paraId="7F553996" w14:textId="232D0E96" w:rsidR="00F81ECE" w:rsidRPr="00A86BFC" w:rsidRDefault="00F81ECE" w:rsidP="00D408D6">
      <w:pPr>
        <w:spacing w:after="0" w:line="240" w:lineRule="auto"/>
        <w:ind w:left="426" w:hanging="426"/>
      </w:pPr>
      <w:r w:rsidRPr="00A86BFC">
        <w:t>V</w:t>
      </w:r>
      <w:r w:rsidRPr="00A86BFC">
        <w:tab/>
      </w:r>
      <w:r w:rsidRPr="00A86BFC">
        <w:tab/>
      </w:r>
      <w:r w:rsidRPr="00A86BFC">
        <w:tab/>
      </w:r>
      <w:r w:rsidRPr="00A86BFC">
        <w:tab/>
        <w:t>dne:</w:t>
      </w:r>
      <w:r w:rsidRPr="00A86BFC">
        <w:tab/>
      </w:r>
      <w:r w:rsidRPr="00A86BFC">
        <w:tab/>
      </w:r>
      <w:r w:rsidRPr="00A86BFC">
        <w:tab/>
      </w:r>
      <w:r w:rsidRPr="00A86BFC">
        <w:tab/>
        <w:t>Ing. David Beneš</w:t>
      </w:r>
    </w:p>
    <w:p w14:paraId="129561CB" w14:textId="1AE92A99" w:rsidR="00F81ECE" w:rsidRPr="00A86BFC" w:rsidRDefault="00F81ECE" w:rsidP="00D408D6">
      <w:pPr>
        <w:spacing w:after="0" w:line="240" w:lineRule="auto"/>
        <w:ind w:left="426" w:hanging="426"/>
      </w:pP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  <w:t>předseda představenstva</w:t>
      </w:r>
    </w:p>
    <w:p w14:paraId="7E13FB55" w14:textId="6D1DA243" w:rsidR="00F81ECE" w:rsidRPr="00A86BFC" w:rsidRDefault="00F81ECE" w:rsidP="00D408D6">
      <w:pPr>
        <w:spacing w:after="0" w:line="240" w:lineRule="auto"/>
        <w:ind w:left="426" w:hanging="426"/>
      </w:pPr>
    </w:p>
    <w:p w14:paraId="5CF9E303" w14:textId="77777777" w:rsidR="00711B02" w:rsidRPr="00A86BFC" w:rsidRDefault="00711B02"/>
    <w:p w14:paraId="27807A94" w14:textId="77777777" w:rsidR="00711B02" w:rsidRPr="00A86BFC" w:rsidRDefault="00711B02"/>
    <w:p w14:paraId="6306C206" w14:textId="77777777" w:rsidR="00711B02" w:rsidRPr="00A86BFC" w:rsidRDefault="00711B02" w:rsidP="00535FAD">
      <w:pPr>
        <w:spacing w:after="0" w:line="240" w:lineRule="auto"/>
        <w:ind w:left="4247" w:firstLine="709"/>
        <w:rPr>
          <w:rFonts w:cs="Calibri"/>
        </w:rPr>
      </w:pPr>
      <w:r w:rsidRPr="00A86BFC">
        <w:rPr>
          <w:rFonts w:cs="Calibri"/>
        </w:rPr>
        <w:t>Ing. Karel Beneš</w:t>
      </w:r>
    </w:p>
    <w:p w14:paraId="24E6CC44" w14:textId="219EC560" w:rsidR="00F81ECE" w:rsidRPr="00A86BFC" w:rsidRDefault="00711B02" w:rsidP="00535FAD">
      <w:pPr>
        <w:spacing w:after="0" w:line="240" w:lineRule="auto"/>
        <w:ind w:left="4247" w:firstLine="709"/>
      </w:pPr>
      <w:r w:rsidRPr="00A86BFC">
        <w:rPr>
          <w:rFonts w:cs="Calibri"/>
        </w:rPr>
        <w:t>člen představenstva</w:t>
      </w:r>
      <w:r w:rsidR="00F81ECE" w:rsidRPr="00A86BFC">
        <w:br w:type="page"/>
      </w:r>
    </w:p>
    <w:p w14:paraId="1FE8EFF9" w14:textId="5324F4EF" w:rsidR="00711B02" w:rsidRPr="00A86BFC" w:rsidRDefault="00711B02"/>
    <w:p w14:paraId="1254DA81" w14:textId="77777777" w:rsidR="00D84D6A" w:rsidRPr="00A86BFC" w:rsidRDefault="00D84D6A" w:rsidP="00D84D6A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>
        <w:rPr>
          <w:rFonts w:asciiTheme="minorHAnsi" w:hAnsiTheme="minorHAnsi" w:cs="Segoe UI"/>
          <w:sz w:val="22"/>
          <w:szCs w:val="22"/>
          <w:lang w:val="cs-CZ"/>
        </w:rPr>
        <w:t xml:space="preserve">DODATEK Č. 1 KE </w:t>
      </w:r>
      <w:r w:rsidRPr="00A86BFC">
        <w:rPr>
          <w:rFonts w:asciiTheme="minorHAnsi" w:hAnsiTheme="minorHAnsi" w:cs="Segoe UI"/>
          <w:sz w:val="22"/>
          <w:szCs w:val="22"/>
          <w:lang w:val="cs-CZ"/>
        </w:rPr>
        <w:t>SMLOUV</w:t>
      </w:r>
      <w:r>
        <w:rPr>
          <w:rFonts w:asciiTheme="minorHAnsi" w:hAnsiTheme="minorHAnsi" w:cs="Segoe UI"/>
          <w:sz w:val="22"/>
          <w:szCs w:val="22"/>
          <w:lang w:val="cs-CZ"/>
        </w:rPr>
        <w:t>Ě</w:t>
      </w:r>
      <w:r w:rsidRPr="00A86BFC">
        <w:rPr>
          <w:rFonts w:asciiTheme="minorHAnsi" w:hAnsiTheme="minorHAnsi" w:cs="Segoe UI"/>
          <w:sz w:val="22"/>
          <w:szCs w:val="22"/>
          <w:lang w:val="cs-CZ"/>
        </w:rPr>
        <w:t xml:space="preserve"> O USTAVENÍ NÁRODNÍHO CENTRA KOMPETENCE BIORAFINACE JAKO OBĚHOVÉ TECHNOLOGIE A O ÚČASTI NA ŘEŠENÍ PROJEKTU</w:t>
      </w:r>
    </w:p>
    <w:p w14:paraId="12C86094" w14:textId="77777777" w:rsidR="005C4DA8" w:rsidRPr="00A86BFC" w:rsidRDefault="005C4DA8" w:rsidP="005C4DA8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</w:p>
    <w:p w14:paraId="2C2DBC5F" w14:textId="376715B9" w:rsidR="005C4DA8" w:rsidRPr="00A86BFC" w:rsidRDefault="005C4DA8" w:rsidP="005C4DA8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  <w:r w:rsidRPr="00A86BFC">
        <w:rPr>
          <w:rFonts w:asciiTheme="minorHAnsi" w:hAnsiTheme="minorHAnsi" w:cs="Segoe UI"/>
          <w:bCs/>
          <w:sz w:val="22"/>
          <w:szCs w:val="22"/>
          <w:lang w:val="cs-CZ"/>
        </w:rPr>
        <w:t>(dle § 1746 odst. 2 zákona č. 89/2012 Sb., občanský zákoník, ve znění pozdějších předpisů a zákona č. 130/2002 Sb., zákon o podpoře výzkumu, experimentálního vývoje a inovací, ve znění pozdějších předpisů)</w:t>
      </w:r>
    </w:p>
    <w:p w14:paraId="1172B1A8" w14:textId="537CE0A6" w:rsidR="00F81ECE" w:rsidRPr="00A86BFC" w:rsidRDefault="00F81ECE" w:rsidP="00D408D6">
      <w:pPr>
        <w:spacing w:after="0" w:line="240" w:lineRule="auto"/>
        <w:ind w:left="426" w:hanging="426"/>
      </w:pPr>
    </w:p>
    <w:p w14:paraId="78C32DC6" w14:textId="76E7118E" w:rsidR="005C4DA8" w:rsidRPr="00A86BFC" w:rsidRDefault="005C4DA8" w:rsidP="00D408D6">
      <w:pPr>
        <w:spacing w:after="0" w:line="240" w:lineRule="auto"/>
        <w:ind w:left="426" w:hanging="426"/>
      </w:pPr>
    </w:p>
    <w:p w14:paraId="19995B17" w14:textId="478100FD" w:rsidR="005C4DA8" w:rsidRPr="00A86BFC" w:rsidRDefault="005C4DA8" w:rsidP="00D408D6">
      <w:pPr>
        <w:spacing w:after="0" w:line="240" w:lineRule="auto"/>
        <w:ind w:left="426" w:hanging="426"/>
      </w:pPr>
    </w:p>
    <w:p w14:paraId="3B0FB524" w14:textId="3CCA4809" w:rsidR="005C4DA8" w:rsidRPr="00A86BFC" w:rsidRDefault="005C4DA8" w:rsidP="00D408D6">
      <w:pPr>
        <w:spacing w:after="0" w:line="240" w:lineRule="auto"/>
        <w:ind w:left="426" w:hanging="426"/>
      </w:pPr>
    </w:p>
    <w:p w14:paraId="373A6154" w14:textId="10B5E6F2" w:rsidR="005C4DA8" w:rsidRPr="00A86BFC" w:rsidRDefault="005C4DA8" w:rsidP="00D408D6">
      <w:pPr>
        <w:spacing w:after="0" w:line="240" w:lineRule="auto"/>
        <w:ind w:left="426" w:hanging="426"/>
      </w:pPr>
    </w:p>
    <w:p w14:paraId="0B605064" w14:textId="3F316DA1" w:rsidR="005C4DA8" w:rsidRPr="00A86BFC" w:rsidRDefault="005C4DA8" w:rsidP="00D408D6">
      <w:pPr>
        <w:spacing w:after="0" w:line="240" w:lineRule="auto"/>
        <w:ind w:left="426" w:hanging="426"/>
      </w:pPr>
      <w:r w:rsidRPr="00A86BFC">
        <w:t>Za</w:t>
      </w:r>
      <w:r w:rsidR="00975AE7" w:rsidRPr="00A86BFC">
        <w:t xml:space="preserve"> Unipetrol výzkumně vzdělávací centrum, a. s.:</w:t>
      </w:r>
    </w:p>
    <w:p w14:paraId="66478889" w14:textId="5A62CA90" w:rsidR="00975AE7" w:rsidRPr="00A86BFC" w:rsidRDefault="00975AE7" w:rsidP="00D408D6">
      <w:pPr>
        <w:spacing w:after="0" w:line="240" w:lineRule="auto"/>
        <w:ind w:left="426" w:hanging="426"/>
      </w:pPr>
    </w:p>
    <w:p w14:paraId="1B01E895" w14:textId="3DC565CE" w:rsidR="00975AE7" w:rsidRPr="00A86BFC" w:rsidRDefault="00975AE7" w:rsidP="00D408D6">
      <w:pPr>
        <w:spacing w:after="0" w:line="240" w:lineRule="auto"/>
        <w:ind w:left="426" w:hanging="426"/>
      </w:pPr>
    </w:p>
    <w:p w14:paraId="58DF5FC9" w14:textId="77F4BF09" w:rsidR="00975AE7" w:rsidRPr="00A86BFC" w:rsidRDefault="00975AE7" w:rsidP="00D408D6">
      <w:pPr>
        <w:spacing w:after="0" w:line="240" w:lineRule="auto"/>
        <w:ind w:left="426" w:hanging="426"/>
      </w:pPr>
    </w:p>
    <w:p w14:paraId="0351A818" w14:textId="33813ED0" w:rsidR="00975AE7" w:rsidRPr="00A86BFC" w:rsidRDefault="00975AE7" w:rsidP="00D408D6">
      <w:pPr>
        <w:spacing w:after="0" w:line="240" w:lineRule="auto"/>
        <w:ind w:left="426" w:hanging="426"/>
      </w:pPr>
    </w:p>
    <w:p w14:paraId="00538410" w14:textId="3DE487F4" w:rsidR="00975AE7" w:rsidRPr="00A86BFC" w:rsidRDefault="00975AE7" w:rsidP="00D408D6">
      <w:pPr>
        <w:spacing w:after="0" w:line="240" w:lineRule="auto"/>
        <w:ind w:left="426" w:hanging="426"/>
      </w:pPr>
    </w:p>
    <w:p w14:paraId="03407B54" w14:textId="671C893D" w:rsidR="00975AE7" w:rsidRPr="00A86BFC" w:rsidRDefault="00975AE7" w:rsidP="00D408D6">
      <w:pPr>
        <w:spacing w:after="0" w:line="240" w:lineRule="auto"/>
        <w:ind w:left="426" w:hanging="426"/>
      </w:pPr>
    </w:p>
    <w:p w14:paraId="4CC9CF96" w14:textId="3FFEE22D" w:rsidR="00975AE7" w:rsidRPr="00A86BFC" w:rsidRDefault="00975AE7" w:rsidP="00D408D6">
      <w:pPr>
        <w:spacing w:after="0" w:line="240" w:lineRule="auto"/>
        <w:ind w:left="426" w:hanging="426"/>
      </w:pPr>
    </w:p>
    <w:p w14:paraId="30379CFC" w14:textId="2C5AC982" w:rsidR="00975AE7" w:rsidRPr="00A86BFC" w:rsidRDefault="00975AE7" w:rsidP="00D408D6">
      <w:pPr>
        <w:spacing w:after="0" w:line="240" w:lineRule="auto"/>
        <w:ind w:left="426" w:hanging="426"/>
      </w:pPr>
    </w:p>
    <w:p w14:paraId="31F150ED" w14:textId="5FF168C9" w:rsidR="00975AE7" w:rsidRPr="00A86BFC" w:rsidRDefault="00975AE7" w:rsidP="00D408D6">
      <w:pPr>
        <w:spacing w:after="0" w:line="240" w:lineRule="auto"/>
        <w:ind w:left="426" w:hanging="426"/>
      </w:pPr>
    </w:p>
    <w:p w14:paraId="4B4DDAEF" w14:textId="267A67C2" w:rsidR="00975AE7" w:rsidRPr="00A86BFC" w:rsidRDefault="00975AE7" w:rsidP="00D408D6">
      <w:pPr>
        <w:spacing w:after="0" w:line="240" w:lineRule="auto"/>
        <w:ind w:left="426" w:hanging="426"/>
      </w:pPr>
    </w:p>
    <w:p w14:paraId="40EB47F5" w14:textId="6F40496B" w:rsidR="00975AE7" w:rsidRPr="00A86BFC" w:rsidRDefault="00975AE7" w:rsidP="00D408D6">
      <w:pPr>
        <w:spacing w:after="0" w:line="240" w:lineRule="auto"/>
        <w:ind w:left="426" w:hanging="426"/>
      </w:pPr>
    </w:p>
    <w:p w14:paraId="104D7041" w14:textId="05961EC7" w:rsidR="00975AE7" w:rsidRPr="00A86BFC" w:rsidRDefault="00975AE7" w:rsidP="00D408D6">
      <w:pPr>
        <w:spacing w:after="0" w:line="240" w:lineRule="auto"/>
        <w:ind w:left="426" w:hanging="426"/>
      </w:pPr>
    </w:p>
    <w:p w14:paraId="6B2775CF" w14:textId="22C6336C" w:rsidR="00975AE7" w:rsidRPr="00A86BFC" w:rsidRDefault="00975AE7" w:rsidP="00D408D6">
      <w:pPr>
        <w:spacing w:after="0" w:line="240" w:lineRule="auto"/>
        <w:ind w:left="426" w:hanging="426"/>
      </w:pPr>
    </w:p>
    <w:p w14:paraId="28AF6CDC" w14:textId="58DA474B" w:rsidR="00975AE7" w:rsidRPr="00A86BFC" w:rsidRDefault="00975AE7" w:rsidP="00D408D6">
      <w:pPr>
        <w:spacing w:after="0" w:line="240" w:lineRule="auto"/>
        <w:ind w:left="426" w:hanging="426"/>
      </w:pPr>
      <w:r w:rsidRPr="00A86BFC">
        <w:t>V</w:t>
      </w:r>
      <w:r w:rsidRPr="00A86BFC">
        <w:tab/>
      </w:r>
      <w:r w:rsidRPr="00A86BFC">
        <w:tab/>
      </w:r>
      <w:r w:rsidRPr="00A86BFC">
        <w:tab/>
      </w:r>
      <w:r w:rsidRPr="00A86BFC">
        <w:tab/>
        <w:t>dne:</w:t>
      </w:r>
      <w:r w:rsidRPr="00A86BFC">
        <w:tab/>
      </w:r>
      <w:r w:rsidRPr="00A86BFC">
        <w:tab/>
      </w:r>
      <w:r w:rsidRPr="00A86BFC">
        <w:tab/>
      </w:r>
      <w:r w:rsidRPr="00A86BFC">
        <w:tab/>
        <w:t>Ing. František Svoboda</w:t>
      </w:r>
    </w:p>
    <w:p w14:paraId="48EDF352" w14:textId="3DD30111" w:rsidR="00975AE7" w:rsidRPr="00A86BFC" w:rsidRDefault="00975AE7" w:rsidP="00D408D6">
      <w:pPr>
        <w:spacing w:after="0" w:line="240" w:lineRule="auto"/>
        <w:ind w:left="426" w:hanging="426"/>
      </w:pP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  <w:t>předseda představenstva</w:t>
      </w:r>
    </w:p>
    <w:p w14:paraId="62DCAFE8" w14:textId="3D099652" w:rsidR="00711B02" w:rsidRPr="00A86BFC" w:rsidRDefault="00711B02" w:rsidP="00D408D6">
      <w:pPr>
        <w:spacing w:after="0" w:line="240" w:lineRule="auto"/>
        <w:ind w:left="426" w:hanging="426"/>
      </w:pPr>
    </w:p>
    <w:p w14:paraId="33D8AD18" w14:textId="7527CFBD" w:rsidR="00711B02" w:rsidRPr="00A86BFC" w:rsidRDefault="00711B02" w:rsidP="00D408D6">
      <w:pPr>
        <w:spacing w:after="0" w:line="240" w:lineRule="auto"/>
        <w:ind w:left="426" w:hanging="426"/>
      </w:pPr>
    </w:p>
    <w:p w14:paraId="1359789A" w14:textId="1D4E9AE7" w:rsidR="00711B02" w:rsidRPr="00A86BFC" w:rsidRDefault="00711B02" w:rsidP="00D408D6">
      <w:pPr>
        <w:spacing w:after="0" w:line="240" w:lineRule="auto"/>
        <w:ind w:left="426" w:hanging="426"/>
      </w:pPr>
    </w:p>
    <w:p w14:paraId="6B99554D" w14:textId="046EB63F" w:rsidR="00711B02" w:rsidRPr="00A86BFC" w:rsidRDefault="00711B02" w:rsidP="00D408D6">
      <w:pPr>
        <w:spacing w:after="0" w:line="240" w:lineRule="auto"/>
        <w:ind w:left="426" w:hanging="426"/>
      </w:pPr>
    </w:p>
    <w:p w14:paraId="39014CB4" w14:textId="680F5293" w:rsidR="00975AE7" w:rsidRPr="00A86BFC" w:rsidRDefault="00975AE7" w:rsidP="00D408D6">
      <w:pPr>
        <w:spacing w:after="0" w:line="240" w:lineRule="auto"/>
        <w:ind w:left="426" w:hanging="426"/>
      </w:pPr>
    </w:p>
    <w:p w14:paraId="2EDFD01C" w14:textId="37524A2A" w:rsidR="00975AE7" w:rsidRPr="00A86BFC" w:rsidRDefault="00975AE7">
      <w:r w:rsidRPr="00A86BFC">
        <w:br w:type="page"/>
      </w:r>
    </w:p>
    <w:p w14:paraId="5C4F4461" w14:textId="77777777" w:rsidR="00D84D6A" w:rsidRPr="00A86BFC" w:rsidRDefault="00D84D6A" w:rsidP="00D84D6A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>
        <w:rPr>
          <w:rFonts w:asciiTheme="minorHAnsi" w:hAnsiTheme="minorHAnsi" w:cs="Segoe UI"/>
          <w:sz w:val="22"/>
          <w:szCs w:val="22"/>
          <w:lang w:val="cs-CZ"/>
        </w:rPr>
        <w:lastRenderedPageBreak/>
        <w:t xml:space="preserve">DODATEK Č. 1 KE </w:t>
      </w:r>
      <w:r w:rsidRPr="00A86BFC">
        <w:rPr>
          <w:rFonts w:asciiTheme="minorHAnsi" w:hAnsiTheme="minorHAnsi" w:cs="Segoe UI"/>
          <w:sz w:val="22"/>
          <w:szCs w:val="22"/>
          <w:lang w:val="cs-CZ"/>
        </w:rPr>
        <w:t>SMLOUV</w:t>
      </w:r>
      <w:r>
        <w:rPr>
          <w:rFonts w:asciiTheme="minorHAnsi" w:hAnsiTheme="minorHAnsi" w:cs="Segoe UI"/>
          <w:sz w:val="22"/>
          <w:szCs w:val="22"/>
          <w:lang w:val="cs-CZ"/>
        </w:rPr>
        <w:t>Ě</w:t>
      </w:r>
      <w:r w:rsidRPr="00A86BFC">
        <w:rPr>
          <w:rFonts w:asciiTheme="minorHAnsi" w:hAnsiTheme="minorHAnsi" w:cs="Segoe UI"/>
          <w:sz w:val="22"/>
          <w:szCs w:val="22"/>
          <w:lang w:val="cs-CZ"/>
        </w:rPr>
        <w:t xml:space="preserve"> O USTAVENÍ NÁRODNÍHO CENTRA KOMPETENCE BIORAFINACE JAKO OBĚHOVÉ TECHNOLOGIE A O ÚČASTI NA ŘEŠENÍ PROJEKTU</w:t>
      </w:r>
    </w:p>
    <w:p w14:paraId="64B9E1DB" w14:textId="77777777" w:rsidR="00975AE7" w:rsidRPr="00A86BFC" w:rsidRDefault="00975AE7" w:rsidP="00975AE7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</w:p>
    <w:p w14:paraId="4A1A7B81" w14:textId="09E86B9A" w:rsidR="00975AE7" w:rsidRPr="00A86BFC" w:rsidRDefault="00975AE7" w:rsidP="00975AE7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  <w:r w:rsidRPr="00A86BFC">
        <w:rPr>
          <w:rFonts w:asciiTheme="minorHAnsi" w:hAnsiTheme="minorHAnsi" w:cs="Segoe UI"/>
          <w:bCs/>
          <w:sz w:val="22"/>
          <w:szCs w:val="22"/>
          <w:lang w:val="cs-CZ"/>
        </w:rPr>
        <w:t>(dle § 1746 odst. 2 zákona č. 89/2012 Sb., občanský zákoník, ve znění pozdějších předpisů a zákona č. 130/2002 Sb., zákon o podpoře výzkumu, experimentálního vývoje a inovací, ve znění pozdějších předpisů)</w:t>
      </w:r>
    </w:p>
    <w:p w14:paraId="6AF40692" w14:textId="686AD464" w:rsidR="00975AE7" w:rsidRPr="00A86BFC" w:rsidRDefault="00975AE7" w:rsidP="00D408D6">
      <w:pPr>
        <w:spacing w:after="0" w:line="240" w:lineRule="auto"/>
        <w:ind w:left="426" w:hanging="426"/>
      </w:pPr>
    </w:p>
    <w:p w14:paraId="6562FEF4" w14:textId="1F44A53D" w:rsidR="00975AE7" w:rsidRPr="00A86BFC" w:rsidRDefault="00975AE7" w:rsidP="00D408D6">
      <w:pPr>
        <w:spacing w:after="0" w:line="240" w:lineRule="auto"/>
        <w:ind w:left="426" w:hanging="426"/>
      </w:pPr>
    </w:p>
    <w:p w14:paraId="2783C62A" w14:textId="15959464" w:rsidR="00975AE7" w:rsidRPr="00A86BFC" w:rsidRDefault="00975AE7" w:rsidP="00D408D6">
      <w:pPr>
        <w:spacing w:after="0" w:line="240" w:lineRule="auto"/>
        <w:ind w:left="426" w:hanging="426"/>
      </w:pPr>
    </w:p>
    <w:p w14:paraId="266A8530" w14:textId="067ED9CC" w:rsidR="00975AE7" w:rsidRPr="00A86BFC" w:rsidRDefault="00975AE7" w:rsidP="00D408D6">
      <w:pPr>
        <w:spacing w:after="0" w:line="240" w:lineRule="auto"/>
        <w:ind w:left="426" w:hanging="426"/>
      </w:pPr>
    </w:p>
    <w:p w14:paraId="4B761830" w14:textId="4A5304AF" w:rsidR="00975AE7" w:rsidRPr="00A86BFC" w:rsidRDefault="00975AE7" w:rsidP="00D408D6">
      <w:pPr>
        <w:spacing w:after="0" w:line="240" w:lineRule="auto"/>
        <w:ind w:left="426" w:hanging="426"/>
      </w:pPr>
    </w:p>
    <w:p w14:paraId="6DE78FA7" w14:textId="24B84AA7" w:rsidR="00975AE7" w:rsidRPr="00A86BFC" w:rsidRDefault="00975AE7" w:rsidP="00D408D6">
      <w:pPr>
        <w:spacing w:after="0" w:line="240" w:lineRule="auto"/>
        <w:ind w:left="426" w:hanging="426"/>
      </w:pPr>
      <w:r w:rsidRPr="00A86BFC">
        <w:t>Za Ústav výzkumu globální změny AV</w:t>
      </w:r>
      <w:r w:rsidR="00EA7A5F">
        <w:t xml:space="preserve"> </w:t>
      </w:r>
      <w:r w:rsidRPr="00A86BFC">
        <w:t>ČR, v. v. i.:</w:t>
      </w:r>
    </w:p>
    <w:p w14:paraId="2AA8E3C4" w14:textId="55CCD056" w:rsidR="00975AE7" w:rsidRPr="00A86BFC" w:rsidRDefault="00975AE7" w:rsidP="00D408D6">
      <w:pPr>
        <w:spacing w:after="0" w:line="240" w:lineRule="auto"/>
        <w:ind w:left="426" w:hanging="426"/>
      </w:pPr>
    </w:p>
    <w:p w14:paraId="2D6143CB" w14:textId="30532645" w:rsidR="00975AE7" w:rsidRPr="00A86BFC" w:rsidRDefault="00975AE7" w:rsidP="00D408D6">
      <w:pPr>
        <w:spacing w:after="0" w:line="240" w:lineRule="auto"/>
        <w:ind w:left="426" w:hanging="426"/>
      </w:pPr>
    </w:p>
    <w:p w14:paraId="00EFFA7D" w14:textId="00A8EE6A" w:rsidR="00975AE7" w:rsidRPr="00A86BFC" w:rsidRDefault="00975AE7" w:rsidP="00D408D6">
      <w:pPr>
        <w:spacing w:after="0" w:line="240" w:lineRule="auto"/>
        <w:ind w:left="426" w:hanging="426"/>
      </w:pPr>
    </w:p>
    <w:p w14:paraId="6BCEF6ED" w14:textId="402E9DF6" w:rsidR="00975AE7" w:rsidRPr="00A86BFC" w:rsidRDefault="00975AE7" w:rsidP="00D408D6">
      <w:pPr>
        <w:spacing w:after="0" w:line="240" w:lineRule="auto"/>
        <w:ind w:left="426" w:hanging="426"/>
      </w:pPr>
    </w:p>
    <w:p w14:paraId="576EBDCF" w14:textId="66DA8D37" w:rsidR="00975AE7" w:rsidRPr="00A86BFC" w:rsidRDefault="00975AE7" w:rsidP="00D408D6">
      <w:pPr>
        <w:spacing w:after="0" w:line="240" w:lineRule="auto"/>
        <w:ind w:left="426" w:hanging="426"/>
      </w:pPr>
    </w:p>
    <w:p w14:paraId="69687203" w14:textId="384505A3" w:rsidR="00975AE7" w:rsidRPr="00A86BFC" w:rsidRDefault="00975AE7" w:rsidP="00D408D6">
      <w:pPr>
        <w:spacing w:after="0" w:line="240" w:lineRule="auto"/>
        <w:ind w:left="426" w:hanging="426"/>
      </w:pPr>
    </w:p>
    <w:p w14:paraId="4AF614C2" w14:textId="6ED2AEC1" w:rsidR="00975AE7" w:rsidRPr="00A86BFC" w:rsidRDefault="00975AE7" w:rsidP="00D408D6">
      <w:pPr>
        <w:spacing w:after="0" w:line="240" w:lineRule="auto"/>
        <w:ind w:left="426" w:hanging="426"/>
      </w:pPr>
    </w:p>
    <w:p w14:paraId="23870D7D" w14:textId="34FF8E01" w:rsidR="00975AE7" w:rsidRPr="00A86BFC" w:rsidRDefault="00975AE7" w:rsidP="00D408D6">
      <w:pPr>
        <w:spacing w:after="0" w:line="240" w:lineRule="auto"/>
        <w:ind w:left="426" w:hanging="426"/>
      </w:pPr>
    </w:p>
    <w:p w14:paraId="4AF79826" w14:textId="2635758C" w:rsidR="00975AE7" w:rsidRPr="00A86BFC" w:rsidRDefault="00975AE7" w:rsidP="00D408D6">
      <w:pPr>
        <w:spacing w:after="0" w:line="240" w:lineRule="auto"/>
        <w:ind w:left="426" w:hanging="426"/>
      </w:pPr>
    </w:p>
    <w:p w14:paraId="6BEB4284" w14:textId="12FF16C1" w:rsidR="00975AE7" w:rsidRPr="00A86BFC" w:rsidRDefault="00975AE7" w:rsidP="00D408D6">
      <w:pPr>
        <w:spacing w:after="0" w:line="240" w:lineRule="auto"/>
        <w:ind w:left="426" w:hanging="426"/>
      </w:pPr>
    </w:p>
    <w:p w14:paraId="5F18B75D" w14:textId="522032F6" w:rsidR="00975AE7" w:rsidRPr="00A86BFC" w:rsidRDefault="00975AE7" w:rsidP="00D408D6">
      <w:pPr>
        <w:spacing w:after="0" w:line="240" w:lineRule="auto"/>
        <w:ind w:left="426" w:hanging="426"/>
      </w:pPr>
    </w:p>
    <w:p w14:paraId="384FEED8" w14:textId="64F4B95B" w:rsidR="00975AE7" w:rsidRPr="00A86BFC" w:rsidRDefault="00975AE7" w:rsidP="00D408D6">
      <w:pPr>
        <w:spacing w:after="0" w:line="240" w:lineRule="auto"/>
        <w:ind w:left="426" w:hanging="426"/>
      </w:pPr>
    </w:p>
    <w:p w14:paraId="1B77C66E" w14:textId="2B633785" w:rsidR="00975AE7" w:rsidRPr="00A86BFC" w:rsidRDefault="00975AE7" w:rsidP="00D408D6">
      <w:pPr>
        <w:spacing w:after="0" w:line="240" w:lineRule="auto"/>
        <w:ind w:left="426" w:hanging="426"/>
      </w:pPr>
    </w:p>
    <w:p w14:paraId="1855B2AD" w14:textId="1598DDFA" w:rsidR="00975AE7" w:rsidRPr="00A86BFC" w:rsidRDefault="00975AE7" w:rsidP="00D408D6">
      <w:pPr>
        <w:spacing w:after="0" w:line="240" w:lineRule="auto"/>
        <w:ind w:left="426" w:hanging="426"/>
      </w:pPr>
      <w:r w:rsidRPr="00A86BFC">
        <w:t>V</w:t>
      </w:r>
      <w:r w:rsidRPr="00A86BFC">
        <w:tab/>
      </w:r>
      <w:r w:rsidRPr="00A86BFC">
        <w:tab/>
      </w:r>
      <w:r w:rsidRPr="00A86BFC">
        <w:tab/>
      </w:r>
      <w:r w:rsidRPr="00A86BFC">
        <w:tab/>
        <w:t>dne:</w:t>
      </w:r>
      <w:r w:rsidRPr="00A86BFC">
        <w:tab/>
      </w:r>
      <w:r w:rsidRPr="00A86BFC">
        <w:tab/>
      </w:r>
      <w:r w:rsidRPr="00A86BFC">
        <w:tab/>
      </w:r>
      <w:r w:rsidRPr="00A86BFC">
        <w:tab/>
        <w:t xml:space="preserve">prof. RNDr. Ing. Michal V. Marek, </w:t>
      </w:r>
      <w:proofErr w:type="spellStart"/>
      <w:proofErr w:type="gramStart"/>
      <w:r w:rsidRPr="00A86BFC">
        <w:t>DrSc</w:t>
      </w:r>
      <w:proofErr w:type="spellEnd"/>
      <w:r w:rsidRPr="00A86BFC">
        <w:t>.,</w:t>
      </w:r>
      <w:proofErr w:type="spellStart"/>
      <w:r w:rsidRPr="00A86BFC">
        <w:t>dr.h.c</w:t>
      </w:r>
      <w:proofErr w:type="spellEnd"/>
      <w:r w:rsidRPr="00A86BFC">
        <w:t>.</w:t>
      </w:r>
      <w:proofErr w:type="gramEnd"/>
    </w:p>
    <w:p w14:paraId="248886A1" w14:textId="3E38D1BE" w:rsidR="00975AE7" w:rsidRPr="00A86BFC" w:rsidRDefault="00975AE7" w:rsidP="00D408D6">
      <w:pPr>
        <w:spacing w:after="0" w:line="240" w:lineRule="auto"/>
        <w:ind w:left="426" w:hanging="426"/>
      </w:pP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  <w:t>ředitel</w:t>
      </w:r>
    </w:p>
    <w:p w14:paraId="6CBA28FE" w14:textId="41C891E8" w:rsidR="00975AE7" w:rsidRPr="00A86BFC" w:rsidRDefault="00975AE7" w:rsidP="00D408D6">
      <w:pPr>
        <w:spacing w:after="0" w:line="240" w:lineRule="auto"/>
        <w:ind w:left="426" w:hanging="426"/>
      </w:pPr>
    </w:p>
    <w:p w14:paraId="4692584F" w14:textId="34B96ED5" w:rsidR="000401E8" w:rsidRPr="00A86BFC" w:rsidRDefault="000401E8">
      <w:r w:rsidRPr="00A86BFC">
        <w:br w:type="page"/>
      </w:r>
    </w:p>
    <w:p w14:paraId="67FF1BF2" w14:textId="77777777" w:rsidR="00D84D6A" w:rsidRPr="00A86BFC" w:rsidRDefault="00D84D6A" w:rsidP="00D84D6A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>
        <w:rPr>
          <w:rFonts w:asciiTheme="minorHAnsi" w:hAnsiTheme="minorHAnsi" w:cs="Segoe UI"/>
          <w:sz w:val="22"/>
          <w:szCs w:val="22"/>
          <w:lang w:val="cs-CZ"/>
        </w:rPr>
        <w:lastRenderedPageBreak/>
        <w:t xml:space="preserve">DODATEK Č. 1 KE </w:t>
      </w:r>
      <w:r w:rsidRPr="00A86BFC">
        <w:rPr>
          <w:rFonts w:asciiTheme="minorHAnsi" w:hAnsiTheme="minorHAnsi" w:cs="Segoe UI"/>
          <w:sz w:val="22"/>
          <w:szCs w:val="22"/>
          <w:lang w:val="cs-CZ"/>
        </w:rPr>
        <w:t>SMLOUV</w:t>
      </w:r>
      <w:r>
        <w:rPr>
          <w:rFonts w:asciiTheme="minorHAnsi" w:hAnsiTheme="minorHAnsi" w:cs="Segoe UI"/>
          <w:sz w:val="22"/>
          <w:szCs w:val="22"/>
          <w:lang w:val="cs-CZ"/>
        </w:rPr>
        <w:t>Ě</w:t>
      </w:r>
      <w:r w:rsidRPr="00A86BFC">
        <w:rPr>
          <w:rFonts w:asciiTheme="minorHAnsi" w:hAnsiTheme="minorHAnsi" w:cs="Segoe UI"/>
          <w:sz w:val="22"/>
          <w:szCs w:val="22"/>
          <w:lang w:val="cs-CZ"/>
        </w:rPr>
        <w:t xml:space="preserve"> O USTAVENÍ NÁRODNÍHO CENTRA KOMPETENCE BIORAFINACE JAKO OBĚHOVÉ TECHNOLOGIE A O ÚČASTI NA ŘEŠENÍ PROJEKTU</w:t>
      </w:r>
    </w:p>
    <w:p w14:paraId="29B57B39" w14:textId="77777777" w:rsidR="000401E8" w:rsidRPr="00A86BFC" w:rsidRDefault="000401E8" w:rsidP="000401E8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</w:p>
    <w:p w14:paraId="3244FBB9" w14:textId="1423E931" w:rsidR="000401E8" w:rsidRPr="00A86BFC" w:rsidRDefault="000401E8" w:rsidP="000401E8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  <w:r w:rsidRPr="00A86BFC">
        <w:rPr>
          <w:rFonts w:asciiTheme="minorHAnsi" w:hAnsiTheme="minorHAnsi" w:cs="Segoe UI"/>
          <w:bCs/>
          <w:sz w:val="22"/>
          <w:szCs w:val="22"/>
          <w:lang w:val="cs-CZ"/>
        </w:rPr>
        <w:t>(dle § 1746 odst. 2 zákona č. 89/2012 Sb., občanský zákoník, ve znění pozdějších předpisů a zákona č. 130/2002 Sb., zákon o podpoře výzkumu, experimentálního vývoje a inovací, ve znění pozdějších předpisů)</w:t>
      </w:r>
    </w:p>
    <w:p w14:paraId="48DDA929" w14:textId="6EC6C2A7" w:rsidR="00975AE7" w:rsidRPr="00A86BFC" w:rsidRDefault="00975AE7" w:rsidP="00D408D6">
      <w:pPr>
        <w:spacing w:after="0" w:line="240" w:lineRule="auto"/>
        <w:ind w:left="426" w:hanging="426"/>
      </w:pPr>
    </w:p>
    <w:p w14:paraId="5A267C13" w14:textId="3CFDA517" w:rsidR="000401E8" w:rsidRPr="00A86BFC" w:rsidRDefault="000401E8" w:rsidP="00D408D6">
      <w:pPr>
        <w:spacing w:after="0" w:line="240" w:lineRule="auto"/>
        <w:ind w:left="426" w:hanging="426"/>
      </w:pPr>
    </w:p>
    <w:p w14:paraId="69B3450F" w14:textId="36EC490F" w:rsidR="000401E8" w:rsidRPr="00A86BFC" w:rsidRDefault="000401E8" w:rsidP="00D408D6">
      <w:pPr>
        <w:spacing w:after="0" w:line="240" w:lineRule="auto"/>
        <w:ind w:left="426" w:hanging="426"/>
      </w:pPr>
    </w:p>
    <w:p w14:paraId="21BB8F14" w14:textId="7F01EE7A" w:rsidR="000401E8" w:rsidRPr="00A86BFC" w:rsidRDefault="000401E8" w:rsidP="00D408D6">
      <w:pPr>
        <w:spacing w:after="0" w:line="240" w:lineRule="auto"/>
        <w:ind w:left="426" w:hanging="426"/>
      </w:pPr>
    </w:p>
    <w:p w14:paraId="0826C9C4" w14:textId="1AE14309" w:rsidR="000401E8" w:rsidRPr="00A86BFC" w:rsidRDefault="000401E8" w:rsidP="00D408D6">
      <w:pPr>
        <w:spacing w:after="0" w:line="240" w:lineRule="auto"/>
        <w:ind w:left="426" w:hanging="426"/>
      </w:pPr>
    </w:p>
    <w:p w14:paraId="4ED57773" w14:textId="44594F50" w:rsidR="000401E8" w:rsidRPr="00A86BFC" w:rsidRDefault="000401E8" w:rsidP="00D408D6">
      <w:pPr>
        <w:spacing w:after="0" w:line="240" w:lineRule="auto"/>
        <w:ind w:left="426" w:hanging="426"/>
      </w:pPr>
      <w:r w:rsidRPr="00A86BFC">
        <w:t>Za Vysokou školu chemicko-technologickou v Praze:</w:t>
      </w:r>
    </w:p>
    <w:p w14:paraId="31448E5C" w14:textId="7F9D8A86" w:rsidR="000401E8" w:rsidRPr="00A86BFC" w:rsidRDefault="000401E8" w:rsidP="00D408D6">
      <w:pPr>
        <w:spacing w:after="0" w:line="240" w:lineRule="auto"/>
        <w:ind w:left="426" w:hanging="426"/>
      </w:pPr>
    </w:p>
    <w:p w14:paraId="59D839F4" w14:textId="43636A9C" w:rsidR="000401E8" w:rsidRPr="00A86BFC" w:rsidRDefault="000401E8" w:rsidP="00D408D6">
      <w:pPr>
        <w:spacing w:after="0" w:line="240" w:lineRule="auto"/>
        <w:ind w:left="426" w:hanging="426"/>
      </w:pPr>
    </w:p>
    <w:p w14:paraId="57FDB29F" w14:textId="767B70F5" w:rsidR="000401E8" w:rsidRPr="00A86BFC" w:rsidRDefault="000401E8" w:rsidP="00D408D6">
      <w:pPr>
        <w:spacing w:after="0" w:line="240" w:lineRule="auto"/>
        <w:ind w:left="426" w:hanging="426"/>
      </w:pPr>
    </w:p>
    <w:p w14:paraId="78A95E10" w14:textId="1DCC60F1" w:rsidR="000401E8" w:rsidRPr="00A86BFC" w:rsidRDefault="000401E8" w:rsidP="00D408D6">
      <w:pPr>
        <w:spacing w:after="0" w:line="240" w:lineRule="auto"/>
        <w:ind w:left="426" w:hanging="426"/>
      </w:pPr>
    </w:p>
    <w:p w14:paraId="44AFC03D" w14:textId="6CF88A87" w:rsidR="000401E8" w:rsidRPr="00A86BFC" w:rsidRDefault="000401E8" w:rsidP="00D408D6">
      <w:pPr>
        <w:spacing w:after="0" w:line="240" w:lineRule="auto"/>
        <w:ind w:left="426" w:hanging="426"/>
      </w:pPr>
    </w:p>
    <w:p w14:paraId="15E75A8D" w14:textId="11231DF9" w:rsidR="000401E8" w:rsidRPr="00A86BFC" w:rsidRDefault="000401E8" w:rsidP="00D408D6">
      <w:pPr>
        <w:spacing w:after="0" w:line="240" w:lineRule="auto"/>
        <w:ind w:left="426" w:hanging="426"/>
      </w:pPr>
    </w:p>
    <w:p w14:paraId="0B41A2E4" w14:textId="7D797A18" w:rsidR="000401E8" w:rsidRPr="00A86BFC" w:rsidRDefault="000401E8" w:rsidP="00D408D6">
      <w:pPr>
        <w:spacing w:after="0" w:line="240" w:lineRule="auto"/>
        <w:ind w:left="426" w:hanging="426"/>
      </w:pPr>
    </w:p>
    <w:p w14:paraId="384DDFD5" w14:textId="5B250442" w:rsidR="000401E8" w:rsidRPr="00A86BFC" w:rsidRDefault="000401E8" w:rsidP="00D408D6">
      <w:pPr>
        <w:spacing w:after="0" w:line="240" w:lineRule="auto"/>
        <w:ind w:left="426" w:hanging="426"/>
      </w:pPr>
    </w:p>
    <w:p w14:paraId="3621454C" w14:textId="1BB25A1B" w:rsidR="000401E8" w:rsidRPr="00A86BFC" w:rsidRDefault="000401E8" w:rsidP="00D408D6">
      <w:pPr>
        <w:spacing w:after="0" w:line="240" w:lineRule="auto"/>
        <w:ind w:left="426" w:hanging="426"/>
      </w:pPr>
    </w:p>
    <w:p w14:paraId="243790E8" w14:textId="05F51709" w:rsidR="000401E8" w:rsidRPr="00A86BFC" w:rsidRDefault="000401E8" w:rsidP="00D408D6">
      <w:pPr>
        <w:spacing w:after="0" w:line="240" w:lineRule="auto"/>
        <w:ind w:left="426" w:hanging="426"/>
      </w:pPr>
    </w:p>
    <w:p w14:paraId="26816BA5" w14:textId="014BEDF0" w:rsidR="000401E8" w:rsidRPr="00A86BFC" w:rsidRDefault="000401E8" w:rsidP="00D408D6">
      <w:pPr>
        <w:spacing w:after="0" w:line="240" w:lineRule="auto"/>
        <w:ind w:left="426" w:hanging="426"/>
      </w:pPr>
    </w:p>
    <w:p w14:paraId="58F3BBA5" w14:textId="5E75E2B6" w:rsidR="000401E8" w:rsidRPr="00A86BFC" w:rsidRDefault="000401E8" w:rsidP="00D408D6">
      <w:pPr>
        <w:spacing w:after="0" w:line="240" w:lineRule="auto"/>
        <w:ind w:left="426" w:hanging="426"/>
      </w:pPr>
    </w:p>
    <w:p w14:paraId="6B874FAF" w14:textId="4340E997" w:rsidR="000401E8" w:rsidRPr="00A86BFC" w:rsidRDefault="000401E8" w:rsidP="00D408D6">
      <w:pPr>
        <w:spacing w:after="0" w:line="240" w:lineRule="auto"/>
        <w:ind w:left="426" w:hanging="426"/>
      </w:pPr>
    </w:p>
    <w:p w14:paraId="2C4E25B1" w14:textId="22D78953" w:rsidR="000401E8" w:rsidRPr="00A86BFC" w:rsidRDefault="000401E8" w:rsidP="00D408D6">
      <w:pPr>
        <w:spacing w:after="0" w:line="240" w:lineRule="auto"/>
        <w:ind w:left="426" w:hanging="426"/>
      </w:pPr>
      <w:r w:rsidRPr="00A86BFC">
        <w:t>V</w:t>
      </w:r>
      <w:r w:rsidRPr="00A86BFC">
        <w:tab/>
      </w:r>
      <w:r w:rsidRPr="00A86BFC">
        <w:tab/>
      </w:r>
      <w:r w:rsidRPr="00A86BFC">
        <w:tab/>
      </w:r>
      <w:r w:rsidRPr="00A86BFC">
        <w:tab/>
        <w:t>dne:</w:t>
      </w:r>
      <w:r w:rsidRPr="00A86BFC">
        <w:tab/>
      </w:r>
      <w:r w:rsidRPr="00A86BFC">
        <w:tab/>
      </w:r>
      <w:r w:rsidRPr="00A86BFC">
        <w:tab/>
      </w:r>
      <w:r w:rsidRPr="00A86BFC">
        <w:tab/>
        <w:t xml:space="preserve">prof. Ing. Karel </w:t>
      </w:r>
      <w:proofErr w:type="spellStart"/>
      <w:r w:rsidRPr="00A86BFC">
        <w:t>Melzoch</w:t>
      </w:r>
      <w:proofErr w:type="spellEnd"/>
      <w:r w:rsidRPr="00A86BFC">
        <w:t>, CSc.</w:t>
      </w:r>
    </w:p>
    <w:p w14:paraId="41BBFC56" w14:textId="7BE7700B" w:rsidR="000401E8" w:rsidRPr="00A86BFC" w:rsidRDefault="000401E8" w:rsidP="00D408D6">
      <w:pPr>
        <w:spacing w:after="0" w:line="240" w:lineRule="auto"/>
        <w:ind w:left="426" w:hanging="426"/>
      </w:pP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  <w:t>rektor</w:t>
      </w:r>
    </w:p>
    <w:p w14:paraId="310FBAC6" w14:textId="0A2D1E2A" w:rsidR="000401E8" w:rsidRPr="00A86BFC" w:rsidRDefault="000401E8" w:rsidP="00D408D6">
      <w:pPr>
        <w:spacing w:after="0" w:line="240" w:lineRule="auto"/>
        <w:ind w:left="426" w:hanging="426"/>
      </w:pPr>
    </w:p>
    <w:p w14:paraId="7FEAEB40" w14:textId="264D0902" w:rsidR="000401E8" w:rsidRPr="00A86BFC" w:rsidRDefault="000401E8">
      <w:r w:rsidRPr="00A86BFC">
        <w:br w:type="page"/>
      </w:r>
    </w:p>
    <w:p w14:paraId="40E00388" w14:textId="77777777" w:rsidR="00D84D6A" w:rsidRPr="00A86BFC" w:rsidRDefault="00D84D6A" w:rsidP="00D84D6A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>
        <w:rPr>
          <w:rFonts w:asciiTheme="minorHAnsi" w:hAnsiTheme="minorHAnsi" w:cs="Segoe UI"/>
          <w:sz w:val="22"/>
          <w:szCs w:val="22"/>
          <w:lang w:val="cs-CZ"/>
        </w:rPr>
        <w:lastRenderedPageBreak/>
        <w:t xml:space="preserve">DODATEK Č. 1 KE </w:t>
      </w:r>
      <w:r w:rsidRPr="00A86BFC">
        <w:rPr>
          <w:rFonts w:asciiTheme="minorHAnsi" w:hAnsiTheme="minorHAnsi" w:cs="Segoe UI"/>
          <w:sz w:val="22"/>
          <w:szCs w:val="22"/>
          <w:lang w:val="cs-CZ"/>
        </w:rPr>
        <w:t>SMLOUV</w:t>
      </w:r>
      <w:r>
        <w:rPr>
          <w:rFonts w:asciiTheme="minorHAnsi" w:hAnsiTheme="minorHAnsi" w:cs="Segoe UI"/>
          <w:sz w:val="22"/>
          <w:szCs w:val="22"/>
          <w:lang w:val="cs-CZ"/>
        </w:rPr>
        <w:t>Ě</w:t>
      </w:r>
      <w:r w:rsidRPr="00A86BFC">
        <w:rPr>
          <w:rFonts w:asciiTheme="minorHAnsi" w:hAnsiTheme="minorHAnsi" w:cs="Segoe UI"/>
          <w:sz w:val="22"/>
          <w:szCs w:val="22"/>
          <w:lang w:val="cs-CZ"/>
        </w:rPr>
        <w:t xml:space="preserve"> O USTAVENÍ NÁRODNÍHO CENTRA KOMPETENCE BIORAFINACE JAKO OBĚHOVÉ TECHNOLOGIE A O ÚČASTI NA ŘEŠENÍ PROJEKTU</w:t>
      </w:r>
    </w:p>
    <w:p w14:paraId="4DBF0ACB" w14:textId="77777777" w:rsidR="000401E8" w:rsidRPr="00A86BFC" w:rsidRDefault="000401E8" w:rsidP="000401E8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</w:p>
    <w:p w14:paraId="350DF959" w14:textId="15E6E1F0" w:rsidR="000401E8" w:rsidRPr="00A86BFC" w:rsidRDefault="000401E8" w:rsidP="000401E8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  <w:r w:rsidRPr="00A86BFC">
        <w:rPr>
          <w:rFonts w:asciiTheme="minorHAnsi" w:hAnsiTheme="minorHAnsi" w:cs="Segoe UI"/>
          <w:bCs/>
          <w:sz w:val="22"/>
          <w:szCs w:val="22"/>
          <w:lang w:val="cs-CZ"/>
        </w:rPr>
        <w:t>(dle § 1746 odst. 2 zákona č. 89/2012 Sb., občanský zákoník, ve znění pozdějších předpisů a zákona č. 130/2002 Sb., zákon o podpoře výzkumu, experimentálního vývoje a inovací, ve znění pozdějších předpisů)</w:t>
      </w:r>
    </w:p>
    <w:p w14:paraId="745F58FB" w14:textId="42B389B4" w:rsidR="000401E8" w:rsidRPr="00A86BFC" w:rsidRDefault="000401E8" w:rsidP="00D408D6">
      <w:pPr>
        <w:spacing w:after="0" w:line="240" w:lineRule="auto"/>
        <w:ind w:left="426" w:hanging="426"/>
      </w:pPr>
    </w:p>
    <w:p w14:paraId="7CB68438" w14:textId="5C2EE01F" w:rsidR="000401E8" w:rsidRPr="00A86BFC" w:rsidRDefault="000401E8" w:rsidP="00D408D6">
      <w:pPr>
        <w:spacing w:after="0" w:line="240" w:lineRule="auto"/>
        <w:ind w:left="426" w:hanging="426"/>
      </w:pPr>
    </w:p>
    <w:p w14:paraId="0D58F1B0" w14:textId="5B80623F" w:rsidR="000401E8" w:rsidRPr="00A86BFC" w:rsidRDefault="000401E8" w:rsidP="00D408D6">
      <w:pPr>
        <w:spacing w:after="0" w:line="240" w:lineRule="auto"/>
        <w:ind w:left="426" w:hanging="426"/>
      </w:pPr>
    </w:p>
    <w:p w14:paraId="6745F775" w14:textId="6896B6AD" w:rsidR="000401E8" w:rsidRPr="00A86BFC" w:rsidRDefault="000401E8" w:rsidP="00D408D6">
      <w:pPr>
        <w:spacing w:after="0" w:line="240" w:lineRule="auto"/>
        <w:ind w:left="426" w:hanging="426"/>
      </w:pPr>
    </w:p>
    <w:p w14:paraId="78EAF6AB" w14:textId="700C6E92" w:rsidR="000401E8" w:rsidRPr="00A86BFC" w:rsidRDefault="000401E8" w:rsidP="00D408D6">
      <w:pPr>
        <w:spacing w:after="0" w:line="240" w:lineRule="auto"/>
        <w:ind w:left="426" w:hanging="426"/>
      </w:pPr>
    </w:p>
    <w:p w14:paraId="27FAC303" w14:textId="0107AF15" w:rsidR="000401E8" w:rsidRPr="00A86BFC" w:rsidRDefault="000401E8" w:rsidP="00D408D6">
      <w:pPr>
        <w:spacing w:after="0" w:line="240" w:lineRule="auto"/>
        <w:ind w:left="426" w:hanging="426"/>
      </w:pPr>
      <w:r w:rsidRPr="00A86BFC">
        <w:t xml:space="preserve">Za Výzkumný ústav Silva </w:t>
      </w:r>
      <w:proofErr w:type="spellStart"/>
      <w:r w:rsidRPr="00A86BFC">
        <w:t>Taroucy</w:t>
      </w:r>
      <w:proofErr w:type="spellEnd"/>
      <w:r w:rsidRPr="00A86BFC">
        <w:t xml:space="preserve"> pro krajinu a okrasné zahradnictví, v. v. i.:</w:t>
      </w:r>
    </w:p>
    <w:p w14:paraId="1ED463A4" w14:textId="596C0B6D" w:rsidR="000401E8" w:rsidRPr="00A86BFC" w:rsidRDefault="000401E8" w:rsidP="00D408D6">
      <w:pPr>
        <w:spacing w:after="0" w:line="240" w:lineRule="auto"/>
        <w:ind w:left="426" w:hanging="426"/>
      </w:pPr>
    </w:p>
    <w:p w14:paraId="20FF3362" w14:textId="5FACE5D8" w:rsidR="000401E8" w:rsidRPr="00A86BFC" w:rsidRDefault="000401E8" w:rsidP="00D408D6">
      <w:pPr>
        <w:spacing w:after="0" w:line="240" w:lineRule="auto"/>
        <w:ind w:left="426" w:hanging="426"/>
      </w:pPr>
    </w:p>
    <w:p w14:paraId="06FA7560" w14:textId="0FFCB178" w:rsidR="000401E8" w:rsidRPr="00A86BFC" w:rsidRDefault="000401E8" w:rsidP="00D408D6">
      <w:pPr>
        <w:spacing w:after="0" w:line="240" w:lineRule="auto"/>
        <w:ind w:left="426" w:hanging="426"/>
      </w:pPr>
    </w:p>
    <w:p w14:paraId="6C310EE0" w14:textId="57D0B634" w:rsidR="000401E8" w:rsidRPr="00A86BFC" w:rsidRDefault="000401E8" w:rsidP="00D408D6">
      <w:pPr>
        <w:spacing w:after="0" w:line="240" w:lineRule="auto"/>
        <w:ind w:left="426" w:hanging="426"/>
      </w:pPr>
    </w:p>
    <w:p w14:paraId="7CEABBAF" w14:textId="3CCCD458" w:rsidR="000401E8" w:rsidRPr="00A86BFC" w:rsidRDefault="000401E8" w:rsidP="00D408D6">
      <w:pPr>
        <w:spacing w:after="0" w:line="240" w:lineRule="auto"/>
        <w:ind w:left="426" w:hanging="426"/>
      </w:pPr>
    </w:p>
    <w:p w14:paraId="18FB09C4" w14:textId="20DFF81D" w:rsidR="000401E8" w:rsidRPr="00A86BFC" w:rsidRDefault="000401E8" w:rsidP="00D408D6">
      <w:pPr>
        <w:spacing w:after="0" w:line="240" w:lineRule="auto"/>
        <w:ind w:left="426" w:hanging="426"/>
      </w:pPr>
    </w:p>
    <w:p w14:paraId="4B3E3C83" w14:textId="5F391A53" w:rsidR="000401E8" w:rsidRPr="00A86BFC" w:rsidRDefault="000401E8" w:rsidP="00D408D6">
      <w:pPr>
        <w:spacing w:after="0" w:line="240" w:lineRule="auto"/>
        <w:ind w:left="426" w:hanging="426"/>
      </w:pPr>
    </w:p>
    <w:p w14:paraId="2CB3CA14" w14:textId="77400872" w:rsidR="000401E8" w:rsidRPr="00A86BFC" w:rsidRDefault="000401E8" w:rsidP="00D408D6">
      <w:pPr>
        <w:spacing w:after="0" w:line="240" w:lineRule="auto"/>
        <w:ind w:left="426" w:hanging="426"/>
      </w:pPr>
    </w:p>
    <w:p w14:paraId="6E90FEE3" w14:textId="6FFDE624" w:rsidR="000401E8" w:rsidRPr="00A86BFC" w:rsidRDefault="000401E8" w:rsidP="00D408D6">
      <w:pPr>
        <w:spacing w:after="0" w:line="240" w:lineRule="auto"/>
        <w:ind w:left="426" w:hanging="426"/>
      </w:pPr>
    </w:p>
    <w:p w14:paraId="7A72E664" w14:textId="5C578BD2" w:rsidR="000401E8" w:rsidRPr="00A86BFC" w:rsidRDefault="000401E8" w:rsidP="00D408D6">
      <w:pPr>
        <w:spacing w:after="0" w:line="240" w:lineRule="auto"/>
        <w:ind w:left="426" w:hanging="426"/>
      </w:pPr>
    </w:p>
    <w:p w14:paraId="259BEA02" w14:textId="1344C15E" w:rsidR="000401E8" w:rsidRPr="00A86BFC" w:rsidRDefault="000401E8" w:rsidP="00D408D6">
      <w:pPr>
        <w:spacing w:after="0" w:line="240" w:lineRule="auto"/>
        <w:ind w:left="426" w:hanging="426"/>
      </w:pPr>
    </w:p>
    <w:p w14:paraId="4FBAF383" w14:textId="15BA7312" w:rsidR="000401E8" w:rsidRPr="00A86BFC" w:rsidRDefault="000401E8" w:rsidP="00D408D6">
      <w:pPr>
        <w:spacing w:after="0" w:line="240" w:lineRule="auto"/>
        <w:ind w:left="426" w:hanging="426"/>
      </w:pPr>
    </w:p>
    <w:p w14:paraId="2CDD248D" w14:textId="600E48DE" w:rsidR="000401E8" w:rsidRPr="00A86BFC" w:rsidRDefault="000401E8" w:rsidP="00D408D6">
      <w:pPr>
        <w:spacing w:after="0" w:line="240" w:lineRule="auto"/>
        <w:ind w:left="426" w:hanging="426"/>
      </w:pPr>
    </w:p>
    <w:p w14:paraId="1F0E637D" w14:textId="76040E82" w:rsidR="000401E8" w:rsidRPr="00A86BFC" w:rsidRDefault="000401E8" w:rsidP="00D408D6">
      <w:pPr>
        <w:spacing w:after="0" w:line="240" w:lineRule="auto"/>
        <w:ind w:left="426" w:hanging="426"/>
      </w:pPr>
      <w:r w:rsidRPr="00A86BFC">
        <w:t>V</w:t>
      </w:r>
      <w:r w:rsidRPr="00A86BFC">
        <w:tab/>
      </w:r>
      <w:r w:rsidRPr="00A86BFC">
        <w:tab/>
      </w:r>
      <w:r w:rsidRPr="00A86BFC">
        <w:tab/>
      </w:r>
      <w:r w:rsidRPr="00A86BFC">
        <w:tab/>
        <w:t>dne:</w:t>
      </w:r>
      <w:r w:rsidRPr="00A86BFC">
        <w:tab/>
      </w:r>
      <w:r w:rsidRPr="00A86BFC">
        <w:tab/>
      </w:r>
      <w:r w:rsidRPr="00A86BFC">
        <w:tab/>
      </w:r>
      <w:r w:rsidRPr="00A86BFC">
        <w:tab/>
        <w:t xml:space="preserve">doc. RNDr. Ivan </w:t>
      </w:r>
      <w:proofErr w:type="spellStart"/>
      <w:r w:rsidRPr="00A86BFC">
        <w:t>Suchara</w:t>
      </w:r>
      <w:proofErr w:type="spellEnd"/>
      <w:r w:rsidRPr="00A86BFC">
        <w:t>, CSc.</w:t>
      </w:r>
    </w:p>
    <w:p w14:paraId="14AD7F00" w14:textId="566C7479" w:rsidR="000401E8" w:rsidRPr="00A86BFC" w:rsidRDefault="000401E8" w:rsidP="00D408D6">
      <w:pPr>
        <w:spacing w:after="0" w:line="240" w:lineRule="auto"/>
        <w:ind w:left="426" w:hanging="426"/>
      </w:pP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Pr="00A86BFC">
        <w:tab/>
      </w:r>
      <w:r w:rsidR="005B7E62" w:rsidRPr="00A86BFC">
        <w:t>ř</w:t>
      </w:r>
      <w:r w:rsidRPr="00A86BFC">
        <w:t>editel</w:t>
      </w:r>
    </w:p>
    <w:p w14:paraId="35E4F33E" w14:textId="6C1C3C6F" w:rsidR="005B7E62" w:rsidRPr="00A86BFC" w:rsidRDefault="005B7E62" w:rsidP="00D408D6">
      <w:pPr>
        <w:spacing w:after="0" w:line="240" w:lineRule="auto"/>
        <w:ind w:left="426" w:hanging="426"/>
      </w:pPr>
    </w:p>
    <w:p w14:paraId="12475547" w14:textId="3A5BEB50" w:rsidR="005B7E62" w:rsidRPr="00A86BFC" w:rsidRDefault="005B7E62"/>
    <w:p w14:paraId="6EC5C751" w14:textId="77777777" w:rsidR="00F77BA1" w:rsidRPr="00A86BFC" w:rsidRDefault="00F77BA1"/>
    <w:p w14:paraId="347C64E3" w14:textId="77777777" w:rsidR="00F77BA1" w:rsidRPr="00A86BFC" w:rsidRDefault="00F77BA1"/>
    <w:p w14:paraId="2337390D" w14:textId="77777777" w:rsidR="00F77BA1" w:rsidRPr="00A86BFC" w:rsidRDefault="00F77BA1"/>
    <w:p w14:paraId="1894605F" w14:textId="77777777" w:rsidR="00F77BA1" w:rsidRPr="00A86BFC" w:rsidRDefault="00F77BA1"/>
    <w:p w14:paraId="0F41DC47" w14:textId="77777777" w:rsidR="00F77BA1" w:rsidRPr="00A86BFC" w:rsidRDefault="00F77BA1"/>
    <w:p w14:paraId="6CAC595F" w14:textId="77777777" w:rsidR="00F77BA1" w:rsidRPr="00A86BFC" w:rsidRDefault="00F77BA1"/>
    <w:p w14:paraId="2AED7997" w14:textId="77777777" w:rsidR="00F77BA1" w:rsidRPr="00A86BFC" w:rsidRDefault="00F77BA1"/>
    <w:p w14:paraId="735E54DE" w14:textId="77777777" w:rsidR="00F77BA1" w:rsidRPr="00A86BFC" w:rsidRDefault="00F77BA1"/>
    <w:p w14:paraId="04EABFA3" w14:textId="77777777" w:rsidR="00F77BA1" w:rsidRPr="00A86BFC" w:rsidRDefault="00F77BA1"/>
    <w:p w14:paraId="3CC694C6" w14:textId="77777777" w:rsidR="00F77BA1" w:rsidRPr="00A86BFC" w:rsidRDefault="00F77BA1"/>
    <w:p w14:paraId="2946517D" w14:textId="77777777" w:rsidR="00F77BA1" w:rsidRPr="00A86BFC" w:rsidRDefault="00F77BA1"/>
    <w:p w14:paraId="09B0EEEC" w14:textId="77777777" w:rsidR="00F77BA1" w:rsidRPr="00A86BFC" w:rsidRDefault="00F77BA1"/>
    <w:p w14:paraId="5AE396D5" w14:textId="28CC8F05" w:rsidR="00F77BA1" w:rsidRPr="00A86BFC" w:rsidRDefault="00F77BA1"/>
    <w:sectPr w:rsidR="00F77BA1" w:rsidRPr="00A86BF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264EF" w14:textId="77777777" w:rsidR="00077A20" w:rsidRDefault="00077A20" w:rsidP="0030413F">
      <w:pPr>
        <w:spacing w:after="0" w:line="240" w:lineRule="auto"/>
      </w:pPr>
      <w:r>
        <w:separator/>
      </w:r>
    </w:p>
  </w:endnote>
  <w:endnote w:type="continuationSeparator" w:id="0">
    <w:p w14:paraId="45AE6C04" w14:textId="77777777" w:rsidR="00077A20" w:rsidRDefault="00077A20" w:rsidP="0030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0335437"/>
      <w:docPartObj>
        <w:docPartGallery w:val="Page Numbers (Bottom of Page)"/>
        <w:docPartUnique/>
      </w:docPartObj>
    </w:sdtPr>
    <w:sdtEndPr/>
    <w:sdtContent>
      <w:p w14:paraId="03E60849" w14:textId="10189A2B" w:rsidR="0030413F" w:rsidRDefault="0030413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4DF">
          <w:rPr>
            <w:noProof/>
          </w:rPr>
          <w:t>4</w:t>
        </w:r>
        <w:r>
          <w:fldChar w:fldCharType="end"/>
        </w:r>
      </w:p>
    </w:sdtContent>
  </w:sdt>
  <w:p w14:paraId="2AD88BB2" w14:textId="77777777" w:rsidR="0030413F" w:rsidRDefault="003041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D900C" w14:textId="77777777" w:rsidR="00077A20" w:rsidRDefault="00077A20" w:rsidP="0030413F">
      <w:pPr>
        <w:spacing w:after="0" w:line="240" w:lineRule="auto"/>
      </w:pPr>
      <w:r>
        <w:separator/>
      </w:r>
    </w:p>
  </w:footnote>
  <w:footnote w:type="continuationSeparator" w:id="0">
    <w:p w14:paraId="5D7C4774" w14:textId="77777777" w:rsidR="00077A20" w:rsidRDefault="00077A20" w:rsidP="00304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0CC0"/>
    <w:multiLevelType w:val="hybridMultilevel"/>
    <w:tmpl w:val="82E2A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6A3"/>
    <w:multiLevelType w:val="hybridMultilevel"/>
    <w:tmpl w:val="D5829E12"/>
    <w:lvl w:ilvl="0" w:tplc="AF0CDD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E47B6"/>
    <w:multiLevelType w:val="hybridMultilevel"/>
    <w:tmpl w:val="941C63E6"/>
    <w:lvl w:ilvl="0" w:tplc="818655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E5A49"/>
    <w:multiLevelType w:val="hybridMultilevel"/>
    <w:tmpl w:val="F95A8342"/>
    <w:lvl w:ilvl="0" w:tplc="F1143150">
      <w:start w:val="1"/>
      <w:numFmt w:val="decimal"/>
      <w:lvlText w:val="%1.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C50C7"/>
    <w:multiLevelType w:val="hybridMultilevel"/>
    <w:tmpl w:val="39DE674C"/>
    <w:lvl w:ilvl="0" w:tplc="CF66F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E3390"/>
    <w:multiLevelType w:val="hybridMultilevel"/>
    <w:tmpl w:val="F94802BC"/>
    <w:lvl w:ilvl="0" w:tplc="312A8F52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71CEC"/>
    <w:multiLevelType w:val="hybridMultilevel"/>
    <w:tmpl w:val="1C60ED8E"/>
    <w:lvl w:ilvl="0" w:tplc="092E83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C424F"/>
    <w:multiLevelType w:val="hybridMultilevel"/>
    <w:tmpl w:val="B5FCF5DA"/>
    <w:lvl w:ilvl="0" w:tplc="74100B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E3069"/>
    <w:multiLevelType w:val="hybridMultilevel"/>
    <w:tmpl w:val="7B5C1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D5F28"/>
    <w:multiLevelType w:val="hybridMultilevel"/>
    <w:tmpl w:val="88604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F0D32"/>
    <w:multiLevelType w:val="hybridMultilevel"/>
    <w:tmpl w:val="ED2EC15E"/>
    <w:lvl w:ilvl="0" w:tplc="80628DF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4481D"/>
    <w:multiLevelType w:val="hybridMultilevel"/>
    <w:tmpl w:val="E98C1F36"/>
    <w:lvl w:ilvl="0" w:tplc="B498A45E">
      <w:start w:val="1"/>
      <w:numFmt w:val="decimal"/>
      <w:lvlText w:val="%1.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11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AD6"/>
    <w:rsid w:val="00000721"/>
    <w:rsid w:val="00015EB0"/>
    <w:rsid w:val="00016798"/>
    <w:rsid w:val="000401E8"/>
    <w:rsid w:val="00054C2F"/>
    <w:rsid w:val="000609DB"/>
    <w:rsid w:val="000617FF"/>
    <w:rsid w:val="0007309C"/>
    <w:rsid w:val="00077A20"/>
    <w:rsid w:val="00091785"/>
    <w:rsid w:val="001031AA"/>
    <w:rsid w:val="0011463A"/>
    <w:rsid w:val="00120511"/>
    <w:rsid w:val="00120C85"/>
    <w:rsid w:val="001261BB"/>
    <w:rsid w:val="00126D90"/>
    <w:rsid w:val="001332A1"/>
    <w:rsid w:val="001613A5"/>
    <w:rsid w:val="00164F5A"/>
    <w:rsid w:val="00180DC4"/>
    <w:rsid w:val="001B3BD7"/>
    <w:rsid w:val="001D2B47"/>
    <w:rsid w:val="001E7455"/>
    <w:rsid w:val="001F65F3"/>
    <w:rsid w:val="002210B3"/>
    <w:rsid w:val="00267A2F"/>
    <w:rsid w:val="00272B8D"/>
    <w:rsid w:val="002824C4"/>
    <w:rsid w:val="00291D36"/>
    <w:rsid w:val="00297799"/>
    <w:rsid w:val="002A4C1E"/>
    <w:rsid w:val="002B37B4"/>
    <w:rsid w:val="002C020A"/>
    <w:rsid w:val="002C6584"/>
    <w:rsid w:val="002D4016"/>
    <w:rsid w:val="002F0DA2"/>
    <w:rsid w:val="0030413F"/>
    <w:rsid w:val="003049D8"/>
    <w:rsid w:val="00321CF1"/>
    <w:rsid w:val="0033561B"/>
    <w:rsid w:val="0034306C"/>
    <w:rsid w:val="003469E9"/>
    <w:rsid w:val="00362280"/>
    <w:rsid w:val="00362526"/>
    <w:rsid w:val="003720CF"/>
    <w:rsid w:val="0038088D"/>
    <w:rsid w:val="003A6FE5"/>
    <w:rsid w:val="003E63C4"/>
    <w:rsid w:val="00403FF9"/>
    <w:rsid w:val="00423885"/>
    <w:rsid w:val="00467E24"/>
    <w:rsid w:val="00470622"/>
    <w:rsid w:val="00474C75"/>
    <w:rsid w:val="0049151B"/>
    <w:rsid w:val="004B0607"/>
    <w:rsid w:val="004B28EC"/>
    <w:rsid w:val="004B6A5F"/>
    <w:rsid w:val="004B7E61"/>
    <w:rsid w:val="00506016"/>
    <w:rsid w:val="005143B3"/>
    <w:rsid w:val="0052325B"/>
    <w:rsid w:val="005259CD"/>
    <w:rsid w:val="00535FAD"/>
    <w:rsid w:val="00584EE3"/>
    <w:rsid w:val="00587940"/>
    <w:rsid w:val="005A102C"/>
    <w:rsid w:val="005B7E62"/>
    <w:rsid w:val="005C4DA8"/>
    <w:rsid w:val="005C7E44"/>
    <w:rsid w:val="00600EAF"/>
    <w:rsid w:val="00610CB7"/>
    <w:rsid w:val="00617174"/>
    <w:rsid w:val="0063138A"/>
    <w:rsid w:val="00641A9B"/>
    <w:rsid w:val="00651569"/>
    <w:rsid w:val="00653575"/>
    <w:rsid w:val="0066551A"/>
    <w:rsid w:val="006825F2"/>
    <w:rsid w:val="00694929"/>
    <w:rsid w:val="006B15EF"/>
    <w:rsid w:val="006B1A0C"/>
    <w:rsid w:val="006B574A"/>
    <w:rsid w:val="006C111F"/>
    <w:rsid w:val="006D4B39"/>
    <w:rsid w:val="006F6B8B"/>
    <w:rsid w:val="00711B02"/>
    <w:rsid w:val="00714AD6"/>
    <w:rsid w:val="00714BF6"/>
    <w:rsid w:val="00730BE7"/>
    <w:rsid w:val="007424BB"/>
    <w:rsid w:val="007450CF"/>
    <w:rsid w:val="00745521"/>
    <w:rsid w:val="00745BED"/>
    <w:rsid w:val="00752935"/>
    <w:rsid w:val="007642DF"/>
    <w:rsid w:val="0077223C"/>
    <w:rsid w:val="007A3927"/>
    <w:rsid w:val="007A73D5"/>
    <w:rsid w:val="007B4F7C"/>
    <w:rsid w:val="007E1818"/>
    <w:rsid w:val="00856CC4"/>
    <w:rsid w:val="00870369"/>
    <w:rsid w:val="00882A90"/>
    <w:rsid w:val="008B2307"/>
    <w:rsid w:val="008F73E4"/>
    <w:rsid w:val="0091437B"/>
    <w:rsid w:val="009234DF"/>
    <w:rsid w:val="00953F2B"/>
    <w:rsid w:val="00960670"/>
    <w:rsid w:val="00960940"/>
    <w:rsid w:val="00973A36"/>
    <w:rsid w:val="00975AE7"/>
    <w:rsid w:val="009775FE"/>
    <w:rsid w:val="0098141B"/>
    <w:rsid w:val="0098303F"/>
    <w:rsid w:val="009957BA"/>
    <w:rsid w:val="009A19A6"/>
    <w:rsid w:val="009C034B"/>
    <w:rsid w:val="009E2AEA"/>
    <w:rsid w:val="009E63A2"/>
    <w:rsid w:val="009F1E5A"/>
    <w:rsid w:val="00A162B1"/>
    <w:rsid w:val="00A224BD"/>
    <w:rsid w:val="00A30270"/>
    <w:rsid w:val="00A40211"/>
    <w:rsid w:val="00A51780"/>
    <w:rsid w:val="00A559C7"/>
    <w:rsid w:val="00A676CE"/>
    <w:rsid w:val="00A74778"/>
    <w:rsid w:val="00A86BFC"/>
    <w:rsid w:val="00A90D20"/>
    <w:rsid w:val="00AB6F00"/>
    <w:rsid w:val="00AC679C"/>
    <w:rsid w:val="00AD6943"/>
    <w:rsid w:val="00AE0E7D"/>
    <w:rsid w:val="00B20397"/>
    <w:rsid w:val="00B23C94"/>
    <w:rsid w:val="00B6787C"/>
    <w:rsid w:val="00B82DD1"/>
    <w:rsid w:val="00B912A8"/>
    <w:rsid w:val="00BA6FFB"/>
    <w:rsid w:val="00BB44D9"/>
    <w:rsid w:val="00BB5EAD"/>
    <w:rsid w:val="00BB6188"/>
    <w:rsid w:val="00BC3A55"/>
    <w:rsid w:val="00BE16D4"/>
    <w:rsid w:val="00BE7F49"/>
    <w:rsid w:val="00C0483E"/>
    <w:rsid w:val="00C0486F"/>
    <w:rsid w:val="00C07D14"/>
    <w:rsid w:val="00C20319"/>
    <w:rsid w:val="00C36465"/>
    <w:rsid w:val="00C4143B"/>
    <w:rsid w:val="00C76E62"/>
    <w:rsid w:val="00CB563D"/>
    <w:rsid w:val="00CB6D5E"/>
    <w:rsid w:val="00CC3463"/>
    <w:rsid w:val="00CC3E36"/>
    <w:rsid w:val="00CD12FC"/>
    <w:rsid w:val="00CD36C5"/>
    <w:rsid w:val="00CF0BD7"/>
    <w:rsid w:val="00CF443E"/>
    <w:rsid w:val="00CF6078"/>
    <w:rsid w:val="00D06E1D"/>
    <w:rsid w:val="00D10E74"/>
    <w:rsid w:val="00D25364"/>
    <w:rsid w:val="00D400AA"/>
    <w:rsid w:val="00D408D6"/>
    <w:rsid w:val="00D561DC"/>
    <w:rsid w:val="00D64102"/>
    <w:rsid w:val="00D740DB"/>
    <w:rsid w:val="00D84D6A"/>
    <w:rsid w:val="00DE6676"/>
    <w:rsid w:val="00E14D04"/>
    <w:rsid w:val="00E275C6"/>
    <w:rsid w:val="00E343B3"/>
    <w:rsid w:val="00E5521D"/>
    <w:rsid w:val="00E60A8F"/>
    <w:rsid w:val="00EA7A5F"/>
    <w:rsid w:val="00EB674C"/>
    <w:rsid w:val="00EB78F5"/>
    <w:rsid w:val="00EE3112"/>
    <w:rsid w:val="00EF125C"/>
    <w:rsid w:val="00F03C98"/>
    <w:rsid w:val="00F055CA"/>
    <w:rsid w:val="00F412C3"/>
    <w:rsid w:val="00F42E0F"/>
    <w:rsid w:val="00F62131"/>
    <w:rsid w:val="00F7505E"/>
    <w:rsid w:val="00F77BA1"/>
    <w:rsid w:val="00F81ECE"/>
    <w:rsid w:val="00F847E5"/>
    <w:rsid w:val="00FA08E8"/>
    <w:rsid w:val="00FB3126"/>
    <w:rsid w:val="00FC1381"/>
    <w:rsid w:val="00FD25D5"/>
    <w:rsid w:val="00FD4690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C6F0"/>
  <w15:docId w15:val="{A7948F0E-0C0E-4E53-8C0A-E52D0512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14A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714AD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Zkladntext">
    <w:name w:val="Body Text"/>
    <w:basedOn w:val="Normln"/>
    <w:link w:val="ZkladntextChar"/>
    <w:unhideWhenUsed/>
    <w:rsid w:val="00714AD6"/>
    <w:pPr>
      <w:autoSpaceDE w:val="0"/>
      <w:autoSpaceDN w:val="0"/>
      <w:spacing w:after="0" w:line="240" w:lineRule="auto"/>
      <w:jc w:val="both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714AD6"/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styleId="Siln">
    <w:name w:val="Strong"/>
    <w:basedOn w:val="Standardnpsmoodstavce"/>
    <w:uiPriority w:val="22"/>
    <w:qFormat/>
    <w:rsid w:val="00BE16D4"/>
    <w:rPr>
      <w:b/>
      <w:bCs/>
    </w:rPr>
  </w:style>
  <w:style w:type="paragraph" w:styleId="Odstavecseseznamem">
    <w:name w:val="List Paragraph"/>
    <w:basedOn w:val="Normln"/>
    <w:uiPriority w:val="34"/>
    <w:qFormat/>
    <w:rsid w:val="00BE16D4"/>
    <w:pPr>
      <w:autoSpaceDE w:val="0"/>
      <w:autoSpaceDN w:val="0"/>
      <w:spacing w:after="0" w:line="240" w:lineRule="auto"/>
      <w:ind w:left="720"/>
      <w:contextualSpacing/>
    </w:pPr>
    <w:rPr>
      <w:rFonts w:ascii="Tms Rmn" w:eastAsia="Times New Roman" w:hAnsi="Tms Rmn" w:cs="Tms Rmn"/>
      <w:sz w:val="20"/>
      <w:szCs w:val="20"/>
      <w:lang w:val="en-US" w:eastAsia="cs-CZ"/>
    </w:rPr>
  </w:style>
  <w:style w:type="character" w:customStyle="1" w:styleId="normaltextrun">
    <w:name w:val="normaltextrun"/>
    <w:basedOn w:val="Standardnpsmoodstavce"/>
    <w:rsid w:val="00126D90"/>
  </w:style>
  <w:style w:type="paragraph" w:styleId="Textkomente">
    <w:name w:val="annotation text"/>
    <w:basedOn w:val="Normln"/>
    <w:link w:val="TextkomenteChar"/>
    <w:uiPriority w:val="99"/>
    <w:semiHidden/>
    <w:unhideWhenUsed/>
    <w:rsid w:val="0098141B"/>
    <w:pPr>
      <w:autoSpaceDE w:val="0"/>
      <w:autoSpaceDN w:val="0"/>
      <w:spacing w:after="0" w:line="240" w:lineRule="auto"/>
    </w:pPr>
    <w:rPr>
      <w:rFonts w:ascii="Tms Rmn" w:eastAsia="Times New Roman" w:hAnsi="Tms Rmn" w:cs="Tms Rmn"/>
      <w:sz w:val="20"/>
      <w:szCs w:val="20"/>
      <w:lang w:val="en-US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141B"/>
    <w:rPr>
      <w:rFonts w:ascii="Tms Rmn" w:eastAsia="Times New Roman" w:hAnsi="Tms Rmn" w:cs="Tms Rmn"/>
      <w:sz w:val="20"/>
      <w:szCs w:val="2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8141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1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141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98141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04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413F"/>
  </w:style>
  <w:style w:type="paragraph" w:styleId="Zpat">
    <w:name w:val="footer"/>
    <w:basedOn w:val="Normln"/>
    <w:link w:val="ZpatChar"/>
    <w:uiPriority w:val="99"/>
    <w:unhideWhenUsed/>
    <w:rsid w:val="00304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41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443E"/>
    <w:pPr>
      <w:autoSpaceDE/>
      <w:autoSpaceDN/>
      <w:spacing w:after="160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443E"/>
    <w:rPr>
      <w:rFonts w:ascii="Tms Rmn" w:eastAsia="Times New Roman" w:hAnsi="Tms Rmn" w:cs="Tms Rmn"/>
      <w:b/>
      <w:bCs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8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D3856-F114-4532-9AD3-D9F0B4CD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1843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Solcova Olga UCHP</dc:creator>
  <cp:lastModifiedBy>Topka Pavel UCHP</cp:lastModifiedBy>
  <cp:revision>4</cp:revision>
  <cp:lastPrinted>2018-05-22T11:38:00Z</cp:lastPrinted>
  <dcterms:created xsi:type="dcterms:W3CDTF">2020-12-16T10:41:00Z</dcterms:created>
  <dcterms:modified xsi:type="dcterms:W3CDTF">2021-02-01T13:26:00Z</dcterms:modified>
</cp:coreProperties>
</file>