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FD3D0" w14:textId="0EE96A40" w:rsidR="009B5B4D" w:rsidRPr="009B5B4D" w:rsidRDefault="009B5B4D">
      <w:pPr>
        <w:pStyle w:val="Nzev"/>
        <w:rPr>
          <w:sz w:val="36"/>
          <w:szCs w:val="36"/>
        </w:rPr>
      </w:pPr>
      <w:r w:rsidRPr="009B5B4D">
        <w:rPr>
          <w:sz w:val="36"/>
          <w:szCs w:val="36"/>
        </w:rPr>
        <w:t>Dodatek č.</w:t>
      </w:r>
      <w:r w:rsidR="000C25F6">
        <w:rPr>
          <w:sz w:val="36"/>
          <w:szCs w:val="36"/>
        </w:rPr>
        <w:t xml:space="preserve"> </w:t>
      </w:r>
      <w:r w:rsidR="00E61024">
        <w:rPr>
          <w:sz w:val="36"/>
          <w:szCs w:val="36"/>
        </w:rPr>
        <w:t>3</w:t>
      </w:r>
    </w:p>
    <w:p w14:paraId="764793EA" w14:textId="28CD146D" w:rsidR="00E93C00" w:rsidRPr="009B5B4D" w:rsidRDefault="003F7A55">
      <w:pPr>
        <w:pStyle w:val="Nzev"/>
        <w:rPr>
          <w:sz w:val="28"/>
          <w:szCs w:val="28"/>
        </w:rPr>
      </w:pPr>
      <w:r>
        <w:rPr>
          <w:sz w:val="28"/>
          <w:szCs w:val="28"/>
        </w:rPr>
        <w:t>ke Smlouvě o dílo č.V2020</w:t>
      </w:r>
      <w:r w:rsidR="009B5B4D" w:rsidRPr="009B5B4D">
        <w:rPr>
          <w:sz w:val="28"/>
          <w:szCs w:val="28"/>
        </w:rPr>
        <w:t>-</w:t>
      </w:r>
      <w:r>
        <w:rPr>
          <w:sz w:val="28"/>
          <w:szCs w:val="28"/>
        </w:rPr>
        <w:t>003</w:t>
      </w:r>
      <w:r w:rsidR="009B5B4D" w:rsidRPr="009B5B4D">
        <w:rPr>
          <w:sz w:val="28"/>
          <w:szCs w:val="28"/>
        </w:rPr>
        <w:t>/O</w:t>
      </w:r>
      <w:r w:rsidR="00D0065A">
        <w:rPr>
          <w:sz w:val="28"/>
          <w:szCs w:val="28"/>
        </w:rPr>
        <w:t>B</w:t>
      </w:r>
      <w:r w:rsidR="009B5B4D" w:rsidRPr="009B5B4D">
        <w:rPr>
          <w:sz w:val="28"/>
          <w:szCs w:val="28"/>
        </w:rPr>
        <w:t xml:space="preserve"> ze dne </w:t>
      </w:r>
      <w:r>
        <w:rPr>
          <w:sz w:val="28"/>
          <w:szCs w:val="28"/>
        </w:rPr>
        <w:t>06. 01. 2020</w:t>
      </w:r>
    </w:p>
    <w:p w14:paraId="3302748A" w14:textId="77777777" w:rsidR="00E93C00" w:rsidRDefault="00E93C00">
      <w:pPr>
        <w:pStyle w:val="Standard"/>
        <w:jc w:val="both"/>
      </w:pPr>
    </w:p>
    <w:p w14:paraId="1B5434FE" w14:textId="77777777" w:rsidR="00F6534F" w:rsidRDefault="00F6534F">
      <w:pPr>
        <w:pStyle w:val="Standard"/>
        <w:jc w:val="both"/>
      </w:pPr>
    </w:p>
    <w:p w14:paraId="585A485F" w14:textId="77777777"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14:paraId="1A973E81" w14:textId="77777777" w:rsidR="00E93C00" w:rsidRDefault="00186768">
      <w:pPr>
        <w:pStyle w:val="Standard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3745A27F" w14:textId="77777777" w:rsidR="00E93C00" w:rsidRDefault="00E93C00">
      <w:pPr>
        <w:pStyle w:val="Standard"/>
        <w:jc w:val="both"/>
      </w:pPr>
    </w:p>
    <w:p w14:paraId="456508D7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b/>
          <w:bCs/>
        </w:rPr>
        <w:t>Objednatel:</w:t>
      </w:r>
      <w:r>
        <w:tab/>
      </w:r>
      <w:r>
        <w:rPr>
          <w:b/>
          <w:bCs/>
        </w:rPr>
        <w:t>Město Nový Jičín</w:t>
      </w:r>
    </w:p>
    <w:p w14:paraId="5010FEF7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  <w:iCs/>
        </w:rPr>
        <w:t>se sídlem:</w:t>
      </w:r>
      <w:r>
        <w:tab/>
        <w:t>Masarykovo nám. 1/1</w:t>
      </w:r>
    </w:p>
    <w:p w14:paraId="371221EC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tab/>
        <w:t>741 01 Nový Jičín</w:t>
      </w:r>
    </w:p>
    <w:p w14:paraId="0F5C5766" w14:textId="4F8FE47B" w:rsidR="00074DF1" w:rsidRPr="00074DF1" w:rsidRDefault="00074DF1" w:rsidP="003F7A55">
      <w:pPr>
        <w:pStyle w:val="Standard"/>
        <w:tabs>
          <w:tab w:val="left" w:pos="2977"/>
        </w:tabs>
        <w:jc w:val="both"/>
      </w:pPr>
      <w:r w:rsidRPr="00A04613">
        <w:rPr>
          <w:i/>
        </w:rPr>
        <w:t xml:space="preserve">zastoupený: </w:t>
      </w:r>
      <w:r w:rsidRPr="007030BA">
        <w:rPr>
          <w:i/>
        </w:rPr>
        <w:t xml:space="preserve">                              </w:t>
      </w:r>
      <w:r w:rsidRPr="007030BA">
        <w:t>Mgr. Stanislavem Kopeckým, starostou města</w:t>
      </w:r>
    </w:p>
    <w:p w14:paraId="4DAC2C8E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  <w:iCs/>
        </w:rPr>
        <w:t>IČO:</w:t>
      </w:r>
      <w:r>
        <w:tab/>
        <w:t>00298212</w:t>
      </w:r>
    </w:p>
    <w:p w14:paraId="61362AE9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</w:rPr>
        <w:t>b</w:t>
      </w:r>
      <w:r w:rsidRPr="006752EF">
        <w:rPr>
          <w:i/>
        </w:rPr>
        <w:t>ankovní spojení:</w:t>
      </w:r>
      <w:r>
        <w:tab/>
        <w:t>Komerční banka a.s., Nový Jičín</w:t>
      </w:r>
    </w:p>
    <w:p w14:paraId="761918FD" w14:textId="77777777" w:rsidR="003F7A55" w:rsidRDefault="003F7A55" w:rsidP="003F7A55">
      <w:pPr>
        <w:pStyle w:val="Standard"/>
        <w:tabs>
          <w:tab w:val="left" w:pos="2977"/>
        </w:tabs>
        <w:jc w:val="both"/>
      </w:pPr>
      <w:r>
        <w:rPr>
          <w:i/>
          <w:iCs/>
        </w:rPr>
        <w:t>číslo účtu:</w:t>
      </w:r>
      <w:r>
        <w:tab/>
        <w:t>16635801/0100</w:t>
      </w:r>
    </w:p>
    <w:p w14:paraId="31B85B4E" w14:textId="77777777" w:rsidR="003F7A55" w:rsidRPr="008A0A26" w:rsidRDefault="003F7A55" w:rsidP="003F7A55">
      <w:pPr>
        <w:pStyle w:val="Standard"/>
        <w:ind w:left="4500" w:hanging="4500"/>
        <w:jc w:val="both"/>
      </w:pPr>
      <w:r>
        <w:rPr>
          <w:i/>
          <w:iCs/>
        </w:rPr>
        <w:t>osoba oprávněná jednat ve věcech smluvních:</w:t>
      </w:r>
      <w:r>
        <w:rPr>
          <w:i/>
          <w:iCs/>
        </w:rPr>
        <w:tab/>
      </w:r>
      <w:r w:rsidRPr="007030BA">
        <w:rPr>
          <w:iCs/>
        </w:rPr>
        <w:t>Mgr. Stanislav Kopecký, starosta města</w:t>
      </w:r>
    </w:p>
    <w:p w14:paraId="5588E3E5" w14:textId="77777777" w:rsidR="003F7A55" w:rsidRDefault="003F7A55" w:rsidP="00A04613">
      <w:pPr>
        <w:pStyle w:val="Standard"/>
        <w:jc w:val="both"/>
      </w:pPr>
      <w:r>
        <w:t>(dále jen „Objednatel“)</w:t>
      </w:r>
    </w:p>
    <w:p w14:paraId="7F9BA7DF" w14:textId="77777777" w:rsidR="003F7A55" w:rsidRDefault="003F7A55" w:rsidP="003F7A55">
      <w:pPr>
        <w:pStyle w:val="Standard"/>
        <w:tabs>
          <w:tab w:val="left" w:pos="2520"/>
        </w:tabs>
        <w:jc w:val="both"/>
      </w:pPr>
    </w:p>
    <w:p w14:paraId="1184147E" w14:textId="77777777" w:rsidR="003F7A55" w:rsidRDefault="003F7A55" w:rsidP="003F7A55">
      <w:pPr>
        <w:pStyle w:val="Standard"/>
        <w:tabs>
          <w:tab w:val="left" w:pos="2520"/>
        </w:tabs>
        <w:jc w:val="both"/>
        <w:rPr>
          <w:b/>
          <w:bCs/>
        </w:rPr>
      </w:pPr>
      <w:r>
        <w:rPr>
          <w:b/>
          <w:bCs/>
        </w:rPr>
        <w:t>a</w:t>
      </w:r>
    </w:p>
    <w:p w14:paraId="1312F0A1" w14:textId="77777777" w:rsidR="003F7A55" w:rsidRDefault="003F7A55" w:rsidP="003F7A55">
      <w:pPr>
        <w:pStyle w:val="Standard"/>
        <w:tabs>
          <w:tab w:val="left" w:pos="2520"/>
        </w:tabs>
        <w:jc w:val="both"/>
      </w:pPr>
    </w:p>
    <w:p w14:paraId="58A61592" w14:textId="77777777" w:rsidR="003F7A55" w:rsidRPr="00A04613" w:rsidRDefault="003F7A55" w:rsidP="003F7A55">
      <w:pPr>
        <w:pStyle w:val="Standard"/>
        <w:tabs>
          <w:tab w:val="left" w:pos="2977"/>
        </w:tabs>
        <w:jc w:val="both"/>
        <w:rPr>
          <w:b/>
        </w:rPr>
      </w:pPr>
      <w:r w:rsidRPr="003F7A55">
        <w:rPr>
          <w:b/>
        </w:rPr>
        <w:t>Zhotovitel:</w:t>
      </w:r>
      <w:r>
        <w:tab/>
      </w:r>
      <w:r w:rsidRPr="00A04613">
        <w:rPr>
          <w:b/>
        </w:rPr>
        <w:t>MR Design CZ s.r.o.</w:t>
      </w:r>
    </w:p>
    <w:p w14:paraId="0A092140" w14:textId="68F6930A" w:rsidR="007030BA" w:rsidRDefault="003F7A55" w:rsidP="003F7A55">
      <w:pPr>
        <w:pStyle w:val="Standard"/>
        <w:tabs>
          <w:tab w:val="left" w:pos="2977"/>
        </w:tabs>
        <w:jc w:val="both"/>
      </w:pPr>
      <w:r w:rsidRPr="003F7A55">
        <w:rPr>
          <w:i/>
        </w:rPr>
        <w:t>se sídlem:</w:t>
      </w:r>
      <w:r>
        <w:tab/>
        <w:t xml:space="preserve">Nábřeží SPB 457/30, 708 00  Ostrava </w:t>
      </w:r>
      <w:r w:rsidR="007D3504">
        <w:t xml:space="preserve">- </w:t>
      </w:r>
      <w:r>
        <w:t>Poruba</w:t>
      </w:r>
    </w:p>
    <w:p w14:paraId="76966E02" w14:textId="1DEDAA8E" w:rsidR="003F7A55" w:rsidRPr="00A04613" w:rsidRDefault="007030BA" w:rsidP="003F7A55">
      <w:pPr>
        <w:pStyle w:val="Standard"/>
        <w:tabs>
          <w:tab w:val="left" w:pos="2977"/>
        </w:tabs>
        <w:jc w:val="both"/>
        <w:rPr>
          <w:i/>
        </w:rPr>
      </w:pPr>
      <w:r w:rsidRPr="00A04613">
        <w:rPr>
          <w:i/>
        </w:rPr>
        <w:t xml:space="preserve">zastoupený: </w:t>
      </w:r>
      <w:r w:rsidR="003F7A55" w:rsidRPr="00A04613">
        <w:rPr>
          <w:i/>
        </w:rPr>
        <w:tab/>
      </w:r>
      <w:r w:rsidRPr="00A04613">
        <w:t xml:space="preserve">Ing. Romanem </w:t>
      </w:r>
      <w:proofErr w:type="spellStart"/>
      <w:r w:rsidRPr="00A04613">
        <w:t>Diehelem</w:t>
      </w:r>
      <w:proofErr w:type="spellEnd"/>
      <w:r w:rsidRPr="00A04613">
        <w:t>, jednatelem</w:t>
      </w:r>
    </w:p>
    <w:p w14:paraId="0407391E" w14:textId="77777777" w:rsidR="003F7A55" w:rsidRDefault="003F7A55" w:rsidP="003F7A55">
      <w:pPr>
        <w:pStyle w:val="Standard"/>
        <w:tabs>
          <w:tab w:val="left" w:pos="2977"/>
        </w:tabs>
        <w:jc w:val="both"/>
      </w:pPr>
      <w:r w:rsidRPr="003F7A55">
        <w:rPr>
          <w:i/>
        </w:rPr>
        <w:t>IČO:</w:t>
      </w:r>
      <w:r>
        <w:tab/>
        <w:t>253 88 606</w:t>
      </w:r>
    </w:p>
    <w:p w14:paraId="2426E714" w14:textId="77777777" w:rsidR="003F7A55" w:rsidRPr="003F7A55" w:rsidRDefault="003F7A55" w:rsidP="003F7A55">
      <w:pPr>
        <w:pStyle w:val="Standard"/>
        <w:tabs>
          <w:tab w:val="left" w:pos="2977"/>
        </w:tabs>
        <w:jc w:val="both"/>
      </w:pPr>
      <w:r w:rsidRPr="003F7A55">
        <w:rPr>
          <w:i/>
        </w:rPr>
        <w:t>DIČ:</w:t>
      </w:r>
      <w:r w:rsidRPr="003F7A55">
        <w:tab/>
        <w:t>CZ 253 88 606</w:t>
      </w:r>
    </w:p>
    <w:p w14:paraId="2CFE8C9D" w14:textId="32655A42" w:rsidR="00074DF1" w:rsidRDefault="003F7A55" w:rsidP="003F7A55">
      <w:pPr>
        <w:pStyle w:val="Standard"/>
        <w:tabs>
          <w:tab w:val="left" w:pos="2977"/>
        </w:tabs>
        <w:jc w:val="both"/>
      </w:pPr>
      <w:r w:rsidRPr="003F7A55">
        <w:t>zapsaný v obchodním rejstříku u Krajského soudu v </w:t>
      </w:r>
      <w:proofErr w:type="gramStart"/>
      <w:r w:rsidRPr="003F7A55">
        <w:t>Ostravě  pod</w:t>
      </w:r>
      <w:proofErr w:type="gramEnd"/>
      <w:r w:rsidRPr="003F7A55">
        <w:t xml:space="preserve"> </w:t>
      </w:r>
      <w:proofErr w:type="spellStart"/>
      <w:r w:rsidRPr="003F7A55">
        <w:t>sp</w:t>
      </w:r>
      <w:proofErr w:type="spellEnd"/>
      <w:r w:rsidRPr="003F7A55">
        <w:t>. zn. C 17</w:t>
      </w:r>
      <w:r w:rsidR="00074DF1">
        <w:t> </w:t>
      </w:r>
      <w:r w:rsidRPr="003F7A55">
        <w:t>740</w:t>
      </w:r>
      <w:r>
        <w:t xml:space="preserve"> </w:t>
      </w:r>
    </w:p>
    <w:p w14:paraId="037BA011" w14:textId="3C65257F" w:rsidR="003F7A55" w:rsidRPr="000807B4" w:rsidRDefault="003F7A55" w:rsidP="003F7A55">
      <w:pPr>
        <w:pStyle w:val="Standard"/>
        <w:tabs>
          <w:tab w:val="left" w:pos="2977"/>
        </w:tabs>
        <w:jc w:val="both"/>
      </w:pPr>
      <w:r w:rsidRPr="003F7A55">
        <w:t>bankovní spojení:</w:t>
      </w:r>
      <w:r w:rsidRPr="003F7A55">
        <w:tab/>
        <w:t>ČSOB a.</w:t>
      </w:r>
      <w:proofErr w:type="gramStart"/>
      <w:r w:rsidRPr="003F7A55">
        <w:t>s.  – divize</w:t>
      </w:r>
      <w:proofErr w:type="gramEnd"/>
      <w:r w:rsidRPr="003F7A55">
        <w:t xml:space="preserve"> Poštovní spořitelna</w:t>
      </w:r>
      <w:r w:rsidRPr="003F7A55">
        <w:tab/>
      </w:r>
    </w:p>
    <w:p w14:paraId="38B86FB0" w14:textId="77777777" w:rsidR="003F7A55" w:rsidRPr="003F7A55" w:rsidRDefault="003F7A55" w:rsidP="003F7A55">
      <w:pPr>
        <w:pStyle w:val="Bezmezer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3F7A55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číslo účtu:</w:t>
      </w:r>
      <w:r w:rsidRPr="003F7A5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3F7A5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3F7A5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   165428953/0300</w:t>
      </w:r>
    </w:p>
    <w:p w14:paraId="4CAB7699" w14:textId="3B1810D4" w:rsidR="003F7A55" w:rsidRPr="003F7A55" w:rsidRDefault="00731BD1" w:rsidP="003F7A55">
      <w:pPr>
        <w:pStyle w:val="Standard"/>
        <w:tabs>
          <w:tab w:val="left" w:pos="2977"/>
        </w:tabs>
        <w:jc w:val="both"/>
        <w:rPr>
          <w:i/>
        </w:rPr>
      </w:pPr>
      <w:r>
        <w:rPr>
          <w:i/>
        </w:rPr>
        <w:t>o</w:t>
      </w:r>
      <w:r w:rsidR="003F7A55" w:rsidRPr="003F7A55">
        <w:rPr>
          <w:i/>
        </w:rPr>
        <w:t>soba oprávněná jednat ve věcech</w:t>
      </w:r>
      <w:r w:rsidR="003F7A55">
        <w:rPr>
          <w:i/>
        </w:rPr>
        <w:t xml:space="preserve"> </w:t>
      </w:r>
      <w:r w:rsidR="003F7A55" w:rsidRPr="003F7A55">
        <w:rPr>
          <w:i/>
        </w:rPr>
        <w:t>technických:</w:t>
      </w:r>
      <w:r w:rsidR="003F7A55" w:rsidRPr="003F7A55">
        <w:tab/>
      </w:r>
      <w:r w:rsidR="007030BA">
        <w:t xml:space="preserve">Ing. </w:t>
      </w:r>
      <w:r w:rsidR="003F7A55" w:rsidRPr="003F7A55">
        <w:t xml:space="preserve">Roman </w:t>
      </w:r>
      <w:proofErr w:type="spellStart"/>
      <w:r w:rsidR="003F7A55" w:rsidRPr="003F7A55">
        <w:t>Diehel</w:t>
      </w:r>
      <w:proofErr w:type="spellEnd"/>
    </w:p>
    <w:p w14:paraId="2FB52D49" w14:textId="1D9B7707" w:rsidR="00D0065A" w:rsidRDefault="007F27FD" w:rsidP="00D0065A">
      <w:pPr>
        <w:pStyle w:val="Standard"/>
        <w:tabs>
          <w:tab w:val="left" w:pos="2520"/>
        </w:tabs>
        <w:jc w:val="both"/>
      </w:pPr>
      <w:r w:rsidRPr="003F7A55" w:rsidDel="007F27FD">
        <w:rPr>
          <w:i/>
        </w:rPr>
        <w:t xml:space="preserve"> </w:t>
      </w:r>
      <w:r w:rsidR="00D0065A">
        <w:t>(dále jen „Zhotovitel“)</w:t>
      </w:r>
    </w:p>
    <w:p w14:paraId="057676B8" w14:textId="77777777" w:rsidR="00E93C00" w:rsidRDefault="00E93C00">
      <w:pPr>
        <w:pStyle w:val="Standard"/>
        <w:tabs>
          <w:tab w:val="left" w:pos="2520"/>
        </w:tabs>
        <w:jc w:val="both"/>
      </w:pPr>
    </w:p>
    <w:p w14:paraId="2CB524EC" w14:textId="64F0D0F0" w:rsidR="00E93C00" w:rsidRPr="00D0065A" w:rsidRDefault="009B5B4D" w:rsidP="003F7A55">
      <w:pPr>
        <w:pStyle w:val="Textbody"/>
        <w:jc w:val="both"/>
        <w:rPr>
          <w:b w:val="0"/>
          <w:bCs w:val="0"/>
        </w:rPr>
      </w:pPr>
      <w:r w:rsidRPr="00D0065A">
        <w:rPr>
          <w:b w:val="0"/>
          <w:bCs w:val="0"/>
        </w:rPr>
        <w:t xml:space="preserve">Na základě </w:t>
      </w:r>
      <w:r w:rsidR="003F7A55">
        <w:rPr>
          <w:b w:val="0"/>
          <w:bCs w:val="0"/>
        </w:rPr>
        <w:t xml:space="preserve">zjištění </w:t>
      </w:r>
      <w:r w:rsidR="00BC1E49">
        <w:rPr>
          <w:b w:val="0"/>
          <w:bCs w:val="0"/>
        </w:rPr>
        <w:t xml:space="preserve">nových </w:t>
      </w:r>
      <w:r w:rsidRPr="00D0065A">
        <w:rPr>
          <w:b w:val="0"/>
          <w:bCs w:val="0"/>
        </w:rPr>
        <w:t>skutečností</w:t>
      </w:r>
      <w:r w:rsidR="00BC1E49">
        <w:rPr>
          <w:b w:val="0"/>
          <w:bCs w:val="0"/>
        </w:rPr>
        <w:t xml:space="preserve"> </w:t>
      </w:r>
      <w:r w:rsidR="007030BA">
        <w:rPr>
          <w:b w:val="0"/>
          <w:bCs w:val="0"/>
        </w:rPr>
        <w:t>při</w:t>
      </w:r>
      <w:r w:rsidRPr="00D0065A">
        <w:rPr>
          <w:b w:val="0"/>
          <w:bCs w:val="0"/>
        </w:rPr>
        <w:t xml:space="preserve"> vypracování dokumentace pro </w:t>
      </w:r>
      <w:r w:rsidR="003F7A55" w:rsidRPr="003F7A55">
        <w:rPr>
          <w:b w:val="0"/>
          <w:bCs w:val="0"/>
        </w:rPr>
        <w:t>společné územní rozhodnutí a stavební povolení</w:t>
      </w:r>
      <w:r w:rsidR="00731BD1">
        <w:rPr>
          <w:b w:val="0"/>
          <w:bCs w:val="0"/>
        </w:rPr>
        <w:t xml:space="preserve"> a dokumentace pro provádění stavby</w:t>
      </w:r>
      <w:r w:rsidR="003F7A55" w:rsidRPr="00D0065A">
        <w:rPr>
          <w:b w:val="0"/>
          <w:bCs w:val="0"/>
        </w:rPr>
        <w:t xml:space="preserve"> </w:t>
      </w:r>
      <w:r w:rsidR="00D0065A" w:rsidRPr="00D0065A">
        <w:rPr>
          <w:b w:val="0"/>
          <w:bCs w:val="0"/>
        </w:rPr>
        <w:t xml:space="preserve">na akci </w:t>
      </w:r>
      <w:r w:rsidR="003F7A55" w:rsidRPr="003F7A55">
        <w:rPr>
          <w:bCs w:val="0"/>
        </w:rPr>
        <w:t>„Bytový dům, ul. K Archivu 1993/2, Nový Jičín</w:t>
      </w:r>
      <w:r w:rsidR="00B6363B">
        <w:rPr>
          <w:bCs w:val="0"/>
        </w:rPr>
        <w:t>“</w:t>
      </w:r>
      <w:r w:rsidR="009139DA">
        <w:rPr>
          <w:bCs w:val="0"/>
        </w:rPr>
        <w:t xml:space="preserve">, </w:t>
      </w:r>
      <w:r w:rsidR="009139DA">
        <w:rPr>
          <w:b w:val="0"/>
          <w:bCs w:val="0"/>
        </w:rPr>
        <w:t xml:space="preserve">které vyvolaly požadavky </w:t>
      </w:r>
      <w:proofErr w:type="gramStart"/>
      <w:r w:rsidR="009139DA">
        <w:rPr>
          <w:b w:val="0"/>
          <w:bCs w:val="0"/>
        </w:rPr>
        <w:t xml:space="preserve">na  </w:t>
      </w:r>
      <w:r w:rsidR="00E61024">
        <w:rPr>
          <w:b w:val="0"/>
          <w:bCs w:val="0"/>
        </w:rPr>
        <w:t>změny</w:t>
      </w:r>
      <w:proofErr w:type="gramEnd"/>
      <w:r w:rsidR="009139DA">
        <w:rPr>
          <w:b w:val="0"/>
          <w:bCs w:val="0"/>
        </w:rPr>
        <w:t xml:space="preserve"> </w:t>
      </w:r>
      <w:r w:rsidR="00CE166C">
        <w:rPr>
          <w:b w:val="0"/>
          <w:bCs w:val="0"/>
        </w:rPr>
        <w:t xml:space="preserve">díla </w:t>
      </w:r>
      <w:r w:rsidR="009139DA">
        <w:rPr>
          <w:b w:val="0"/>
          <w:bCs w:val="0"/>
        </w:rPr>
        <w:t>ze strany</w:t>
      </w:r>
      <w:r w:rsidR="00E61024">
        <w:rPr>
          <w:b w:val="0"/>
          <w:bCs w:val="0"/>
        </w:rPr>
        <w:t xml:space="preserve"> objednatele</w:t>
      </w:r>
      <w:r w:rsidR="009139DA">
        <w:rPr>
          <w:b w:val="0"/>
          <w:bCs w:val="0"/>
        </w:rPr>
        <w:t>,</w:t>
      </w:r>
      <w:r w:rsidR="00DF1EAD">
        <w:rPr>
          <w:b w:val="0"/>
          <w:bCs w:val="0"/>
        </w:rPr>
        <w:t xml:space="preserve">  </w:t>
      </w:r>
      <w:r w:rsidRPr="00D0065A">
        <w:rPr>
          <w:b w:val="0"/>
          <w:bCs w:val="0"/>
        </w:rPr>
        <w:t>se smluvní strany dohodly na uzavření dodatku ke Smlouvě o dílo č.</w:t>
      </w:r>
      <w:r w:rsidR="00B6363B" w:rsidRPr="00B6363B">
        <w:rPr>
          <w:sz w:val="28"/>
          <w:szCs w:val="28"/>
        </w:rPr>
        <w:t xml:space="preserve"> </w:t>
      </w:r>
      <w:r w:rsidR="00B6363B" w:rsidRPr="00B6363B">
        <w:rPr>
          <w:b w:val="0"/>
          <w:bCs w:val="0"/>
        </w:rPr>
        <w:t>V2020-003/OB ze dne 06. 01. 2020</w:t>
      </w:r>
      <w:r w:rsidRPr="00D0065A">
        <w:rPr>
          <w:b w:val="0"/>
          <w:bCs w:val="0"/>
        </w:rPr>
        <w:t xml:space="preserve"> tohoto znění: </w:t>
      </w:r>
    </w:p>
    <w:p w14:paraId="3A5E95C2" w14:textId="77777777" w:rsidR="009B5B4D" w:rsidRDefault="009B5B4D">
      <w:pPr>
        <w:pStyle w:val="Standard"/>
        <w:tabs>
          <w:tab w:val="left" w:pos="2520"/>
        </w:tabs>
        <w:jc w:val="both"/>
      </w:pPr>
    </w:p>
    <w:p w14:paraId="07D0602C" w14:textId="77777777" w:rsidR="008C381B" w:rsidRDefault="008C381B">
      <w:pPr>
        <w:pStyle w:val="Standard"/>
        <w:tabs>
          <w:tab w:val="left" w:pos="2520"/>
        </w:tabs>
        <w:jc w:val="both"/>
      </w:pPr>
    </w:p>
    <w:p w14:paraId="59A405AC" w14:textId="70D18C72" w:rsidR="009B5B4D" w:rsidRDefault="009B5B4D" w:rsidP="00925CEC">
      <w:pPr>
        <w:pStyle w:val="Standard"/>
        <w:tabs>
          <w:tab w:val="left" w:pos="2520"/>
        </w:tabs>
        <w:jc w:val="center"/>
        <w:rPr>
          <w:b/>
        </w:rPr>
      </w:pPr>
      <w:r w:rsidRPr="00925CEC">
        <w:rPr>
          <w:b/>
        </w:rPr>
        <w:t>I</w:t>
      </w:r>
      <w:r w:rsidR="000C25F6">
        <w:rPr>
          <w:b/>
        </w:rPr>
        <w:t>I</w:t>
      </w:r>
      <w:r w:rsidRPr="00925CEC">
        <w:rPr>
          <w:b/>
        </w:rPr>
        <w:t>.</w:t>
      </w:r>
    </w:p>
    <w:p w14:paraId="7DA83C3C" w14:textId="77777777" w:rsidR="007030BA" w:rsidRPr="00925CEC" w:rsidRDefault="007030BA" w:rsidP="00925CEC">
      <w:pPr>
        <w:pStyle w:val="Standard"/>
        <w:tabs>
          <w:tab w:val="left" w:pos="2520"/>
        </w:tabs>
        <w:jc w:val="center"/>
        <w:rPr>
          <w:b/>
        </w:rPr>
      </w:pPr>
    </w:p>
    <w:p w14:paraId="568712DF" w14:textId="74DFB569" w:rsidR="007030BA" w:rsidRDefault="007030BA" w:rsidP="00E220BB">
      <w:pPr>
        <w:pStyle w:val="Standard"/>
        <w:tabs>
          <w:tab w:val="left" w:pos="2520"/>
        </w:tabs>
        <w:jc w:val="both"/>
      </w:pPr>
      <w:r w:rsidRPr="00A840E0">
        <w:rPr>
          <w:b/>
        </w:rPr>
        <w:t xml:space="preserve">1. </w:t>
      </w:r>
      <w:r w:rsidR="006B2F4F" w:rsidRPr="00A840E0">
        <w:rPr>
          <w:b/>
        </w:rPr>
        <w:t xml:space="preserve">V článku </w:t>
      </w:r>
      <w:r w:rsidRPr="00A840E0">
        <w:rPr>
          <w:b/>
        </w:rPr>
        <w:t>III.</w:t>
      </w:r>
      <w:r>
        <w:t xml:space="preserve"> - Předmět plnění smlouvy </w:t>
      </w:r>
      <w:r w:rsidR="007D3504">
        <w:t xml:space="preserve">- </w:t>
      </w:r>
      <w:r>
        <w:t xml:space="preserve">se mění znění </w:t>
      </w:r>
      <w:proofErr w:type="gramStart"/>
      <w:r>
        <w:t xml:space="preserve">odstavce </w:t>
      </w:r>
      <w:r w:rsidR="002B441D">
        <w:t xml:space="preserve">2 </w:t>
      </w:r>
      <w:r>
        <w:t>., kter</w:t>
      </w:r>
      <w:r w:rsidR="009139DA">
        <w:t>ý</w:t>
      </w:r>
      <w:proofErr w:type="gramEnd"/>
      <w:r>
        <w:t xml:space="preserve"> nově zní takto: </w:t>
      </w:r>
    </w:p>
    <w:p w14:paraId="0C203F76" w14:textId="77777777" w:rsidR="00082FE9" w:rsidRDefault="00082FE9" w:rsidP="00A04613">
      <w:pPr>
        <w:pStyle w:val="Standard"/>
        <w:tabs>
          <w:tab w:val="left" w:pos="2520"/>
        </w:tabs>
        <w:jc w:val="both"/>
      </w:pPr>
    </w:p>
    <w:p w14:paraId="7DA43154" w14:textId="079E98B7" w:rsidR="00032733" w:rsidRDefault="007030BA" w:rsidP="00A04613">
      <w:pPr>
        <w:pStyle w:val="Standard"/>
        <w:tabs>
          <w:tab w:val="left" w:pos="2520"/>
        </w:tabs>
        <w:jc w:val="both"/>
      </w:pPr>
      <w:r>
        <w:t>„</w:t>
      </w:r>
      <w:r w:rsidR="002B441D">
        <w:t>2</w:t>
      </w:r>
      <w:r>
        <w:t xml:space="preserve">. </w:t>
      </w:r>
      <w:r w:rsidR="002B441D" w:rsidRPr="00D12839">
        <w:t>Projektová dokumentace bude řešit přestavbu objektu tzv. „Domu sester“ na standardní bytový dům s malometrážními byty včetně úpravy přilehlých</w:t>
      </w:r>
      <w:r w:rsidR="002B441D" w:rsidRPr="009661B2">
        <w:t xml:space="preserve"> pozemků (</w:t>
      </w:r>
      <w:r w:rsidR="002B441D">
        <w:t xml:space="preserve">nové komunikace, zpevněné plochy, </w:t>
      </w:r>
      <w:r w:rsidR="002B441D" w:rsidRPr="009661B2">
        <w:t>parkoviště, sadové úpravy, apod.),</w:t>
      </w:r>
      <w:r w:rsidR="002B441D" w:rsidRPr="003166E2">
        <w:t xml:space="preserve"> nových přípojek inženýrských sítí </w:t>
      </w:r>
      <w:r w:rsidR="002B441D" w:rsidRPr="001A6407">
        <w:t xml:space="preserve">(vodovod, splašková a dešťová kanalizace, plynovod, elektro NN, telekomunikace, apod.) a technického řešení odpojení budovy od stávajícího technologického napojení </w:t>
      </w:r>
      <w:r w:rsidR="002B441D" w:rsidRPr="00D12839">
        <w:t xml:space="preserve">na </w:t>
      </w:r>
      <w:r w:rsidR="002B441D" w:rsidRPr="001A6407">
        <w:t>přípojk</w:t>
      </w:r>
      <w:r w:rsidR="002B441D" w:rsidRPr="00D12839">
        <w:t>y</w:t>
      </w:r>
      <w:r w:rsidR="002B441D" w:rsidRPr="001A6407">
        <w:t xml:space="preserve"> z areálu N</w:t>
      </w:r>
      <w:r w:rsidR="002B441D" w:rsidRPr="00D12839">
        <w:t>emocnice s poliklinikou v Novém Jičíně</w:t>
      </w:r>
      <w:r w:rsidR="002B441D" w:rsidRPr="001A6407">
        <w:t>, včetně souhlasu vlastníka a provozovatele.</w:t>
      </w:r>
      <w:r w:rsidR="002B441D" w:rsidRPr="005742DD">
        <w:t xml:space="preserve"> </w:t>
      </w:r>
      <w:r w:rsidR="00032733">
        <w:t>S</w:t>
      </w:r>
      <w:r w:rsidR="002B441D">
        <w:t>plašková kanalizace</w:t>
      </w:r>
      <w:r w:rsidR="00032733">
        <w:t xml:space="preserve"> bude</w:t>
      </w:r>
      <w:r w:rsidR="002B441D">
        <w:t xml:space="preserve"> napojen</w:t>
      </w:r>
      <w:r w:rsidR="00032733">
        <w:t>a</w:t>
      </w:r>
      <w:r w:rsidR="002B441D">
        <w:t xml:space="preserve"> na kanalizační ř</w:t>
      </w:r>
      <w:r w:rsidR="00347845">
        <w:t>a</w:t>
      </w:r>
      <w:r w:rsidR="002B441D">
        <w:t>d ve správě</w:t>
      </w:r>
      <w:r w:rsidR="009139DA">
        <w:t xml:space="preserve"> společnosti </w:t>
      </w:r>
      <w:r w:rsidR="00032733">
        <w:t>S</w:t>
      </w:r>
      <w:r w:rsidR="009139DA">
        <w:t xml:space="preserve">everomoravské vodovody a kanalizace </w:t>
      </w:r>
      <w:proofErr w:type="gramStart"/>
      <w:r w:rsidR="009139DA">
        <w:t>a.s.</w:t>
      </w:r>
      <w:r w:rsidR="00032733">
        <w:t>.</w:t>
      </w:r>
      <w:proofErr w:type="gramEnd"/>
      <w:r w:rsidR="00032733">
        <w:t xml:space="preserve"> </w:t>
      </w:r>
      <w:r w:rsidR="002B441D">
        <w:t xml:space="preserve"> </w:t>
      </w:r>
      <w:r w:rsidR="002B441D" w:rsidRPr="005742DD">
        <w:t xml:space="preserve">Součástí PD není interiérové vybavení bytů. Řešený pozemek a </w:t>
      </w:r>
      <w:r w:rsidR="002B441D" w:rsidRPr="005742DD">
        <w:lastRenderedPageBreak/>
        <w:t xml:space="preserve">stavba jsou situovány na parcelách č. st. 1702, 558/11 a 558/25 v </w:t>
      </w:r>
      <w:proofErr w:type="spellStart"/>
      <w:proofErr w:type="gramStart"/>
      <w:r w:rsidR="002B441D" w:rsidRPr="005742DD">
        <w:t>k.ú</w:t>
      </w:r>
      <w:proofErr w:type="spellEnd"/>
      <w:r w:rsidR="002B441D" w:rsidRPr="005742DD">
        <w:t>.</w:t>
      </w:r>
      <w:proofErr w:type="gramEnd"/>
      <w:r w:rsidR="002B441D" w:rsidRPr="005742DD">
        <w:t xml:space="preserve"> Nový Jičín – Horní Předměstí</w:t>
      </w:r>
      <w:r w:rsidRPr="003D583E">
        <w:t>.</w:t>
      </w:r>
      <w:r w:rsidR="00057392">
        <w:t>“</w:t>
      </w:r>
    </w:p>
    <w:p w14:paraId="4C2F3CF3" w14:textId="77777777" w:rsidR="00082FE9" w:rsidRDefault="00082FE9" w:rsidP="00057392">
      <w:pPr>
        <w:pStyle w:val="Standard"/>
      </w:pPr>
    </w:p>
    <w:p w14:paraId="607EEEDF" w14:textId="77777777" w:rsidR="005E1911" w:rsidRDefault="005E1911" w:rsidP="00057392">
      <w:pPr>
        <w:pStyle w:val="Standard"/>
        <w:rPr>
          <w:b/>
        </w:rPr>
      </w:pPr>
    </w:p>
    <w:p w14:paraId="3E15A1EF" w14:textId="0508EF3F" w:rsidR="00057392" w:rsidRPr="00057392" w:rsidRDefault="00057392" w:rsidP="00057392">
      <w:pPr>
        <w:pStyle w:val="Standard"/>
      </w:pPr>
      <w:r w:rsidRPr="00A840E0">
        <w:rPr>
          <w:b/>
        </w:rPr>
        <w:t>2. Do článku III.</w:t>
      </w:r>
      <w:r w:rsidRPr="00057392">
        <w:t xml:space="preserve"> - Předmět plnění smlouvy </w:t>
      </w:r>
      <w:r>
        <w:t>–</w:t>
      </w:r>
      <w:r w:rsidRPr="00057392">
        <w:t xml:space="preserve"> se</w:t>
      </w:r>
      <w:r>
        <w:t xml:space="preserve"> za odst. 3</w:t>
      </w:r>
      <w:r w:rsidR="001763A5">
        <w:t>.</w:t>
      </w:r>
      <w:r>
        <w:t xml:space="preserve"> vkládá nový odst. </w:t>
      </w:r>
      <w:r w:rsidR="00AC42D1">
        <w:t>4</w:t>
      </w:r>
      <w:r w:rsidR="001763A5">
        <w:t>.</w:t>
      </w:r>
      <w:r w:rsidR="00AC42D1">
        <w:t xml:space="preserve"> tohoto znění</w:t>
      </w:r>
      <w:r>
        <w:t xml:space="preserve">: </w:t>
      </w:r>
      <w:r w:rsidRPr="00057392">
        <w:t xml:space="preserve"> </w:t>
      </w:r>
    </w:p>
    <w:p w14:paraId="2BA4AA68" w14:textId="77777777" w:rsidR="00057392" w:rsidRDefault="00057392" w:rsidP="00032733">
      <w:pPr>
        <w:pStyle w:val="Standard"/>
        <w:tabs>
          <w:tab w:val="left" w:pos="2520"/>
        </w:tabs>
        <w:jc w:val="both"/>
      </w:pPr>
    </w:p>
    <w:p w14:paraId="7CA16C90" w14:textId="05A4FFFD" w:rsidR="005F485D" w:rsidRPr="00082FE9" w:rsidRDefault="00057392" w:rsidP="00032733">
      <w:pPr>
        <w:pStyle w:val="Standard"/>
        <w:tabs>
          <w:tab w:val="left" w:pos="2520"/>
        </w:tabs>
        <w:jc w:val="both"/>
      </w:pPr>
      <w:r>
        <w:t>„</w:t>
      </w:r>
      <w:r w:rsidR="00AC42D1">
        <w:t>4</w:t>
      </w:r>
      <w:r>
        <w:t>. Objednatel se v rámci realizace díla zavazuje provést v </w:t>
      </w:r>
      <w:r w:rsidRPr="00082FE9">
        <w:t xml:space="preserve">DPS </w:t>
      </w:r>
      <w:r w:rsidR="00082FE9">
        <w:t xml:space="preserve">a následně i v dalších souvisejících částech díla </w:t>
      </w:r>
      <w:r w:rsidRPr="00082FE9">
        <w:t xml:space="preserve">dodatečně dohodnuté změny na základě požadavků objednatele. </w:t>
      </w:r>
      <w:r w:rsidR="00082FE9">
        <w:t>D</w:t>
      </w:r>
      <w:r w:rsidRPr="00082FE9">
        <w:t>ojde k těmto úpravám jednotlivých stavebních objektů:</w:t>
      </w:r>
    </w:p>
    <w:p w14:paraId="0979DF89" w14:textId="77777777" w:rsidR="00057392" w:rsidRPr="00082FE9" w:rsidRDefault="00057392" w:rsidP="00057392">
      <w:pPr>
        <w:pStyle w:val="Standard"/>
        <w:tabs>
          <w:tab w:val="left" w:pos="2520"/>
        </w:tabs>
        <w:jc w:val="both"/>
      </w:pPr>
      <w:r w:rsidRPr="00082FE9">
        <w:t>SO01 - technická specifikace – doplnění požadavků na šetrné materiály</w:t>
      </w:r>
    </w:p>
    <w:p w14:paraId="2381534D" w14:textId="6F958DBF" w:rsidR="00057392" w:rsidRPr="00082FE9" w:rsidRDefault="00057392" w:rsidP="00057392">
      <w:pPr>
        <w:pStyle w:val="Standard"/>
        <w:tabs>
          <w:tab w:val="left" w:pos="2520"/>
        </w:tabs>
        <w:ind w:left="567" w:hanging="567"/>
        <w:jc w:val="both"/>
      </w:pPr>
      <w:r w:rsidRPr="00082FE9">
        <w:t xml:space="preserve">          - zrušení sprchovacích koutů a baterií</w:t>
      </w:r>
    </w:p>
    <w:p w14:paraId="33658438" w14:textId="5CC048DD" w:rsidR="00057392" w:rsidRPr="00082FE9" w:rsidRDefault="00CE166C" w:rsidP="00057392">
      <w:pPr>
        <w:pStyle w:val="Standard"/>
        <w:tabs>
          <w:tab w:val="left" w:pos="2520"/>
        </w:tabs>
        <w:ind w:left="709" w:hanging="709"/>
        <w:jc w:val="both"/>
      </w:pPr>
      <w:r w:rsidRPr="00082FE9">
        <w:t xml:space="preserve">          </w:t>
      </w:r>
      <w:r w:rsidR="00057392" w:rsidRPr="00082FE9">
        <w:t>- změna řešení žaluzií – venkovní JZ strana, vnitřní SV strana</w:t>
      </w:r>
    </w:p>
    <w:p w14:paraId="588E2A9D" w14:textId="77777777" w:rsidR="00057392" w:rsidRPr="00082FE9" w:rsidRDefault="00057392" w:rsidP="00057392">
      <w:pPr>
        <w:pStyle w:val="Standard"/>
        <w:tabs>
          <w:tab w:val="left" w:pos="2520"/>
        </w:tabs>
        <w:ind w:left="567" w:hanging="567"/>
        <w:jc w:val="both"/>
      </w:pPr>
      <w:r w:rsidRPr="00082FE9">
        <w:tab/>
        <w:t xml:space="preserve"> - úprava barevného řešení výtahové šachty</w:t>
      </w:r>
    </w:p>
    <w:p w14:paraId="6105B3CE" w14:textId="77777777" w:rsidR="00057392" w:rsidRPr="00082FE9" w:rsidRDefault="00057392" w:rsidP="00057392">
      <w:pPr>
        <w:pStyle w:val="Standard"/>
        <w:tabs>
          <w:tab w:val="left" w:pos="2520"/>
        </w:tabs>
        <w:ind w:left="567" w:hanging="567"/>
        <w:jc w:val="both"/>
      </w:pPr>
      <w:r w:rsidRPr="00082FE9">
        <w:tab/>
        <w:t xml:space="preserve"> - změna posuvných pouzdrových dveří za otvíravé</w:t>
      </w:r>
      <w:r w:rsidRPr="00082FE9">
        <w:tab/>
      </w:r>
    </w:p>
    <w:p w14:paraId="32CFDFD2" w14:textId="40D001F7" w:rsidR="00057392" w:rsidRPr="00082FE9" w:rsidRDefault="00057392" w:rsidP="00057392">
      <w:pPr>
        <w:pStyle w:val="Standard"/>
        <w:tabs>
          <w:tab w:val="left" w:pos="2520"/>
        </w:tabs>
        <w:ind w:left="567" w:hanging="567"/>
        <w:jc w:val="both"/>
      </w:pPr>
      <w:r w:rsidRPr="00082FE9">
        <w:tab/>
        <w:t xml:space="preserve"> - úprava v interiéru </w:t>
      </w:r>
      <w:r w:rsidR="00CE166C" w:rsidRPr="00082FE9">
        <w:t xml:space="preserve">dle požadavků u tohoto vybavení </w:t>
      </w:r>
      <w:r w:rsidR="005E1911">
        <w:t xml:space="preserve">: </w:t>
      </w:r>
      <w:proofErr w:type="spellStart"/>
      <w:r w:rsidRPr="00082FE9">
        <w:t>kuch</w:t>
      </w:r>
      <w:proofErr w:type="spellEnd"/>
      <w:r w:rsidRPr="00082FE9">
        <w:t>.</w:t>
      </w:r>
      <w:r w:rsidR="00CE166C" w:rsidRPr="00082FE9">
        <w:t xml:space="preserve"> </w:t>
      </w:r>
      <w:r w:rsidRPr="00082FE9">
        <w:t xml:space="preserve">linka ( digestoř, indukční deska, </w:t>
      </w:r>
      <w:proofErr w:type="spellStart"/>
      <w:proofErr w:type="gramStart"/>
      <w:r w:rsidRPr="00082FE9">
        <w:t>el</w:t>
      </w:r>
      <w:proofErr w:type="gramEnd"/>
      <w:r w:rsidRPr="00082FE9">
        <w:t>.</w:t>
      </w:r>
      <w:proofErr w:type="gramStart"/>
      <w:r w:rsidRPr="00082FE9">
        <w:t>trouba</w:t>
      </w:r>
      <w:proofErr w:type="spellEnd"/>
      <w:proofErr w:type="gramEnd"/>
      <w:r w:rsidRPr="00082FE9">
        <w:t>, vestavěná myčka š=400 mm, prostor pro volně stojící lednici)</w:t>
      </w:r>
      <w:r w:rsidR="00CE166C" w:rsidRPr="00082FE9">
        <w:t>, vestavěné skříně</w:t>
      </w:r>
    </w:p>
    <w:p w14:paraId="6BCA4A09" w14:textId="77777777" w:rsidR="00057392" w:rsidRPr="00082FE9" w:rsidRDefault="00057392" w:rsidP="00057392">
      <w:pPr>
        <w:pStyle w:val="Standard"/>
        <w:tabs>
          <w:tab w:val="left" w:pos="2520"/>
        </w:tabs>
        <w:ind w:left="567" w:hanging="567"/>
        <w:jc w:val="both"/>
      </w:pPr>
      <w:r w:rsidRPr="00082FE9">
        <w:t>SO02 – zrušení chodníku na JZ průčelí</w:t>
      </w:r>
    </w:p>
    <w:p w14:paraId="4A8737CD" w14:textId="77777777" w:rsidR="00057392" w:rsidRPr="00082FE9" w:rsidRDefault="00057392" w:rsidP="00057392">
      <w:pPr>
        <w:pStyle w:val="Standard"/>
        <w:tabs>
          <w:tab w:val="left" w:pos="2520"/>
        </w:tabs>
        <w:ind w:left="567" w:hanging="567"/>
        <w:jc w:val="both"/>
      </w:pPr>
      <w:r w:rsidRPr="00082FE9">
        <w:t>SO03 – zrušení veřejného osvětlení na JZ průčelí</w:t>
      </w:r>
    </w:p>
    <w:p w14:paraId="4074891E" w14:textId="51BD0EFA" w:rsidR="00057392" w:rsidRDefault="00057392" w:rsidP="00057392">
      <w:pPr>
        <w:pStyle w:val="Standard"/>
        <w:tabs>
          <w:tab w:val="left" w:pos="2520"/>
        </w:tabs>
        <w:ind w:left="567" w:hanging="567"/>
        <w:jc w:val="both"/>
      </w:pPr>
      <w:r w:rsidRPr="00082FE9">
        <w:t>SO04 – doplnění VRN dle požadavku objednatele vyplývající ze smlouvy</w:t>
      </w:r>
      <w:r>
        <w:t xml:space="preserve"> o dílu na stavbu.“</w:t>
      </w:r>
    </w:p>
    <w:p w14:paraId="1E91BC5C" w14:textId="77777777" w:rsidR="00057392" w:rsidRDefault="00057392" w:rsidP="00032733">
      <w:pPr>
        <w:pStyle w:val="Standard"/>
        <w:tabs>
          <w:tab w:val="left" w:pos="2520"/>
        </w:tabs>
        <w:jc w:val="both"/>
      </w:pPr>
    </w:p>
    <w:p w14:paraId="009EC3B2" w14:textId="77777777" w:rsidR="005E1911" w:rsidRDefault="005E1911" w:rsidP="00032733">
      <w:pPr>
        <w:pStyle w:val="Standard"/>
        <w:tabs>
          <w:tab w:val="left" w:pos="2520"/>
        </w:tabs>
        <w:jc w:val="both"/>
        <w:rPr>
          <w:b/>
        </w:rPr>
      </w:pPr>
    </w:p>
    <w:p w14:paraId="2BAC8DF5" w14:textId="2202AFD7" w:rsidR="00AC42D1" w:rsidRDefault="00057392" w:rsidP="00032733">
      <w:pPr>
        <w:pStyle w:val="Standard"/>
        <w:tabs>
          <w:tab w:val="left" w:pos="2520"/>
        </w:tabs>
        <w:jc w:val="both"/>
      </w:pPr>
      <w:r w:rsidRPr="00A840E0">
        <w:rPr>
          <w:b/>
        </w:rPr>
        <w:t>3</w:t>
      </w:r>
      <w:r w:rsidR="00032733" w:rsidRPr="00A840E0">
        <w:rPr>
          <w:b/>
        </w:rPr>
        <w:t xml:space="preserve">. </w:t>
      </w:r>
      <w:r w:rsidR="00AC42D1" w:rsidRPr="00A840E0">
        <w:rPr>
          <w:b/>
        </w:rPr>
        <w:t xml:space="preserve">V článku III. </w:t>
      </w:r>
      <w:r w:rsidR="00AC42D1">
        <w:t xml:space="preserve">se dosavadní odst. 4. -9. označují jako </w:t>
      </w:r>
      <w:proofErr w:type="gramStart"/>
      <w:r w:rsidR="00AC42D1">
        <w:t>odstavce 5.-10</w:t>
      </w:r>
      <w:proofErr w:type="gramEnd"/>
      <w:r w:rsidR="00AC42D1">
        <w:t xml:space="preserve">. </w:t>
      </w:r>
    </w:p>
    <w:p w14:paraId="36E035A1" w14:textId="77777777" w:rsidR="00AC42D1" w:rsidRDefault="00AC42D1" w:rsidP="00032733">
      <w:pPr>
        <w:pStyle w:val="Standard"/>
        <w:tabs>
          <w:tab w:val="left" w:pos="2520"/>
        </w:tabs>
        <w:jc w:val="both"/>
      </w:pPr>
    </w:p>
    <w:p w14:paraId="65C63F9B" w14:textId="77777777" w:rsidR="005E1911" w:rsidRDefault="005E1911" w:rsidP="00082FE9">
      <w:pPr>
        <w:pStyle w:val="Standard"/>
        <w:tabs>
          <w:tab w:val="left" w:pos="2520"/>
        </w:tabs>
        <w:jc w:val="both"/>
        <w:rPr>
          <w:b/>
        </w:rPr>
      </w:pPr>
    </w:p>
    <w:p w14:paraId="5523DB55" w14:textId="717FA312" w:rsidR="00082FE9" w:rsidRDefault="00AC42D1" w:rsidP="00082FE9">
      <w:pPr>
        <w:pStyle w:val="Standard"/>
        <w:tabs>
          <w:tab w:val="left" w:pos="2520"/>
        </w:tabs>
        <w:jc w:val="both"/>
      </w:pPr>
      <w:r w:rsidRPr="00A840E0">
        <w:rPr>
          <w:b/>
        </w:rPr>
        <w:t xml:space="preserve">4. </w:t>
      </w:r>
      <w:r w:rsidR="00082FE9" w:rsidRPr="00A840E0">
        <w:rPr>
          <w:b/>
        </w:rPr>
        <w:t>V článku IV.</w:t>
      </w:r>
      <w:r w:rsidR="00082FE9" w:rsidRPr="00082FE9">
        <w:t xml:space="preserve"> </w:t>
      </w:r>
      <w:r w:rsidR="00082FE9">
        <w:t>–</w:t>
      </w:r>
      <w:r w:rsidR="00082FE9" w:rsidRPr="00082FE9">
        <w:t xml:space="preserve"> </w:t>
      </w:r>
      <w:r w:rsidR="00082FE9">
        <w:t>Termíny plnění</w:t>
      </w:r>
      <w:r w:rsidR="00082FE9" w:rsidRPr="00082FE9">
        <w:t xml:space="preserve"> - se </w:t>
      </w:r>
      <w:r w:rsidR="005E1911">
        <w:t xml:space="preserve">za odst. </w:t>
      </w:r>
      <w:r w:rsidR="00082FE9">
        <w:t>2</w:t>
      </w:r>
      <w:r w:rsidR="00082FE9" w:rsidRPr="00082FE9">
        <w:t>.</w:t>
      </w:r>
      <w:r w:rsidR="005E1911">
        <w:t xml:space="preserve"> vkládá nový odst. 3</w:t>
      </w:r>
      <w:r w:rsidR="00082FE9" w:rsidRPr="00082FE9">
        <w:t>, který nově zní takto:</w:t>
      </w:r>
    </w:p>
    <w:p w14:paraId="4B422120" w14:textId="77777777" w:rsidR="00082FE9" w:rsidRDefault="00082FE9" w:rsidP="00082FE9">
      <w:pPr>
        <w:pStyle w:val="Standard"/>
        <w:tabs>
          <w:tab w:val="left" w:pos="2520"/>
        </w:tabs>
        <w:jc w:val="both"/>
      </w:pPr>
    </w:p>
    <w:p w14:paraId="42FDA337" w14:textId="4062EC50" w:rsidR="00082FE9" w:rsidRPr="00082FE9" w:rsidRDefault="00082FE9" w:rsidP="00A840E0">
      <w:pPr>
        <w:pStyle w:val="Standard"/>
        <w:tabs>
          <w:tab w:val="left" w:pos="426"/>
        </w:tabs>
        <w:jc w:val="both"/>
      </w:pPr>
      <w:r>
        <w:t>„</w:t>
      </w:r>
      <w:r w:rsidR="005E1911">
        <w:t xml:space="preserve">3. </w:t>
      </w:r>
      <w:r>
        <w:t xml:space="preserve">Úpravu </w:t>
      </w:r>
      <w:r w:rsidR="005E1911">
        <w:t xml:space="preserve">DPS a ostatních částí díla dle požadavků objednatele zhotovitel provede a předá objednateli nejpozději v termínu do </w:t>
      </w:r>
      <w:proofErr w:type="gramStart"/>
      <w:r w:rsidR="005E1911">
        <w:t>28.2.2021</w:t>
      </w:r>
      <w:proofErr w:type="gramEnd"/>
      <w:r w:rsidR="005E1911">
        <w:t xml:space="preserve">.“ </w:t>
      </w:r>
    </w:p>
    <w:p w14:paraId="4A79CD89" w14:textId="77777777" w:rsidR="00082FE9" w:rsidRDefault="00082FE9" w:rsidP="00032733">
      <w:pPr>
        <w:pStyle w:val="Standard"/>
        <w:tabs>
          <w:tab w:val="left" w:pos="2520"/>
        </w:tabs>
        <w:jc w:val="both"/>
      </w:pPr>
    </w:p>
    <w:p w14:paraId="01830324" w14:textId="77777777" w:rsidR="005E1911" w:rsidRDefault="005E1911" w:rsidP="00032733">
      <w:pPr>
        <w:pStyle w:val="Standard"/>
        <w:tabs>
          <w:tab w:val="left" w:pos="2520"/>
        </w:tabs>
        <w:jc w:val="both"/>
        <w:rPr>
          <w:b/>
        </w:rPr>
      </w:pPr>
    </w:p>
    <w:p w14:paraId="1AAC99A3" w14:textId="348EAC90" w:rsidR="005E1911" w:rsidRDefault="00082FE9" w:rsidP="00032733">
      <w:pPr>
        <w:pStyle w:val="Standard"/>
        <w:tabs>
          <w:tab w:val="left" w:pos="2520"/>
        </w:tabs>
        <w:jc w:val="both"/>
      </w:pPr>
      <w:r w:rsidRPr="00A840E0">
        <w:rPr>
          <w:b/>
        </w:rPr>
        <w:t xml:space="preserve">5. </w:t>
      </w:r>
      <w:r w:rsidR="005E1911" w:rsidRPr="00A840E0">
        <w:rPr>
          <w:b/>
        </w:rPr>
        <w:t>V článku IV.</w:t>
      </w:r>
      <w:r w:rsidR="005E1911" w:rsidRPr="005E1911">
        <w:t xml:space="preserve"> </w:t>
      </w:r>
      <w:r w:rsidR="005E1911">
        <w:t xml:space="preserve">– Termíny plnění - </w:t>
      </w:r>
      <w:r w:rsidR="005E1911" w:rsidRPr="005E1911">
        <w:t xml:space="preserve">se dosavadní </w:t>
      </w:r>
      <w:proofErr w:type="gramStart"/>
      <w:r w:rsidR="005E1911" w:rsidRPr="005E1911">
        <w:t xml:space="preserve">odst. </w:t>
      </w:r>
      <w:r w:rsidR="005E1911">
        <w:t>3.  a 4</w:t>
      </w:r>
      <w:r w:rsidR="005E1911" w:rsidRPr="005E1911">
        <w:t>. označují</w:t>
      </w:r>
      <w:proofErr w:type="gramEnd"/>
      <w:r w:rsidR="005E1911" w:rsidRPr="005E1911">
        <w:t xml:space="preserve"> jako odstavce </w:t>
      </w:r>
      <w:r w:rsidR="005E1911">
        <w:t>4</w:t>
      </w:r>
      <w:r w:rsidR="005E1911" w:rsidRPr="005E1911">
        <w:t>.</w:t>
      </w:r>
      <w:r w:rsidR="005E1911">
        <w:t xml:space="preserve"> a 5.</w:t>
      </w:r>
    </w:p>
    <w:p w14:paraId="03D98B11" w14:textId="77777777" w:rsidR="005E1911" w:rsidRDefault="005E1911" w:rsidP="00032733">
      <w:pPr>
        <w:pStyle w:val="Standard"/>
        <w:tabs>
          <w:tab w:val="left" w:pos="2520"/>
        </w:tabs>
        <w:jc w:val="both"/>
      </w:pPr>
    </w:p>
    <w:p w14:paraId="1A1C3540" w14:textId="77777777" w:rsidR="005E1911" w:rsidRDefault="005E1911" w:rsidP="00032733">
      <w:pPr>
        <w:pStyle w:val="Standard"/>
        <w:tabs>
          <w:tab w:val="left" w:pos="2520"/>
        </w:tabs>
        <w:jc w:val="both"/>
        <w:rPr>
          <w:b/>
        </w:rPr>
      </w:pPr>
    </w:p>
    <w:p w14:paraId="34DFF6D7" w14:textId="4BB8B908" w:rsidR="00032733" w:rsidRDefault="005E1911" w:rsidP="00032733">
      <w:pPr>
        <w:pStyle w:val="Standard"/>
        <w:tabs>
          <w:tab w:val="left" w:pos="2520"/>
        </w:tabs>
        <w:jc w:val="both"/>
      </w:pPr>
      <w:r w:rsidRPr="00A840E0">
        <w:rPr>
          <w:b/>
        </w:rPr>
        <w:t xml:space="preserve">6. </w:t>
      </w:r>
      <w:r w:rsidR="00032733" w:rsidRPr="00A840E0">
        <w:rPr>
          <w:b/>
        </w:rPr>
        <w:t>V článku V.</w:t>
      </w:r>
      <w:r w:rsidR="00032733">
        <w:t xml:space="preserve"> - Cena díla - se mění znění odstavce 3., který nově zní takto:</w:t>
      </w:r>
    </w:p>
    <w:p w14:paraId="0F0D5773" w14:textId="77777777" w:rsidR="00032733" w:rsidRDefault="00032733" w:rsidP="00032733">
      <w:pPr>
        <w:pStyle w:val="Standard"/>
        <w:tabs>
          <w:tab w:val="left" w:pos="2520"/>
        </w:tabs>
        <w:jc w:val="both"/>
      </w:pPr>
    </w:p>
    <w:p w14:paraId="0DE089E2" w14:textId="77777777" w:rsidR="00032733" w:rsidRDefault="00032733" w:rsidP="00032733">
      <w:pPr>
        <w:pStyle w:val="Standard"/>
        <w:tabs>
          <w:tab w:val="left" w:pos="2520"/>
        </w:tabs>
        <w:jc w:val="both"/>
      </w:pPr>
      <w:r>
        <w:t>„3. Cena díla:</w:t>
      </w:r>
    </w:p>
    <w:p w14:paraId="7A1651EE" w14:textId="77777777" w:rsidR="00032733" w:rsidRDefault="00032733" w:rsidP="00032733">
      <w:pPr>
        <w:pStyle w:val="Standard"/>
        <w:tabs>
          <w:tab w:val="left" w:pos="2860"/>
        </w:tabs>
        <w:ind w:left="340"/>
        <w:jc w:val="both"/>
      </w:pPr>
    </w:p>
    <w:p w14:paraId="45520575" w14:textId="77777777" w:rsidR="00032733" w:rsidRPr="009661B2" w:rsidRDefault="00032733" w:rsidP="00032733">
      <w:pPr>
        <w:pStyle w:val="Standard"/>
        <w:tabs>
          <w:tab w:val="right" w:pos="9214"/>
        </w:tabs>
        <w:ind w:left="284" w:right="-284"/>
      </w:pPr>
      <w:r w:rsidRPr="009661B2">
        <w:t>Cena za projektovou dokumentaci – DÚSP</w:t>
      </w:r>
      <w:r>
        <w:t xml:space="preserve"> včetně doplnění stavebně technického </w:t>
      </w:r>
      <w:proofErr w:type="gramStart"/>
      <w:r>
        <w:t>průzkumu</w:t>
      </w:r>
      <w:r w:rsidRPr="009661B2">
        <w:t xml:space="preserve"> </w:t>
      </w:r>
      <w:r>
        <w:t xml:space="preserve"> </w:t>
      </w:r>
      <w:r w:rsidRPr="009661B2">
        <w:t>bez</w:t>
      </w:r>
      <w:proofErr w:type="gramEnd"/>
      <w:r w:rsidRPr="009661B2">
        <w:t xml:space="preserve"> DPH</w:t>
      </w:r>
      <w:r>
        <w:t xml:space="preserve">                                                                                                           747 000,-</w:t>
      </w:r>
      <w:r w:rsidRPr="009661B2">
        <w:t xml:space="preserve"> Kč</w:t>
      </w:r>
    </w:p>
    <w:p w14:paraId="76A825DA" w14:textId="77777777" w:rsidR="00032733" w:rsidRPr="009661B2" w:rsidRDefault="00032733" w:rsidP="00032733">
      <w:pPr>
        <w:pStyle w:val="Standard"/>
        <w:tabs>
          <w:tab w:val="right" w:pos="9214"/>
        </w:tabs>
        <w:ind w:left="284" w:right="-284"/>
      </w:pPr>
    </w:p>
    <w:p w14:paraId="2BC11FEC" w14:textId="77777777" w:rsidR="00032733" w:rsidRPr="009661B2" w:rsidRDefault="00032733" w:rsidP="00032733">
      <w:pPr>
        <w:pStyle w:val="Standard"/>
        <w:tabs>
          <w:tab w:val="right" w:pos="9214"/>
        </w:tabs>
        <w:ind w:left="284" w:right="-284"/>
      </w:pPr>
      <w:r w:rsidRPr="009661B2">
        <w:t xml:space="preserve">Cena za inženýrskou činnost včetně zajištění vydání společného územního </w:t>
      </w:r>
      <w:r>
        <w:t xml:space="preserve">rozhodnutí </w:t>
      </w:r>
      <w:r w:rsidRPr="009661B2">
        <w:t xml:space="preserve">a stavebního povolení bez </w:t>
      </w:r>
      <w:proofErr w:type="gramStart"/>
      <w:r>
        <w:t>DPH</w:t>
      </w:r>
      <w:r w:rsidRPr="009661B2">
        <w:t xml:space="preserve">       </w:t>
      </w:r>
      <w:r>
        <w:t xml:space="preserve">     </w:t>
      </w:r>
      <w:r w:rsidRPr="009661B2">
        <w:t xml:space="preserve">                              </w:t>
      </w:r>
      <w:r>
        <w:t xml:space="preserve">                               120 000,</w:t>
      </w:r>
      <w:proofErr w:type="gramEnd"/>
      <w:r>
        <w:t>-</w:t>
      </w:r>
      <w:r w:rsidRPr="009661B2">
        <w:t xml:space="preserve"> Kč</w:t>
      </w:r>
    </w:p>
    <w:p w14:paraId="2AF260CD" w14:textId="77777777" w:rsidR="00032733" w:rsidRDefault="00032733" w:rsidP="00032733">
      <w:pPr>
        <w:pStyle w:val="Standard"/>
        <w:tabs>
          <w:tab w:val="right" w:pos="9214"/>
        </w:tabs>
        <w:ind w:left="284" w:right="-284"/>
      </w:pPr>
    </w:p>
    <w:p w14:paraId="2F785790" w14:textId="77777777" w:rsidR="00032733" w:rsidRPr="009661B2" w:rsidRDefault="00032733" w:rsidP="00032733">
      <w:pPr>
        <w:pStyle w:val="Standard"/>
        <w:tabs>
          <w:tab w:val="right" w:pos="9214"/>
        </w:tabs>
        <w:ind w:left="284" w:right="-284"/>
      </w:pPr>
      <w:r w:rsidRPr="009661B2">
        <w:t xml:space="preserve">Cena za projektovou dokumentaci – DPS bez </w:t>
      </w:r>
      <w:proofErr w:type="gramStart"/>
      <w:r w:rsidRPr="009661B2">
        <w:t>DPH</w:t>
      </w:r>
      <w:r>
        <w:t xml:space="preserve">                                        540 000,</w:t>
      </w:r>
      <w:proofErr w:type="gramEnd"/>
      <w:r>
        <w:t>-</w:t>
      </w:r>
      <w:r w:rsidRPr="009661B2">
        <w:t xml:space="preserve"> Kč</w:t>
      </w:r>
    </w:p>
    <w:p w14:paraId="36C406E8" w14:textId="77777777" w:rsidR="00032733" w:rsidRPr="009661B2" w:rsidRDefault="00032733" w:rsidP="00032733">
      <w:pPr>
        <w:pStyle w:val="Standard"/>
        <w:tabs>
          <w:tab w:val="right" w:pos="9214"/>
        </w:tabs>
        <w:ind w:right="-284" w:firstLine="284"/>
      </w:pPr>
    </w:p>
    <w:p w14:paraId="1949B2B9" w14:textId="77777777" w:rsidR="00032733" w:rsidRPr="009661B2" w:rsidRDefault="00032733" w:rsidP="00032733">
      <w:pPr>
        <w:pStyle w:val="Standard"/>
        <w:tabs>
          <w:tab w:val="right" w:pos="9214"/>
        </w:tabs>
        <w:ind w:left="284" w:right="-284"/>
      </w:pPr>
      <w:r w:rsidRPr="009661B2">
        <w:t>Cena za zpracování soupisu prací, dodávek a služeb s výkazem výměr</w:t>
      </w:r>
      <w:r>
        <w:t xml:space="preserve"> a slepého rozpočtu stavby</w:t>
      </w:r>
      <w:r w:rsidRPr="009661B2">
        <w:t xml:space="preserve"> bez </w:t>
      </w:r>
      <w:proofErr w:type="gramStart"/>
      <w:r w:rsidRPr="009661B2">
        <w:t>DPH</w:t>
      </w:r>
      <w:r>
        <w:t xml:space="preserve">                                                                                                  80 000</w:t>
      </w:r>
      <w:r w:rsidRPr="009661B2">
        <w:t>,</w:t>
      </w:r>
      <w:proofErr w:type="gramEnd"/>
      <w:r w:rsidRPr="009661B2">
        <w:t>- Kč</w:t>
      </w:r>
    </w:p>
    <w:p w14:paraId="1FDEA2A7" w14:textId="77777777" w:rsidR="00032733" w:rsidRDefault="00032733" w:rsidP="00032733">
      <w:pPr>
        <w:pStyle w:val="Standard"/>
        <w:tabs>
          <w:tab w:val="right" w:pos="9214"/>
        </w:tabs>
        <w:ind w:right="-284" w:firstLine="284"/>
        <w:rPr>
          <w:u w:val="single"/>
        </w:rPr>
      </w:pPr>
    </w:p>
    <w:p w14:paraId="3B5A1EC7" w14:textId="69D96B5E" w:rsidR="00032733" w:rsidRPr="009661B2" w:rsidRDefault="00032733" w:rsidP="00032733">
      <w:pPr>
        <w:pStyle w:val="Standard"/>
        <w:tabs>
          <w:tab w:val="right" w:pos="9214"/>
        </w:tabs>
        <w:ind w:right="-284" w:firstLine="284"/>
        <w:rPr>
          <w:u w:val="single"/>
        </w:rPr>
      </w:pPr>
      <w:r>
        <w:rPr>
          <w:u w:val="single"/>
        </w:rPr>
        <w:t xml:space="preserve">Cena </w:t>
      </w:r>
      <w:r w:rsidR="00AC42D1">
        <w:rPr>
          <w:u w:val="single"/>
        </w:rPr>
        <w:t>úprav</w:t>
      </w:r>
      <w:r w:rsidR="009139DA">
        <w:rPr>
          <w:u w:val="single"/>
        </w:rPr>
        <w:t xml:space="preserve"> </w:t>
      </w:r>
      <w:r w:rsidR="009139DA" w:rsidRPr="00082FE9">
        <w:rPr>
          <w:u w:val="single"/>
        </w:rPr>
        <w:t>DPS</w:t>
      </w:r>
      <w:r w:rsidR="009139DA">
        <w:rPr>
          <w:u w:val="single"/>
        </w:rPr>
        <w:t xml:space="preserve"> </w:t>
      </w:r>
      <w:r>
        <w:rPr>
          <w:u w:val="single"/>
        </w:rPr>
        <w:t xml:space="preserve"> na základě </w:t>
      </w:r>
      <w:r w:rsidR="009139DA">
        <w:rPr>
          <w:u w:val="single"/>
        </w:rPr>
        <w:t xml:space="preserve">požadavků </w:t>
      </w:r>
      <w:proofErr w:type="gramStart"/>
      <w:r w:rsidR="009139DA">
        <w:rPr>
          <w:u w:val="single"/>
        </w:rPr>
        <w:t>objednatele</w:t>
      </w:r>
      <w:r>
        <w:rPr>
          <w:u w:val="single"/>
        </w:rPr>
        <w:t xml:space="preserve">                       </w:t>
      </w:r>
      <w:r w:rsidR="00AC42D1">
        <w:rPr>
          <w:u w:val="single"/>
        </w:rPr>
        <w:t xml:space="preserve">  </w:t>
      </w:r>
      <w:r>
        <w:rPr>
          <w:u w:val="single"/>
        </w:rPr>
        <w:t xml:space="preserve">               46.000,</w:t>
      </w:r>
      <w:proofErr w:type="gramEnd"/>
      <w:r>
        <w:rPr>
          <w:u w:val="single"/>
        </w:rPr>
        <w:t>- Kč</w:t>
      </w:r>
      <w:r w:rsidRPr="009661B2">
        <w:rPr>
          <w:u w:val="single"/>
        </w:rPr>
        <w:tab/>
      </w:r>
    </w:p>
    <w:p w14:paraId="0B5B7B48" w14:textId="77777777" w:rsidR="00032733" w:rsidRPr="009661B2" w:rsidRDefault="00032733" w:rsidP="00032733">
      <w:pPr>
        <w:pStyle w:val="Standard"/>
        <w:tabs>
          <w:tab w:val="right" w:pos="9214"/>
        </w:tabs>
        <w:ind w:right="-284" w:firstLine="284"/>
      </w:pPr>
    </w:p>
    <w:p w14:paraId="4F953B78" w14:textId="352A9DCE" w:rsidR="00032733" w:rsidRPr="002C1611" w:rsidRDefault="00032733" w:rsidP="00032733">
      <w:pPr>
        <w:pStyle w:val="Standard"/>
        <w:tabs>
          <w:tab w:val="right" w:pos="9214"/>
        </w:tabs>
        <w:ind w:right="-284" w:firstLine="284"/>
        <w:rPr>
          <w:b/>
          <w:bCs/>
        </w:rPr>
      </w:pPr>
      <w:r w:rsidRPr="002C1611">
        <w:rPr>
          <w:b/>
          <w:bCs/>
        </w:rPr>
        <w:t xml:space="preserve">Cena celkem bez </w:t>
      </w:r>
      <w:proofErr w:type="gramStart"/>
      <w:r w:rsidRPr="002C1611">
        <w:rPr>
          <w:b/>
          <w:bCs/>
        </w:rPr>
        <w:t xml:space="preserve">DPH                                                  </w:t>
      </w:r>
      <w:r>
        <w:rPr>
          <w:b/>
          <w:bCs/>
        </w:rPr>
        <w:t xml:space="preserve">                                </w:t>
      </w:r>
      <w:r w:rsidRPr="002C1611">
        <w:rPr>
          <w:b/>
          <w:bCs/>
        </w:rPr>
        <w:t>1</w:t>
      </w:r>
      <w:r>
        <w:rPr>
          <w:b/>
          <w:bCs/>
        </w:rPr>
        <w:t> </w:t>
      </w:r>
      <w:r w:rsidR="005F485D">
        <w:rPr>
          <w:b/>
          <w:bCs/>
        </w:rPr>
        <w:t>533</w:t>
      </w:r>
      <w:r w:rsidRPr="002C1611">
        <w:rPr>
          <w:b/>
          <w:bCs/>
        </w:rPr>
        <w:t xml:space="preserve"> 000,</w:t>
      </w:r>
      <w:proofErr w:type="gramEnd"/>
      <w:r w:rsidRPr="002C1611">
        <w:rPr>
          <w:b/>
          <w:bCs/>
        </w:rPr>
        <w:t>- Kč</w:t>
      </w:r>
    </w:p>
    <w:p w14:paraId="2B173AEB" w14:textId="520CD1F8" w:rsidR="00032733" w:rsidRPr="002C1611" w:rsidRDefault="00032733" w:rsidP="00032733">
      <w:pPr>
        <w:pStyle w:val="Standard"/>
        <w:tabs>
          <w:tab w:val="right" w:pos="9214"/>
        </w:tabs>
        <w:ind w:right="-284" w:firstLine="284"/>
        <w:rPr>
          <w:b/>
          <w:bCs/>
        </w:rPr>
      </w:pPr>
      <w:r w:rsidRPr="002C1611">
        <w:rPr>
          <w:b/>
          <w:bCs/>
        </w:rPr>
        <w:t>Cena celkem s </w:t>
      </w:r>
      <w:proofErr w:type="gramStart"/>
      <w:r w:rsidRPr="002C1611">
        <w:rPr>
          <w:b/>
          <w:bCs/>
        </w:rPr>
        <w:t xml:space="preserve">DPH                                                     </w:t>
      </w:r>
      <w:r>
        <w:rPr>
          <w:b/>
          <w:bCs/>
        </w:rPr>
        <w:t xml:space="preserve">                                </w:t>
      </w:r>
      <w:r w:rsidRPr="002C1611">
        <w:rPr>
          <w:b/>
          <w:bCs/>
        </w:rPr>
        <w:t xml:space="preserve"> 1</w:t>
      </w:r>
      <w:r>
        <w:rPr>
          <w:b/>
          <w:bCs/>
        </w:rPr>
        <w:t> </w:t>
      </w:r>
      <w:r w:rsidR="005F485D">
        <w:rPr>
          <w:b/>
          <w:bCs/>
        </w:rPr>
        <w:t>854 93</w:t>
      </w:r>
      <w:r>
        <w:rPr>
          <w:b/>
          <w:bCs/>
        </w:rPr>
        <w:t>0</w:t>
      </w:r>
      <w:r w:rsidRPr="002C1611">
        <w:rPr>
          <w:b/>
          <w:bCs/>
        </w:rPr>
        <w:t>,</w:t>
      </w:r>
      <w:proofErr w:type="gramEnd"/>
      <w:r w:rsidRPr="002C1611">
        <w:rPr>
          <w:b/>
          <w:bCs/>
        </w:rPr>
        <w:t>- Kč</w:t>
      </w:r>
    </w:p>
    <w:p w14:paraId="353C186C" w14:textId="77777777" w:rsidR="00032733" w:rsidRPr="002C1611" w:rsidRDefault="00032733" w:rsidP="00032733">
      <w:pPr>
        <w:pStyle w:val="Standard"/>
        <w:tabs>
          <w:tab w:val="right" w:pos="9214"/>
        </w:tabs>
        <w:ind w:right="-284" w:firstLine="284"/>
      </w:pPr>
    </w:p>
    <w:p w14:paraId="5D81B2E9" w14:textId="54F8D8F4" w:rsidR="00032733" w:rsidRPr="002C1611" w:rsidRDefault="00032733" w:rsidP="00032733">
      <w:pPr>
        <w:pStyle w:val="Standard"/>
        <w:tabs>
          <w:tab w:val="left" w:pos="1276"/>
        </w:tabs>
        <w:ind w:left="1274" w:hanging="990"/>
      </w:pPr>
      <w:r w:rsidRPr="002C1611">
        <w:t xml:space="preserve">Slovy: </w:t>
      </w:r>
      <w:proofErr w:type="spellStart"/>
      <w:r>
        <w:t>jedenmilion</w:t>
      </w:r>
      <w:r w:rsidR="009139DA">
        <w:t>osmsetpadesátčtyřitisícdevětsettřicet</w:t>
      </w:r>
      <w:proofErr w:type="spellEnd"/>
      <w:r w:rsidR="009139DA">
        <w:t xml:space="preserve"> </w:t>
      </w:r>
      <w:r>
        <w:t>korun českých.</w:t>
      </w:r>
      <w:r w:rsidRPr="002C1611">
        <w:t xml:space="preserve"> </w:t>
      </w:r>
    </w:p>
    <w:p w14:paraId="53B98004" w14:textId="77777777" w:rsidR="00032733" w:rsidRDefault="00032733" w:rsidP="00032733">
      <w:pPr>
        <w:pStyle w:val="Zhlav"/>
        <w:tabs>
          <w:tab w:val="clear" w:pos="4536"/>
          <w:tab w:val="clear" w:pos="9072"/>
          <w:tab w:val="left" w:pos="360"/>
          <w:tab w:val="left" w:pos="2520"/>
          <w:tab w:val="right" w:pos="9000"/>
        </w:tabs>
      </w:pPr>
    </w:p>
    <w:p w14:paraId="0E70FE76" w14:textId="77777777" w:rsidR="00032733" w:rsidRDefault="00032733" w:rsidP="00032733">
      <w:pPr>
        <w:pStyle w:val="Zhlav"/>
        <w:tabs>
          <w:tab w:val="clear" w:pos="4536"/>
          <w:tab w:val="clear" w:pos="9072"/>
          <w:tab w:val="left" w:pos="360"/>
          <w:tab w:val="left" w:pos="2520"/>
          <w:tab w:val="right" w:pos="9000"/>
        </w:tabs>
        <w:ind w:left="284"/>
      </w:pPr>
      <w:r>
        <w:t>V ceně díla není započtena platba správního poplatku ani činnost při autorském dozoru.</w:t>
      </w:r>
      <w:r>
        <w:rPr>
          <w:b/>
        </w:rPr>
        <w:t>“</w:t>
      </w:r>
    </w:p>
    <w:p w14:paraId="71FDB5E0" w14:textId="77777777" w:rsidR="00032733" w:rsidRDefault="00032733" w:rsidP="00A04613">
      <w:pPr>
        <w:pStyle w:val="Standard"/>
        <w:tabs>
          <w:tab w:val="left" w:pos="2520"/>
        </w:tabs>
        <w:jc w:val="both"/>
      </w:pPr>
    </w:p>
    <w:p w14:paraId="16EED706" w14:textId="7EA1B7A5" w:rsidR="002B441D" w:rsidRPr="00D12839" w:rsidRDefault="002B441D" w:rsidP="00A04613">
      <w:pPr>
        <w:pStyle w:val="Standard"/>
        <w:tabs>
          <w:tab w:val="left" w:pos="2520"/>
        </w:tabs>
        <w:jc w:val="both"/>
      </w:pPr>
    </w:p>
    <w:p w14:paraId="3977AF67" w14:textId="77777777" w:rsidR="006B2F4F" w:rsidRPr="00613FAC" w:rsidRDefault="006B2F4F" w:rsidP="006B2F4F">
      <w:pPr>
        <w:pStyle w:val="Standard"/>
        <w:tabs>
          <w:tab w:val="left" w:pos="2520"/>
        </w:tabs>
        <w:ind w:left="284"/>
        <w:jc w:val="both"/>
      </w:pPr>
    </w:p>
    <w:p w14:paraId="67599CD1" w14:textId="3205E362" w:rsidR="00E93C00" w:rsidRDefault="00925CEC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  <w:r>
        <w:rPr>
          <w:b/>
          <w:bCs/>
        </w:rPr>
        <w:t>I</w:t>
      </w:r>
      <w:r w:rsidR="00186768">
        <w:rPr>
          <w:b/>
          <w:bCs/>
        </w:rPr>
        <w:t>I</w:t>
      </w:r>
      <w:r w:rsidR="000C25F6">
        <w:rPr>
          <w:b/>
          <w:bCs/>
        </w:rPr>
        <w:t>I</w:t>
      </w:r>
      <w:r w:rsidR="00186768">
        <w:rPr>
          <w:b/>
          <w:bCs/>
        </w:rPr>
        <w:t>.</w:t>
      </w:r>
    </w:p>
    <w:p w14:paraId="5D81DBAF" w14:textId="77777777" w:rsidR="00925CEC" w:rsidRDefault="00925CEC">
      <w:pPr>
        <w:pStyle w:val="Standard"/>
        <w:tabs>
          <w:tab w:val="left" w:pos="2520"/>
          <w:tab w:val="right" w:pos="8820"/>
        </w:tabs>
        <w:jc w:val="center"/>
        <w:rPr>
          <w:b/>
          <w:bCs/>
        </w:rPr>
      </w:pPr>
    </w:p>
    <w:p w14:paraId="1E34FCAC" w14:textId="77777777" w:rsidR="00925CEC" w:rsidRDefault="00925CEC" w:rsidP="00925CEC">
      <w:pPr>
        <w:ind w:left="284" w:hanging="284"/>
        <w:jc w:val="both"/>
        <w:rPr>
          <w:bCs/>
        </w:rPr>
      </w:pPr>
      <w:r>
        <w:rPr>
          <w:bCs/>
        </w:rPr>
        <w:t>1. Ostatní ustanovení smlouvy o dílo nedotčená tímto dodatkem zůstávají nadále v </w:t>
      </w:r>
      <w:proofErr w:type="gramStart"/>
      <w:r>
        <w:rPr>
          <w:bCs/>
        </w:rPr>
        <w:t>platnosti  v nezměněném</w:t>
      </w:r>
      <w:proofErr w:type="gramEnd"/>
      <w:r>
        <w:rPr>
          <w:bCs/>
        </w:rPr>
        <w:t xml:space="preserve"> znění.</w:t>
      </w:r>
    </w:p>
    <w:p w14:paraId="71CE07AE" w14:textId="0973C2AD" w:rsidR="00925CEC" w:rsidRDefault="00925CEC" w:rsidP="00925CEC">
      <w:pPr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="007C76C7">
        <w:rPr>
          <w:bCs/>
        </w:rPr>
        <w:t xml:space="preserve"> </w:t>
      </w:r>
      <w:r>
        <w:rPr>
          <w:bCs/>
        </w:rPr>
        <w:t>Tento dodatek</w:t>
      </w:r>
      <w:r w:rsidR="007C76C7">
        <w:rPr>
          <w:bCs/>
        </w:rPr>
        <w:t xml:space="preserve"> nabývá platnosti dnem podpisu obou smluvních stran a účinnosti uveřejněním v registru smluv. </w:t>
      </w:r>
      <w:r w:rsidR="007C76C7">
        <w:rPr>
          <w:snapToGrid w:val="0"/>
        </w:rPr>
        <w:t>J</w:t>
      </w:r>
      <w:r>
        <w:rPr>
          <w:snapToGrid w:val="0"/>
        </w:rPr>
        <w:t xml:space="preserve">e </w:t>
      </w:r>
      <w:r>
        <w:t>sepsán ve 2 stejnopisech, z nichž každá strana obdrží jeden stejnopis.</w:t>
      </w:r>
    </w:p>
    <w:p w14:paraId="7DAB680F" w14:textId="45FDFA8A" w:rsidR="007C76C7" w:rsidRPr="00BF6729" w:rsidRDefault="007C76C7" w:rsidP="00EF0ADF">
      <w:pPr>
        <w:widowControl/>
        <w:suppressAutoHyphens w:val="0"/>
        <w:autoSpaceDN/>
        <w:ind w:left="284" w:hanging="284"/>
        <w:jc w:val="both"/>
        <w:textAlignment w:val="auto"/>
      </w:pPr>
      <w:r>
        <w:rPr>
          <w:bCs/>
        </w:rPr>
        <w:t>3.  </w:t>
      </w:r>
      <w:r w:rsidR="00925CEC">
        <w:rPr>
          <w:bCs/>
        </w:rPr>
        <w:t xml:space="preserve">Smluvní </w:t>
      </w:r>
      <w:r w:rsidRPr="00BF6729">
        <w:t xml:space="preserve">strany </w:t>
      </w:r>
      <w:r w:rsidRPr="00BF6729">
        <w:rPr>
          <w:rFonts w:eastAsia="Calibri"/>
          <w:lang w:eastAsia="en-US"/>
        </w:rPr>
        <w:t xml:space="preserve">se dohodly, že tento dodatek bude v souladu se zák. č. 340/2015 Sb., o zvláštních podmínkách účinnosti některých smluv, uveřejňování těchto smluv a o registru smluv (zákon o registru smluv), uveřejněn v registru smluv. Smluvní strany se dále dohodly, že elektronický obraz dodatku a </w:t>
      </w:r>
      <w:proofErr w:type="spellStart"/>
      <w:r w:rsidRPr="00BF6729">
        <w:rPr>
          <w:rFonts w:eastAsia="Calibri"/>
          <w:lang w:eastAsia="en-US"/>
        </w:rPr>
        <w:t>metadata</w:t>
      </w:r>
      <w:proofErr w:type="spellEnd"/>
      <w:r w:rsidRPr="00BF6729">
        <w:rPr>
          <w:rFonts w:eastAsia="Calibri"/>
          <w:lang w:eastAsia="en-US"/>
        </w:rPr>
        <w:t xml:space="preserve"> dle uvedeného zákona zašle k uveřejnění v registru smluv Město Nový Jičín, a to nejpozději do </w:t>
      </w:r>
      <w:proofErr w:type="gramStart"/>
      <w:r w:rsidR="00C24435">
        <w:rPr>
          <w:rFonts w:eastAsia="Calibri"/>
          <w:lang w:eastAsia="en-US"/>
        </w:rPr>
        <w:t>15</w:t>
      </w:r>
      <w:r w:rsidR="008C381B">
        <w:rPr>
          <w:rFonts w:eastAsia="Calibri"/>
          <w:lang w:eastAsia="en-US"/>
        </w:rPr>
        <w:t>-ti</w:t>
      </w:r>
      <w:proofErr w:type="gramEnd"/>
      <w:r w:rsidRPr="00BF6729">
        <w:rPr>
          <w:rFonts w:eastAsia="Calibri"/>
          <w:lang w:eastAsia="en-US"/>
        </w:rPr>
        <w:t xml:space="preserve"> dnů od uzavření dodatku. Smluvní strany prohlašují, že </w:t>
      </w:r>
      <w:r w:rsidR="007D3504">
        <w:rPr>
          <w:rFonts w:eastAsia="Calibri"/>
          <w:lang w:eastAsia="en-US"/>
        </w:rPr>
        <w:t xml:space="preserve">vyjma osobních údajů </w:t>
      </w:r>
      <w:r w:rsidRPr="00BF6729">
        <w:rPr>
          <w:rFonts w:eastAsia="Calibri"/>
          <w:lang w:eastAsia="en-US"/>
        </w:rPr>
        <w:t>dodatek neobsahuje žádné informace ve smyslu § 3 odst. 1 zák. č. 340/2015 Sb., a proto souhlasí se zveřejněním celého textu dodatku</w:t>
      </w:r>
      <w:r w:rsidR="007D3504">
        <w:rPr>
          <w:rFonts w:eastAsia="Calibri"/>
          <w:lang w:eastAsia="en-US"/>
        </w:rPr>
        <w:t xml:space="preserve"> po znečitelnění osobních údajů</w:t>
      </w:r>
      <w:r w:rsidRPr="00BF6729">
        <w:rPr>
          <w:rFonts w:eastAsia="Calibri"/>
          <w:lang w:eastAsia="en-US"/>
        </w:rPr>
        <w:t>.</w:t>
      </w:r>
    </w:p>
    <w:p w14:paraId="59D59E4A" w14:textId="1AAB45FE" w:rsidR="00925CEC" w:rsidRPr="00EF0ADF" w:rsidRDefault="007C76C7" w:rsidP="00EF0ADF">
      <w:pPr>
        <w:pStyle w:val="Standard"/>
        <w:tabs>
          <w:tab w:val="left" w:pos="2520"/>
          <w:tab w:val="right" w:pos="8820"/>
        </w:tabs>
        <w:ind w:hanging="142"/>
        <w:rPr>
          <w:bCs/>
        </w:rPr>
      </w:pPr>
      <w:r>
        <w:rPr>
          <w:bCs/>
        </w:rPr>
        <w:t xml:space="preserve">   4. Smluvní </w:t>
      </w:r>
      <w:r w:rsidR="00925CEC">
        <w:rPr>
          <w:bCs/>
        </w:rPr>
        <w:t>strany potvrzují svým podpisem, že s obsahem dodatku v celém rozsahu souhlasí</w:t>
      </w:r>
    </w:p>
    <w:p w14:paraId="1B8ED10D" w14:textId="77777777" w:rsidR="00E93C00" w:rsidRDefault="00E93C00">
      <w:pPr>
        <w:pStyle w:val="Standard"/>
        <w:tabs>
          <w:tab w:val="left" w:pos="2520"/>
          <w:tab w:val="right" w:pos="8820"/>
        </w:tabs>
        <w:jc w:val="both"/>
      </w:pPr>
    </w:p>
    <w:p w14:paraId="0CEE5831" w14:textId="77777777" w:rsidR="00AA417C" w:rsidRDefault="00AA417C" w:rsidP="008C381B">
      <w:pPr>
        <w:pStyle w:val="Zkladntext2"/>
        <w:tabs>
          <w:tab w:val="left" w:pos="5040"/>
          <w:tab w:val="right" w:pos="8820"/>
        </w:tabs>
      </w:pPr>
    </w:p>
    <w:p w14:paraId="6041B90F" w14:textId="75314047" w:rsidR="008C381B" w:rsidRDefault="008C381B" w:rsidP="008C381B">
      <w:pPr>
        <w:pStyle w:val="Zkladntext2"/>
        <w:tabs>
          <w:tab w:val="left" w:pos="5040"/>
          <w:tab w:val="right" w:pos="8820"/>
        </w:tabs>
      </w:pPr>
      <w:r>
        <w:t xml:space="preserve">V Novém Jičíně dne </w:t>
      </w:r>
      <w:proofErr w:type="gramStart"/>
      <w:r w:rsidR="00BC372E">
        <w:t>12.02.2020</w:t>
      </w:r>
      <w:proofErr w:type="gramEnd"/>
      <w:r>
        <w:tab/>
        <w:t xml:space="preserve">V Ostravě  dne </w:t>
      </w:r>
      <w:r w:rsidR="00BC372E">
        <w:t>09.02.2020</w:t>
      </w:r>
    </w:p>
    <w:p w14:paraId="54655F12" w14:textId="77777777" w:rsidR="008C381B" w:rsidRDefault="008C381B" w:rsidP="008C381B">
      <w:pPr>
        <w:pStyle w:val="Zkladntext2"/>
        <w:tabs>
          <w:tab w:val="left" w:pos="5040"/>
          <w:tab w:val="right" w:pos="8820"/>
        </w:tabs>
      </w:pPr>
    </w:p>
    <w:p w14:paraId="3211839C" w14:textId="03007C5F" w:rsidR="00C24435" w:rsidRDefault="00C24435" w:rsidP="00C24435">
      <w:pPr>
        <w:pStyle w:val="Zkladntext2"/>
        <w:tabs>
          <w:tab w:val="left" w:pos="5040"/>
          <w:tab w:val="right" w:pos="8820"/>
        </w:tabs>
      </w:pPr>
      <w:r>
        <w:t>Za objednatele:</w:t>
      </w:r>
      <w:r>
        <w:tab/>
      </w:r>
      <w:r>
        <w:tab/>
      </w:r>
      <w:r w:rsidR="007D3504">
        <w:t>Za z</w:t>
      </w:r>
      <w:r>
        <w:t>hotovitel</w:t>
      </w:r>
      <w:r w:rsidR="007D3504">
        <w:t>e</w:t>
      </w:r>
      <w:r>
        <w:t>:</w:t>
      </w:r>
    </w:p>
    <w:p w14:paraId="64F2D70E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</w:p>
    <w:p w14:paraId="533116B1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</w:p>
    <w:p w14:paraId="1D405FA4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  <w:bookmarkStart w:id="0" w:name="_GoBack"/>
      <w:bookmarkEnd w:id="0"/>
    </w:p>
    <w:p w14:paraId="49A1DA2A" w14:textId="77777777" w:rsidR="00C24435" w:rsidRDefault="00C24435" w:rsidP="00C24435">
      <w:pPr>
        <w:pStyle w:val="Zkladntext2"/>
        <w:tabs>
          <w:tab w:val="left" w:pos="5040"/>
          <w:tab w:val="right" w:pos="8820"/>
        </w:tabs>
      </w:pPr>
    </w:p>
    <w:p w14:paraId="613B50F3" w14:textId="77777777" w:rsidR="00C24435" w:rsidRDefault="00C24435" w:rsidP="00C24435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>
        <w:rPr>
          <w:color w:val="FF0000"/>
        </w:rPr>
        <w:tab/>
      </w:r>
      <w:r>
        <w:t>.....................................................</w:t>
      </w:r>
      <w:r>
        <w:tab/>
      </w:r>
      <w:r>
        <w:tab/>
        <w:t>.........................................................</w:t>
      </w:r>
    </w:p>
    <w:p w14:paraId="3B9D765C" w14:textId="77777777" w:rsidR="00C24435" w:rsidRDefault="00C24435" w:rsidP="00C24435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  <w:rPr>
          <w:iCs/>
        </w:rPr>
      </w:pPr>
      <w:r w:rsidRPr="00EA78B2">
        <w:rPr>
          <w:iCs/>
        </w:rPr>
        <w:t>Mgr. Stanislav Kopecký</w:t>
      </w:r>
      <w:r>
        <w:rPr>
          <w:iCs/>
        </w:rPr>
        <w:tab/>
      </w:r>
      <w:r>
        <w:rPr>
          <w:iCs/>
        </w:rPr>
        <w:tab/>
        <w:t xml:space="preserve">Roman </w:t>
      </w:r>
      <w:proofErr w:type="spellStart"/>
      <w:r>
        <w:rPr>
          <w:iCs/>
        </w:rPr>
        <w:t>Diehel</w:t>
      </w:r>
      <w:proofErr w:type="spellEnd"/>
    </w:p>
    <w:p w14:paraId="12D86AD4" w14:textId="507E84E5" w:rsidR="00E93C00" w:rsidRDefault="00C24435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</w:pPr>
      <w:r w:rsidRPr="00EA78B2">
        <w:rPr>
          <w:iCs/>
        </w:rPr>
        <w:t>starosta města</w:t>
      </w:r>
      <w:r>
        <w:tab/>
      </w:r>
      <w:r>
        <w:tab/>
      </w:r>
      <w:r>
        <w:tab/>
        <w:t xml:space="preserve">jednatel MR Design CZ </w:t>
      </w:r>
      <w:proofErr w:type="spellStart"/>
      <w:r>
        <w:t>s.r.o</w:t>
      </w:r>
      <w:proofErr w:type="spellEnd"/>
      <w:r w:rsidR="00186768">
        <w:tab/>
      </w:r>
      <w:r w:rsidR="00186768">
        <w:tab/>
      </w:r>
    </w:p>
    <w:sectPr w:rsidR="00E93C0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3735" w14:textId="77777777" w:rsidR="00F93A52" w:rsidRDefault="00F93A52">
      <w:r>
        <w:separator/>
      </w:r>
    </w:p>
  </w:endnote>
  <w:endnote w:type="continuationSeparator" w:id="0">
    <w:p w14:paraId="519A9889" w14:textId="77777777" w:rsidR="00F93A52" w:rsidRDefault="00F9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FA92C" w14:textId="69A6394B" w:rsidR="002246EA" w:rsidRDefault="0018676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C372E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1F11" w14:textId="77777777" w:rsidR="00F93A52" w:rsidRDefault="00F93A52">
      <w:r>
        <w:rPr>
          <w:color w:val="000000"/>
        </w:rPr>
        <w:separator/>
      </w:r>
    </w:p>
  </w:footnote>
  <w:footnote w:type="continuationSeparator" w:id="0">
    <w:p w14:paraId="45766FAE" w14:textId="77777777" w:rsidR="00F93A52" w:rsidRDefault="00F9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AB3"/>
    <w:multiLevelType w:val="multilevel"/>
    <w:tmpl w:val="CE9E09C4"/>
    <w:styleLink w:val="WW8Num1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DFE"/>
    <w:multiLevelType w:val="multilevel"/>
    <w:tmpl w:val="EDB8482A"/>
    <w:styleLink w:val="WW8Num2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1CC"/>
    <w:multiLevelType w:val="multilevel"/>
    <w:tmpl w:val="E4C86344"/>
    <w:styleLink w:val="WW8Num1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460"/>
    <w:multiLevelType w:val="multilevel"/>
    <w:tmpl w:val="E6F4B39E"/>
    <w:styleLink w:val="WW8Num1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B70"/>
    <w:multiLevelType w:val="multilevel"/>
    <w:tmpl w:val="B26A3656"/>
    <w:styleLink w:val="WW8Num8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27B4"/>
    <w:multiLevelType w:val="multilevel"/>
    <w:tmpl w:val="C2025328"/>
    <w:styleLink w:val="WW8Num5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527D"/>
    <w:multiLevelType w:val="multilevel"/>
    <w:tmpl w:val="043E0B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603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6A261AC"/>
    <w:multiLevelType w:val="multilevel"/>
    <w:tmpl w:val="81563830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E00624E"/>
    <w:multiLevelType w:val="multilevel"/>
    <w:tmpl w:val="46DCFA00"/>
    <w:styleLink w:val="WW8Num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D618F"/>
    <w:multiLevelType w:val="multilevel"/>
    <w:tmpl w:val="033A1CE8"/>
    <w:styleLink w:val="WW8Num1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010C"/>
    <w:multiLevelType w:val="multilevel"/>
    <w:tmpl w:val="906A9ED0"/>
    <w:styleLink w:val="WW8Num4"/>
    <w:lvl w:ilvl="0">
      <w:start w:val="1"/>
      <w:numFmt w:val="upperRoman"/>
      <w:lvlText w:val="%1."/>
      <w:lvlJc w:val="right"/>
      <w:pPr>
        <w:ind w:left="170" w:hanging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4770"/>
    <w:multiLevelType w:val="multilevel"/>
    <w:tmpl w:val="B9F0ADC0"/>
    <w:styleLink w:val="WW8Num17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69E6"/>
    <w:multiLevelType w:val="multilevel"/>
    <w:tmpl w:val="DCD2195A"/>
    <w:styleLink w:val="WW8Num12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016D"/>
    <w:multiLevelType w:val="multilevel"/>
    <w:tmpl w:val="DE6098CC"/>
    <w:styleLink w:val="WW8Num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6B0C"/>
    <w:multiLevelType w:val="multilevel"/>
    <w:tmpl w:val="7F88FC54"/>
    <w:styleLink w:val="WW8Num15"/>
    <w:lvl w:ilvl="0">
      <w:start w:val="1"/>
      <w:numFmt w:val="decimal"/>
      <w:lvlText w:val="%1."/>
      <w:lvlJc w:val="left"/>
      <w:pPr>
        <w:ind w:left="340" w:hanging="340"/>
      </w:pPr>
      <w:rPr>
        <w:color w:val="FF00FF"/>
      </w:r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FF00FF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FF00FF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FF00FF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FF00FF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FF00FF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FF00FF"/>
      </w:rPr>
    </w:lvl>
  </w:abstractNum>
  <w:abstractNum w:abstractNumId="15" w15:restartNumberingAfterBreak="0">
    <w:nsid w:val="47C1098F"/>
    <w:multiLevelType w:val="multilevel"/>
    <w:tmpl w:val="A90A8C42"/>
    <w:styleLink w:val="WW8Num3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88"/>
    <w:multiLevelType w:val="multilevel"/>
    <w:tmpl w:val="5DFACF74"/>
    <w:styleLink w:val="WW8Num2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0" w:hanging="360"/>
      </w:pPr>
      <w:rPr>
        <w:rFonts w:ascii="Wingdings" w:hAnsi="Wingdings" w:cs="Wingdings"/>
      </w:rPr>
    </w:lvl>
  </w:abstractNum>
  <w:abstractNum w:abstractNumId="17" w15:restartNumberingAfterBreak="0">
    <w:nsid w:val="4D6F6427"/>
    <w:multiLevelType w:val="multilevel"/>
    <w:tmpl w:val="EE749F22"/>
    <w:styleLink w:val="WW8Num11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14A10"/>
    <w:multiLevelType w:val="multilevel"/>
    <w:tmpl w:val="3D52D938"/>
    <w:styleLink w:val="WW8Num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82CD1"/>
    <w:multiLevelType w:val="hybridMultilevel"/>
    <w:tmpl w:val="DE8C574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63E7"/>
    <w:multiLevelType w:val="hybridMultilevel"/>
    <w:tmpl w:val="E2A68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76539D"/>
    <w:multiLevelType w:val="multilevel"/>
    <w:tmpl w:val="050A8F86"/>
    <w:styleLink w:val="WW8Num23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E39"/>
    <w:multiLevelType w:val="multilevel"/>
    <w:tmpl w:val="532E7990"/>
    <w:styleLink w:val="WW8Num9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49B3"/>
    <w:multiLevelType w:val="multilevel"/>
    <w:tmpl w:val="573E54AC"/>
    <w:styleLink w:val="WW8Num22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97C66"/>
    <w:multiLevelType w:val="multilevel"/>
    <w:tmpl w:val="7256B3EE"/>
    <w:styleLink w:val="WW8Num7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7402"/>
    <w:multiLevelType w:val="multilevel"/>
    <w:tmpl w:val="90AEE1FE"/>
    <w:styleLink w:val="WW8Num16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04966"/>
    <w:multiLevelType w:val="multilevel"/>
    <w:tmpl w:val="091E2884"/>
    <w:styleLink w:val="WW8Num10"/>
    <w:lvl w:ilvl="0">
      <w:start w:val="1"/>
      <w:numFmt w:val="decimal"/>
      <w:lvlText w:val="%1."/>
      <w:lvlJc w:val="left"/>
      <w:pPr>
        <w:ind w:left="340" w:hanging="340"/>
      </w:pPr>
    </w:lvl>
    <w:lvl w:ilvl="1"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5"/>
  </w:num>
  <w:num w:numId="6">
    <w:abstractNumId w:val="18"/>
  </w:num>
  <w:num w:numId="7">
    <w:abstractNumId w:val="24"/>
  </w:num>
  <w:num w:numId="8">
    <w:abstractNumId w:val="4"/>
  </w:num>
  <w:num w:numId="9">
    <w:abstractNumId w:val="22"/>
  </w:num>
  <w:num w:numId="10">
    <w:abstractNumId w:val="26"/>
  </w:num>
  <w:num w:numId="11">
    <w:abstractNumId w:val="17"/>
  </w:num>
  <w:num w:numId="12">
    <w:abstractNumId w:val="12"/>
  </w:num>
  <w:num w:numId="13">
    <w:abstractNumId w:val="0"/>
  </w:num>
  <w:num w:numId="14">
    <w:abstractNumId w:val="2"/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16">
    <w:abstractNumId w:val="25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23"/>
  </w:num>
  <w:num w:numId="23">
    <w:abstractNumId w:val="21"/>
  </w:num>
  <w:num w:numId="24">
    <w:abstractNumId w:val="16"/>
  </w:num>
  <w:num w:numId="25">
    <w:abstractNumId w:val="3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7"/>
  </w:num>
  <w:num w:numId="28">
    <w:abstractNumId w:val="9"/>
    <w:lvlOverride w:ilvl="0">
      <w:startOverride w:val="1"/>
    </w:lvlOverride>
  </w:num>
  <w:num w:numId="29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340" w:hanging="340"/>
        </w:pPr>
        <w:rPr>
          <w:color w:val="auto"/>
        </w:rPr>
      </w:lvl>
    </w:lvlOverride>
  </w:num>
  <w:num w:numId="30">
    <w:abstractNumId w:val="26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14"/>
  </w:num>
  <w:num w:numId="36">
    <w:abstractNumId w:val="6"/>
  </w:num>
  <w:num w:numId="37">
    <w:abstractNumId w:val="19"/>
  </w:num>
  <w:num w:numId="38">
    <w:abstractNumId w:val="20"/>
  </w:num>
  <w:num w:numId="39">
    <w:abstractNumId w:val="22"/>
    <w:lvlOverride w:ilvl="0">
      <w:lvl w:ilvl="0">
        <w:start w:val="1"/>
        <w:numFmt w:val="decimal"/>
        <w:lvlText w:val="%1."/>
        <w:lvlJc w:val="left"/>
        <w:pPr>
          <w:ind w:left="340" w:hanging="3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00895"/>
    <w:rsid w:val="00032733"/>
    <w:rsid w:val="00035A0F"/>
    <w:rsid w:val="00041640"/>
    <w:rsid w:val="00053C60"/>
    <w:rsid w:val="00057392"/>
    <w:rsid w:val="00074DF1"/>
    <w:rsid w:val="00082FE9"/>
    <w:rsid w:val="00085429"/>
    <w:rsid w:val="000C25F6"/>
    <w:rsid w:val="000E4B06"/>
    <w:rsid w:val="0015336E"/>
    <w:rsid w:val="001617B5"/>
    <w:rsid w:val="001763A5"/>
    <w:rsid w:val="0018069F"/>
    <w:rsid w:val="00186768"/>
    <w:rsid w:val="00191C79"/>
    <w:rsid w:val="001D1E88"/>
    <w:rsid w:val="001D70DC"/>
    <w:rsid w:val="00210A9E"/>
    <w:rsid w:val="00222A43"/>
    <w:rsid w:val="0023761D"/>
    <w:rsid w:val="00250E9E"/>
    <w:rsid w:val="00265244"/>
    <w:rsid w:val="00273083"/>
    <w:rsid w:val="00273E80"/>
    <w:rsid w:val="002777E6"/>
    <w:rsid w:val="002A34E5"/>
    <w:rsid w:val="002B441D"/>
    <w:rsid w:val="0032473F"/>
    <w:rsid w:val="00347845"/>
    <w:rsid w:val="00370E35"/>
    <w:rsid w:val="003A26EA"/>
    <w:rsid w:val="003C1443"/>
    <w:rsid w:val="003F7A55"/>
    <w:rsid w:val="004628E9"/>
    <w:rsid w:val="00471E30"/>
    <w:rsid w:val="004959EA"/>
    <w:rsid w:val="004A60CF"/>
    <w:rsid w:val="004C00F3"/>
    <w:rsid w:val="004D6118"/>
    <w:rsid w:val="004E7F5A"/>
    <w:rsid w:val="004F3290"/>
    <w:rsid w:val="00500412"/>
    <w:rsid w:val="00585806"/>
    <w:rsid w:val="00592AE7"/>
    <w:rsid w:val="005A0ECC"/>
    <w:rsid w:val="005B16E0"/>
    <w:rsid w:val="005E1911"/>
    <w:rsid w:val="005F485D"/>
    <w:rsid w:val="005F7F67"/>
    <w:rsid w:val="00613FAC"/>
    <w:rsid w:val="006673BA"/>
    <w:rsid w:val="006752EF"/>
    <w:rsid w:val="0068420D"/>
    <w:rsid w:val="00685DF9"/>
    <w:rsid w:val="006B2F4F"/>
    <w:rsid w:val="006E41F0"/>
    <w:rsid w:val="006F224B"/>
    <w:rsid w:val="007030BA"/>
    <w:rsid w:val="00710091"/>
    <w:rsid w:val="00731BD1"/>
    <w:rsid w:val="00732015"/>
    <w:rsid w:val="00763FB1"/>
    <w:rsid w:val="007C76C7"/>
    <w:rsid w:val="007D3504"/>
    <w:rsid w:val="007E7029"/>
    <w:rsid w:val="007F27FD"/>
    <w:rsid w:val="00844A8C"/>
    <w:rsid w:val="008634CF"/>
    <w:rsid w:val="008A2644"/>
    <w:rsid w:val="008C1478"/>
    <w:rsid w:val="008C381B"/>
    <w:rsid w:val="009139DA"/>
    <w:rsid w:val="00925CEC"/>
    <w:rsid w:val="009B5B4D"/>
    <w:rsid w:val="009C4991"/>
    <w:rsid w:val="009E44F3"/>
    <w:rsid w:val="00A01853"/>
    <w:rsid w:val="00A04613"/>
    <w:rsid w:val="00A344EC"/>
    <w:rsid w:val="00A54557"/>
    <w:rsid w:val="00A662A9"/>
    <w:rsid w:val="00A73CF9"/>
    <w:rsid w:val="00A840E0"/>
    <w:rsid w:val="00AA417C"/>
    <w:rsid w:val="00AC2A65"/>
    <w:rsid w:val="00AC42D1"/>
    <w:rsid w:val="00AD3D38"/>
    <w:rsid w:val="00B116A8"/>
    <w:rsid w:val="00B46C98"/>
    <w:rsid w:val="00B623FD"/>
    <w:rsid w:val="00B6363B"/>
    <w:rsid w:val="00B66E82"/>
    <w:rsid w:val="00B96881"/>
    <w:rsid w:val="00BC1E49"/>
    <w:rsid w:val="00BC372E"/>
    <w:rsid w:val="00BD72CC"/>
    <w:rsid w:val="00BE15D9"/>
    <w:rsid w:val="00C03B9C"/>
    <w:rsid w:val="00C24253"/>
    <w:rsid w:val="00C24435"/>
    <w:rsid w:val="00C659ED"/>
    <w:rsid w:val="00C67114"/>
    <w:rsid w:val="00C8040E"/>
    <w:rsid w:val="00C963E9"/>
    <w:rsid w:val="00C97644"/>
    <w:rsid w:val="00CE166C"/>
    <w:rsid w:val="00CF0856"/>
    <w:rsid w:val="00D0065A"/>
    <w:rsid w:val="00D16BAE"/>
    <w:rsid w:val="00DA7297"/>
    <w:rsid w:val="00DE179D"/>
    <w:rsid w:val="00DF1EAD"/>
    <w:rsid w:val="00E17432"/>
    <w:rsid w:val="00E220BB"/>
    <w:rsid w:val="00E26B35"/>
    <w:rsid w:val="00E61024"/>
    <w:rsid w:val="00E93C00"/>
    <w:rsid w:val="00EC297C"/>
    <w:rsid w:val="00ED4822"/>
    <w:rsid w:val="00EE5DEE"/>
    <w:rsid w:val="00EF0ADF"/>
    <w:rsid w:val="00EF34CA"/>
    <w:rsid w:val="00F54CA6"/>
    <w:rsid w:val="00F61421"/>
    <w:rsid w:val="00F6534F"/>
    <w:rsid w:val="00F71041"/>
    <w:rsid w:val="00F90782"/>
    <w:rsid w:val="00F91926"/>
    <w:rsid w:val="00F93A52"/>
    <w:rsid w:val="00FD0607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3F9"/>
  <w15:docId w15:val="{A41E46BA-BF1C-4B1A-9AA3-75134D7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tabs>
        <w:tab w:val="left" w:pos="2520"/>
      </w:tabs>
      <w:jc w:val="center"/>
      <w:outlineLvl w:val="0"/>
    </w:pPr>
    <w:rPr>
      <w:b/>
      <w:bCs/>
    </w:rPr>
  </w:style>
  <w:style w:type="paragraph" w:styleId="Nadpis2">
    <w:name w:val="heading 2"/>
    <w:basedOn w:val="Standard"/>
    <w:next w:val="Standard"/>
    <w:pPr>
      <w:keepNext/>
      <w:tabs>
        <w:tab w:val="left" w:pos="3200"/>
        <w:tab w:val="right" w:pos="9680"/>
      </w:tabs>
      <w:ind w:left="680"/>
      <w:outlineLvl w:val="1"/>
    </w:pPr>
    <w:rPr>
      <w:b/>
      <w:bCs/>
    </w:rPr>
  </w:style>
  <w:style w:type="paragraph" w:styleId="Nadpis3">
    <w:name w:val="heading 3"/>
    <w:basedOn w:val="Standard"/>
    <w:next w:val="Standard"/>
    <w:pPr>
      <w:keepNext/>
      <w:tabs>
        <w:tab w:val="left" w:pos="360"/>
        <w:tab w:val="left" w:pos="2520"/>
        <w:tab w:val="right" w:pos="900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520"/>
      </w:tabs>
      <w:jc w:val="center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titul"/>
    <w:pPr>
      <w:jc w:val="center"/>
    </w:pPr>
    <w:rPr>
      <w:b/>
      <w:bCs/>
      <w:sz w:val="32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Zkladntext2">
    <w:name w:val="Body Text 2"/>
    <w:basedOn w:val="Standard"/>
    <w:pPr>
      <w:tabs>
        <w:tab w:val="left" w:pos="2520"/>
      </w:tabs>
      <w:jc w:val="both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2880"/>
      </w:tabs>
      <w:ind w:left="360"/>
      <w:jc w:val="both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Symbol" w:hAnsi="Symbol" w:cs="Symbol"/>
      <w:color w:val="00000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Symbol" w:hAnsi="Symbol" w:cs="Symbol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Symbol" w:hAnsi="Symbol" w:cs="Symbol"/>
      <w:color w:val="000000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Symbol" w:hAnsi="Symbol" w:cs="Symbol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7z2">
    <w:name w:val="WW8Num7z2"/>
    <w:rPr>
      <w:rFonts w:ascii="Symbol" w:hAnsi="Symbol" w:cs="Symbol"/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8z2">
    <w:name w:val="WW8Num8z2"/>
    <w:rPr>
      <w:rFonts w:ascii="Symbol" w:hAnsi="Symbol" w:cs="Symbol"/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rFonts w:ascii="Symbol" w:hAnsi="Symbol" w:cs="Symbol"/>
      <w:color w:val="000000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Symbol" w:hAnsi="Symbol" w:cs="Symbol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2z2">
    <w:name w:val="WW8Num12z2"/>
    <w:rPr>
      <w:rFonts w:ascii="Symbol" w:hAnsi="Symbol" w:cs="Symbol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Symbol" w:hAnsi="Symbol" w:cs="Symbol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Symbol" w:hAnsi="Symbol" w:cs="Symbol"/>
      <w:color w:val="000000"/>
    </w:rPr>
  </w:style>
  <w:style w:type="character" w:customStyle="1" w:styleId="WW8Num15z0">
    <w:name w:val="WW8Num15z0"/>
    <w:rPr>
      <w:color w:val="FF00FF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Symbol" w:hAnsi="Symbol" w:cs="Symbol"/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6z2">
    <w:name w:val="WW8Num16z2"/>
    <w:rPr>
      <w:rFonts w:ascii="Symbol" w:hAnsi="Symbol" w:cs="Symbol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ascii="Symbol" w:hAnsi="Symbol" w:cs="Symbol"/>
      <w:color w:val="000000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8z2">
    <w:name w:val="WW8Num18z2"/>
    <w:rPr>
      <w:rFonts w:ascii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2">
    <w:name w:val="WW8Num19z2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Symbol" w:hAnsi="Symbol" w:cs="Symbol"/>
      <w:color w:val="00000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2z2">
    <w:name w:val="WW8Num22z2"/>
    <w:rPr>
      <w:rFonts w:ascii="Symbol" w:hAnsi="Symbol" w:cs="Symbol"/>
      <w:color w:val="000000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3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Bezmezer">
    <w:name w:val="No Spacing"/>
    <w:qFormat/>
    <w:rsid w:val="003F7A55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64C5-01F8-4C47-8770-35820E41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kungradova</dc:creator>
  <cp:lastModifiedBy>Blanka Zagorská</cp:lastModifiedBy>
  <cp:revision>3</cp:revision>
  <cp:lastPrinted>2016-02-10T11:57:00Z</cp:lastPrinted>
  <dcterms:created xsi:type="dcterms:W3CDTF">2021-02-09T09:01:00Z</dcterms:created>
  <dcterms:modified xsi:type="dcterms:W3CDTF">2021-02-12T11:28:00Z</dcterms:modified>
</cp:coreProperties>
</file>