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84B" w:rsidRPr="00A9106B" w:rsidRDefault="00DC084B" w:rsidP="00A30C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413D" w:rsidRPr="00455C5E" w:rsidRDefault="0021413D" w:rsidP="00A30C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5C5E">
        <w:rPr>
          <w:rFonts w:ascii="Arial" w:hAnsi="Arial" w:cs="Arial"/>
          <w:b/>
          <w:bCs/>
          <w:sz w:val="20"/>
          <w:szCs w:val="20"/>
        </w:rPr>
        <w:t xml:space="preserve">Česká </w:t>
      </w:r>
      <w:proofErr w:type="gramStart"/>
      <w:r w:rsidRPr="00455C5E">
        <w:rPr>
          <w:rFonts w:ascii="Arial" w:hAnsi="Arial" w:cs="Arial"/>
          <w:b/>
          <w:bCs/>
          <w:sz w:val="20"/>
          <w:szCs w:val="20"/>
        </w:rPr>
        <w:t>republika - Státní</w:t>
      </w:r>
      <w:proofErr w:type="gramEnd"/>
      <w:r w:rsidRPr="00455C5E">
        <w:rPr>
          <w:rFonts w:ascii="Arial" w:hAnsi="Arial" w:cs="Arial"/>
          <w:b/>
          <w:bCs/>
          <w:sz w:val="20"/>
          <w:szCs w:val="20"/>
        </w:rPr>
        <w:t xml:space="preserve"> pozemkový úřad </w:t>
      </w:r>
    </w:p>
    <w:p w:rsidR="0021413D" w:rsidRPr="00A2795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se sídlem Praha 3, Husinecká 1024/</w:t>
      </w:r>
      <w:proofErr w:type="gramStart"/>
      <w:r w:rsidRPr="00A27952">
        <w:rPr>
          <w:rFonts w:ascii="Arial" w:hAnsi="Arial" w:cs="Arial"/>
          <w:sz w:val="20"/>
          <w:szCs w:val="20"/>
        </w:rPr>
        <w:t>11a</w:t>
      </w:r>
      <w:proofErr w:type="gramEnd"/>
      <w:r w:rsidRPr="00A27952">
        <w:rPr>
          <w:rFonts w:ascii="Arial" w:hAnsi="Arial" w:cs="Arial"/>
          <w:sz w:val="20"/>
          <w:szCs w:val="20"/>
        </w:rPr>
        <w:t>, PSČ 130</w:t>
      </w:r>
      <w:r w:rsidR="0001497D">
        <w:rPr>
          <w:rFonts w:ascii="Arial" w:hAnsi="Arial" w:cs="Arial"/>
          <w:sz w:val="20"/>
          <w:szCs w:val="20"/>
        </w:rPr>
        <w:t xml:space="preserve"> </w:t>
      </w:r>
      <w:r w:rsidRPr="00A27952">
        <w:rPr>
          <w:rFonts w:ascii="Arial" w:hAnsi="Arial" w:cs="Arial"/>
          <w:sz w:val="20"/>
          <w:szCs w:val="20"/>
        </w:rPr>
        <w:t>00</w:t>
      </w:r>
    </w:p>
    <w:p w:rsidR="0021413D" w:rsidRPr="00A2795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IČ:</w:t>
      </w:r>
      <w:r w:rsidRPr="00A27952">
        <w:rPr>
          <w:rFonts w:ascii="Arial" w:hAnsi="Arial" w:cs="Arial"/>
          <w:sz w:val="20"/>
          <w:szCs w:val="20"/>
        </w:rPr>
        <w:tab/>
        <w:t>01312774</w:t>
      </w:r>
    </w:p>
    <w:p w:rsidR="0021413D" w:rsidRPr="00A2795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DIČ:</w:t>
      </w:r>
      <w:r w:rsidRPr="00A27952">
        <w:rPr>
          <w:rFonts w:ascii="Arial" w:hAnsi="Arial" w:cs="Arial"/>
          <w:sz w:val="20"/>
          <w:szCs w:val="20"/>
        </w:rPr>
        <w:tab/>
        <w:t>CZ01312774</w:t>
      </w:r>
    </w:p>
    <w:p w:rsidR="0021413D" w:rsidRPr="00A2795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který zastupuje Ing. Jitka Blehová, vedoucí Pobočky Děčín, Krajský pozemkový úřad pro Ústecký kraj, Pobočka Děčín, adresa 28. října 979/19, 405 01 Děčín</w:t>
      </w:r>
    </w:p>
    <w:p w:rsidR="0021413D" w:rsidRPr="00A2795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(dále jen „objednatel“)</w:t>
      </w:r>
    </w:p>
    <w:p w:rsidR="0021413D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na straně jedné</w:t>
      </w:r>
    </w:p>
    <w:p w:rsidR="00BB461A" w:rsidRPr="00A27952" w:rsidRDefault="00BB461A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413D" w:rsidRPr="00A2795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413D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a</w:t>
      </w:r>
    </w:p>
    <w:p w:rsidR="00BB461A" w:rsidRPr="00A27952" w:rsidRDefault="00BB461A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413D" w:rsidRPr="00A2795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 xml:space="preserve"> </w:t>
      </w:r>
    </w:p>
    <w:p w:rsidR="0021413D" w:rsidRPr="00B505A6" w:rsidRDefault="007723BB" w:rsidP="00A30C4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505A6">
        <w:rPr>
          <w:rFonts w:ascii="Arial" w:hAnsi="Arial" w:cs="Arial"/>
          <w:b/>
          <w:sz w:val="20"/>
          <w:szCs w:val="20"/>
        </w:rPr>
        <w:t xml:space="preserve">Zhotovitel – </w:t>
      </w:r>
      <w:r w:rsidR="00B50C17" w:rsidRPr="00B50C17">
        <w:rPr>
          <w:rFonts w:ascii="Arial" w:hAnsi="Arial" w:cs="Arial"/>
          <w:b/>
          <w:bCs/>
          <w:sz w:val="20"/>
          <w:szCs w:val="20"/>
        </w:rPr>
        <w:t xml:space="preserve">G-servis </w:t>
      </w:r>
      <w:proofErr w:type="gramStart"/>
      <w:r w:rsidR="00B50C17" w:rsidRPr="00B50C17">
        <w:rPr>
          <w:rFonts w:ascii="Arial" w:hAnsi="Arial" w:cs="Arial"/>
          <w:b/>
          <w:bCs/>
          <w:sz w:val="20"/>
          <w:szCs w:val="20"/>
        </w:rPr>
        <w:t>Praha  spol.</w:t>
      </w:r>
      <w:proofErr w:type="gramEnd"/>
      <w:r w:rsidR="00B50C17" w:rsidRPr="00B50C17">
        <w:rPr>
          <w:rFonts w:ascii="Arial" w:hAnsi="Arial" w:cs="Arial"/>
          <w:b/>
          <w:bCs/>
          <w:sz w:val="20"/>
          <w:szCs w:val="20"/>
        </w:rPr>
        <w:t xml:space="preserve"> s r.o.</w:t>
      </w:r>
    </w:p>
    <w:p w:rsidR="006A3C3D" w:rsidRPr="00455C5E" w:rsidRDefault="006A3C3D" w:rsidP="00A30C4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55C5E">
        <w:rPr>
          <w:rFonts w:ascii="Arial" w:hAnsi="Arial" w:cs="Arial"/>
          <w:bCs/>
          <w:sz w:val="20"/>
          <w:szCs w:val="20"/>
        </w:rPr>
        <w:t>Sídlo:</w:t>
      </w:r>
      <w:r w:rsidR="007723BB" w:rsidRPr="00455C5E">
        <w:rPr>
          <w:rFonts w:ascii="Arial" w:hAnsi="Arial" w:cs="Arial"/>
          <w:bCs/>
          <w:sz w:val="20"/>
          <w:szCs w:val="20"/>
        </w:rPr>
        <w:t xml:space="preserve"> </w:t>
      </w:r>
      <w:r w:rsidR="00436D9A" w:rsidRPr="00436D9A">
        <w:rPr>
          <w:rFonts w:ascii="Arial" w:hAnsi="Arial" w:cs="Arial"/>
          <w:bCs/>
          <w:sz w:val="20"/>
          <w:szCs w:val="20"/>
        </w:rPr>
        <w:t xml:space="preserve">Praha 6, </w:t>
      </w:r>
      <w:proofErr w:type="spellStart"/>
      <w:r w:rsidR="00436D9A" w:rsidRPr="00436D9A">
        <w:rPr>
          <w:rFonts w:ascii="Arial" w:hAnsi="Arial" w:cs="Arial"/>
          <w:bCs/>
          <w:sz w:val="20"/>
          <w:szCs w:val="20"/>
        </w:rPr>
        <w:t>Třanovského</w:t>
      </w:r>
      <w:proofErr w:type="spellEnd"/>
      <w:r w:rsidR="00436D9A" w:rsidRPr="00436D9A">
        <w:rPr>
          <w:rFonts w:ascii="Arial" w:hAnsi="Arial" w:cs="Arial"/>
          <w:bCs/>
          <w:sz w:val="20"/>
          <w:szCs w:val="20"/>
        </w:rPr>
        <w:t xml:space="preserve"> 622/11, PSČ 16300</w:t>
      </w:r>
    </w:p>
    <w:p w:rsidR="00455C5E" w:rsidRPr="00455C5E" w:rsidRDefault="007723BB" w:rsidP="00455C5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55C5E">
        <w:rPr>
          <w:rFonts w:ascii="Arial" w:hAnsi="Arial" w:cs="Arial"/>
          <w:bCs/>
          <w:sz w:val="20"/>
          <w:szCs w:val="20"/>
        </w:rPr>
        <w:t xml:space="preserve">Zastoupený: </w:t>
      </w:r>
      <w:r w:rsidR="00455C5E" w:rsidRPr="00455C5E">
        <w:rPr>
          <w:rFonts w:ascii="Arial" w:hAnsi="Arial" w:cs="Arial"/>
          <w:bCs/>
          <w:sz w:val="20"/>
          <w:szCs w:val="20"/>
        </w:rPr>
        <w:tab/>
        <w:t xml:space="preserve">RNDr. Michalem </w:t>
      </w:r>
      <w:proofErr w:type="spellStart"/>
      <w:r w:rsidR="00455C5E" w:rsidRPr="00455C5E">
        <w:rPr>
          <w:rFonts w:ascii="Arial" w:hAnsi="Arial" w:cs="Arial"/>
          <w:bCs/>
          <w:sz w:val="20"/>
          <w:szCs w:val="20"/>
        </w:rPr>
        <w:t>Tylšem</w:t>
      </w:r>
      <w:proofErr w:type="spellEnd"/>
      <w:r w:rsidR="00455C5E" w:rsidRPr="00455C5E">
        <w:rPr>
          <w:rFonts w:ascii="Arial" w:hAnsi="Arial" w:cs="Arial"/>
          <w:bCs/>
          <w:sz w:val="20"/>
          <w:szCs w:val="20"/>
        </w:rPr>
        <w:t>, jednatel</w:t>
      </w:r>
    </w:p>
    <w:p w:rsidR="00455C5E" w:rsidRPr="00455C5E" w:rsidRDefault="00455C5E" w:rsidP="00455C5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55C5E">
        <w:rPr>
          <w:rFonts w:ascii="Arial" w:hAnsi="Arial" w:cs="Arial"/>
          <w:bCs/>
          <w:sz w:val="20"/>
          <w:szCs w:val="20"/>
        </w:rPr>
        <w:tab/>
      </w:r>
      <w:r w:rsidRPr="00455C5E">
        <w:rPr>
          <w:rFonts w:ascii="Arial" w:hAnsi="Arial" w:cs="Arial"/>
          <w:bCs/>
          <w:sz w:val="20"/>
          <w:szCs w:val="20"/>
        </w:rPr>
        <w:tab/>
        <w:t>RNDr. Martinem Guthem, jednatel</w:t>
      </w:r>
    </w:p>
    <w:p w:rsidR="0021413D" w:rsidRPr="00B505A6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413D" w:rsidRPr="00455C5E" w:rsidRDefault="007723BB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05A6">
        <w:rPr>
          <w:rFonts w:ascii="Arial" w:hAnsi="Arial" w:cs="Arial"/>
          <w:sz w:val="20"/>
          <w:szCs w:val="20"/>
        </w:rPr>
        <w:t xml:space="preserve">IČ: </w:t>
      </w:r>
      <w:r w:rsidR="00455C5E" w:rsidRPr="00455C5E">
        <w:rPr>
          <w:rFonts w:ascii="Arial" w:hAnsi="Arial" w:cs="Arial"/>
          <w:sz w:val="20"/>
          <w:szCs w:val="20"/>
        </w:rPr>
        <w:t>496 80 22</w:t>
      </w:r>
      <w:r w:rsidR="00436D9A">
        <w:rPr>
          <w:rFonts w:ascii="Arial" w:hAnsi="Arial" w:cs="Arial"/>
          <w:sz w:val="20"/>
          <w:szCs w:val="20"/>
        </w:rPr>
        <w:t>6</w:t>
      </w:r>
    </w:p>
    <w:p w:rsidR="0021413D" w:rsidRPr="00455C5E" w:rsidRDefault="007723BB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5C5E">
        <w:rPr>
          <w:rFonts w:ascii="Arial" w:hAnsi="Arial" w:cs="Arial"/>
          <w:sz w:val="20"/>
          <w:szCs w:val="20"/>
        </w:rPr>
        <w:t xml:space="preserve">DIČ: </w:t>
      </w:r>
      <w:r w:rsidR="00455C5E" w:rsidRPr="00455C5E">
        <w:rPr>
          <w:rFonts w:ascii="Arial" w:hAnsi="Arial" w:cs="Arial"/>
          <w:sz w:val="20"/>
          <w:szCs w:val="20"/>
        </w:rPr>
        <w:t>CZ49680226</w:t>
      </w:r>
    </w:p>
    <w:p w:rsidR="00455C5E" w:rsidRPr="00455C5E" w:rsidRDefault="00455C5E" w:rsidP="00455C5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5C5E">
        <w:rPr>
          <w:rFonts w:ascii="Arial" w:hAnsi="Arial" w:cs="Arial"/>
          <w:sz w:val="20"/>
          <w:szCs w:val="20"/>
        </w:rPr>
        <w:t xml:space="preserve">Společnost je zapsaná v obchodním rejstříku vedeném u Městského soudu v Praze, oddíl </w:t>
      </w:r>
      <w:r w:rsidRPr="00455C5E">
        <w:rPr>
          <w:rFonts w:ascii="Arial" w:hAnsi="Arial" w:cs="Arial"/>
          <w:b/>
          <w:bCs/>
          <w:sz w:val="20"/>
          <w:szCs w:val="20"/>
        </w:rPr>
        <w:t xml:space="preserve">C, </w:t>
      </w:r>
      <w:r w:rsidRPr="00455C5E">
        <w:rPr>
          <w:rFonts w:ascii="Arial" w:hAnsi="Arial" w:cs="Arial"/>
          <w:sz w:val="20"/>
          <w:szCs w:val="20"/>
        </w:rPr>
        <w:t xml:space="preserve">vložka </w:t>
      </w:r>
      <w:r w:rsidRPr="00455C5E">
        <w:rPr>
          <w:rFonts w:ascii="Arial" w:hAnsi="Arial" w:cs="Arial"/>
          <w:b/>
          <w:bCs/>
          <w:sz w:val="20"/>
          <w:szCs w:val="20"/>
        </w:rPr>
        <w:t>21745.</w:t>
      </w:r>
    </w:p>
    <w:p w:rsidR="0021413D" w:rsidRPr="00B505A6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05A6">
        <w:rPr>
          <w:rFonts w:ascii="Arial" w:hAnsi="Arial" w:cs="Arial"/>
          <w:sz w:val="20"/>
          <w:szCs w:val="20"/>
        </w:rPr>
        <w:t>(dále jen „zhotovitel“)</w:t>
      </w:r>
    </w:p>
    <w:p w:rsidR="0021413D" w:rsidRPr="00A2795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na straně druhé</w:t>
      </w:r>
    </w:p>
    <w:p w:rsidR="0021413D" w:rsidRPr="00A2795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413D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uzavírají níže uvedeného dne, měsíce a roku podle § 2586 a násl. zákona č. 89/2012 Sb., občanský zákoník, ve</w:t>
      </w:r>
      <w:r w:rsidR="00B57999">
        <w:rPr>
          <w:rFonts w:ascii="Arial" w:hAnsi="Arial" w:cs="Arial"/>
          <w:sz w:val="20"/>
          <w:szCs w:val="20"/>
        </w:rPr>
        <w:t xml:space="preserve"> znění pozdějších předpisů, tent</w:t>
      </w:r>
      <w:r w:rsidR="00436D9A">
        <w:rPr>
          <w:rFonts w:ascii="Arial" w:hAnsi="Arial" w:cs="Arial"/>
          <w:sz w:val="20"/>
          <w:szCs w:val="20"/>
        </w:rPr>
        <w:t>o</w:t>
      </w:r>
    </w:p>
    <w:p w:rsidR="00B57999" w:rsidRDefault="00B57999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5002" w:rsidRDefault="00BA5002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5002" w:rsidRPr="00A27952" w:rsidRDefault="00BA5002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106B" w:rsidRDefault="00A9106B" w:rsidP="00A30C49">
      <w:pPr>
        <w:spacing w:after="0" w:line="240" w:lineRule="auto"/>
        <w:jc w:val="both"/>
        <w:rPr>
          <w:rFonts w:ascii="Arial" w:hAnsi="Arial" w:cs="Arial"/>
        </w:rPr>
      </w:pPr>
    </w:p>
    <w:p w:rsidR="00B57999" w:rsidRPr="00B57999" w:rsidRDefault="00B57999" w:rsidP="00B57999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B57999">
        <w:rPr>
          <w:rFonts w:ascii="Arial" w:hAnsi="Arial" w:cs="Arial"/>
          <w:b/>
          <w:sz w:val="32"/>
          <w:szCs w:val="32"/>
        </w:rPr>
        <w:t>Dodatek č. 1</w:t>
      </w:r>
      <w:r w:rsidRPr="00B57999">
        <w:rPr>
          <w:rFonts w:ascii="Arial" w:hAnsi="Arial" w:cs="Arial"/>
          <w:sz w:val="32"/>
          <w:szCs w:val="32"/>
        </w:rPr>
        <w:t xml:space="preserve"> </w:t>
      </w:r>
    </w:p>
    <w:p w:rsidR="00B57999" w:rsidRDefault="00D3501C" w:rsidP="00B5799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 Smlouvě o dílo č. </w:t>
      </w:r>
      <w:r w:rsidR="00455C5E">
        <w:rPr>
          <w:rFonts w:ascii="Arial" w:hAnsi="Arial" w:cs="Arial"/>
          <w:sz w:val="24"/>
          <w:szCs w:val="24"/>
        </w:rPr>
        <w:t>SPU 009872/2020</w:t>
      </w:r>
    </w:p>
    <w:p w:rsidR="00B57999" w:rsidRDefault="00D3501C" w:rsidP="00B5799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uzavřené dne </w:t>
      </w:r>
      <w:r w:rsidR="00455C5E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. </w:t>
      </w:r>
      <w:r w:rsidR="00455C5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 20</w:t>
      </w:r>
      <w:r w:rsidR="00455C5E">
        <w:rPr>
          <w:rFonts w:ascii="Arial" w:hAnsi="Arial" w:cs="Arial"/>
          <w:sz w:val="24"/>
          <w:szCs w:val="24"/>
        </w:rPr>
        <w:t>20</w:t>
      </w:r>
    </w:p>
    <w:p w:rsidR="00B57999" w:rsidRDefault="00B57999" w:rsidP="00A30C49">
      <w:pPr>
        <w:spacing w:after="0" w:line="240" w:lineRule="auto"/>
        <w:jc w:val="both"/>
        <w:rPr>
          <w:rFonts w:ascii="Arial" w:hAnsi="Arial" w:cs="Arial"/>
        </w:rPr>
      </w:pPr>
    </w:p>
    <w:p w:rsidR="00BA5002" w:rsidRDefault="00BA5002" w:rsidP="00A30C49">
      <w:pPr>
        <w:spacing w:after="0" w:line="240" w:lineRule="auto"/>
        <w:jc w:val="both"/>
        <w:rPr>
          <w:rFonts w:ascii="Arial" w:hAnsi="Arial" w:cs="Arial"/>
        </w:rPr>
      </w:pPr>
    </w:p>
    <w:p w:rsidR="00B57999" w:rsidRPr="00A9106B" w:rsidRDefault="00B57999" w:rsidP="00A30C49">
      <w:pPr>
        <w:spacing w:after="0" w:line="240" w:lineRule="auto"/>
        <w:jc w:val="both"/>
        <w:rPr>
          <w:rFonts w:ascii="Arial" w:hAnsi="Arial" w:cs="Arial"/>
        </w:rPr>
      </w:pPr>
    </w:p>
    <w:p w:rsidR="00B57999" w:rsidRPr="00B57999" w:rsidRDefault="00B57999" w:rsidP="00B579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7999">
        <w:rPr>
          <w:rFonts w:ascii="Times New Roman" w:eastAsia="Times New Roman" w:hAnsi="Times New Roman" w:cs="Times New Roman"/>
          <w:b/>
          <w:bCs/>
        </w:rPr>
        <w:t>Předmět díla smlouvy:</w:t>
      </w:r>
      <w:r w:rsidRPr="00B57999">
        <w:rPr>
          <w:rFonts w:ascii="Times New Roman" w:eastAsia="Times New Roman" w:hAnsi="Times New Roman" w:cs="Times New Roman"/>
        </w:rPr>
        <w:t xml:space="preserve"> </w:t>
      </w:r>
    </w:p>
    <w:p w:rsidR="00B57999" w:rsidRPr="00455C5E" w:rsidRDefault="00FB0B33" w:rsidP="00B579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5C5E">
        <w:rPr>
          <w:rFonts w:ascii="Times New Roman" w:eastAsia="Times New Roman" w:hAnsi="Times New Roman" w:cs="Times New Roman"/>
        </w:rPr>
        <w:t>„</w:t>
      </w:r>
      <w:r w:rsidR="00455C5E" w:rsidRPr="00455C5E">
        <w:rPr>
          <w:rFonts w:ascii="Times New Roman" w:eastAsia="Times New Roman" w:hAnsi="Times New Roman" w:cs="Times New Roman"/>
        </w:rPr>
        <w:t xml:space="preserve">Vypracování PD, zajištění stavebního povolení, AD a MPŘ – vodní dílo na </w:t>
      </w:r>
      <w:proofErr w:type="spellStart"/>
      <w:r w:rsidR="00455C5E" w:rsidRPr="00455C5E">
        <w:rPr>
          <w:rFonts w:ascii="Times New Roman" w:eastAsia="Times New Roman" w:hAnsi="Times New Roman" w:cs="Times New Roman"/>
        </w:rPr>
        <w:t>p.p.č</w:t>
      </w:r>
      <w:proofErr w:type="spellEnd"/>
      <w:r w:rsidR="00455C5E" w:rsidRPr="00455C5E">
        <w:rPr>
          <w:rFonts w:ascii="Times New Roman" w:eastAsia="Times New Roman" w:hAnsi="Times New Roman" w:cs="Times New Roman"/>
        </w:rPr>
        <w:t>. 1588/2 v </w:t>
      </w:r>
      <w:proofErr w:type="spellStart"/>
      <w:r w:rsidR="00455C5E" w:rsidRPr="00455C5E">
        <w:rPr>
          <w:rFonts w:ascii="Times New Roman" w:eastAsia="Times New Roman" w:hAnsi="Times New Roman" w:cs="Times New Roman"/>
        </w:rPr>
        <w:t>k.ú</w:t>
      </w:r>
      <w:proofErr w:type="spellEnd"/>
      <w:r w:rsidR="00455C5E" w:rsidRPr="00455C5E">
        <w:rPr>
          <w:rFonts w:ascii="Times New Roman" w:eastAsia="Times New Roman" w:hAnsi="Times New Roman" w:cs="Times New Roman"/>
        </w:rPr>
        <w:t>. Kerhartice, č. IV“</w:t>
      </w:r>
    </w:p>
    <w:p w:rsidR="00FB0B33" w:rsidRPr="00B57999" w:rsidRDefault="00FB0B33" w:rsidP="00B579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B57999" w:rsidRPr="00B57999" w:rsidRDefault="00B57999" w:rsidP="00B579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57999">
        <w:rPr>
          <w:rFonts w:ascii="Times New Roman" w:eastAsia="Times New Roman" w:hAnsi="Times New Roman" w:cs="Times New Roman"/>
          <w:b/>
          <w:bCs/>
          <w:lang w:eastAsia="cs-CZ"/>
        </w:rPr>
        <w:t>Místo plnění veřejné zakázky:</w:t>
      </w:r>
      <w:r w:rsidR="00455C5E" w:rsidRPr="00455C5E">
        <w:rPr>
          <w:rFonts w:ascii="Arial" w:eastAsia="Times New Roman" w:hAnsi="Arial" w:cs="Arial"/>
          <w:lang w:eastAsia="cs-CZ"/>
        </w:rPr>
        <w:t xml:space="preserve"> </w:t>
      </w:r>
      <w:r w:rsidR="00455C5E" w:rsidRPr="00455C5E">
        <w:rPr>
          <w:rFonts w:ascii="Times New Roman" w:eastAsia="Times New Roman" w:hAnsi="Times New Roman" w:cs="Times New Roman"/>
          <w:lang w:eastAsia="cs-CZ"/>
        </w:rPr>
        <w:t xml:space="preserve">Česká republika, Ústecký kraj, okres Děčín, </w:t>
      </w:r>
      <w:proofErr w:type="spellStart"/>
      <w:r w:rsidR="00455C5E" w:rsidRPr="00455C5E">
        <w:rPr>
          <w:rFonts w:ascii="Times New Roman" w:eastAsia="Times New Roman" w:hAnsi="Times New Roman" w:cs="Times New Roman"/>
          <w:lang w:eastAsia="cs-CZ"/>
        </w:rPr>
        <w:t>k.ú</w:t>
      </w:r>
      <w:proofErr w:type="spellEnd"/>
      <w:r w:rsidR="00455C5E" w:rsidRPr="00455C5E">
        <w:rPr>
          <w:rFonts w:ascii="Times New Roman" w:eastAsia="Times New Roman" w:hAnsi="Times New Roman" w:cs="Times New Roman"/>
          <w:lang w:eastAsia="cs-CZ"/>
        </w:rPr>
        <w:t xml:space="preserve">. Kerhartice, pozemek </w:t>
      </w:r>
      <w:proofErr w:type="spellStart"/>
      <w:r w:rsidR="00455C5E" w:rsidRPr="00455C5E">
        <w:rPr>
          <w:rFonts w:ascii="Times New Roman" w:eastAsia="Times New Roman" w:hAnsi="Times New Roman" w:cs="Times New Roman"/>
          <w:lang w:eastAsia="cs-CZ"/>
        </w:rPr>
        <w:t>p.č</w:t>
      </w:r>
      <w:proofErr w:type="spellEnd"/>
      <w:r w:rsidR="00455C5E" w:rsidRPr="00455C5E">
        <w:rPr>
          <w:rFonts w:ascii="Times New Roman" w:eastAsia="Times New Roman" w:hAnsi="Times New Roman" w:cs="Times New Roman"/>
          <w:lang w:eastAsia="cs-CZ"/>
        </w:rPr>
        <w:t>. 1588/2</w:t>
      </w:r>
    </w:p>
    <w:p w:rsidR="0021413D" w:rsidRPr="00A9106B" w:rsidRDefault="0021413D" w:rsidP="00A30C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413D" w:rsidRDefault="0021413D" w:rsidP="00A30C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A5002" w:rsidRPr="00A9106B" w:rsidRDefault="00BA5002" w:rsidP="00A30C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A5002" w:rsidRDefault="00BA5002" w:rsidP="006040C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</w:p>
    <w:p w:rsidR="0021413D" w:rsidRPr="00A27952" w:rsidRDefault="00B57999" w:rsidP="006040C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a účel dodatku</w:t>
      </w:r>
    </w:p>
    <w:p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C084B" w:rsidRPr="001570F4" w:rsidRDefault="00BA5002" w:rsidP="00DC084B">
      <w:pPr>
        <w:jc w:val="both"/>
        <w:rPr>
          <w:rFonts w:ascii="Arial" w:hAnsi="Arial" w:cs="Arial"/>
          <w:sz w:val="20"/>
          <w:szCs w:val="20"/>
        </w:rPr>
      </w:pPr>
      <w:r w:rsidRPr="001570F4">
        <w:rPr>
          <w:rFonts w:ascii="Arial" w:hAnsi="Arial" w:cs="Arial"/>
          <w:sz w:val="20"/>
          <w:szCs w:val="20"/>
        </w:rPr>
        <w:t xml:space="preserve">1. Předmětem Dodatku č. 1 </w:t>
      </w:r>
      <w:r w:rsidR="00D3501C">
        <w:rPr>
          <w:rFonts w:ascii="Arial" w:hAnsi="Arial" w:cs="Arial"/>
          <w:sz w:val="20"/>
          <w:szCs w:val="20"/>
        </w:rPr>
        <w:t xml:space="preserve">ke Smlouvě o dílo č. </w:t>
      </w:r>
      <w:r w:rsidR="00455C5E">
        <w:rPr>
          <w:rFonts w:ascii="Arial" w:hAnsi="Arial" w:cs="Arial"/>
          <w:sz w:val="20"/>
          <w:szCs w:val="20"/>
        </w:rPr>
        <w:t>SPU 009872/2020</w:t>
      </w:r>
      <w:r w:rsidRPr="001570F4">
        <w:rPr>
          <w:rFonts w:ascii="Arial" w:hAnsi="Arial" w:cs="Arial"/>
          <w:sz w:val="20"/>
          <w:szCs w:val="20"/>
        </w:rPr>
        <w:t xml:space="preserve"> je:</w:t>
      </w:r>
    </w:p>
    <w:p w:rsidR="002F5C38" w:rsidRDefault="002F5C38" w:rsidP="00BA5002">
      <w:pPr>
        <w:pStyle w:val="Odstavecseseznamem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002F5C38">
        <w:rPr>
          <w:rFonts w:ascii="Arial" w:eastAsia="Arial" w:hAnsi="Arial" w:cs="Arial"/>
          <w:sz w:val="20"/>
          <w:szCs w:val="20"/>
        </w:rPr>
        <w:t xml:space="preserve">změna termínu </w:t>
      </w:r>
      <w:r w:rsidR="00455C5E">
        <w:rPr>
          <w:rFonts w:ascii="Arial" w:eastAsia="Arial" w:hAnsi="Arial" w:cs="Arial"/>
          <w:sz w:val="20"/>
          <w:szCs w:val="20"/>
        </w:rPr>
        <w:t>předání Díla</w:t>
      </w:r>
      <w:r w:rsidRPr="002F5C38">
        <w:rPr>
          <w:rFonts w:ascii="Arial" w:eastAsia="Arial" w:hAnsi="Arial" w:cs="Arial"/>
          <w:sz w:val="20"/>
          <w:szCs w:val="20"/>
        </w:rPr>
        <w:t xml:space="preserve"> dle </w:t>
      </w:r>
      <w:proofErr w:type="spellStart"/>
      <w:r w:rsidRPr="002F5C38">
        <w:rPr>
          <w:rFonts w:ascii="Arial" w:eastAsia="Arial" w:hAnsi="Arial" w:cs="Arial"/>
          <w:sz w:val="20"/>
          <w:szCs w:val="20"/>
        </w:rPr>
        <w:t>Čl</w:t>
      </w:r>
      <w:proofErr w:type="spellEnd"/>
      <w:r w:rsidRPr="002F5C38">
        <w:rPr>
          <w:rFonts w:ascii="Arial" w:eastAsia="Arial" w:hAnsi="Arial" w:cs="Arial"/>
          <w:sz w:val="20"/>
          <w:szCs w:val="20"/>
        </w:rPr>
        <w:t xml:space="preserve"> </w:t>
      </w:r>
      <w:r w:rsidR="00455C5E">
        <w:rPr>
          <w:rFonts w:ascii="Arial" w:eastAsia="Arial" w:hAnsi="Arial" w:cs="Arial"/>
          <w:sz w:val="20"/>
          <w:szCs w:val="20"/>
        </w:rPr>
        <w:t>III</w:t>
      </w:r>
      <w:r w:rsidRPr="002F5C38">
        <w:rPr>
          <w:rFonts w:ascii="Arial" w:eastAsia="Arial" w:hAnsi="Arial" w:cs="Arial"/>
          <w:sz w:val="20"/>
          <w:szCs w:val="20"/>
        </w:rPr>
        <w:t xml:space="preserve">., odst. </w:t>
      </w:r>
      <w:r w:rsidR="00455C5E">
        <w:rPr>
          <w:rFonts w:ascii="Arial" w:eastAsia="Arial" w:hAnsi="Arial" w:cs="Arial"/>
          <w:sz w:val="20"/>
          <w:szCs w:val="20"/>
        </w:rPr>
        <w:t>3.1.1.a)</w:t>
      </w:r>
      <w:r w:rsidRPr="002F5C38">
        <w:rPr>
          <w:rFonts w:ascii="Arial" w:eastAsia="Arial" w:hAnsi="Arial" w:cs="Arial"/>
          <w:sz w:val="20"/>
          <w:szCs w:val="20"/>
        </w:rPr>
        <w:t xml:space="preserve"> Smlouvy o dílo č. </w:t>
      </w:r>
      <w:r w:rsidR="00455C5E">
        <w:rPr>
          <w:rFonts w:ascii="Arial" w:eastAsia="Arial" w:hAnsi="Arial" w:cs="Arial"/>
          <w:sz w:val="20"/>
          <w:szCs w:val="20"/>
        </w:rPr>
        <w:t>SPU 009872/2020</w:t>
      </w:r>
    </w:p>
    <w:p w:rsidR="00BA5002" w:rsidRDefault="00BA5002" w:rsidP="00BA5002">
      <w:pPr>
        <w:pStyle w:val="Odstavecseseznamem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změna termínu </w:t>
      </w:r>
      <w:r w:rsidR="00455C5E">
        <w:rPr>
          <w:rFonts w:ascii="Arial" w:eastAsia="Arial" w:hAnsi="Arial" w:cs="Arial"/>
          <w:sz w:val="20"/>
          <w:szCs w:val="20"/>
        </w:rPr>
        <w:t>předání Díla</w:t>
      </w:r>
      <w:r>
        <w:rPr>
          <w:rFonts w:ascii="Arial" w:eastAsia="Arial" w:hAnsi="Arial" w:cs="Arial"/>
          <w:sz w:val="20"/>
          <w:szCs w:val="20"/>
        </w:rPr>
        <w:t xml:space="preserve"> dle </w:t>
      </w:r>
      <w:proofErr w:type="spellStart"/>
      <w:r w:rsidR="00FC0E1E">
        <w:rPr>
          <w:rFonts w:ascii="Arial" w:eastAsia="Arial" w:hAnsi="Arial" w:cs="Arial"/>
          <w:sz w:val="20"/>
          <w:szCs w:val="20"/>
        </w:rPr>
        <w:t>Čl</w:t>
      </w:r>
      <w:proofErr w:type="spellEnd"/>
      <w:r w:rsidR="00FC0E1E">
        <w:rPr>
          <w:rFonts w:ascii="Arial" w:eastAsia="Arial" w:hAnsi="Arial" w:cs="Arial"/>
          <w:sz w:val="20"/>
          <w:szCs w:val="20"/>
        </w:rPr>
        <w:t xml:space="preserve"> </w:t>
      </w:r>
      <w:r w:rsidR="00455C5E">
        <w:rPr>
          <w:rFonts w:ascii="Arial" w:eastAsia="Arial" w:hAnsi="Arial" w:cs="Arial"/>
          <w:sz w:val="20"/>
          <w:szCs w:val="20"/>
        </w:rPr>
        <w:t>III</w:t>
      </w:r>
      <w:r w:rsidR="00FC0E1E">
        <w:rPr>
          <w:rFonts w:ascii="Arial" w:eastAsia="Arial" w:hAnsi="Arial" w:cs="Arial"/>
          <w:sz w:val="20"/>
          <w:szCs w:val="20"/>
        </w:rPr>
        <w:t xml:space="preserve">., </w:t>
      </w:r>
      <w:r w:rsidR="00801016">
        <w:rPr>
          <w:rFonts w:ascii="Arial" w:eastAsia="Arial" w:hAnsi="Arial" w:cs="Arial"/>
          <w:sz w:val="20"/>
          <w:szCs w:val="20"/>
        </w:rPr>
        <w:t>odst.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55C5E">
        <w:rPr>
          <w:rFonts w:ascii="Arial" w:eastAsia="Arial" w:hAnsi="Arial" w:cs="Arial"/>
          <w:sz w:val="20"/>
          <w:szCs w:val="20"/>
        </w:rPr>
        <w:t>3.1.1. b)</w:t>
      </w:r>
      <w:r>
        <w:rPr>
          <w:rFonts w:ascii="Arial" w:eastAsia="Arial" w:hAnsi="Arial" w:cs="Arial"/>
          <w:sz w:val="20"/>
          <w:szCs w:val="20"/>
        </w:rPr>
        <w:t xml:space="preserve"> Smlouvy</w:t>
      </w:r>
      <w:r w:rsidRPr="00BA5002">
        <w:t xml:space="preserve"> </w:t>
      </w:r>
      <w:r w:rsidR="00D3501C">
        <w:rPr>
          <w:rFonts w:ascii="Arial" w:eastAsia="Arial" w:hAnsi="Arial" w:cs="Arial"/>
          <w:sz w:val="20"/>
          <w:szCs w:val="20"/>
        </w:rPr>
        <w:t xml:space="preserve">o dílo č. </w:t>
      </w:r>
      <w:r w:rsidR="00455C5E">
        <w:rPr>
          <w:rFonts w:ascii="Arial" w:eastAsia="Arial" w:hAnsi="Arial" w:cs="Arial"/>
          <w:sz w:val="20"/>
          <w:szCs w:val="20"/>
        </w:rPr>
        <w:t>SPU 009872/2020</w:t>
      </w:r>
      <w:r>
        <w:rPr>
          <w:rFonts w:ascii="Arial" w:eastAsia="Arial" w:hAnsi="Arial" w:cs="Arial"/>
          <w:sz w:val="20"/>
          <w:szCs w:val="20"/>
        </w:rPr>
        <w:t>,</w:t>
      </w:r>
    </w:p>
    <w:p w:rsidR="00BA5002" w:rsidRPr="00BA5002" w:rsidRDefault="00BA5002" w:rsidP="00BA500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2. Důvodem změny termínů </w:t>
      </w:r>
      <w:r w:rsidR="00AF54D9">
        <w:rPr>
          <w:rFonts w:ascii="Arial" w:eastAsia="Arial" w:hAnsi="Arial" w:cs="Arial"/>
          <w:sz w:val="20"/>
          <w:szCs w:val="20"/>
        </w:rPr>
        <w:t>je epidemiologická situace ohledně onemocnění COVID-19</w:t>
      </w:r>
      <w:r>
        <w:rPr>
          <w:rFonts w:ascii="Arial" w:eastAsia="Arial" w:hAnsi="Arial" w:cs="Arial"/>
          <w:sz w:val="20"/>
          <w:szCs w:val="20"/>
        </w:rPr>
        <w:t>, kter</w:t>
      </w:r>
      <w:r w:rsidR="00AF54D9">
        <w:rPr>
          <w:rFonts w:ascii="Arial" w:eastAsia="Arial" w:hAnsi="Arial" w:cs="Arial"/>
          <w:sz w:val="20"/>
          <w:szCs w:val="20"/>
        </w:rPr>
        <w:t xml:space="preserve">á </w:t>
      </w:r>
      <w:r>
        <w:rPr>
          <w:rFonts w:ascii="Arial" w:eastAsia="Arial" w:hAnsi="Arial" w:cs="Arial"/>
          <w:sz w:val="20"/>
          <w:szCs w:val="20"/>
        </w:rPr>
        <w:t>znemo</w:t>
      </w:r>
      <w:r w:rsidR="00D3501C">
        <w:rPr>
          <w:rFonts w:ascii="Arial" w:eastAsia="Arial" w:hAnsi="Arial" w:cs="Arial"/>
          <w:sz w:val="20"/>
          <w:szCs w:val="20"/>
        </w:rPr>
        <w:t>žňoval</w:t>
      </w:r>
      <w:r w:rsidR="00AF54D9">
        <w:rPr>
          <w:rFonts w:ascii="Arial" w:eastAsia="Arial" w:hAnsi="Arial" w:cs="Arial"/>
          <w:sz w:val="20"/>
          <w:szCs w:val="20"/>
        </w:rPr>
        <w:t>a</w:t>
      </w:r>
      <w:r w:rsidR="00D3501C">
        <w:rPr>
          <w:rFonts w:ascii="Arial" w:eastAsia="Arial" w:hAnsi="Arial" w:cs="Arial"/>
          <w:sz w:val="20"/>
          <w:szCs w:val="20"/>
        </w:rPr>
        <w:t xml:space="preserve"> zhotoviteli včas dokončit</w:t>
      </w:r>
      <w:r>
        <w:rPr>
          <w:rFonts w:ascii="Arial" w:eastAsia="Arial" w:hAnsi="Arial" w:cs="Arial"/>
          <w:sz w:val="20"/>
          <w:szCs w:val="20"/>
        </w:rPr>
        <w:t xml:space="preserve"> práce dle </w:t>
      </w:r>
      <w:r w:rsidR="00D3501C">
        <w:rPr>
          <w:rFonts w:ascii="Arial" w:eastAsia="Arial" w:hAnsi="Arial" w:cs="Arial"/>
          <w:sz w:val="20"/>
          <w:szCs w:val="20"/>
        </w:rPr>
        <w:t xml:space="preserve">Smlouvy o dílo č. </w:t>
      </w:r>
      <w:r w:rsidR="00AF54D9">
        <w:rPr>
          <w:rFonts w:ascii="Arial" w:eastAsia="Arial" w:hAnsi="Arial" w:cs="Arial"/>
          <w:sz w:val="20"/>
          <w:szCs w:val="20"/>
        </w:rPr>
        <w:t>SPU 009872/2020</w:t>
      </w:r>
      <w:r w:rsidR="00032672">
        <w:rPr>
          <w:rFonts w:ascii="Arial" w:eastAsia="Arial" w:hAnsi="Arial" w:cs="Arial"/>
          <w:sz w:val="20"/>
          <w:szCs w:val="20"/>
        </w:rPr>
        <w:t>.</w:t>
      </w:r>
    </w:p>
    <w:p w:rsidR="00DC084B" w:rsidRDefault="00DC084B" w:rsidP="00DC084B">
      <w:pPr>
        <w:jc w:val="both"/>
        <w:rPr>
          <w:rFonts w:ascii="Arial" w:eastAsia="Arial" w:hAnsi="Arial" w:cs="Arial"/>
          <w:sz w:val="20"/>
          <w:szCs w:val="20"/>
        </w:rPr>
      </w:pPr>
    </w:p>
    <w:p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A5002" w:rsidRDefault="00BA5002" w:rsidP="006040C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</w:t>
      </w:r>
    </w:p>
    <w:p w:rsidR="0021413D" w:rsidRDefault="00BA5002" w:rsidP="006040C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Změny ve smlouvě o dílo</w:t>
      </w:r>
    </w:p>
    <w:p w:rsidR="00BA5002" w:rsidRDefault="00BA5002" w:rsidP="006040C1">
      <w:pPr>
        <w:spacing w:after="0"/>
        <w:jc w:val="center"/>
        <w:rPr>
          <w:rFonts w:ascii="Arial" w:hAnsi="Arial" w:cs="Arial"/>
          <w:b/>
        </w:rPr>
      </w:pPr>
    </w:p>
    <w:p w:rsidR="00BA5002" w:rsidRDefault="00BA5002" w:rsidP="00BA5002">
      <w:pPr>
        <w:spacing w:after="0"/>
        <w:rPr>
          <w:rFonts w:ascii="Arial" w:hAnsi="Arial" w:cs="Arial"/>
          <w:b/>
        </w:rPr>
      </w:pPr>
    </w:p>
    <w:p w:rsidR="00BA5002" w:rsidRDefault="00BA5002" w:rsidP="00BA5002">
      <w:pPr>
        <w:spacing w:after="0"/>
        <w:rPr>
          <w:rFonts w:ascii="Arial" w:hAnsi="Arial" w:cs="Arial"/>
          <w:b/>
          <w:sz w:val="20"/>
          <w:szCs w:val="20"/>
        </w:rPr>
      </w:pPr>
      <w:r w:rsidRPr="00BA5002">
        <w:rPr>
          <w:rFonts w:ascii="Arial" w:hAnsi="Arial" w:cs="Arial"/>
          <w:b/>
          <w:sz w:val="20"/>
          <w:szCs w:val="20"/>
        </w:rPr>
        <w:t>1. Původní znění:</w:t>
      </w:r>
    </w:p>
    <w:p w:rsidR="00AF54D9" w:rsidRPr="00AF54D9" w:rsidRDefault="00AF54D9" w:rsidP="00AF54D9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bookmarkStart w:id="0" w:name="_Hlk62621672"/>
      <w:r w:rsidRPr="00AF54D9">
        <w:rPr>
          <w:rStyle w:val="l-L2Char"/>
          <w:rFonts w:cs="Arial"/>
          <w:b w:val="0"/>
          <w:sz w:val="20"/>
          <w:szCs w:val="20"/>
          <w:u w:val="none"/>
        </w:rPr>
        <w:t>3.1.1 Termín předání Díla vyhotovení projektové dokumentace je stanoven na:</w:t>
      </w:r>
    </w:p>
    <w:p w:rsidR="00AF54D9" w:rsidRPr="00AF54D9" w:rsidRDefault="00AF54D9" w:rsidP="00AF54D9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AF54D9">
        <w:rPr>
          <w:rStyle w:val="l-L2Char"/>
          <w:rFonts w:cs="Arial"/>
          <w:b w:val="0"/>
          <w:sz w:val="20"/>
          <w:szCs w:val="20"/>
          <w:u w:val="none"/>
        </w:rPr>
        <w:t xml:space="preserve">a) Projektová dokumentace: </w:t>
      </w:r>
      <w:r w:rsidRPr="00AF54D9">
        <w:rPr>
          <w:rStyle w:val="l-L2Char"/>
          <w:rFonts w:cs="Arial"/>
          <w:sz w:val="20"/>
          <w:szCs w:val="20"/>
          <w:u w:val="none"/>
        </w:rPr>
        <w:t>01. 02. 2021</w:t>
      </w:r>
    </w:p>
    <w:p w:rsidR="00AF54D9" w:rsidRPr="00AF54D9" w:rsidRDefault="00AF54D9" w:rsidP="00AF54D9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sz w:val="20"/>
          <w:szCs w:val="20"/>
          <w:u w:val="none"/>
        </w:rPr>
      </w:pPr>
      <w:r w:rsidRPr="00AF54D9">
        <w:rPr>
          <w:rStyle w:val="l-L2Char"/>
          <w:rFonts w:cs="Arial"/>
          <w:b w:val="0"/>
          <w:sz w:val="20"/>
          <w:szCs w:val="20"/>
          <w:u w:val="none"/>
        </w:rPr>
        <w:t xml:space="preserve">b) stavební/vodoprávní povolení (rozhodnutí s doložkou právní moci): </w:t>
      </w:r>
      <w:r w:rsidRPr="00AF54D9">
        <w:rPr>
          <w:rStyle w:val="l-L2Char"/>
          <w:rFonts w:cs="Arial"/>
          <w:sz w:val="20"/>
          <w:szCs w:val="20"/>
          <w:u w:val="none"/>
        </w:rPr>
        <w:t>03. 05. 2021</w:t>
      </w:r>
    </w:p>
    <w:bookmarkEnd w:id="0"/>
    <w:p w:rsidR="00BA5002" w:rsidRDefault="00BA5002" w:rsidP="00BA5002">
      <w:pPr>
        <w:spacing w:after="0"/>
        <w:rPr>
          <w:rFonts w:ascii="Arial" w:hAnsi="Arial" w:cs="Arial"/>
          <w:b/>
          <w:sz w:val="20"/>
          <w:szCs w:val="20"/>
        </w:rPr>
      </w:pPr>
    </w:p>
    <w:p w:rsidR="00BA5002" w:rsidRDefault="00BA5002" w:rsidP="00BA500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Nové znění:</w:t>
      </w:r>
    </w:p>
    <w:p w:rsidR="00AF54D9" w:rsidRPr="00AF54D9" w:rsidRDefault="00AF54D9" w:rsidP="00AF54D9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AF54D9">
        <w:rPr>
          <w:rStyle w:val="l-L2Char"/>
          <w:rFonts w:cs="Arial"/>
          <w:b w:val="0"/>
          <w:sz w:val="20"/>
          <w:szCs w:val="20"/>
          <w:u w:val="none"/>
        </w:rPr>
        <w:t>3.1.1 Termín předání Díla vyhotovení projektové dokumentace je stanoven na:</w:t>
      </w:r>
    </w:p>
    <w:p w:rsidR="00AF54D9" w:rsidRPr="00AF54D9" w:rsidRDefault="00AF54D9" w:rsidP="00AF54D9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AF54D9">
        <w:rPr>
          <w:rStyle w:val="l-L2Char"/>
          <w:rFonts w:cs="Arial"/>
          <w:b w:val="0"/>
          <w:sz w:val="20"/>
          <w:szCs w:val="20"/>
          <w:u w:val="none"/>
        </w:rPr>
        <w:t xml:space="preserve">a) Projektová dokumentace: </w:t>
      </w:r>
      <w:r>
        <w:rPr>
          <w:rStyle w:val="l-L2Char"/>
          <w:rFonts w:cs="Arial"/>
          <w:sz w:val="20"/>
          <w:szCs w:val="20"/>
          <w:u w:val="none"/>
        </w:rPr>
        <w:t>30</w:t>
      </w:r>
      <w:r w:rsidRPr="00AF54D9">
        <w:rPr>
          <w:rStyle w:val="l-L2Char"/>
          <w:rFonts w:cs="Arial"/>
          <w:sz w:val="20"/>
          <w:szCs w:val="20"/>
          <w:u w:val="none"/>
        </w:rPr>
        <w:t>. 0</w:t>
      </w:r>
      <w:r>
        <w:rPr>
          <w:rStyle w:val="l-L2Char"/>
          <w:rFonts w:cs="Arial"/>
          <w:sz w:val="20"/>
          <w:szCs w:val="20"/>
          <w:u w:val="none"/>
        </w:rPr>
        <w:t>4</w:t>
      </w:r>
      <w:r w:rsidRPr="00AF54D9">
        <w:rPr>
          <w:rStyle w:val="l-L2Char"/>
          <w:rFonts w:cs="Arial"/>
          <w:sz w:val="20"/>
          <w:szCs w:val="20"/>
          <w:u w:val="none"/>
        </w:rPr>
        <w:t>. 2021</w:t>
      </w:r>
    </w:p>
    <w:p w:rsidR="00AF54D9" w:rsidRPr="00AF54D9" w:rsidRDefault="00AF54D9" w:rsidP="00AF54D9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sz w:val="20"/>
          <w:szCs w:val="20"/>
          <w:u w:val="none"/>
        </w:rPr>
      </w:pPr>
      <w:r w:rsidRPr="00AF54D9">
        <w:rPr>
          <w:rStyle w:val="l-L2Char"/>
          <w:rFonts w:cs="Arial"/>
          <w:b w:val="0"/>
          <w:sz w:val="20"/>
          <w:szCs w:val="20"/>
          <w:u w:val="none"/>
        </w:rPr>
        <w:t xml:space="preserve">b) stavební/vodoprávní povolení (rozhodnutí s doložkou právní moci): </w:t>
      </w:r>
      <w:r>
        <w:rPr>
          <w:rStyle w:val="l-L2Char"/>
          <w:rFonts w:cs="Arial"/>
          <w:sz w:val="20"/>
          <w:szCs w:val="20"/>
          <w:u w:val="none"/>
        </w:rPr>
        <w:t>30</w:t>
      </w:r>
      <w:r w:rsidRPr="00AF54D9">
        <w:rPr>
          <w:rStyle w:val="l-L2Char"/>
          <w:rFonts w:cs="Arial"/>
          <w:sz w:val="20"/>
          <w:szCs w:val="20"/>
          <w:u w:val="none"/>
        </w:rPr>
        <w:t>. 0</w:t>
      </w:r>
      <w:r>
        <w:rPr>
          <w:rStyle w:val="l-L2Char"/>
          <w:rFonts w:cs="Arial"/>
          <w:sz w:val="20"/>
          <w:szCs w:val="20"/>
          <w:u w:val="none"/>
        </w:rPr>
        <w:t>6</w:t>
      </w:r>
      <w:r w:rsidRPr="00AF54D9">
        <w:rPr>
          <w:rStyle w:val="l-L2Char"/>
          <w:rFonts w:cs="Arial"/>
          <w:sz w:val="20"/>
          <w:szCs w:val="20"/>
          <w:u w:val="none"/>
        </w:rPr>
        <w:t>. 2021</w:t>
      </w:r>
    </w:p>
    <w:p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7952" w:rsidRPr="00A27952" w:rsidRDefault="00A27952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D1F27" w:rsidRDefault="00DD1F27" w:rsidP="001341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III</w:t>
      </w:r>
    </w:p>
    <w:p w:rsidR="0021413D" w:rsidRPr="00A27952" w:rsidRDefault="0021413D" w:rsidP="001341ED">
      <w:pPr>
        <w:spacing w:after="0"/>
        <w:jc w:val="center"/>
        <w:rPr>
          <w:rFonts w:ascii="Arial" w:hAnsi="Arial" w:cs="Arial"/>
          <w:b/>
        </w:rPr>
      </w:pPr>
      <w:r w:rsidRPr="00A27952">
        <w:rPr>
          <w:rFonts w:ascii="Arial" w:hAnsi="Arial" w:cs="Arial"/>
          <w:b/>
        </w:rPr>
        <w:t>Závěrečná ustanovení</w:t>
      </w:r>
    </w:p>
    <w:p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13D" w:rsidRPr="00A27952" w:rsidRDefault="00572680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1570F4">
        <w:rPr>
          <w:rFonts w:ascii="Arial" w:hAnsi="Arial" w:cs="Arial"/>
          <w:sz w:val="20"/>
          <w:szCs w:val="20"/>
        </w:rPr>
        <w:t xml:space="preserve">Dodatek č. 1 </w:t>
      </w:r>
      <w:r w:rsidR="00D3501C">
        <w:rPr>
          <w:rFonts w:ascii="Arial" w:hAnsi="Arial" w:cs="Arial"/>
          <w:sz w:val="20"/>
          <w:szCs w:val="20"/>
        </w:rPr>
        <w:t xml:space="preserve">Smlouvy o dílo č. </w:t>
      </w:r>
      <w:r w:rsidR="00C820DB">
        <w:rPr>
          <w:rFonts w:ascii="Arial" w:hAnsi="Arial" w:cs="Arial"/>
          <w:sz w:val="20"/>
          <w:szCs w:val="20"/>
        </w:rPr>
        <w:t>SPU 009872/2020</w:t>
      </w:r>
      <w:r w:rsidR="001570F4">
        <w:rPr>
          <w:rFonts w:ascii="Arial" w:hAnsi="Arial" w:cs="Arial"/>
          <w:sz w:val="20"/>
          <w:szCs w:val="20"/>
        </w:rPr>
        <w:t xml:space="preserve"> </w:t>
      </w:r>
      <w:r w:rsidR="00DE5AF2" w:rsidRPr="00DE5AF2">
        <w:rPr>
          <w:rFonts w:ascii="Arial" w:hAnsi="Arial" w:cs="Arial"/>
          <w:sz w:val="20"/>
          <w:szCs w:val="20"/>
        </w:rPr>
        <w:t xml:space="preserve">nabývá platnosti dnem podpisu smluvních stran a účinnosti dnem jejího uveřejnění v registru smluv dle </w:t>
      </w:r>
      <w:proofErr w:type="spellStart"/>
      <w:r w:rsidR="00DE5AF2" w:rsidRPr="00DE5AF2">
        <w:rPr>
          <w:rFonts w:ascii="Arial" w:hAnsi="Arial" w:cs="Arial"/>
          <w:sz w:val="20"/>
          <w:szCs w:val="20"/>
        </w:rPr>
        <w:t>ust</w:t>
      </w:r>
      <w:proofErr w:type="spellEnd"/>
      <w:r w:rsidR="00DE5AF2" w:rsidRPr="00DE5AF2">
        <w:rPr>
          <w:rFonts w:ascii="Arial" w:hAnsi="Arial" w:cs="Arial"/>
          <w:sz w:val="20"/>
          <w:szCs w:val="20"/>
        </w:rPr>
        <w:t>. § 6 odst. 1 zákona č. 340/2015 Sb., o registru smluv</w:t>
      </w:r>
      <w:r w:rsidR="00DE5AF2">
        <w:rPr>
          <w:rFonts w:ascii="Arial" w:hAnsi="Arial" w:cs="Arial"/>
          <w:sz w:val="20"/>
          <w:szCs w:val="20"/>
        </w:rPr>
        <w:t>.</w:t>
      </w:r>
    </w:p>
    <w:p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13D" w:rsidRPr="00A27952" w:rsidRDefault="00572680" w:rsidP="001570F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1570F4">
        <w:rPr>
          <w:rFonts w:ascii="Arial" w:hAnsi="Arial" w:cs="Arial"/>
          <w:sz w:val="20"/>
          <w:szCs w:val="20"/>
        </w:rPr>
        <w:t xml:space="preserve">Ostatní </w:t>
      </w:r>
      <w:r w:rsidR="001570F4" w:rsidRPr="001570F4">
        <w:rPr>
          <w:rFonts w:ascii="Arial" w:hAnsi="Arial" w:cs="Arial"/>
          <w:sz w:val="20"/>
          <w:szCs w:val="20"/>
        </w:rPr>
        <w:t>ujednání vyplý</w:t>
      </w:r>
      <w:r w:rsidR="00D3501C">
        <w:rPr>
          <w:rFonts w:ascii="Arial" w:hAnsi="Arial" w:cs="Arial"/>
          <w:sz w:val="20"/>
          <w:szCs w:val="20"/>
        </w:rPr>
        <w:t xml:space="preserve">vající ze Smlouvy o dílo č. </w:t>
      </w:r>
      <w:r w:rsidR="00C820DB">
        <w:rPr>
          <w:rFonts w:ascii="Arial" w:hAnsi="Arial" w:cs="Arial"/>
          <w:sz w:val="20"/>
          <w:szCs w:val="20"/>
        </w:rPr>
        <w:t>SPU 009872/2020</w:t>
      </w:r>
      <w:r w:rsidR="001570F4" w:rsidRPr="001570F4">
        <w:rPr>
          <w:rFonts w:ascii="Arial" w:hAnsi="Arial" w:cs="Arial"/>
          <w:sz w:val="20"/>
          <w:szCs w:val="20"/>
        </w:rPr>
        <w:t xml:space="preserve"> zůstávají v platnosti.</w:t>
      </w:r>
    </w:p>
    <w:p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13D" w:rsidRDefault="00572680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1570F4" w:rsidRPr="001570F4">
        <w:rPr>
          <w:rFonts w:ascii="Arial" w:hAnsi="Arial" w:cs="Arial"/>
          <w:sz w:val="20"/>
          <w:szCs w:val="20"/>
        </w:rPr>
        <w:t>Dod</w:t>
      </w:r>
      <w:r w:rsidR="00D3501C">
        <w:rPr>
          <w:rFonts w:ascii="Arial" w:hAnsi="Arial" w:cs="Arial"/>
          <w:sz w:val="20"/>
          <w:szCs w:val="20"/>
        </w:rPr>
        <w:t xml:space="preserve">atek č. 1 Smlouvy o dílo č. </w:t>
      </w:r>
      <w:r w:rsidR="00C820DB">
        <w:rPr>
          <w:rFonts w:ascii="Arial" w:hAnsi="Arial" w:cs="Arial"/>
          <w:sz w:val="20"/>
          <w:szCs w:val="20"/>
        </w:rPr>
        <w:t xml:space="preserve">SPU </w:t>
      </w:r>
      <w:r w:rsidR="0048721F">
        <w:rPr>
          <w:rFonts w:ascii="Arial" w:hAnsi="Arial" w:cs="Arial"/>
          <w:sz w:val="20"/>
          <w:szCs w:val="20"/>
        </w:rPr>
        <w:t>009872</w:t>
      </w:r>
      <w:r w:rsidR="00C820DB">
        <w:rPr>
          <w:rFonts w:ascii="Arial" w:hAnsi="Arial" w:cs="Arial"/>
          <w:sz w:val="20"/>
          <w:szCs w:val="20"/>
        </w:rPr>
        <w:t>/2020</w:t>
      </w:r>
      <w:r w:rsidR="001570F4" w:rsidRPr="001570F4">
        <w:rPr>
          <w:rFonts w:ascii="Arial" w:hAnsi="Arial" w:cs="Arial"/>
          <w:sz w:val="20"/>
          <w:szCs w:val="20"/>
        </w:rPr>
        <w:t xml:space="preserve"> </w:t>
      </w:r>
      <w:r w:rsidR="001570F4">
        <w:rPr>
          <w:rFonts w:ascii="Arial" w:hAnsi="Arial" w:cs="Arial"/>
          <w:sz w:val="20"/>
          <w:szCs w:val="20"/>
        </w:rPr>
        <w:t>je vyhotoven</w:t>
      </w:r>
      <w:r w:rsidR="0021413D" w:rsidRPr="00A27952">
        <w:rPr>
          <w:rFonts w:ascii="Arial" w:hAnsi="Arial" w:cs="Arial"/>
          <w:sz w:val="20"/>
          <w:szCs w:val="20"/>
        </w:rPr>
        <w:t xml:space="preserve"> ve třech vyhotoveních, z nichž 2 obdrží objednatel a 1 zhotovitel.</w:t>
      </w:r>
    </w:p>
    <w:p w:rsidR="00A27952" w:rsidRDefault="00A27952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341ED" w:rsidRPr="00A27952" w:rsidRDefault="001341ED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7952" w:rsidRDefault="00C12C8D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6A316A">
        <w:rPr>
          <w:rFonts w:ascii="Arial" w:hAnsi="Arial" w:cs="Arial"/>
          <w:sz w:val="20"/>
          <w:szCs w:val="20"/>
        </w:rPr>
        <w:t xml:space="preserve"> Děčíně     </w:t>
      </w:r>
      <w:r w:rsidR="0021413D" w:rsidRPr="00A27952">
        <w:rPr>
          <w:rFonts w:ascii="Arial" w:hAnsi="Arial" w:cs="Arial"/>
          <w:sz w:val="20"/>
          <w:szCs w:val="20"/>
        </w:rPr>
        <w:t>dne</w:t>
      </w:r>
      <w:r w:rsidR="002D442A">
        <w:rPr>
          <w:rFonts w:ascii="Arial" w:hAnsi="Arial" w:cs="Arial"/>
          <w:sz w:val="20"/>
          <w:szCs w:val="20"/>
        </w:rPr>
        <w:t xml:space="preserve"> 11. 2. 2021</w:t>
      </w:r>
      <w:r w:rsidR="001341ED" w:rsidRPr="00A27952">
        <w:rPr>
          <w:rFonts w:ascii="Arial" w:hAnsi="Arial" w:cs="Arial"/>
          <w:sz w:val="20"/>
          <w:szCs w:val="20"/>
        </w:rPr>
        <w:tab/>
      </w:r>
      <w:r w:rsidR="006A316A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Pr="002D442A">
        <w:rPr>
          <w:rFonts w:ascii="Arial" w:hAnsi="Arial" w:cs="Arial"/>
          <w:sz w:val="20"/>
          <w:szCs w:val="20"/>
        </w:rPr>
        <w:t>V</w:t>
      </w:r>
      <w:r w:rsidR="002D442A" w:rsidRPr="002D442A">
        <w:rPr>
          <w:rFonts w:ascii="Arial" w:hAnsi="Arial" w:cs="Arial"/>
          <w:sz w:val="20"/>
          <w:szCs w:val="20"/>
        </w:rPr>
        <w:t xml:space="preserve"> Praze      </w:t>
      </w:r>
      <w:r w:rsidR="006A316A" w:rsidRPr="002D442A">
        <w:rPr>
          <w:rFonts w:ascii="Arial" w:hAnsi="Arial" w:cs="Arial"/>
          <w:sz w:val="20"/>
          <w:szCs w:val="20"/>
        </w:rPr>
        <w:t xml:space="preserve"> </w:t>
      </w:r>
      <w:r w:rsidR="00D3501C" w:rsidRPr="002D442A">
        <w:rPr>
          <w:rFonts w:ascii="Arial" w:hAnsi="Arial" w:cs="Arial"/>
          <w:sz w:val="20"/>
          <w:szCs w:val="20"/>
        </w:rPr>
        <w:t xml:space="preserve">dne </w:t>
      </w:r>
      <w:r w:rsidR="002D442A" w:rsidRPr="002D442A">
        <w:rPr>
          <w:rFonts w:ascii="Arial" w:hAnsi="Arial" w:cs="Arial"/>
          <w:sz w:val="20"/>
          <w:szCs w:val="20"/>
        </w:rPr>
        <w:t>27</w:t>
      </w:r>
      <w:r w:rsidR="004D3812">
        <w:rPr>
          <w:rFonts w:ascii="Arial" w:hAnsi="Arial" w:cs="Arial"/>
          <w:sz w:val="20"/>
          <w:szCs w:val="20"/>
        </w:rPr>
        <w:t>.</w:t>
      </w:r>
      <w:r w:rsidR="002D442A" w:rsidRPr="002D442A">
        <w:rPr>
          <w:rFonts w:ascii="Arial" w:hAnsi="Arial" w:cs="Arial"/>
          <w:sz w:val="20"/>
          <w:szCs w:val="20"/>
        </w:rPr>
        <w:t xml:space="preserve"> 1. 2021</w:t>
      </w:r>
      <w:bookmarkStart w:id="1" w:name="_GoBack"/>
      <w:bookmarkEnd w:id="1"/>
    </w:p>
    <w:p w:rsidR="00A27952" w:rsidRDefault="00A27952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ab/>
      </w:r>
    </w:p>
    <w:p w:rsidR="0021413D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za objednatele</w:t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Pr="00A27952">
        <w:rPr>
          <w:rFonts w:ascii="Arial" w:hAnsi="Arial" w:cs="Arial"/>
          <w:sz w:val="20"/>
          <w:szCs w:val="20"/>
        </w:rPr>
        <w:tab/>
        <w:t>za zhotovitele</w:t>
      </w:r>
    </w:p>
    <w:p w:rsidR="00A27952" w:rsidRDefault="00A27952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7952" w:rsidRPr="00A27952" w:rsidRDefault="00A27952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.......................................................</w:t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Pr="00A27952">
        <w:rPr>
          <w:rFonts w:ascii="Arial" w:hAnsi="Arial" w:cs="Arial"/>
          <w:sz w:val="20"/>
          <w:szCs w:val="20"/>
        </w:rPr>
        <w:t>............................................</w:t>
      </w:r>
    </w:p>
    <w:p w:rsidR="0021413D" w:rsidRPr="002D442A" w:rsidRDefault="0021413D" w:rsidP="00A30C49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AC2278">
        <w:rPr>
          <w:rFonts w:ascii="Arial" w:hAnsi="Arial" w:cs="Arial"/>
          <w:b/>
          <w:sz w:val="20"/>
          <w:szCs w:val="20"/>
        </w:rPr>
        <w:t>Ing. Jitka Blehová</w:t>
      </w:r>
      <w:r w:rsidRPr="00A27952">
        <w:rPr>
          <w:rFonts w:ascii="Arial" w:hAnsi="Arial" w:cs="Arial"/>
          <w:sz w:val="20"/>
          <w:szCs w:val="20"/>
        </w:rPr>
        <w:t xml:space="preserve">                                    </w:t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C820DB">
        <w:rPr>
          <w:rFonts w:ascii="Arial" w:hAnsi="Arial" w:cs="Arial"/>
          <w:sz w:val="20"/>
          <w:szCs w:val="20"/>
        </w:rPr>
        <w:t xml:space="preserve">          </w:t>
      </w:r>
      <w:r w:rsidR="00C820DB">
        <w:rPr>
          <w:rFonts w:ascii="Arial" w:hAnsi="Arial" w:cs="Arial"/>
          <w:sz w:val="20"/>
          <w:szCs w:val="20"/>
        </w:rPr>
        <w:tab/>
      </w:r>
      <w:r w:rsidR="00C820DB" w:rsidRPr="002D442A">
        <w:rPr>
          <w:rFonts w:ascii="Arial" w:hAnsi="Arial" w:cs="Arial"/>
          <w:bCs/>
          <w:sz w:val="20"/>
          <w:szCs w:val="20"/>
        </w:rPr>
        <w:t xml:space="preserve">RNDr. Michal </w:t>
      </w:r>
      <w:proofErr w:type="spellStart"/>
      <w:r w:rsidR="00C820DB" w:rsidRPr="002D442A">
        <w:rPr>
          <w:rFonts w:ascii="Arial" w:hAnsi="Arial" w:cs="Arial"/>
          <w:bCs/>
          <w:sz w:val="20"/>
          <w:szCs w:val="20"/>
        </w:rPr>
        <w:t>Tylš</w:t>
      </w:r>
      <w:proofErr w:type="spellEnd"/>
      <w:r w:rsidR="00C820DB" w:rsidRPr="002D442A">
        <w:rPr>
          <w:rFonts w:ascii="Arial" w:hAnsi="Arial" w:cs="Arial"/>
          <w:bCs/>
          <w:sz w:val="20"/>
          <w:szCs w:val="20"/>
        </w:rPr>
        <w:t>, jednatel</w:t>
      </w:r>
    </w:p>
    <w:p w:rsidR="00C820DB" w:rsidRPr="00C820DB" w:rsidRDefault="0021413D" w:rsidP="00C820D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vedoucí Pobočky Děčín</w:t>
      </w:r>
      <w:r w:rsidR="00AC2278">
        <w:rPr>
          <w:rFonts w:ascii="Arial" w:hAnsi="Arial" w:cs="Arial"/>
          <w:sz w:val="20"/>
          <w:szCs w:val="20"/>
        </w:rPr>
        <w:tab/>
      </w:r>
      <w:r w:rsidR="00AC2278">
        <w:rPr>
          <w:rFonts w:ascii="Arial" w:hAnsi="Arial" w:cs="Arial"/>
          <w:sz w:val="20"/>
          <w:szCs w:val="20"/>
        </w:rPr>
        <w:tab/>
      </w:r>
      <w:r w:rsidR="00AC2278">
        <w:rPr>
          <w:rFonts w:ascii="Arial" w:hAnsi="Arial" w:cs="Arial"/>
          <w:sz w:val="20"/>
          <w:szCs w:val="20"/>
        </w:rPr>
        <w:tab/>
      </w:r>
      <w:r w:rsidR="00AC2278">
        <w:rPr>
          <w:rFonts w:ascii="Arial" w:hAnsi="Arial" w:cs="Arial"/>
          <w:sz w:val="20"/>
          <w:szCs w:val="20"/>
        </w:rPr>
        <w:tab/>
      </w:r>
      <w:r w:rsidR="00AC2278">
        <w:rPr>
          <w:rFonts w:ascii="Arial" w:hAnsi="Arial" w:cs="Arial"/>
          <w:sz w:val="20"/>
          <w:szCs w:val="20"/>
        </w:rPr>
        <w:tab/>
      </w:r>
      <w:r w:rsidR="00C820DB">
        <w:rPr>
          <w:rFonts w:ascii="Arial" w:hAnsi="Arial" w:cs="Arial"/>
          <w:sz w:val="20"/>
          <w:szCs w:val="20"/>
        </w:rPr>
        <w:tab/>
      </w:r>
    </w:p>
    <w:p w:rsidR="00ED4D4C" w:rsidRPr="00C820DB" w:rsidRDefault="00ED4D4C" w:rsidP="00C820D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bookmarkStart w:id="2" w:name="_Hlk62621913"/>
    </w:p>
    <w:bookmarkEnd w:id="2"/>
    <w:p w:rsidR="00C820DB" w:rsidRPr="00C820DB" w:rsidRDefault="00C820DB">
      <w:pPr>
        <w:spacing w:after="0"/>
        <w:ind w:left="5664"/>
        <w:jc w:val="both"/>
        <w:rPr>
          <w:rFonts w:ascii="Arial" w:hAnsi="Arial" w:cs="Arial"/>
          <w:bCs/>
          <w:sz w:val="20"/>
          <w:szCs w:val="20"/>
        </w:rPr>
      </w:pPr>
    </w:p>
    <w:sectPr w:rsidR="00C820DB" w:rsidRPr="00C820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9AA" w:rsidRDefault="004329AA" w:rsidP="004329AA">
      <w:pPr>
        <w:spacing w:after="0" w:line="240" w:lineRule="auto"/>
      </w:pPr>
      <w:r>
        <w:separator/>
      </w:r>
    </w:p>
  </w:endnote>
  <w:endnote w:type="continuationSeparator" w:id="0">
    <w:p w:rsidR="004329AA" w:rsidRDefault="004329AA" w:rsidP="0043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8088330"/>
      <w:docPartObj>
        <w:docPartGallery w:val="Page Numbers (Bottom of Page)"/>
        <w:docPartUnique/>
      </w:docPartObj>
    </w:sdtPr>
    <w:sdtEndPr/>
    <w:sdtContent>
      <w:p w:rsidR="007A4794" w:rsidRDefault="007A479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C63">
          <w:rPr>
            <w:noProof/>
          </w:rPr>
          <w:t>1</w:t>
        </w:r>
        <w:r>
          <w:fldChar w:fldCharType="end"/>
        </w:r>
      </w:p>
    </w:sdtContent>
  </w:sdt>
  <w:p w:rsidR="007A4794" w:rsidRDefault="007A47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9AA" w:rsidRDefault="004329AA" w:rsidP="004329AA">
      <w:pPr>
        <w:spacing w:after="0" w:line="240" w:lineRule="auto"/>
      </w:pPr>
      <w:r>
        <w:separator/>
      </w:r>
    </w:p>
  </w:footnote>
  <w:footnote w:type="continuationSeparator" w:id="0">
    <w:p w:rsidR="004329AA" w:rsidRDefault="004329AA" w:rsidP="0043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9E3" w:rsidRDefault="00A359E3">
    <w:pPr>
      <w:pStyle w:val="Zhlav"/>
    </w:pPr>
    <w:r>
      <w:tab/>
    </w:r>
    <w:r>
      <w:tab/>
      <w:t>Číslo smlouvy objednatele:</w:t>
    </w:r>
    <w:r w:rsidR="00D3501C">
      <w:t xml:space="preserve"> </w:t>
    </w:r>
    <w:r w:rsidR="00455C5E">
      <w:t>SPU 009872/2020</w:t>
    </w:r>
  </w:p>
  <w:p w:rsidR="00FB0B33" w:rsidRDefault="00FB0B33">
    <w:pPr>
      <w:pStyle w:val="Zhlav"/>
    </w:pPr>
    <w:r>
      <w:tab/>
      <w:t xml:space="preserve">        </w:t>
    </w:r>
    <w:r>
      <w:tab/>
      <w:t xml:space="preserve">  Č.j. SPU </w:t>
    </w:r>
    <w:r w:rsidR="00455C5E">
      <w:t>026046</w:t>
    </w:r>
    <w:r>
      <w:t>/20</w:t>
    </w:r>
    <w:r w:rsidR="00455C5E">
      <w:t>21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E2D04B6"/>
    <w:multiLevelType w:val="multilevel"/>
    <w:tmpl w:val="BAF85E1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16" w:hanging="1800"/>
      </w:pPr>
      <w:rPr>
        <w:rFonts w:hint="default"/>
      </w:rPr>
    </w:lvl>
  </w:abstractNum>
  <w:abstractNum w:abstractNumId="2" w15:restartNumberingAfterBreak="0">
    <w:nsid w:val="6D54045D"/>
    <w:multiLevelType w:val="hybridMultilevel"/>
    <w:tmpl w:val="0FAC7864"/>
    <w:lvl w:ilvl="0" w:tplc="F8EAED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3D"/>
    <w:rsid w:val="0001497D"/>
    <w:rsid w:val="00016CD4"/>
    <w:rsid w:val="00032672"/>
    <w:rsid w:val="00043C63"/>
    <w:rsid w:val="000947BD"/>
    <w:rsid w:val="001341ED"/>
    <w:rsid w:val="001570F4"/>
    <w:rsid w:val="0021413D"/>
    <w:rsid w:val="00224249"/>
    <w:rsid w:val="002D442A"/>
    <w:rsid w:val="002F5C38"/>
    <w:rsid w:val="00356110"/>
    <w:rsid w:val="00356DEA"/>
    <w:rsid w:val="00374B47"/>
    <w:rsid w:val="00385B3E"/>
    <w:rsid w:val="003D57BD"/>
    <w:rsid w:val="003E53F8"/>
    <w:rsid w:val="004137BE"/>
    <w:rsid w:val="004329AA"/>
    <w:rsid w:val="00436D9A"/>
    <w:rsid w:val="00455C5E"/>
    <w:rsid w:val="0048322D"/>
    <w:rsid w:val="0048721F"/>
    <w:rsid w:val="00495A9D"/>
    <w:rsid w:val="004D0A2C"/>
    <w:rsid w:val="004D3812"/>
    <w:rsid w:val="005201C0"/>
    <w:rsid w:val="005368A5"/>
    <w:rsid w:val="00572379"/>
    <w:rsid w:val="00572680"/>
    <w:rsid w:val="005B3F4C"/>
    <w:rsid w:val="006040C1"/>
    <w:rsid w:val="00620B02"/>
    <w:rsid w:val="00696D13"/>
    <w:rsid w:val="006A316A"/>
    <w:rsid w:val="006A3C3D"/>
    <w:rsid w:val="006B3B89"/>
    <w:rsid w:val="006D262E"/>
    <w:rsid w:val="006F3DC0"/>
    <w:rsid w:val="00701309"/>
    <w:rsid w:val="007723BB"/>
    <w:rsid w:val="007A0F11"/>
    <w:rsid w:val="007A4794"/>
    <w:rsid w:val="007B5DF0"/>
    <w:rsid w:val="007E297A"/>
    <w:rsid w:val="00801016"/>
    <w:rsid w:val="00825036"/>
    <w:rsid w:val="008360C6"/>
    <w:rsid w:val="00871CC5"/>
    <w:rsid w:val="008E331F"/>
    <w:rsid w:val="00933432"/>
    <w:rsid w:val="0096039F"/>
    <w:rsid w:val="00982497"/>
    <w:rsid w:val="00A27952"/>
    <w:rsid w:val="00A30C49"/>
    <w:rsid w:val="00A359E3"/>
    <w:rsid w:val="00A45A08"/>
    <w:rsid w:val="00A76377"/>
    <w:rsid w:val="00A9106B"/>
    <w:rsid w:val="00AC2278"/>
    <w:rsid w:val="00AF54D9"/>
    <w:rsid w:val="00B505A6"/>
    <w:rsid w:val="00B50C17"/>
    <w:rsid w:val="00B57999"/>
    <w:rsid w:val="00BA5002"/>
    <w:rsid w:val="00BA5500"/>
    <w:rsid w:val="00BA7E31"/>
    <w:rsid w:val="00BB0C57"/>
    <w:rsid w:val="00BB461A"/>
    <w:rsid w:val="00BD1F4B"/>
    <w:rsid w:val="00C12C8D"/>
    <w:rsid w:val="00C303A7"/>
    <w:rsid w:val="00C4311A"/>
    <w:rsid w:val="00C767CC"/>
    <w:rsid w:val="00C820DB"/>
    <w:rsid w:val="00CF1C2B"/>
    <w:rsid w:val="00D017A8"/>
    <w:rsid w:val="00D15C89"/>
    <w:rsid w:val="00D3501C"/>
    <w:rsid w:val="00D83E70"/>
    <w:rsid w:val="00DC084B"/>
    <w:rsid w:val="00DD1F27"/>
    <w:rsid w:val="00DE5AF2"/>
    <w:rsid w:val="00E120E7"/>
    <w:rsid w:val="00E50D94"/>
    <w:rsid w:val="00E850BC"/>
    <w:rsid w:val="00ED4D4C"/>
    <w:rsid w:val="00EE753B"/>
    <w:rsid w:val="00EF06F7"/>
    <w:rsid w:val="00F03906"/>
    <w:rsid w:val="00F55D5B"/>
    <w:rsid w:val="00F97004"/>
    <w:rsid w:val="00FA3B76"/>
    <w:rsid w:val="00FB0B33"/>
    <w:rsid w:val="00F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A611"/>
  <w15:docId w15:val="{AC75C0AB-F995-4215-8265-57338933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820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29AA"/>
  </w:style>
  <w:style w:type="paragraph" w:styleId="Zpat">
    <w:name w:val="footer"/>
    <w:basedOn w:val="Normln"/>
    <w:link w:val="ZpatChar"/>
    <w:uiPriority w:val="99"/>
    <w:unhideWhenUsed/>
    <w:rsid w:val="0043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29AA"/>
  </w:style>
  <w:style w:type="paragraph" w:styleId="Odstavecseseznamem">
    <w:name w:val="List Paragraph"/>
    <w:basedOn w:val="Normln"/>
    <w:uiPriority w:val="34"/>
    <w:qFormat/>
    <w:rsid w:val="00BA5002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AF54D9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AF54D9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F54D9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AF54D9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Sladký David Ing.</dc:creator>
  <cp:lastModifiedBy>Sladký David Ing.</cp:lastModifiedBy>
  <cp:revision>36</cp:revision>
  <cp:lastPrinted>2021-01-27T05:46:00Z</cp:lastPrinted>
  <dcterms:created xsi:type="dcterms:W3CDTF">2019-02-01T13:36:00Z</dcterms:created>
  <dcterms:modified xsi:type="dcterms:W3CDTF">2021-02-11T11:10:00Z</dcterms:modified>
</cp:coreProperties>
</file>