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0BD5B" w14:textId="447F802D" w:rsidR="00026D7F" w:rsidRPr="007E5C77" w:rsidRDefault="00DB4127" w:rsidP="00026D7F">
      <w:pPr>
        <w:jc w:val="center"/>
        <w:rPr>
          <w:rFonts w:ascii="Open Sans" w:hAnsi="Open Sans" w:cs="Open Sans"/>
          <w:b/>
          <w:sz w:val="20"/>
          <w:szCs w:val="20"/>
          <w:lang w:val="en-US"/>
        </w:rPr>
      </w:pPr>
      <w:r w:rsidRPr="007E5C77">
        <w:rPr>
          <w:rFonts w:ascii="Open Sans" w:hAnsi="Open Sans" w:cs="Open Sans"/>
          <w:b/>
          <w:sz w:val="20"/>
          <w:szCs w:val="20"/>
          <w:lang w:val="en-US"/>
        </w:rPr>
        <w:t>Contract for the provision of scientific services</w:t>
      </w:r>
      <w:r w:rsidR="00565779" w:rsidRPr="007E5C77">
        <w:rPr>
          <w:rFonts w:ascii="Open Sans" w:hAnsi="Open Sans" w:cs="Open Sans"/>
          <w:b/>
          <w:sz w:val="20"/>
          <w:szCs w:val="20"/>
          <w:lang w:val="en-US"/>
        </w:rPr>
        <w:t xml:space="preserve"> related to the Green Deal </w:t>
      </w:r>
    </w:p>
    <w:p w14:paraId="6CE1CA11" w14:textId="290B5496" w:rsidR="008D72B2" w:rsidRPr="007E5C77" w:rsidRDefault="00026D7F" w:rsidP="00026D7F">
      <w:pPr>
        <w:jc w:val="center"/>
        <w:rPr>
          <w:rFonts w:ascii="Open Sans" w:hAnsi="Open Sans" w:cs="Open Sans"/>
          <w:b/>
          <w:sz w:val="20"/>
          <w:szCs w:val="20"/>
          <w:lang w:val="en-US"/>
        </w:rPr>
      </w:pPr>
      <w:r w:rsidRPr="007E5C77">
        <w:rPr>
          <w:rFonts w:ascii="Open Sans" w:hAnsi="Open Sans" w:cs="Open Sans"/>
          <w:b/>
          <w:sz w:val="20"/>
          <w:szCs w:val="20"/>
          <w:lang w:val="en-US"/>
        </w:rPr>
        <w:t xml:space="preserve">Call </w:t>
      </w:r>
      <w:r w:rsidR="008D72B2" w:rsidRPr="007E5C77">
        <w:rPr>
          <w:rFonts w:ascii="Open Sans" w:hAnsi="Open Sans" w:cs="Open Sans"/>
          <w:b/>
          <w:sz w:val="20"/>
          <w:szCs w:val="20"/>
          <w:lang w:val="en-US"/>
        </w:rPr>
        <w:t>“Restoring biodiversity and ecosystem services” (LC-GD-7-1-2020)</w:t>
      </w:r>
    </w:p>
    <w:p w14:paraId="37E8C5E1" w14:textId="77777777" w:rsidR="00C5789E" w:rsidRPr="007E5C77" w:rsidRDefault="00C5789E">
      <w:pPr>
        <w:rPr>
          <w:rFonts w:ascii="Open Sans" w:hAnsi="Open Sans" w:cs="Open Sans"/>
          <w:b/>
          <w:sz w:val="20"/>
          <w:szCs w:val="20"/>
          <w:lang w:val="en-US"/>
        </w:rPr>
      </w:pPr>
    </w:p>
    <w:p w14:paraId="77FC0D5F" w14:textId="77777777" w:rsidR="00C5789E" w:rsidRPr="007E5C77" w:rsidRDefault="00C5789E">
      <w:pPr>
        <w:rPr>
          <w:rFonts w:ascii="Open Sans" w:hAnsi="Open Sans" w:cs="Open Sans"/>
          <w:sz w:val="20"/>
          <w:szCs w:val="20"/>
          <w:lang w:val="en-US"/>
        </w:rPr>
      </w:pPr>
    </w:p>
    <w:p w14:paraId="1B99DE0A" w14:textId="5B76DF58" w:rsidR="004F7608" w:rsidRPr="007E5C77" w:rsidRDefault="002F02D0" w:rsidP="00CA40FF">
      <w:pPr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Between </w:t>
      </w:r>
      <w:r w:rsidRPr="007E5C77">
        <w:rPr>
          <w:rFonts w:ascii="Open Sans" w:hAnsi="Open Sans" w:cs="Open Sans"/>
          <w:sz w:val="20"/>
          <w:szCs w:val="20"/>
          <w:lang w:val="en-US"/>
        </w:rPr>
        <w:br/>
      </w:r>
    </w:p>
    <w:p w14:paraId="78E7E817" w14:textId="77777777" w:rsidR="00ED0ADC" w:rsidRPr="007E5C77" w:rsidRDefault="002F02D0" w:rsidP="004F7608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>Hamburg University of Applied Sciences</w:t>
      </w:r>
      <w:r w:rsidR="00ED0ADC" w:rsidRPr="007E5C77">
        <w:rPr>
          <w:rFonts w:ascii="Open Sans" w:hAnsi="Open Sans" w:cs="Open Sans"/>
          <w:sz w:val="20"/>
          <w:szCs w:val="20"/>
          <w:lang w:val="en-US"/>
        </w:rPr>
        <w:t>,</w:t>
      </w:r>
    </w:p>
    <w:p w14:paraId="73BFBEFA" w14:textId="344A510F" w:rsidR="002F02D0" w:rsidRPr="007E5C77" w:rsidRDefault="002F02D0" w:rsidP="002F02D0">
      <w:pPr>
        <w:jc w:val="both"/>
        <w:rPr>
          <w:rFonts w:ascii="Open Sans" w:hAnsi="Open Sans" w:cs="Open Sans"/>
          <w:sz w:val="20"/>
          <w:szCs w:val="20"/>
          <w:lang w:val="en-US"/>
        </w:rPr>
      </w:pPr>
      <w:proofErr w:type="gramStart"/>
      <w:r w:rsidRPr="007E5C77">
        <w:rPr>
          <w:rFonts w:ascii="Open Sans" w:hAnsi="Open Sans" w:cs="Open Sans"/>
          <w:sz w:val="20"/>
          <w:szCs w:val="20"/>
          <w:lang w:val="en-US"/>
        </w:rPr>
        <w:t>represented</w:t>
      </w:r>
      <w:proofErr w:type="gramEnd"/>
      <w:r w:rsidRPr="007E5C77">
        <w:rPr>
          <w:rFonts w:ascii="Open Sans" w:hAnsi="Open Sans" w:cs="Open Sans"/>
          <w:sz w:val="20"/>
          <w:szCs w:val="20"/>
          <w:lang w:val="en-US"/>
        </w:rPr>
        <w:t xml:space="preserve"> by the </w:t>
      </w:r>
      <w:r w:rsidR="00B45F6E" w:rsidRPr="007E5C77">
        <w:rPr>
          <w:rFonts w:ascii="Open Sans" w:hAnsi="Open Sans" w:cs="Open Sans"/>
          <w:sz w:val="20"/>
          <w:szCs w:val="20"/>
          <w:lang w:val="en-US"/>
        </w:rPr>
        <w:t>P</w:t>
      </w:r>
      <w:r w:rsidRPr="007E5C77">
        <w:rPr>
          <w:rFonts w:ascii="Open Sans" w:hAnsi="Open Sans" w:cs="Open Sans"/>
          <w:sz w:val="20"/>
          <w:szCs w:val="20"/>
          <w:lang w:val="en-US"/>
        </w:rPr>
        <w:t>resident,</w:t>
      </w:r>
    </w:p>
    <w:p w14:paraId="2A0AC185" w14:textId="77777777" w:rsidR="00ED0ADC" w:rsidRPr="007E5C77" w:rsidRDefault="00ED0ADC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>Berliner Tor 5,</w:t>
      </w:r>
    </w:p>
    <w:p w14:paraId="79AEC801" w14:textId="77777777" w:rsidR="00B751DC" w:rsidRPr="007E5C77" w:rsidRDefault="00ED0ADC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>20099 H</w:t>
      </w:r>
      <w:r w:rsidR="00B751DC" w:rsidRPr="007E5C77">
        <w:rPr>
          <w:rFonts w:ascii="Open Sans" w:hAnsi="Open Sans" w:cs="Open Sans"/>
          <w:sz w:val="20"/>
          <w:szCs w:val="20"/>
          <w:lang w:val="en-US"/>
        </w:rPr>
        <w:t>a</w:t>
      </w:r>
      <w:r w:rsidRPr="007E5C77">
        <w:rPr>
          <w:rFonts w:ascii="Open Sans" w:hAnsi="Open Sans" w:cs="Open Sans"/>
          <w:sz w:val="20"/>
          <w:szCs w:val="20"/>
          <w:lang w:val="en-US"/>
        </w:rPr>
        <w:t>mburg</w:t>
      </w:r>
    </w:p>
    <w:p w14:paraId="413BD383" w14:textId="7E03AFCB" w:rsidR="00ED0ADC" w:rsidRPr="007E5C77" w:rsidRDefault="00B751DC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="000445BF"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- </w:t>
      </w:r>
      <w:proofErr w:type="gramStart"/>
      <w:r w:rsidR="001E17DF" w:rsidRPr="007E5C77">
        <w:rPr>
          <w:rFonts w:ascii="Open Sans" w:hAnsi="Open Sans" w:cs="Open Sans"/>
          <w:sz w:val="20"/>
          <w:szCs w:val="20"/>
          <w:lang w:val="en-US"/>
        </w:rPr>
        <w:t>hereinafter</w:t>
      </w:r>
      <w:proofErr w:type="gramEnd"/>
      <w:r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1E17DF" w:rsidRPr="007E5C77">
        <w:rPr>
          <w:rFonts w:ascii="Open Sans" w:hAnsi="Open Sans" w:cs="Open Sans"/>
          <w:sz w:val="20"/>
          <w:szCs w:val="20"/>
          <w:lang w:val="en-US"/>
        </w:rPr>
        <w:t>“</w:t>
      </w:r>
      <w:r w:rsidRPr="007E5C77">
        <w:rPr>
          <w:rFonts w:ascii="Open Sans" w:hAnsi="Open Sans" w:cs="Open Sans"/>
          <w:sz w:val="20"/>
          <w:szCs w:val="20"/>
          <w:lang w:val="en-US"/>
        </w:rPr>
        <w:t>H</w:t>
      </w:r>
      <w:r w:rsidR="00C66D9B" w:rsidRPr="007E5C77">
        <w:rPr>
          <w:rFonts w:ascii="Open Sans" w:hAnsi="Open Sans" w:cs="Open Sans"/>
          <w:sz w:val="20"/>
          <w:szCs w:val="20"/>
          <w:lang w:val="en-US"/>
        </w:rPr>
        <w:t>AW</w:t>
      </w:r>
      <w:r w:rsidR="00DA26D9" w:rsidRPr="007E5C77">
        <w:rPr>
          <w:rFonts w:ascii="Open Sans" w:hAnsi="Open Sans" w:cs="Open Sans"/>
          <w:sz w:val="20"/>
          <w:szCs w:val="20"/>
          <w:lang w:val="en-US"/>
        </w:rPr>
        <w:t xml:space="preserve"> Hamburg</w:t>
      </w:r>
      <w:r w:rsidR="001E17DF" w:rsidRPr="007E5C77">
        <w:rPr>
          <w:rFonts w:ascii="Open Sans" w:hAnsi="Open Sans" w:cs="Open Sans"/>
          <w:sz w:val="20"/>
          <w:szCs w:val="20"/>
          <w:lang w:val="en-US"/>
        </w:rPr>
        <w:t>”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- </w:t>
      </w:r>
    </w:p>
    <w:p w14:paraId="2F2E19E3" w14:textId="77777777" w:rsidR="00ED0ADC" w:rsidRPr="007E5C77" w:rsidRDefault="00ED0ADC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16A3F661" w14:textId="6F89E701" w:rsidR="00ED0ADC" w:rsidRPr="007E5C77" w:rsidRDefault="001E17DF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proofErr w:type="gramStart"/>
      <w:r w:rsidRPr="007E5C77">
        <w:rPr>
          <w:rFonts w:ascii="Open Sans" w:hAnsi="Open Sans" w:cs="Open Sans"/>
          <w:sz w:val="20"/>
          <w:szCs w:val="20"/>
          <w:lang w:val="en-US"/>
        </w:rPr>
        <w:t>a</w:t>
      </w:r>
      <w:r w:rsidR="00ED0ADC" w:rsidRPr="007E5C77">
        <w:rPr>
          <w:rFonts w:ascii="Open Sans" w:hAnsi="Open Sans" w:cs="Open Sans"/>
          <w:sz w:val="20"/>
          <w:szCs w:val="20"/>
          <w:lang w:val="en-US"/>
        </w:rPr>
        <w:t>nd</w:t>
      </w:r>
      <w:proofErr w:type="gramEnd"/>
    </w:p>
    <w:p w14:paraId="4EBCAC5A" w14:textId="03D7AB84" w:rsidR="00D36682" w:rsidRPr="007E5C77" w:rsidRDefault="00D36682" w:rsidP="005F18C0">
      <w:pPr>
        <w:rPr>
          <w:rFonts w:ascii="Open Sans" w:hAnsi="Open Sans" w:cs="Open Sans"/>
          <w:color w:val="000000"/>
          <w:sz w:val="20"/>
          <w:szCs w:val="20"/>
          <w:highlight w:val="yellow"/>
          <w:lang w:val="en-US"/>
        </w:rPr>
      </w:pPr>
      <w:proofErr w:type="spellStart"/>
      <w:r w:rsidRPr="007E5C77">
        <w:rPr>
          <w:rFonts w:ascii="Open Sans" w:hAnsi="Open Sans" w:cs="Open Sans"/>
          <w:color w:val="000000"/>
          <w:sz w:val="20"/>
          <w:szCs w:val="20"/>
          <w:lang w:val="en-US"/>
        </w:rPr>
        <w:t>Institut</w:t>
      </w:r>
      <w:proofErr w:type="spellEnd"/>
      <w:r w:rsidRPr="007E5C77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</w:t>
      </w:r>
      <w:proofErr w:type="spellStart"/>
      <w:r w:rsidRPr="007E5C77">
        <w:rPr>
          <w:rFonts w:ascii="Open Sans" w:hAnsi="Open Sans" w:cs="Open Sans"/>
          <w:color w:val="000000"/>
          <w:sz w:val="20"/>
          <w:szCs w:val="20"/>
          <w:lang w:val="en-US"/>
        </w:rPr>
        <w:t>plánování</w:t>
      </w:r>
      <w:proofErr w:type="spellEnd"/>
      <w:r w:rsidRPr="007E5C77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a </w:t>
      </w:r>
      <w:proofErr w:type="spellStart"/>
      <w:r w:rsidRPr="007E5C77">
        <w:rPr>
          <w:rFonts w:ascii="Open Sans" w:hAnsi="Open Sans" w:cs="Open Sans"/>
          <w:color w:val="000000"/>
          <w:sz w:val="20"/>
          <w:szCs w:val="20"/>
          <w:lang w:val="en-US"/>
        </w:rPr>
        <w:t>rozvoje</w:t>
      </w:r>
      <w:proofErr w:type="spellEnd"/>
      <w:r w:rsidRPr="007E5C77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hl. m. </w:t>
      </w:r>
      <w:proofErr w:type="spellStart"/>
      <w:r w:rsidRPr="007E5C77">
        <w:rPr>
          <w:rFonts w:ascii="Open Sans" w:hAnsi="Open Sans" w:cs="Open Sans"/>
          <w:color w:val="000000"/>
          <w:sz w:val="20"/>
          <w:szCs w:val="20"/>
          <w:lang w:val="en-US"/>
        </w:rPr>
        <w:t>Prahy</w:t>
      </w:r>
      <w:proofErr w:type="spellEnd"/>
      <w:r>
        <w:rPr>
          <w:rFonts w:ascii="Open Sans" w:hAnsi="Open Sans" w:cs="Open Sans"/>
          <w:color w:val="000000"/>
          <w:sz w:val="20"/>
          <w:szCs w:val="20"/>
          <w:lang w:val="en-US"/>
        </w:rPr>
        <w:t xml:space="preserve"> </w:t>
      </w:r>
      <w:r w:rsidRPr="007E5C77">
        <w:rPr>
          <w:rFonts w:ascii="Open Sans" w:hAnsi="Open Sans" w:cs="Open Sans"/>
          <w:color w:val="000000"/>
          <w:sz w:val="20"/>
          <w:szCs w:val="20"/>
          <w:lang w:val="en-US"/>
        </w:rPr>
        <w:t>/</w:t>
      </w:r>
      <w:r>
        <w:rPr>
          <w:rFonts w:ascii="Open Sans" w:hAnsi="Open Sans" w:cs="Open Sans"/>
          <w:color w:val="000000"/>
          <w:sz w:val="20"/>
          <w:szCs w:val="20"/>
          <w:lang w:val="en-US"/>
        </w:rPr>
        <w:t xml:space="preserve"> Prague Institute of Planning and Development</w:t>
      </w:r>
    </w:p>
    <w:p w14:paraId="1A5E7D21" w14:textId="77777777" w:rsidR="00D36682" w:rsidRDefault="00D36682" w:rsidP="005F18C0">
      <w:pPr>
        <w:rPr>
          <w:rFonts w:ascii="Open Sans" w:hAnsi="Open Sans" w:cs="Open Sans"/>
          <w:color w:val="000000"/>
          <w:sz w:val="20"/>
          <w:szCs w:val="20"/>
          <w:lang w:val="cs-CZ"/>
        </w:rPr>
      </w:pPr>
      <w:r>
        <w:rPr>
          <w:rFonts w:ascii="Open Sans" w:hAnsi="Open Sans" w:cs="Open Sans"/>
          <w:color w:val="000000"/>
          <w:sz w:val="20"/>
          <w:szCs w:val="20"/>
          <w:lang w:val="en-US"/>
        </w:rPr>
        <w:t>V</w:t>
      </w:r>
      <w:proofErr w:type="spellStart"/>
      <w:r>
        <w:rPr>
          <w:rFonts w:ascii="Open Sans" w:hAnsi="Open Sans" w:cs="Open Sans"/>
          <w:color w:val="000000"/>
          <w:sz w:val="20"/>
          <w:szCs w:val="20"/>
          <w:lang w:val="cs-CZ"/>
        </w:rPr>
        <w:t>yšehradská</w:t>
      </w:r>
      <w:proofErr w:type="spellEnd"/>
      <w:r>
        <w:rPr>
          <w:rFonts w:ascii="Open Sans" w:hAnsi="Open Sans" w:cs="Open Sans"/>
          <w:color w:val="000000"/>
          <w:sz w:val="20"/>
          <w:szCs w:val="20"/>
          <w:lang w:val="cs-CZ"/>
        </w:rPr>
        <w:t xml:space="preserve"> 57</w:t>
      </w:r>
    </w:p>
    <w:p w14:paraId="4995905C" w14:textId="77777777" w:rsidR="00D36682" w:rsidRDefault="00D36682" w:rsidP="005F18C0">
      <w:pPr>
        <w:rPr>
          <w:rFonts w:ascii="Open Sans" w:hAnsi="Open Sans" w:cs="Open Sans"/>
          <w:color w:val="000000"/>
          <w:sz w:val="20"/>
          <w:szCs w:val="20"/>
          <w:lang w:val="cs-CZ"/>
        </w:rPr>
      </w:pPr>
      <w:r>
        <w:rPr>
          <w:rFonts w:ascii="Open Sans" w:hAnsi="Open Sans" w:cs="Open Sans"/>
          <w:color w:val="000000"/>
          <w:sz w:val="20"/>
          <w:szCs w:val="20"/>
          <w:lang w:val="cs-CZ"/>
        </w:rPr>
        <w:t>128 00 Praha 2</w:t>
      </w:r>
    </w:p>
    <w:p w14:paraId="04EE9154" w14:textId="03C79BB6" w:rsidR="004B38EA" w:rsidRPr="007E5C77" w:rsidRDefault="00D36682" w:rsidP="005F18C0">
      <w:pPr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color w:val="000000"/>
          <w:sz w:val="20"/>
          <w:szCs w:val="20"/>
          <w:lang w:val="cs-CZ"/>
        </w:rPr>
        <w:t>Czech Republic</w:t>
      </w:r>
      <w:r w:rsidR="005F18C0" w:rsidRPr="007E5C77">
        <w:rPr>
          <w:rFonts w:ascii="Open Sans" w:hAnsi="Open Sans" w:cs="Open Sans"/>
          <w:color w:val="000000"/>
          <w:sz w:val="20"/>
          <w:szCs w:val="20"/>
          <w:lang w:val="en-US"/>
        </w:rPr>
        <w:br/>
      </w:r>
    </w:p>
    <w:p w14:paraId="77FAE6CC" w14:textId="1BAD57A8" w:rsidR="00B751DC" w:rsidRPr="007E5C77" w:rsidRDefault="00B751DC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bookmarkStart w:id="0" w:name="_GoBack"/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="000445BF"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- </w:t>
      </w:r>
      <w:proofErr w:type="gramStart"/>
      <w:r w:rsidR="001E17DF" w:rsidRPr="007E5C77">
        <w:rPr>
          <w:rFonts w:ascii="Open Sans" w:hAnsi="Open Sans" w:cs="Open Sans"/>
          <w:sz w:val="20"/>
          <w:szCs w:val="20"/>
          <w:lang w:val="en-US"/>
        </w:rPr>
        <w:t>hereinafter</w:t>
      </w:r>
      <w:proofErr w:type="gramEnd"/>
      <w:r w:rsidR="00CA40FF"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1E17DF" w:rsidRPr="007E5C77">
        <w:rPr>
          <w:rFonts w:ascii="Open Sans" w:hAnsi="Open Sans" w:cs="Open Sans"/>
          <w:sz w:val="20"/>
          <w:szCs w:val="20"/>
          <w:lang w:val="en-US"/>
        </w:rPr>
        <w:t>“C</w:t>
      </w:r>
      <w:r w:rsidR="00CA40FF" w:rsidRPr="007E5C77">
        <w:rPr>
          <w:rFonts w:ascii="Open Sans" w:hAnsi="Open Sans" w:cs="Open Sans"/>
          <w:sz w:val="20"/>
          <w:szCs w:val="20"/>
          <w:lang w:val="en-US"/>
        </w:rPr>
        <w:t>lient</w:t>
      </w:r>
      <w:r w:rsidR="001E17DF" w:rsidRPr="007E5C77">
        <w:rPr>
          <w:rFonts w:ascii="Open Sans" w:hAnsi="Open Sans" w:cs="Open Sans"/>
          <w:sz w:val="20"/>
          <w:szCs w:val="20"/>
          <w:lang w:val="en-US"/>
        </w:rPr>
        <w:t>”.</w:t>
      </w:r>
    </w:p>
    <w:bookmarkEnd w:id="0"/>
    <w:p w14:paraId="6F7525EE" w14:textId="7EC90398" w:rsidR="00ED0ADC" w:rsidRPr="007E5C77" w:rsidRDefault="00ED0ADC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009BD176" w14:textId="77777777" w:rsidR="00C42FDC" w:rsidRPr="007E5C77" w:rsidRDefault="00C42FDC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7C3D052E" w14:textId="624DFB04" w:rsidR="00311FAD" w:rsidRPr="007E5C77" w:rsidRDefault="00C42FDC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- </w:t>
      </w:r>
      <w:proofErr w:type="gramStart"/>
      <w:r w:rsidRPr="007E5C77">
        <w:rPr>
          <w:rFonts w:ascii="Open Sans" w:hAnsi="Open Sans" w:cs="Open Sans"/>
          <w:sz w:val="20"/>
          <w:szCs w:val="20"/>
          <w:lang w:val="en-US"/>
        </w:rPr>
        <w:t>hereinafter</w:t>
      </w:r>
      <w:proofErr w:type="gramEnd"/>
      <w:r w:rsidRPr="007E5C77">
        <w:rPr>
          <w:rFonts w:ascii="Open Sans" w:hAnsi="Open Sans" w:cs="Open Sans"/>
          <w:sz w:val="20"/>
          <w:szCs w:val="20"/>
          <w:lang w:val="en-US"/>
        </w:rPr>
        <w:t xml:space="preserve"> referred to as “Party” or “Parties” or “recipient party” and “disclosing party” respectively</w:t>
      </w:r>
    </w:p>
    <w:p w14:paraId="4E3AA43A" w14:textId="77777777" w:rsidR="00C42FDC" w:rsidRPr="007E5C77" w:rsidRDefault="00C42FDC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4BFCC14D" w14:textId="141D3E34" w:rsidR="00CA40FF" w:rsidRPr="007E5C77" w:rsidRDefault="001E17DF" w:rsidP="00CA40FF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>The parties have agreed as follows:</w:t>
      </w:r>
    </w:p>
    <w:p w14:paraId="3A909019" w14:textId="77777777" w:rsidR="00ED0ADC" w:rsidRPr="007E5C77" w:rsidRDefault="00ED0ADC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0BAFA1E3" w14:textId="77777777" w:rsidR="00ED0ADC" w:rsidRPr="007E5C77" w:rsidRDefault="00ED0ADC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6BE22906" w14:textId="155E89DE" w:rsidR="00B751DC" w:rsidRPr="007E5C77" w:rsidRDefault="00ED0ADC" w:rsidP="00AE4A3B">
      <w:pPr>
        <w:jc w:val="center"/>
        <w:rPr>
          <w:rFonts w:ascii="Open Sans" w:hAnsi="Open Sans" w:cs="Open Sans"/>
          <w:b/>
          <w:sz w:val="20"/>
          <w:szCs w:val="20"/>
          <w:lang w:val="en-US"/>
        </w:rPr>
      </w:pPr>
      <w:r w:rsidRPr="007E5C77">
        <w:rPr>
          <w:rFonts w:ascii="Open Sans" w:hAnsi="Open Sans" w:cs="Open Sans"/>
          <w:b/>
          <w:sz w:val="20"/>
          <w:szCs w:val="20"/>
          <w:lang w:val="en-US"/>
        </w:rPr>
        <w:t xml:space="preserve">§ 1 </w:t>
      </w:r>
      <w:r w:rsidR="001E17DF" w:rsidRPr="007E5C77">
        <w:rPr>
          <w:rFonts w:ascii="Open Sans" w:hAnsi="Open Sans" w:cs="Open Sans"/>
          <w:b/>
          <w:sz w:val="20"/>
          <w:szCs w:val="20"/>
          <w:lang w:val="en-US"/>
        </w:rPr>
        <w:t>Object</w:t>
      </w:r>
      <w:r w:rsidR="008A2EFE" w:rsidRPr="007E5C77">
        <w:rPr>
          <w:rFonts w:ascii="Open Sans" w:hAnsi="Open Sans" w:cs="Open Sans"/>
          <w:b/>
          <w:sz w:val="20"/>
          <w:szCs w:val="20"/>
          <w:lang w:val="en-US"/>
        </w:rPr>
        <w:t xml:space="preserve"> of </w:t>
      </w:r>
      <w:r w:rsidR="001E17DF" w:rsidRPr="007E5C77">
        <w:rPr>
          <w:rFonts w:ascii="Open Sans" w:hAnsi="Open Sans" w:cs="Open Sans"/>
          <w:b/>
          <w:sz w:val="20"/>
          <w:szCs w:val="20"/>
          <w:lang w:val="en-US"/>
        </w:rPr>
        <w:t xml:space="preserve">the </w:t>
      </w:r>
      <w:r w:rsidR="008A2EFE" w:rsidRPr="007E5C77">
        <w:rPr>
          <w:rFonts w:ascii="Open Sans" w:hAnsi="Open Sans" w:cs="Open Sans"/>
          <w:b/>
          <w:sz w:val="20"/>
          <w:szCs w:val="20"/>
          <w:lang w:val="en-US"/>
        </w:rPr>
        <w:t>Contract</w:t>
      </w:r>
    </w:p>
    <w:p w14:paraId="5E4CC7C9" w14:textId="77777777" w:rsidR="00B751DC" w:rsidRPr="007E5C77" w:rsidRDefault="00B751DC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76B99557" w14:textId="71C6577F" w:rsidR="00F4788C" w:rsidRPr="004A75CF" w:rsidRDefault="000E683F" w:rsidP="00F4788C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(1) </w:t>
      </w:r>
      <w:r w:rsidR="008A2EFE" w:rsidRPr="007E5C77">
        <w:rPr>
          <w:rFonts w:ascii="Open Sans" w:hAnsi="Open Sans" w:cs="Open Sans"/>
          <w:sz w:val="20"/>
          <w:szCs w:val="20"/>
          <w:lang w:val="en-US"/>
        </w:rPr>
        <w:t xml:space="preserve">The </w:t>
      </w:r>
      <w:r w:rsidR="001E17DF" w:rsidRPr="007E5C77">
        <w:rPr>
          <w:rFonts w:ascii="Open Sans" w:hAnsi="Open Sans" w:cs="Open Sans"/>
          <w:sz w:val="20"/>
          <w:szCs w:val="20"/>
          <w:lang w:val="en-US"/>
        </w:rPr>
        <w:t>object</w:t>
      </w:r>
      <w:r w:rsidR="008A2EFE" w:rsidRPr="007E5C77">
        <w:rPr>
          <w:rFonts w:ascii="Open Sans" w:hAnsi="Open Sans" w:cs="Open Sans"/>
          <w:sz w:val="20"/>
          <w:szCs w:val="20"/>
          <w:lang w:val="en-US"/>
        </w:rPr>
        <w:t xml:space="preserve"> of the contract is the </w:t>
      </w:r>
      <w:r w:rsidR="001E17DF" w:rsidRPr="007E5C77">
        <w:rPr>
          <w:rFonts w:ascii="Open Sans" w:hAnsi="Open Sans" w:cs="Open Sans"/>
          <w:sz w:val="20"/>
          <w:szCs w:val="20"/>
          <w:lang w:val="en-US"/>
        </w:rPr>
        <w:t>provision</w:t>
      </w:r>
      <w:r w:rsidR="008A2EFE" w:rsidRPr="007E5C77">
        <w:rPr>
          <w:rFonts w:ascii="Open Sans" w:hAnsi="Open Sans" w:cs="Open Sans"/>
          <w:sz w:val="20"/>
          <w:szCs w:val="20"/>
          <w:lang w:val="en-US"/>
        </w:rPr>
        <w:t xml:space="preserve"> of the following </w:t>
      </w:r>
      <w:r w:rsidR="001E17DF" w:rsidRPr="007E5C77">
        <w:rPr>
          <w:rFonts w:ascii="Open Sans" w:hAnsi="Open Sans" w:cs="Open Sans"/>
          <w:sz w:val="20"/>
          <w:szCs w:val="20"/>
          <w:lang w:val="en-US"/>
        </w:rPr>
        <w:t xml:space="preserve">scientific services: coordinating the bid 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 xml:space="preserve">and all procedures leading to a timely submission of the proposal </w:t>
      </w:r>
      <w:r w:rsidR="001E17DF" w:rsidRPr="007E5C77">
        <w:rPr>
          <w:rFonts w:ascii="Open Sans" w:hAnsi="Open Sans" w:cs="Open Sans"/>
          <w:sz w:val="20"/>
          <w:szCs w:val="20"/>
          <w:lang w:val="en-US"/>
        </w:rPr>
        <w:t xml:space="preserve">titled </w:t>
      </w:r>
      <w:r w:rsidR="00513588" w:rsidRPr="007E5C77">
        <w:rPr>
          <w:rFonts w:ascii="Open Sans" w:hAnsi="Open Sans" w:cs="Open Sans"/>
          <w:sz w:val="20"/>
          <w:szCs w:val="20"/>
          <w:lang w:val="en-US"/>
        </w:rPr>
        <w:t>“</w:t>
      </w:r>
      <w:r w:rsidR="00513588" w:rsidRPr="004A75C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Restoring European Biodiversity and Ecosystem Services (REBES-EUROPE)” </w:t>
      </w:r>
      <w:r w:rsidR="001E17DF" w:rsidRPr="007E5C77">
        <w:rPr>
          <w:rFonts w:ascii="Open Sans" w:hAnsi="Open Sans" w:cs="Open Sans"/>
          <w:sz w:val="20"/>
          <w:szCs w:val="20"/>
          <w:lang w:val="en-US"/>
        </w:rPr>
        <w:t>to be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1E17DF" w:rsidRPr="007E5C77">
        <w:rPr>
          <w:rFonts w:ascii="Open Sans" w:hAnsi="Open Sans" w:cs="Open Sans"/>
          <w:sz w:val="20"/>
          <w:szCs w:val="20"/>
          <w:lang w:val="en-US"/>
        </w:rPr>
        <w:t xml:space="preserve">submitted as part of the 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 xml:space="preserve">European Commission’s Horizon 2020 European Green Deal </w:t>
      </w:r>
      <w:r w:rsidR="001E17DF" w:rsidRPr="007E5C77">
        <w:rPr>
          <w:rFonts w:ascii="Open Sans" w:hAnsi="Open Sans" w:cs="Open Sans"/>
          <w:sz w:val="20"/>
          <w:szCs w:val="20"/>
          <w:lang w:val="en-US"/>
        </w:rPr>
        <w:t xml:space="preserve">Call </w:t>
      </w:r>
      <w:r w:rsidR="008D72B2" w:rsidRPr="007E5C77">
        <w:rPr>
          <w:rFonts w:ascii="Open Sans" w:hAnsi="Open Sans" w:cs="Open Sans"/>
          <w:sz w:val="20"/>
          <w:szCs w:val="20"/>
          <w:lang w:val="en-US"/>
        </w:rPr>
        <w:t>“Restoring biodiversity and ecosystem services” (LC-GD-7-1-2020)”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>, whose details are as follows:</w:t>
      </w:r>
    </w:p>
    <w:p w14:paraId="2484053A" w14:textId="77777777" w:rsidR="00F4788C" w:rsidRPr="007E5C77" w:rsidRDefault="00F4788C" w:rsidP="00F4788C">
      <w:pPr>
        <w:rPr>
          <w:rFonts w:ascii="Open Sans" w:hAnsi="Open Sans" w:cs="Open Sans"/>
          <w:sz w:val="20"/>
          <w:szCs w:val="20"/>
          <w:lang w:val="en-US"/>
        </w:rPr>
      </w:pPr>
    </w:p>
    <w:p w14:paraId="48A311DB" w14:textId="77777777" w:rsidR="00F4788C" w:rsidRPr="007E5C77" w:rsidRDefault="00F4788C" w:rsidP="008D72B2">
      <w:pPr>
        <w:ind w:left="708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b/>
          <w:bCs/>
          <w:sz w:val="20"/>
          <w:szCs w:val="20"/>
          <w:lang w:val="en-US"/>
        </w:rPr>
        <w:t>Modality</w:t>
      </w:r>
      <w:r w:rsidRPr="007E5C77">
        <w:rPr>
          <w:rFonts w:ascii="Open Sans" w:hAnsi="Open Sans" w:cs="Open Sans"/>
          <w:sz w:val="20"/>
          <w:szCs w:val="20"/>
          <w:lang w:val="en-US"/>
        </w:rPr>
        <w:t>: single stage</w:t>
      </w:r>
    </w:p>
    <w:p w14:paraId="32F0E416" w14:textId="0895DEA5" w:rsidR="00F4788C" w:rsidRPr="007E5C77" w:rsidRDefault="00F4788C" w:rsidP="008D72B2">
      <w:pPr>
        <w:ind w:left="708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b/>
          <w:bCs/>
          <w:sz w:val="20"/>
          <w:szCs w:val="20"/>
          <w:lang w:val="en-US"/>
        </w:rPr>
        <w:t xml:space="preserve">Internal submission deadline: </w:t>
      </w:r>
      <w:r w:rsidRPr="007E5C77">
        <w:rPr>
          <w:rFonts w:ascii="Open Sans" w:hAnsi="Open Sans" w:cs="Open Sans"/>
          <w:sz w:val="20"/>
          <w:szCs w:val="20"/>
          <w:lang w:val="en-US"/>
        </w:rPr>
        <w:t>1</w:t>
      </w:r>
      <w:r w:rsidR="008D72B2" w:rsidRPr="007E5C77">
        <w:rPr>
          <w:rFonts w:ascii="Open Sans" w:hAnsi="Open Sans" w:cs="Open Sans"/>
          <w:sz w:val="20"/>
          <w:szCs w:val="20"/>
          <w:lang w:val="en-US"/>
        </w:rPr>
        <w:t>5</w:t>
      </w:r>
      <w:r w:rsidRPr="007E5C77">
        <w:rPr>
          <w:rFonts w:ascii="Open Sans" w:hAnsi="Open Sans" w:cs="Open Sans"/>
          <w:sz w:val="20"/>
          <w:szCs w:val="20"/>
          <w:lang w:val="en-US"/>
        </w:rPr>
        <w:t>th January 2021</w:t>
      </w:r>
    </w:p>
    <w:p w14:paraId="2836EE7C" w14:textId="499F94E4" w:rsidR="001E17DF" w:rsidRPr="007E5C77" w:rsidRDefault="00F4788C" w:rsidP="008D72B2">
      <w:pPr>
        <w:ind w:left="708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b/>
          <w:bCs/>
          <w:sz w:val="20"/>
          <w:szCs w:val="20"/>
          <w:lang w:val="en-US"/>
        </w:rPr>
        <w:t>Total budget: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Euro </w:t>
      </w:r>
      <w:r w:rsidR="007E5C77">
        <w:rPr>
          <w:rFonts w:ascii="Open Sans" w:hAnsi="Open Sans" w:cs="Open Sans"/>
          <w:sz w:val="20"/>
          <w:szCs w:val="20"/>
          <w:lang w:val="en-US"/>
        </w:rPr>
        <w:t>25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million</w:t>
      </w:r>
    </w:p>
    <w:p w14:paraId="364F24AC" w14:textId="77777777" w:rsidR="00B751DC" w:rsidRPr="007E5C77" w:rsidRDefault="00B751DC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153EB633" w14:textId="2EDE84A0" w:rsidR="002F2829" w:rsidRPr="007E5C77" w:rsidRDefault="000E683F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(2) </w:t>
      </w:r>
      <w:r w:rsidR="008A2EFE" w:rsidRPr="007E5C77">
        <w:rPr>
          <w:rFonts w:ascii="Open Sans" w:hAnsi="Open Sans" w:cs="Open Sans"/>
          <w:sz w:val="20"/>
          <w:szCs w:val="20"/>
          <w:lang w:val="en-US"/>
        </w:rPr>
        <w:t>The parties agree that the services are to be rendered exclusively by applying the state of the art and reliable scientific knowledge available at HAW Hamburg</w:t>
      </w:r>
      <w:r w:rsidR="009800B4" w:rsidRPr="007E5C77">
        <w:rPr>
          <w:rFonts w:ascii="Open Sans" w:hAnsi="Open Sans" w:cs="Open Sans"/>
          <w:sz w:val="20"/>
          <w:szCs w:val="20"/>
          <w:lang w:val="en-US"/>
        </w:rPr>
        <w:t xml:space="preserve"> to produce the application</w:t>
      </w:r>
      <w:r w:rsidR="008A2EFE" w:rsidRPr="007E5C77">
        <w:rPr>
          <w:rFonts w:ascii="Open Sans" w:hAnsi="Open Sans" w:cs="Open Sans"/>
          <w:sz w:val="20"/>
          <w:szCs w:val="20"/>
          <w:lang w:val="en-US"/>
        </w:rPr>
        <w:t xml:space="preserve">. </w:t>
      </w:r>
    </w:p>
    <w:p w14:paraId="21E08298" w14:textId="3A68FF6A" w:rsidR="006731E2" w:rsidRPr="007E5C77" w:rsidRDefault="006731E2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691B4A4A" w14:textId="4D3250B1" w:rsidR="00532268" w:rsidRPr="007E5C77" w:rsidRDefault="00532268" w:rsidP="00532268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>(3) The Client will, as partner, supply any documentation and details required and related to its participation in the bid</w:t>
      </w:r>
      <w:r w:rsidR="009800B4" w:rsidRPr="007E5C77">
        <w:rPr>
          <w:rFonts w:ascii="Open Sans" w:hAnsi="Open Sans" w:cs="Open Sans"/>
          <w:sz w:val="20"/>
          <w:szCs w:val="20"/>
          <w:lang w:val="en-US"/>
        </w:rPr>
        <w:t>, including information on its activities and budgets</w:t>
      </w:r>
      <w:r w:rsidRPr="007E5C77">
        <w:rPr>
          <w:rFonts w:ascii="Open Sans" w:hAnsi="Open Sans" w:cs="Open Sans"/>
          <w:sz w:val="20"/>
          <w:szCs w:val="20"/>
          <w:lang w:val="en-US"/>
        </w:rPr>
        <w:t>.</w:t>
      </w:r>
    </w:p>
    <w:p w14:paraId="00153298" w14:textId="77777777" w:rsidR="00137463" w:rsidRPr="007E5C77" w:rsidRDefault="00137463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3CFEC04F" w14:textId="77777777" w:rsidR="002F2829" w:rsidRPr="007E5C77" w:rsidRDefault="002F2829" w:rsidP="002F2829">
      <w:pPr>
        <w:jc w:val="center"/>
        <w:rPr>
          <w:rFonts w:ascii="Open Sans" w:hAnsi="Open Sans" w:cs="Open Sans"/>
          <w:b/>
          <w:sz w:val="20"/>
          <w:szCs w:val="20"/>
          <w:lang w:val="en-US"/>
        </w:rPr>
      </w:pPr>
      <w:r w:rsidRPr="007E5C77">
        <w:rPr>
          <w:rFonts w:ascii="Open Sans" w:hAnsi="Open Sans" w:cs="Open Sans"/>
          <w:b/>
          <w:sz w:val="20"/>
          <w:szCs w:val="20"/>
          <w:lang w:val="en-US"/>
        </w:rPr>
        <w:t xml:space="preserve">§ 2 </w:t>
      </w:r>
      <w:r w:rsidR="00801763" w:rsidRPr="007E5C77">
        <w:rPr>
          <w:rFonts w:ascii="Open Sans" w:hAnsi="Open Sans" w:cs="Open Sans"/>
          <w:b/>
          <w:sz w:val="20"/>
          <w:szCs w:val="20"/>
          <w:lang w:val="en-US"/>
        </w:rPr>
        <w:t>Deadlines/Dates</w:t>
      </w:r>
    </w:p>
    <w:p w14:paraId="14246E4B" w14:textId="77777777" w:rsidR="002F2829" w:rsidRPr="007E5C77" w:rsidRDefault="002F2829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54A7F3AF" w14:textId="7F3D7413" w:rsidR="002F2829" w:rsidRPr="007E5C77" w:rsidRDefault="002F2829" w:rsidP="00801763">
      <w:pPr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(1) </w:t>
      </w:r>
      <w:r w:rsidR="00801763" w:rsidRPr="007E5C77">
        <w:rPr>
          <w:rFonts w:ascii="Open Sans" w:hAnsi="Open Sans" w:cs="Open Sans"/>
          <w:sz w:val="20"/>
          <w:szCs w:val="20"/>
          <w:lang w:val="en-US"/>
        </w:rPr>
        <w:t>Th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>is</w:t>
      </w:r>
      <w:r w:rsidR="00801763"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>contract</w:t>
      </w:r>
      <w:r w:rsidR="00801763" w:rsidRPr="007E5C77">
        <w:rPr>
          <w:rFonts w:ascii="Open Sans" w:hAnsi="Open Sans" w:cs="Open Sans"/>
          <w:sz w:val="20"/>
          <w:szCs w:val="20"/>
          <w:lang w:val="en-US"/>
        </w:rPr>
        <w:t xml:space="preserve"> enters into force upon signature 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>by</w:t>
      </w:r>
      <w:r w:rsidR="00801763" w:rsidRPr="007E5C77">
        <w:rPr>
          <w:rFonts w:ascii="Open Sans" w:hAnsi="Open Sans" w:cs="Open Sans"/>
          <w:sz w:val="20"/>
          <w:szCs w:val="20"/>
          <w:lang w:val="en-US"/>
        </w:rPr>
        <w:t xml:space="preserve"> both parties and 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>expires</w:t>
      </w:r>
      <w:r w:rsidR="00801763" w:rsidRPr="007E5C77">
        <w:rPr>
          <w:rFonts w:ascii="Open Sans" w:hAnsi="Open Sans" w:cs="Open Sans"/>
          <w:sz w:val="20"/>
          <w:szCs w:val="20"/>
          <w:lang w:val="en-US"/>
        </w:rPr>
        <w:t xml:space="preserve"> upon 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 xml:space="preserve">full </w:t>
      </w:r>
      <w:r w:rsidR="00801763" w:rsidRPr="007E5C77">
        <w:rPr>
          <w:rFonts w:ascii="Open Sans" w:hAnsi="Open Sans" w:cs="Open Sans"/>
          <w:sz w:val="20"/>
          <w:szCs w:val="20"/>
          <w:lang w:val="en-US"/>
        </w:rPr>
        <w:t>payment of the (final) invoice.</w:t>
      </w:r>
      <w:r w:rsidR="00801763" w:rsidRPr="007E5C77">
        <w:rPr>
          <w:rFonts w:ascii="Open Sans" w:hAnsi="Open Sans" w:cs="Open Sans"/>
          <w:sz w:val="20"/>
          <w:szCs w:val="20"/>
          <w:lang w:val="en-US"/>
        </w:rPr>
        <w:br/>
      </w:r>
    </w:p>
    <w:p w14:paraId="4A3C6281" w14:textId="6655290E" w:rsidR="002F2829" w:rsidRPr="007E5C77" w:rsidRDefault="002F2829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(2) </w:t>
      </w:r>
      <w:r w:rsidR="00801763" w:rsidRPr="007E5C77">
        <w:rPr>
          <w:rFonts w:ascii="Open Sans" w:hAnsi="Open Sans" w:cs="Open Sans"/>
          <w:sz w:val="20"/>
          <w:szCs w:val="20"/>
          <w:lang w:val="en-US"/>
        </w:rPr>
        <w:t>The service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>s</w:t>
      </w:r>
      <w:r w:rsidR="00801763" w:rsidRPr="007E5C77">
        <w:rPr>
          <w:rFonts w:ascii="Open Sans" w:hAnsi="Open Sans" w:cs="Open Sans"/>
          <w:sz w:val="20"/>
          <w:szCs w:val="20"/>
          <w:lang w:val="en-US"/>
        </w:rPr>
        <w:t xml:space="preserve"> described in § 1 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 xml:space="preserve">shall be delivered </w:t>
      </w:r>
      <w:r w:rsidR="00801763" w:rsidRPr="007E5C77">
        <w:rPr>
          <w:rFonts w:ascii="Open Sans" w:hAnsi="Open Sans" w:cs="Open Sans"/>
          <w:sz w:val="20"/>
          <w:szCs w:val="20"/>
          <w:lang w:val="en-US"/>
        </w:rPr>
        <w:t>until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50727F" w:rsidRPr="007E5C77">
        <w:rPr>
          <w:rFonts w:ascii="Open Sans" w:hAnsi="Open Sans" w:cs="Open Sans"/>
          <w:sz w:val="20"/>
          <w:szCs w:val="20"/>
          <w:lang w:val="en-US"/>
        </w:rPr>
        <w:t>26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>.01.2021.</w:t>
      </w:r>
    </w:p>
    <w:p w14:paraId="099BD837" w14:textId="77777777" w:rsidR="002F2829" w:rsidRPr="007E5C77" w:rsidRDefault="002F2829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3AC2784B" w14:textId="77777777" w:rsidR="006731E2" w:rsidRPr="007E5C77" w:rsidRDefault="006731E2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518DA592" w14:textId="650681C1" w:rsidR="002F2829" w:rsidRPr="007E5C77" w:rsidRDefault="002F2829" w:rsidP="002F2829">
      <w:pPr>
        <w:jc w:val="center"/>
        <w:rPr>
          <w:rFonts w:ascii="Open Sans" w:hAnsi="Open Sans" w:cs="Open Sans"/>
          <w:b/>
          <w:sz w:val="20"/>
          <w:szCs w:val="20"/>
          <w:lang w:val="en-US"/>
        </w:rPr>
      </w:pPr>
      <w:r w:rsidRPr="007E5C77">
        <w:rPr>
          <w:rFonts w:ascii="Open Sans" w:hAnsi="Open Sans" w:cs="Open Sans"/>
          <w:b/>
          <w:sz w:val="20"/>
          <w:szCs w:val="20"/>
          <w:lang w:val="en-US"/>
        </w:rPr>
        <w:t xml:space="preserve">§ 3 </w:t>
      </w:r>
      <w:r w:rsidR="00801763" w:rsidRPr="007E5C77">
        <w:rPr>
          <w:rFonts w:ascii="Open Sans" w:hAnsi="Open Sans" w:cs="Open Sans"/>
          <w:b/>
          <w:sz w:val="20"/>
          <w:szCs w:val="20"/>
          <w:lang w:val="en-US"/>
        </w:rPr>
        <w:t>Contact Person</w:t>
      </w:r>
      <w:r w:rsidR="00F4788C" w:rsidRPr="007E5C77">
        <w:rPr>
          <w:rFonts w:ascii="Open Sans" w:hAnsi="Open Sans" w:cs="Open Sans"/>
          <w:b/>
          <w:sz w:val="20"/>
          <w:szCs w:val="20"/>
          <w:lang w:val="en-US"/>
        </w:rPr>
        <w:t>s</w:t>
      </w:r>
    </w:p>
    <w:p w14:paraId="4215A117" w14:textId="0288BE02" w:rsidR="002F2829" w:rsidRPr="007E5C77" w:rsidRDefault="002F2829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327C36F8" w14:textId="12D6DFB4" w:rsidR="00532268" w:rsidRPr="007E5C77" w:rsidRDefault="001E17DF" w:rsidP="00532268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>The p</w:t>
      </w:r>
      <w:r w:rsidR="00801763" w:rsidRPr="007E5C77">
        <w:rPr>
          <w:rFonts w:ascii="Open Sans" w:hAnsi="Open Sans" w:cs="Open Sans"/>
          <w:sz w:val="20"/>
          <w:szCs w:val="20"/>
          <w:lang w:val="en-US"/>
        </w:rPr>
        <w:t xml:space="preserve">roject manager on the part of HAW Hamburg is </w:t>
      </w:r>
      <w:proofErr w:type="spellStart"/>
      <w:r w:rsidR="00572037">
        <w:rPr>
          <w:rFonts w:ascii="Open Sans" w:hAnsi="Open Sans" w:cs="Open Sans"/>
          <w:sz w:val="20"/>
          <w:szCs w:val="20"/>
          <w:lang w:val="en-US"/>
        </w:rPr>
        <w:t>xxxxxxxxxxxx</w:t>
      </w:r>
      <w:proofErr w:type="spellEnd"/>
      <w:r w:rsidR="00B751DC"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CC21E0" w:rsidRPr="007E5C77">
        <w:rPr>
          <w:rFonts w:ascii="Open Sans" w:hAnsi="Open Sans" w:cs="Open Sans"/>
          <w:sz w:val="20"/>
          <w:szCs w:val="20"/>
          <w:lang w:val="en-US"/>
        </w:rPr>
        <w:t>(</w:t>
      </w:r>
      <w:r w:rsidRPr="007E5C77">
        <w:rPr>
          <w:rFonts w:ascii="Open Sans" w:hAnsi="Open Sans" w:cs="Open Sans"/>
          <w:sz w:val="20"/>
          <w:szCs w:val="20"/>
          <w:lang w:val="en-US"/>
        </w:rPr>
        <w:t>hereinafter, “</w:t>
      </w:r>
      <w:r w:rsidR="00CC21E0" w:rsidRPr="007E5C77">
        <w:rPr>
          <w:rFonts w:ascii="Open Sans" w:hAnsi="Open Sans" w:cs="Open Sans"/>
          <w:sz w:val="20"/>
          <w:szCs w:val="20"/>
          <w:lang w:val="en-US"/>
        </w:rPr>
        <w:t>project manager</w:t>
      </w:r>
      <w:r w:rsidRPr="007E5C77">
        <w:rPr>
          <w:rFonts w:ascii="Open Sans" w:hAnsi="Open Sans" w:cs="Open Sans"/>
          <w:sz w:val="20"/>
          <w:szCs w:val="20"/>
          <w:lang w:val="en-US"/>
        </w:rPr>
        <w:t>”</w:t>
      </w:r>
      <w:r w:rsidR="00CC21E0" w:rsidRPr="007E5C77">
        <w:rPr>
          <w:rFonts w:ascii="Open Sans" w:hAnsi="Open Sans" w:cs="Open Sans"/>
          <w:sz w:val="20"/>
          <w:szCs w:val="20"/>
          <w:lang w:val="en-US"/>
        </w:rPr>
        <w:t>)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 xml:space="preserve">; the project manager </w:t>
      </w:r>
      <w:r w:rsidR="00CC21E0" w:rsidRPr="007E5C77">
        <w:rPr>
          <w:rFonts w:ascii="Open Sans" w:hAnsi="Open Sans" w:cs="Open Sans"/>
          <w:sz w:val="20"/>
          <w:szCs w:val="20"/>
          <w:lang w:val="en-US"/>
        </w:rPr>
        <w:t xml:space="preserve">on the 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>part</w:t>
      </w:r>
      <w:r w:rsidR="00CC21E0" w:rsidRPr="007E5C77">
        <w:rPr>
          <w:rFonts w:ascii="Open Sans" w:hAnsi="Open Sans" w:cs="Open Sans"/>
          <w:sz w:val="20"/>
          <w:szCs w:val="20"/>
          <w:lang w:val="en-US"/>
        </w:rPr>
        <w:t xml:space="preserve"> of the 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>C</w:t>
      </w:r>
      <w:r w:rsidR="00CC21E0" w:rsidRPr="007E5C77">
        <w:rPr>
          <w:rFonts w:ascii="Open Sans" w:hAnsi="Open Sans" w:cs="Open Sans"/>
          <w:sz w:val="20"/>
          <w:szCs w:val="20"/>
          <w:lang w:val="en-US"/>
        </w:rPr>
        <w:t xml:space="preserve">lient 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>is</w:t>
      </w:r>
      <w:r w:rsidR="00D36682">
        <w:rPr>
          <w:rFonts w:ascii="Open Sans" w:hAnsi="Open Sans" w:cs="Open Sans"/>
          <w:sz w:val="20"/>
          <w:szCs w:val="20"/>
          <w:lang w:val="en-US"/>
        </w:rPr>
        <w:t xml:space="preserve"> </w:t>
      </w:r>
      <w:proofErr w:type="spellStart"/>
      <w:r w:rsidR="00572037">
        <w:rPr>
          <w:rFonts w:ascii="Open Sans" w:hAnsi="Open Sans" w:cs="Open Sans"/>
          <w:sz w:val="20"/>
          <w:szCs w:val="20"/>
          <w:lang w:val="en-US"/>
        </w:rPr>
        <w:t>xxxxxxxxxxxxxxxxx</w:t>
      </w:r>
      <w:proofErr w:type="spellEnd"/>
      <w:r w:rsidR="00513E4F" w:rsidRPr="007E5C77">
        <w:rPr>
          <w:rFonts w:ascii="Open Sans" w:hAnsi="Open Sans" w:cs="Open Sans"/>
          <w:sz w:val="20"/>
          <w:szCs w:val="20"/>
          <w:lang w:val="en-US"/>
        </w:rPr>
        <w:t xml:space="preserve">. </w:t>
      </w:r>
      <w:r w:rsidR="00532268" w:rsidRPr="007E5C77">
        <w:rPr>
          <w:rFonts w:ascii="Open Sans" w:hAnsi="Open Sans" w:cs="Open Sans"/>
          <w:sz w:val="20"/>
          <w:szCs w:val="20"/>
          <w:lang w:val="en-US"/>
        </w:rPr>
        <w:t>Client’s project manager will receive the invoice at</w:t>
      </w:r>
      <w:r w:rsidR="00DA2BFE">
        <w:rPr>
          <w:rFonts w:ascii="Open Sans" w:hAnsi="Open Sans" w:cs="Open Sans"/>
          <w:sz w:val="20"/>
          <w:szCs w:val="20"/>
          <w:lang w:val="en-US"/>
        </w:rPr>
        <w:t>:</w:t>
      </w:r>
      <w:r w:rsidR="00532268"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</w:p>
    <w:p w14:paraId="069A48E2" w14:textId="7751ADAB" w:rsidR="00532268" w:rsidRPr="007E5C77" w:rsidRDefault="00532268" w:rsidP="00532268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545910FA" w14:textId="57744643" w:rsidR="00D36682" w:rsidRDefault="00D36682" w:rsidP="00D36682">
      <w:pPr>
        <w:rPr>
          <w:rFonts w:ascii="Open Sans" w:hAnsi="Open Sans" w:cs="Open Sans"/>
          <w:color w:val="000000"/>
          <w:sz w:val="20"/>
          <w:szCs w:val="20"/>
          <w:lang w:val="en-US"/>
        </w:rPr>
      </w:pPr>
      <w:proofErr w:type="spellStart"/>
      <w:r w:rsidRPr="00FD717F">
        <w:rPr>
          <w:rFonts w:ascii="Open Sans" w:hAnsi="Open Sans" w:cs="Open Sans"/>
          <w:color w:val="000000"/>
          <w:sz w:val="20"/>
          <w:szCs w:val="20"/>
          <w:lang w:val="en-US"/>
        </w:rPr>
        <w:lastRenderedPageBreak/>
        <w:t>Institut</w:t>
      </w:r>
      <w:proofErr w:type="spellEnd"/>
      <w:r w:rsidRPr="00FD717F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</w:t>
      </w:r>
      <w:proofErr w:type="spellStart"/>
      <w:r w:rsidRPr="00FD717F">
        <w:rPr>
          <w:rFonts w:ascii="Open Sans" w:hAnsi="Open Sans" w:cs="Open Sans"/>
          <w:color w:val="000000"/>
          <w:sz w:val="20"/>
          <w:szCs w:val="20"/>
          <w:lang w:val="en-US"/>
        </w:rPr>
        <w:t>plánování</w:t>
      </w:r>
      <w:proofErr w:type="spellEnd"/>
      <w:r w:rsidRPr="00FD717F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a </w:t>
      </w:r>
      <w:proofErr w:type="spellStart"/>
      <w:r w:rsidRPr="00FD717F">
        <w:rPr>
          <w:rFonts w:ascii="Open Sans" w:hAnsi="Open Sans" w:cs="Open Sans"/>
          <w:color w:val="000000"/>
          <w:sz w:val="20"/>
          <w:szCs w:val="20"/>
          <w:lang w:val="en-US"/>
        </w:rPr>
        <w:t>rozvoje</w:t>
      </w:r>
      <w:proofErr w:type="spellEnd"/>
      <w:r w:rsidRPr="00FD717F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hl. m.</w:t>
      </w:r>
      <w:r>
        <w:rPr>
          <w:rFonts w:ascii="Open Sans" w:hAnsi="Open Sans" w:cs="Open Sans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0"/>
          <w:szCs w:val="20"/>
          <w:lang w:val="en-US"/>
        </w:rPr>
        <w:t>Prahy</w:t>
      </w:r>
      <w:proofErr w:type="spellEnd"/>
    </w:p>
    <w:p w14:paraId="77ED32A4" w14:textId="77777777" w:rsidR="00D36682" w:rsidRDefault="00D36682" w:rsidP="00D36682">
      <w:pPr>
        <w:rPr>
          <w:rFonts w:ascii="Open Sans" w:hAnsi="Open Sans" w:cs="Open Sans"/>
          <w:color w:val="000000"/>
          <w:sz w:val="20"/>
          <w:szCs w:val="20"/>
          <w:lang w:val="cs-CZ"/>
        </w:rPr>
      </w:pPr>
      <w:r>
        <w:rPr>
          <w:rFonts w:ascii="Open Sans" w:hAnsi="Open Sans" w:cs="Open Sans"/>
          <w:color w:val="000000"/>
          <w:sz w:val="20"/>
          <w:szCs w:val="20"/>
          <w:lang w:val="en-US"/>
        </w:rPr>
        <w:t>V</w:t>
      </w:r>
      <w:proofErr w:type="spellStart"/>
      <w:r>
        <w:rPr>
          <w:rFonts w:ascii="Open Sans" w:hAnsi="Open Sans" w:cs="Open Sans"/>
          <w:color w:val="000000"/>
          <w:sz w:val="20"/>
          <w:szCs w:val="20"/>
          <w:lang w:val="cs-CZ"/>
        </w:rPr>
        <w:t>yšehradská</w:t>
      </w:r>
      <w:proofErr w:type="spellEnd"/>
      <w:r>
        <w:rPr>
          <w:rFonts w:ascii="Open Sans" w:hAnsi="Open Sans" w:cs="Open Sans"/>
          <w:color w:val="000000"/>
          <w:sz w:val="20"/>
          <w:szCs w:val="20"/>
          <w:lang w:val="cs-CZ"/>
        </w:rPr>
        <w:t xml:space="preserve"> 57</w:t>
      </w:r>
    </w:p>
    <w:p w14:paraId="61BCA607" w14:textId="77777777" w:rsidR="00D36682" w:rsidRDefault="00D36682" w:rsidP="00D36682">
      <w:pPr>
        <w:rPr>
          <w:rFonts w:ascii="Open Sans" w:hAnsi="Open Sans" w:cs="Open Sans"/>
          <w:color w:val="000000"/>
          <w:sz w:val="20"/>
          <w:szCs w:val="20"/>
          <w:lang w:val="cs-CZ"/>
        </w:rPr>
      </w:pPr>
      <w:r>
        <w:rPr>
          <w:rFonts w:ascii="Open Sans" w:hAnsi="Open Sans" w:cs="Open Sans"/>
          <w:color w:val="000000"/>
          <w:sz w:val="20"/>
          <w:szCs w:val="20"/>
          <w:lang w:val="cs-CZ"/>
        </w:rPr>
        <w:t>128 00 Praha 2</w:t>
      </w:r>
    </w:p>
    <w:p w14:paraId="37012544" w14:textId="6E8C6B00" w:rsidR="005F18C0" w:rsidRPr="007E5C77" w:rsidRDefault="00D36682" w:rsidP="00D36682">
      <w:pPr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color w:val="000000"/>
          <w:sz w:val="20"/>
          <w:szCs w:val="20"/>
          <w:lang w:val="cs-CZ"/>
        </w:rPr>
        <w:t>Czech Republ</w:t>
      </w:r>
      <w:r w:rsidRPr="00D36682">
        <w:rPr>
          <w:rFonts w:ascii="Open Sans" w:hAnsi="Open Sans" w:cs="Open Sans"/>
          <w:color w:val="000000"/>
          <w:sz w:val="20"/>
          <w:szCs w:val="20"/>
          <w:lang w:val="cs-CZ"/>
        </w:rPr>
        <w:t>ic</w:t>
      </w:r>
      <w:r w:rsidRPr="007E5C77" w:rsidDel="00D36682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</w:t>
      </w:r>
      <w:r w:rsidR="005F18C0" w:rsidRPr="007E5C77">
        <w:rPr>
          <w:rFonts w:ascii="Open Sans" w:hAnsi="Open Sans" w:cs="Open Sans"/>
          <w:color w:val="000000"/>
          <w:sz w:val="20"/>
          <w:szCs w:val="20"/>
          <w:lang w:val="en-US"/>
        </w:rPr>
        <w:t> </w:t>
      </w:r>
    </w:p>
    <w:p w14:paraId="53010D47" w14:textId="77777777" w:rsidR="00B751DC" w:rsidRPr="007E5C77" w:rsidRDefault="00B751DC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6A6741CB" w14:textId="77777777" w:rsidR="00EA5C69" w:rsidRPr="007E5C77" w:rsidRDefault="00EA5C69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16540342" w14:textId="77777777" w:rsidR="00B751DC" w:rsidRPr="007E5C77" w:rsidRDefault="00DA26D9" w:rsidP="00AE4A3B">
      <w:pPr>
        <w:jc w:val="center"/>
        <w:rPr>
          <w:rFonts w:ascii="Open Sans" w:hAnsi="Open Sans" w:cs="Open Sans"/>
          <w:b/>
          <w:sz w:val="20"/>
          <w:szCs w:val="20"/>
          <w:lang w:val="en-US"/>
        </w:rPr>
      </w:pPr>
      <w:r w:rsidRPr="007E5C77">
        <w:rPr>
          <w:rFonts w:ascii="Open Sans" w:hAnsi="Open Sans" w:cs="Open Sans"/>
          <w:b/>
          <w:sz w:val="20"/>
          <w:szCs w:val="20"/>
          <w:lang w:val="en-US"/>
        </w:rPr>
        <w:t>§ 4</w:t>
      </w:r>
      <w:r w:rsidR="00B751DC" w:rsidRPr="007E5C77">
        <w:rPr>
          <w:rFonts w:ascii="Open Sans" w:hAnsi="Open Sans" w:cs="Open Sans"/>
          <w:b/>
          <w:sz w:val="20"/>
          <w:szCs w:val="20"/>
          <w:lang w:val="en-US"/>
        </w:rPr>
        <w:t xml:space="preserve"> </w:t>
      </w:r>
      <w:r w:rsidR="00CC21E0" w:rsidRPr="007E5C77">
        <w:rPr>
          <w:rFonts w:ascii="Open Sans" w:hAnsi="Open Sans" w:cs="Open Sans"/>
          <w:b/>
          <w:sz w:val="20"/>
          <w:szCs w:val="20"/>
          <w:lang w:val="en-US"/>
        </w:rPr>
        <w:t>Compensation</w:t>
      </w:r>
    </w:p>
    <w:p w14:paraId="300DADC7" w14:textId="77777777" w:rsidR="00B751DC" w:rsidRPr="007E5C77" w:rsidRDefault="00B751DC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17D08AFB" w14:textId="2D4E07C1" w:rsidR="00C66D9B" w:rsidRPr="007E5C77" w:rsidRDefault="005037F7" w:rsidP="00532268">
      <w:pPr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(1) </w:t>
      </w:r>
      <w:r w:rsidR="00CC21E0" w:rsidRPr="007E5C77">
        <w:rPr>
          <w:rFonts w:ascii="Open Sans" w:hAnsi="Open Sans" w:cs="Open Sans"/>
          <w:sz w:val="20"/>
          <w:szCs w:val="20"/>
          <w:lang w:val="en-US"/>
        </w:rPr>
        <w:t xml:space="preserve">The client 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>agrees to</w:t>
      </w:r>
      <w:r w:rsidR="00CC21E0"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>pay</w:t>
      </w:r>
      <w:r w:rsidR="00CC21E0" w:rsidRPr="007E5C77">
        <w:rPr>
          <w:rFonts w:ascii="Open Sans" w:hAnsi="Open Sans" w:cs="Open Sans"/>
          <w:sz w:val="20"/>
          <w:szCs w:val="20"/>
          <w:lang w:val="en-US"/>
        </w:rPr>
        <w:t xml:space="preserve"> HAW Hamburg 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>the</w:t>
      </w:r>
      <w:r w:rsidR="00CC21E0" w:rsidRPr="007E5C77">
        <w:rPr>
          <w:rFonts w:ascii="Open Sans" w:hAnsi="Open Sans" w:cs="Open Sans"/>
          <w:sz w:val="20"/>
          <w:szCs w:val="20"/>
          <w:lang w:val="en-US"/>
        </w:rPr>
        <w:t xml:space="preserve"> amount of € </w:t>
      </w:r>
      <w:r w:rsidR="008D72B2" w:rsidRPr="007E5C77">
        <w:rPr>
          <w:rFonts w:ascii="Open Sans" w:hAnsi="Open Sans" w:cs="Open Sans"/>
          <w:sz w:val="20"/>
          <w:szCs w:val="20"/>
          <w:lang w:val="en-US"/>
        </w:rPr>
        <w:t>4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>.000,00</w:t>
      </w:r>
      <w:r w:rsidR="00CC21E0" w:rsidRPr="007E5C77">
        <w:rPr>
          <w:lang w:val="en-US"/>
        </w:rPr>
        <w:t xml:space="preserve"> </w:t>
      </w:r>
      <w:r w:rsidR="00CC21E0" w:rsidRPr="007E5C77">
        <w:rPr>
          <w:rFonts w:ascii="Open Sans" w:hAnsi="Open Sans" w:cs="Open Sans"/>
          <w:sz w:val="20"/>
          <w:szCs w:val="20"/>
          <w:lang w:val="en-US"/>
        </w:rPr>
        <w:t xml:space="preserve">plus the 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 xml:space="preserve">German </w:t>
      </w:r>
      <w:r w:rsidR="00CC21E0" w:rsidRPr="007E5C77">
        <w:rPr>
          <w:rFonts w:ascii="Open Sans" w:hAnsi="Open Sans" w:cs="Open Sans"/>
          <w:sz w:val="20"/>
          <w:szCs w:val="20"/>
          <w:lang w:val="en-US"/>
        </w:rPr>
        <w:t>value added tax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 xml:space="preserve"> (VAT)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>, if applicable,</w:t>
      </w:r>
      <w:r w:rsidR="00CC21E0" w:rsidRPr="007E5C77">
        <w:rPr>
          <w:rFonts w:ascii="Open Sans" w:hAnsi="Open Sans" w:cs="Open Sans"/>
          <w:sz w:val="20"/>
          <w:szCs w:val="20"/>
          <w:lang w:val="en-US"/>
        </w:rPr>
        <w:t xml:space="preserve"> due </w:t>
      </w:r>
      <w:r w:rsidR="00F4788C" w:rsidRPr="007E5C77">
        <w:rPr>
          <w:rFonts w:ascii="Open Sans" w:hAnsi="Open Sans" w:cs="Open Sans"/>
          <w:sz w:val="20"/>
          <w:szCs w:val="20"/>
          <w:lang w:val="en-US"/>
        </w:rPr>
        <w:t>upon delivery of the service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 xml:space="preserve"> (submission of the proposal)</w:t>
      </w:r>
      <w:r w:rsidR="00532268" w:rsidRPr="007E5C77">
        <w:rPr>
          <w:rFonts w:ascii="Open Sans" w:hAnsi="Open Sans" w:cs="Open Sans"/>
          <w:sz w:val="20"/>
          <w:szCs w:val="20"/>
          <w:lang w:val="en-US"/>
        </w:rPr>
        <w:t xml:space="preserve"> as bid preparation fee. There are no success fees to be charged.</w:t>
      </w:r>
      <w:r w:rsidR="00CC21E0" w:rsidRPr="007E5C77">
        <w:rPr>
          <w:rFonts w:ascii="Open Sans" w:hAnsi="Open Sans" w:cs="Open Sans"/>
          <w:sz w:val="20"/>
          <w:szCs w:val="20"/>
          <w:lang w:val="en-US"/>
        </w:rPr>
        <w:br/>
      </w:r>
    </w:p>
    <w:p w14:paraId="2E58349D" w14:textId="3A4930EB" w:rsidR="00B751DC" w:rsidRPr="007E5C77" w:rsidRDefault="00424FA7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>The respective amount</w:t>
      </w:r>
      <w:r w:rsidR="0050727F" w:rsidRPr="007E5C77">
        <w:rPr>
          <w:rFonts w:ascii="Open Sans" w:hAnsi="Open Sans" w:cs="Open Sans"/>
          <w:sz w:val="20"/>
          <w:szCs w:val="20"/>
          <w:lang w:val="en-US"/>
        </w:rPr>
        <w:t xml:space="preserve"> is 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to be transferred to the account stated in 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>an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invoice 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>which will be sent to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the 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>C</w:t>
      </w:r>
      <w:r w:rsidRPr="007E5C77">
        <w:rPr>
          <w:rFonts w:ascii="Open Sans" w:hAnsi="Open Sans" w:cs="Open Sans"/>
          <w:sz w:val="20"/>
          <w:szCs w:val="20"/>
          <w:lang w:val="en-US"/>
        </w:rPr>
        <w:t>lient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 xml:space="preserve"> after delivery of the service. The invoice shall be paid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within 14 days of receipt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>, with indication of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the reference number stated in the invoice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>.</w:t>
      </w:r>
    </w:p>
    <w:p w14:paraId="08E74733" w14:textId="77777777" w:rsidR="00ED0ADC" w:rsidRPr="007E5C77" w:rsidRDefault="00ED0ADC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2BA3330A" w14:textId="6C5DE7A5" w:rsidR="00022344" w:rsidRPr="007E5C77" w:rsidRDefault="002F2829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(2) </w:t>
      </w:r>
      <w:r w:rsidR="00424FA7" w:rsidRPr="007E5C77">
        <w:rPr>
          <w:rFonts w:ascii="Open Sans" w:hAnsi="Open Sans" w:cs="Open Sans"/>
          <w:sz w:val="20"/>
          <w:szCs w:val="20"/>
          <w:lang w:val="en-US"/>
        </w:rPr>
        <w:t xml:space="preserve">This amount includes all expenses, </w:t>
      </w:r>
      <w:r w:rsidR="009800B4" w:rsidRPr="007E5C77">
        <w:rPr>
          <w:rFonts w:ascii="Open Sans" w:hAnsi="Open Sans" w:cs="Open Sans"/>
          <w:sz w:val="20"/>
          <w:szCs w:val="20"/>
          <w:lang w:val="en-US"/>
        </w:rPr>
        <w:t xml:space="preserve">staff time, </w:t>
      </w:r>
      <w:r w:rsidR="00424FA7" w:rsidRPr="007E5C77">
        <w:rPr>
          <w:rFonts w:ascii="Open Sans" w:hAnsi="Open Sans" w:cs="Open Sans"/>
          <w:sz w:val="20"/>
          <w:szCs w:val="20"/>
          <w:lang w:val="en-US"/>
        </w:rPr>
        <w:t xml:space="preserve">materials, machine running times, </w:t>
      </w:r>
      <w:r w:rsidR="009800B4" w:rsidRPr="007E5C77">
        <w:rPr>
          <w:rFonts w:ascii="Open Sans" w:hAnsi="Open Sans" w:cs="Open Sans"/>
          <w:sz w:val="20"/>
          <w:szCs w:val="20"/>
          <w:lang w:val="en-US"/>
        </w:rPr>
        <w:t xml:space="preserve">travel, </w:t>
      </w:r>
      <w:r w:rsidR="00424FA7" w:rsidRPr="007E5C77">
        <w:rPr>
          <w:rFonts w:ascii="Open Sans" w:hAnsi="Open Sans" w:cs="Open Sans"/>
          <w:sz w:val="20"/>
          <w:szCs w:val="20"/>
          <w:lang w:val="en-US"/>
        </w:rPr>
        <w:t>etc. which are necessary to fulfil the tasks described in § 1.</w:t>
      </w:r>
    </w:p>
    <w:p w14:paraId="3968F2F7" w14:textId="77777777" w:rsidR="00137463" w:rsidRPr="007E5C77" w:rsidRDefault="00137463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2EE9D35C" w14:textId="77777777" w:rsidR="00AE4A3B" w:rsidRPr="007E5C77" w:rsidRDefault="00AE4A3B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5B5E4A42" w14:textId="77777777" w:rsidR="00AE4A3B" w:rsidRPr="007E5C77" w:rsidRDefault="00DA26D9" w:rsidP="00424FA7">
      <w:pPr>
        <w:jc w:val="center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b/>
          <w:sz w:val="20"/>
          <w:szCs w:val="20"/>
          <w:lang w:val="en-US"/>
        </w:rPr>
        <w:t>§ 5</w:t>
      </w:r>
      <w:r w:rsidR="00AE4A3B" w:rsidRPr="007E5C77">
        <w:rPr>
          <w:rFonts w:ascii="Open Sans" w:hAnsi="Open Sans" w:cs="Open Sans"/>
          <w:b/>
          <w:sz w:val="20"/>
          <w:szCs w:val="20"/>
          <w:lang w:val="en-US"/>
        </w:rPr>
        <w:t xml:space="preserve"> </w:t>
      </w:r>
      <w:r w:rsidR="00424FA7" w:rsidRPr="007E5C77">
        <w:rPr>
          <w:rFonts w:ascii="Open Sans" w:hAnsi="Open Sans" w:cs="Open Sans"/>
          <w:b/>
          <w:sz w:val="20"/>
          <w:szCs w:val="20"/>
          <w:lang w:val="en-US"/>
        </w:rPr>
        <w:t>Confidentiality</w:t>
      </w:r>
      <w:r w:rsidR="00424FA7" w:rsidRPr="007E5C77">
        <w:rPr>
          <w:rFonts w:ascii="Open Sans" w:hAnsi="Open Sans" w:cs="Open Sans"/>
          <w:b/>
          <w:sz w:val="20"/>
          <w:szCs w:val="20"/>
          <w:lang w:val="en-US"/>
        </w:rPr>
        <w:br/>
      </w:r>
    </w:p>
    <w:p w14:paraId="4B53BE03" w14:textId="1E488B4B" w:rsidR="00D7720D" w:rsidRPr="007E5C77" w:rsidRDefault="000E683F" w:rsidP="00532268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(1) 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>The contracting parties shall treat as confidential all documents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 xml:space="preserve"> and 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 xml:space="preserve">information (hereinafter referred to as 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>“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>confidential information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>”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 xml:space="preserve">) received from the other </w:t>
      </w:r>
      <w:r w:rsidR="00386DD4" w:rsidRPr="007E5C77">
        <w:rPr>
          <w:rFonts w:ascii="Open Sans" w:hAnsi="Open Sans" w:cs="Open Sans"/>
          <w:sz w:val="20"/>
          <w:szCs w:val="20"/>
          <w:lang w:val="en-US"/>
        </w:rPr>
        <w:t>one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 xml:space="preserve"> on the basis of this agreement</w:t>
      </w:r>
      <w:r w:rsidR="00532268" w:rsidRPr="007E5C77">
        <w:rPr>
          <w:rFonts w:ascii="Open Sans" w:hAnsi="Open Sans" w:cs="Open Sans"/>
          <w:sz w:val="20"/>
          <w:szCs w:val="20"/>
          <w:lang w:val="en-US"/>
        </w:rPr>
        <w:t>, so as not to endanger the project or put the Consortium at a disadvantage. It includes any project details, drafts and final versions of documents or financial information which are shared,</w:t>
      </w:r>
      <w:r w:rsidR="004A75CF"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532268" w:rsidRPr="007E5C77">
        <w:rPr>
          <w:rFonts w:ascii="Open Sans" w:hAnsi="Open Sans" w:cs="Open Sans"/>
          <w:sz w:val="20"/>
          <w:szCs w:val="20"/>
          <w:lang w:val="en-US"/>
        </w:rPr>
        <w:t xml:space="preserve">or become known by the Client in the context of the writing of the bid proposal. It also includes orally communicated information. 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 xml:space="preserve">Confidential information 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>shall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 xml:space="preserve"> not be disclosed to third parties unless the 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>non-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 xml:space="preserve">disclosing party gives its 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 xml:space="preserve">prior 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>written consent.</w:t>
      </w:r>
    </w:p>
    <w:p w14:paraId="66AD527A" w14:textId="77777777" w:rsidR="002E0750" w:rsidRPr="007E5C77" w:rsidRDefault="002E0750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224206E9" w14:textId="269976CF" w:rsidR="00D7720D" w:rsidRPr="007E5C77" w:rsidRDefault="000E683F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(2) 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>There is no obligation of confidentiality if the information received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>:</w:t>
      </w:r>
    </w:p>
    <w:p w14:paraId="5A0FE465" w14:textId="77777777" w:rsidR="00D7720D" w:rsidRPr="007E5C77" w:rsidRDefault="00D7720D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2EB9E909" w14:textId="5F9E3838" w:rsidR="00D7720D" w:rsidRPr="007E5C77" w:rsidRDefault="00D7720D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- 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>is publicly available</w:t>
      </w:r>
      <w:r w:rsidRPr="007E5C77">
        <w:rPr>
          <w:rFonts w:ascii="Open Sans" w:hAnsi="Open Sans" w:cs="Open Sans"/>
          <w:sz w:val="20"/>
          <w:szCs w:val="20"/>
          <w:lang w:val="en-US"/>
        </w:rPr>
        <w:t>,</w:t>
      </w:r>
    </w:p>
    <w:p w14:paraId="2D2DB8CA" w14:textId="5D0330C2" w:rsidR="00D7720D" w:rsidRPr="007E5C77" w:rsidRDefault="00D7720D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- 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 xml:space="preserve">become 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>publicly available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 xml:space="preserve"> through no 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 xml:space="preserve">action or 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 xml:space="preserve">fault of the 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>recipient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 xml:space="preserve"> party</w:t>
      </w:r>
      <w:r w:rsidRPr="007E5C77">
        <w:rPr>
          <w:rFonts w:ascii="Open Sans" w:hAnsi="Open Sans" w:cs="Open Sans"/>
          <w:sz w:val="20"/>
          <w:szCs w:val="20"/>
          <w:lang w:val="en-US"/>
        </w:rPr>
        <w:t>,</w:t>
      </w:r>
    </w:p>
    <w:p w14:paraId="3E239F35" w14:textId="232C70D2" w:rsidR="00CE1E55" w:rsidRPr="007E5C77" w:rsidRDefault="00D7720D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- 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 xml:space="preserve">have been or will be lawfully obtained by </w:t>
      </w:r>
      <w:r w:rsidR="00CE1E55" w:rsidRPr="007E5C77">
        <w:rPr>
          <w:rFonts w:ascii="Open Sans" w:hAnsi="Open Sans" w:cs="Open Sans"/>
          <w:sz w:val="20"/>
          <w:szCs w:val="20"/>
          <w:lang w:val="en-US"/>
        </w:rPr>
        <w:t xml:space="preserve">the recipient party from 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 xml:space="preserve">a third party </w:t>
      </w:r>
      <w:r w:rsidR="00CE1E55" w:rsidRPr="007E5C77">
        <w:rPr>
          <w:rFonts w:ascii="Open Sans" w:hAnsi="Open Sans" w:cs="Open Sans"/>
          <w:sz w:val="20"/>
          <w:szCs w:val="20"/>
          <w:lang w:val="en-US"/>
        </w:rPr>
        <w:t xml:space="preserve">without an obligation of confidentiality, provided such third party is not, to the recipient party’s knowledge, in breach of any confidentiality obligation relating to such information, </w:t>
      </w:r>
    </w:p>
    <w:p w14:paraId="4E16F1E7" w14:textId="1BF1D816" w:rsidR="00D7720D" w:rsidRPr="007E5C77" w:rsidRDefault="00CE1E55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>-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 xml:space="preserve"> are already in 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>the possession of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 xml:space="preserve"> the </w:t>
      </w:r>
      <w:r w:rsidR="003624FD" w:rsidRPr="007E5C77">
        <w:rPr>
          <w:rFonts w:ascii="Open Sans" w:hAnsi="Open Sans" w:cs="Open Sans"/>
          <w:sz w:val="20"/>
          <w:szCs w:val="20"/>
          <w:lang w:val="en-US"/>
        </w:rPr>
        <w:t>recipient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 xml:space="preserve"> party</w:t>
      </w:r>
      <w:r w:rsidR="00A32C96" w:rsidRPr="007E5C77">
        <w:rPr>
          <w:rFonts w:ascii="Open Sans" w:hAnsi="Open Sans" w:cs="Open Sans"/>
          <w:sz w:val="20"/>
          <w:szCs w:val="20"/>
          <w:lang w:val="en-US"/>
        </w:rPr>
        <w:t xml:space="preserve"> without confidentiality obligation prior to receipt from the disclosing party</w:t>
      </w:r>
      <w:r w:rsidR="002E0750" w:rsidRPr="007E5C77">
        <w:rPr>
          <w:rFonts w:ascii="Open Sans" w:hAnsi="Open Sans" w:cs="Open Sans"/>
          <w:sz w:val="20"/>
          <w:szCs w:val="20"/>
          <w:lang w:val="en-US"/>
        </w:rPr>
        <w:t>,</w:t>
      </w:r>
    </w:p>
    <w:p w14:paraId="614B008F" w14:textId="27FB8BDA" w:rsidR="00D7720D" w:rsidRPr="007E5C77" w:rsidRDefault="00D7720D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- </w:t>
      </w:r>
      <w:r w:rsidR="005A33D2" w:rsidRPr="007E5C77">
        <w:rPr>
          <w:rFonts w:ascii="Open Sans" w:hAnsi="Open Sans" w:cs="Open Sans"/>
          <w:sz w:val="20"/>
          <w:szCs w:val="20"/>
          <w:lang w:val="en-US"/>
        </w:rPr>
        <w:t xml:space="preserve">have been independently </w:t>
      </w:r>
      <w:r w:rsidR="00317F64" w:rsidRPr="007E5C77">
        <w:rPr>
          <w:rFonts w:ascii="Open Sans" w:hAnsi="Open Sans" w:cs="Open Sans"/>
          <w:sz w:val="20"/>
          <w:szCs w:val="20"/>
          <w:lang w:val="en-US"/>
        </w:rPr>
        <w:t>developed by</w:t>
      </w:r>
      <w:r w:rsidR="005A33D2" w:rsidRPr="007E5C77">
        <w:rPr>
          <w:rFonts w:ascii="Open Sans" w:hAnsi="Open Sans" w:cs="Open Sans"/>
          <w:sz w:val="20"/>
          <w:szCs w:val="20"/>
          <w:lang w:val="en-US"/>
        </w:rPr>
        <w:t xml:space="preserve"> HAW Hamburg</w:t>
      </w:r>
      <w:r w:rsidR="00105B29" w:rsidRPr="007E5C77">
        <w:rPr>
          <w:rFonts w:ascii="Open Sans" w:hAnsi="Open Sans" w:cs="Open Sans"/>
          <w:sz w:val="20"/>
          <w:szCs w:val="20"/>
          <w:lang w:val="en-US"/>
        </w:rPr>
        <w:t xml:space="preserve"> or the Client</w:t>
      </w:r>
      <w:r w:rsidR="009800B4" w:rsidRPr="007E5C77">
        <w:rPr>
          <w:rFonts w:ascii="Open Sans" w:hAnsi="Open Sans" w:cs="Open Sans"/>
          <w:sz w:val="20"/>
          <w:szCs w:val="20"/>
          <w:lang w:val="en-US"/>
        </w:rPr>
        <w:t xml:space="preserve">, </w:t>
      </w:r>
      <w:r w:rsidR="005A33D2" w:rsidRPr="007E5C77">
        <w:rPr>
          <w:rFonts w:ascii="Open Sans" w:hAnsi="Open Sans" w:cs="Open Sans"/>
          <w:sz w:val="20"/>
          <w:szCs w:val="20"/>
          <w:lang w:val="en-US"/>
        </w:rPr>
        <w:t xml:space="preserve">through </w:t>
      </w:r>
      <w:r w:rsidR="00317F64" w:rsidRPr="007E5C77">
        <w:rPr>
          <w:rFonts w:ascii="Open Sans" w:hAnsi="Open Sans" w:cs="Open Sans"/>
          <w:sz w:val="20"/>
          <w:szCs w:val="20"/>
          <w:lang w:val="en-US"/>
        </w:rPr>
        <w:t xml:space="preserve">its </w:t>
      </w:r>
      <w:r w:rsidR="005A33D2" w:rsidRPr="007E5C77">
        <w:rPr>
          <w:rFonts w:ascii="Open Sans" w:hAnsi="Open Sans" w:cs="Open Sans"/>
          <w:sz w:val="20"/>
          <w:szCs w:val="20"/>
          <w:lang w:val="en-US"/>
        </w:rPr>
        <w:t>own work,</w:t>
      </w:r>
      <w:r w:rsidR="00CE1E55" w:rsidRPr="007E5C77">
        <w:rPr>
          <w:rFonts w:ascii="Open Sans" w:hAnsi="Open Sans" w:cs="Open Sans"/>
          <w:sz w:val="20"/>
          <w:szCs w:val="20"/>
          <w:lang w:val="en-US"/>
        </w:rPr>
        <w:t xml:space="preserve"> independently from the other part</w:t>
      </w:r>
      <w:r w:rsidR="004A75CF" w:rsidRPr="007E5C77">
        <w:rPr>
          <w:rFonts w:ascii="Open Sans" w:hAnsi="Open Sans" w:cs="Open Sans"/>
          <w:sz w:val="20"/>
          <w:szCs w:val="20"/>
          <w:lang w:val="en-US"/>
        </w:rPr>
        <w:t>y’</w:t>
      </w:r>
      <w:r w:rsidR="00CE1E55" w:rsidRPr="007E5C77">
        <w:rPr>
          <w:rFonts w:ascii="Open Sans" w:hAnsi="Open Sans" w:cs="Open Sans"/>
          <w:sz w:val="20"/>
          <w:szCs w:val="20"/>
          <w:lang w:val="en-US"/>
        </w:rPr>
        <w:t>s confidential information</w:t>
      </w:r>
      <w:r w:rsidR="00105B29" w:rsidRPr="007E5C77">
        <w:rPr>
          <w:rFonts w:ascii="Open Sans" w:hAnsi="Open Sans" w:cs="Open Sans"/>
          <w:sz w:val="20"/>
          <w:szCs w:val="20"/>
          <w:lang w:val="en-US"/>
        </w:rPr>
        <w:t xml:space="preserve"> and without use and benefit of any disclosing party’s confidential information</w:t>
      </w:r>
      <w:r w:rsidR="00CE1E55" w:rsidRPr="007E5C77">
        <w:rPr>
          <w:rFonts w:ascii="Open Sans" w:hAnsi="Open Sans" w:cs="Open Sans"/>
          <w:sz w:val="20"/>
          <w:szCs w:val="20"/>
          <w:lang w:val="en-US"/>
        </w:rPr>
        <w:t>,</w:t>
      </w:r>
    </w:p>
    <w:p w14:paraId="15615F65" w14:textId="3DE60E76" w:rsidR="005A33D2" w:rsidRPr="007E5C77" w:rsidRDefault="007F795C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- </w:t>
      </w:r>
      <w:r w:rsidR="005A33D2" w:rsidRPr="007E5C77">
        <w:rPr>
          <w:rFonts w:ascii="Open Sans" w:hAnsi="Open Sans" w:cs="Open Sans"/>
          <w:sz w:val="20"/>
          <w:szCs w:val="20"/>
          <w:lang w:val="en-US"/>
        </w:rPr>
        <w:t xml:space="preserve">must be disclosed </w:t>
      </w:r>
      <w:r w:rsidR="00317F64" w:rsidRPr="007E5C77">
        <w:rPr>
          <w:rFonts w:ascii="Open Sans" w:hAnsi="Open Sans" w:cs="Open Sans"/>
          <w:sz w:val="20"/>
          <w:szCs w:val="20"/>
          <w:lang w:val="en-US"/>
        </w:rPr>
        <w:t>as required by law or any governmental authority</w:t>
      </w:r>
      <w:r w:rsidR="005A33D2" w:rsidRPr="007E5C77">
        <w:rPr>
          <w:rFonts w:ascii="Open Sans" w:hAnsi="Open Sans" w:cs="Open Sans"/>
          <w:sz w:val="20"/>
          <w:szCs w:val="20"/>
          <w:lang w:val="en-US"/>
        </w:rPr>
        <w:t>,</w:t>
      </w:r>
      <w:r w:rsidR="00CE1E55" w:rsidRPr="007E5C77">
        <w:rPr>
          <w:rFonts w:ascii="Open Sans" w:hAnsi="Open Sans" w:cs="Open Sans"/>
          <w:sz w:val="20"/>
          <w:szCs w:val="20"/>
          <w:lang w:val="en-US"/>
        </w:rPr>
        <w:t xml:space="preserve"> provided that written notice of such judicial action was given</w:t>
      </w:r>
      <w:r w:rsidR="009B2303"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CE1E55" w:rsidRPr="007E5C77">
        <w:rPr>
          <w:rFonts w:ascii="Open Sans" w:hAnsi="Open Sans" w:cs="Open Sans"/>
          <w:sz w:val="20"/>
          <w:szCs w:val="20"/>
          <w:lang w:val="en-US"/>
        </w:rPr>
        <w:t>to the disclosing party and that the recipient</w:t>
      </w:r>
      <w:r w:rsidR="009B2303" w:rsidRPr="007E5C77">
        <w:rPr>
          <w:rFonts w:ascii="Open Sans" w:hAnsi="Open Sans" w:cs="Open Sans"/>
          <w:sz w:val="20"/>
          <w:szCs w:val="20"/>
          <w:lang w:val="en-US"/>
        </w:rPr>
        <w:t xml:space="preserve"> party fully cooperates with the disclosing party in seeking confidential treatment for any such disclosure,</w:t>
      </w:r>
    </w:p>
    <w:p w14:paraId="53955951" w14:textId="486FAC24" w:rsidR="008D6D56" w:rsidRPr="007E5C77" w:rsidRDefault="00D7720D" w:rsidP="005A33D2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- </w:t>
      </w:r>
      <w:proofErr w:type="gramStart"/>
      <w:r w:rsidR="00317F64" w:rsidRPr="007E5C77">
        <w:rPr>
          <w:rFonts w:ascii="Open Sans" w:hAnsi="Open Sans" w:cs="Open Sans"/>
          <w:sz w:val="20"/>
          <w:szCs w:val="20"/>
          <w:lang w:val="en-US"/>
        </w:rPr>
        <w:t>or</w:t>
      </w:r>
      <w:proofErr w:type="gramEnd"/>
      <w:r w:rsidR="00317F64" w:rsidRPr="007E5C77">
        <w:rPr>
          <w:rFonts w:ascii="Open Sans" w:hAnsi="Open Sans" w:cs="Open Sans"/>
          <w:sz w:val="20"/>
          <w:szCs w:val="20"/>
          <w:lang w:val="en-US"/>
        </w:rPr>
        <w:t xml:space="preserve"> if </w:t>
      </w:r>
      <w:r w:rsidR="009800B4" w:rsidRPr="007E5C77">
        <w:rPr>
          <w:rFonts w:ascii="Open Sans" w:hAnsi="Open Sans" w:cs="Open Sans"/>
          <w:sz w:val="20"/>
          <w:szCs w:val="20"/>
          <w:lang w:val="en-US"/>
        </w:rPr>
        <w:t xml:space="preserve">HAW Hamburg or </w:t>
      </w:r>
      <w:r w:rsidR="005A33D2" w:rsidRPr="007E5C77">
        <w:rPr>
          <w:rFonts w:ascii="Open Sans" w:hAnsi="Open Sans" w:cs="Open Sans"/>
          <w:sz w:val="20"/>
          <w:szCs w:val="20"/>
          <w:lang w:val="en-US"/>
        </w:rPr>
        <w:t xml:space="preserve">the </w:t>
      </w:r>
      <w:r w:rsidR="00532268" w:rsidRPr="007E5C77">
        <w:rPr>
          <w:rFonts w:ascii="Open Sans" w:hAnsi="Open Sans" w:cs="Open Sans"/>
          <w:sz w:val="20"/>
          <w:szCs w:val="20"/>
          <w:lang w:val="en-US"/>
        </w:rPr>
        <w:t>C</w:t>
      </w:r>
      <w:r w:rsidR="005A33D2" w:rsidRPr="007E5C77">
        <w:rPr>
          <w:rFonts w:ascii="Open Sans" w:hAnsi="Open Sans" w:cs="Open Sans"/>
          <w:sz w:val="20"/>
          <w:szCs w:val="20"/>
          <w:lang w:val="en-US"/>
        </w:rPr>
        <w:t>lient ha</w:t>
      </w:r>
      <w:r w:rsidR="009800B4" w:rsidRPr="007E5C77">
        <w:rPr>
          <w:rFonts w:ascii="Open Sans" w:hAnsi="Open Sans" w:cs="Open Sans"/>
          <w:sz w:val="20"/>
          <w:szCs w:val="20"/>
          <w:lang w:val="en-US"/>
        </w:rPr>
        <w:t>ve</w:t>
      </w:r>
      <w:r w:rsidR="005A33D2" w:rsidRPr="007E5C77">
        <w:rPr>
          <w:rFonts w:ascii="Open Sans" w:hAnsi="Open Sans" w:cs="Open Sans"/>
          <w:sz w:val="20"/>
          <w:szCs w:val="20"/>
          <w:lang w:val="en-US"/>
        </w:rPr>
        <w:t xml:space="preserve"> waived</w:t>
      </w:r>
      <w:r w:rsidR="00317F64" w:rsidRPr="007E5C77">
        <w:rPr>
          <w:rFonts w:ascii="Open Sans" w:hAnsi="Open Sans" w:cs="Open Sans"/>
          <w:sz w:val="20"/>
          <w:szCs w:val="20"/>
          <w:lang w:val="en-US"/>
        </w:rPr>
        <w:t xml:space="preserve"> any rights of</w:t>
      </w:r>
      <w:r w:rsidR="005A33D2" w:rsidRPr="007E5C77">
        <w:rPr>
          <w:rFonts w:ascii="Open Sans" w:hAnsi="Open Sans" w:cs="Open Sans"/>
          <w:sz w:val="20"/>
          <w:szCs w:val="20"/>
          <w:lang w:val="en-US"/>
        </w:rPr>
        <w:t xml:space="preserve"> confidentiality in writing.</w:t>
      </w:r>
    </w:p>
    <w:p w14:paraId="7F2BB3A5" w14:textId="0430CB27" w:rsidR="009B2303" w:rsidRPr="007E5C77" w:rsidRDefault="009B2303" w:rsidP="005A33D2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5EEE57E8" w14:textId="1C146364" w:rsidR="009B2303" w:rsidRPr="007E5C77" w:rsidRDefault="009B2303" w:rsidP="005A33D2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The party seeking the benefit of such exception shall bear the burden of proving its existence. </w:t>
      </w:r>
    </w:p>
    <w:p w14:paraId="23905809" w14:textId="77777777" w:rsidR="005A33D2" w:rsidRPr="007E5C77" w:rsidRDefault="005A33D2" w:rsidP="005A33D2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738E226A" w14:textId="7830E516" w:rsidR="00A24F2A" w:rsidRPr="007E5C77" w:rsidRDefault="008D6D56" w:rsidP="00532268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(3) </w:t>
      </w:r>
      <w:r w:rsidR="005A33D2" w:rsidRPr="007E5C77">
        <w:rPr>
          <w:rFonts w:ascii="Open Sans" w:hAnsi="Open Sans" w:cs="Open Sans"/>
          <w:sz w:val="20"/>
          <w:szCs w:val="20"/>
          <w:lang w:val="en-US"/>
        </w:rPr>
        <w:t xml:space="preserve">The </w:t>
      </w:r>
      <w:r w:rsidR="009800B4" w:rsidRPr="007E5C77">
        <w:rPr>
          <w:rFonts w:ascii="Open Sans" w:hAnsi="Open Sans" w:cs="Open Sans"/>
          <w:sz w:val="20"/>
          <w:szCs w:val="20"/>
          <w:lang w:val="en-US"/>
        </w:rPr>
        <w:t xml:space="preserve">Client </w:t>
      </w:r>
      <w:r w:rsidR="005A33D2" w:rsidRPr="007E5C77">
        <w:rPr>
          <w:rFonts w:ascii="Open Sans" w:hAnsi="Open Sans" w:cs="Open Sans"/>
          <w:sz w:val="20"/>
          <w:szCs w:val="20"/>
          <w:lang w:val="en-US"/>
        </w:rPr>
        <w:t xml:space="preserve">may only disclose the confidential information to those persons who </w:t>
      </w:r>
      <w:r w:rsidR="00317F64" w:rsidRPr="007E5C77">
        <w:rPr>
          <w:rFonts w:ascii="Open Sans" w:hAnsi="Open Sans" w:cs="Open Sans"/>
          <w:sz w:val="20"/>
          <w:szCs w:val="20"/>
          <w:lang w:val="en-US"/>
        </w:rPr>
        <w:t>need to know the confidential information for the purpose of the contractual object</w:t>
      </w:r>
      <w:r w:rsidR="005A33D2" w:rsidRPr="007E5C77">
        <w:rPr>
          <w:rFonts w:ascii="Open Sans" w:hAnsi="Open Sans" w:cs="Open Sans"/>
          <w:sz w:val="20"/>
          <w:szCs w:val="20"/>
          <w:lang w:val="en-US"/>
        </w:rPr>
        <w:t>.</w:t>
      </w:r>
      <w:r w:rsidR="00532268" w:rsidRPr="007E5C77">
        <w:rPr>
          <w:rFonts w:ascii="Open Sans" w:hAnsi="Open Sans" w:cs="Open Sans"/>
          <w:sz w:val="20"/>
          <w:szCs w:val="20"/>
          <w:lang w:val="en-US"/>
        </w:rPr>
        <w:t xml:space="preserve"> Confidential information may only be internally shared with employees of the Client who need to access it for the purposes of working on the bid proposal, and/or their internal administrations for approval purposes. The Client will</w:t>
      </w:r>
      <w:r w:rsidR="004A75CF"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532268" w:rsidRPr="007E5C77">
        <w:rPr>
          <w:rFonts w:ascii="Open Sans" w:hAnsi="Open Sans" w:cs="Open Sans"/>
          <w:sz w:val="20"/>
          <w:szCs w:val="20"/>
          <w:lang w:val="en-US"/>
        </w:rPr>
        <w:t>inform HAW Hamburg without undue delay, if any of their employees becomes aware that confidential information has been disclosed to third parties contrary to this clause.</w:t>
      </w:r>
    </w:p>
    <w:p w14:paraId="2ECB31D9" w14:textId="77777777" w:rsidR="005A33D2" w:rsidRPr="007E5C77" w:rsidRDefault="005A33D2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444416B1" w14:textId="26CE6AB5" w:rsidR="000255F9" w:rsidRPr="007E5C77" w:rsidRDefault="00A24F2A" w:rsidP="000255F9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>(</w:t>
      </w:r>
      <w:r w:rsidR="008D6D56" w:rsidRPr="007E5C77">
        <w:rPr>
          <w:rFonts w:ascii="Open Sans" w:hAnsi="Open Sans" w:cs="Open Sans"/>
          <w:sz w:val="20"/>
          <w:szCs w:val="20"/>
          <w:lang w:val="en-US"/>
        </w:rPr>
        <w:t>4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) </w:t>
      </w:r>
      <w:r w:rsidR="005A33D2" w:rsidRPr="007E5C77">
        <w:rPr>
          <w:rFonts w:ascii="Open Sans" w:hAnsi="Open Sans" w:cs="Open Sans"/>
          <w:sz w:val="20"/>
          <w:szCs w:val="20"/>
          <w:lang w:val="en-US"/>
        </w:rPr>
        <w:t>Upon</w:t>
      </w:r>
      <w:r w:rsidR="00317F64" w:rsidRPr="007E5C77">
        <w:rPr>
          <w:rFonts w:ascii="Open Sans" w:hAnsi="Open Sans" w:cs="Open Sans"/>
          <w:sz w:val="20"/>
          <w:szCs w:val="20"/>
          <w:lang w:val="en-US"/>
        </w:rPr>
        <w:t xml:space="preserve"> the disclosing party’s written request, the receiving party shall promptly </w:t>
      </w:r>
      <w:r w:rsidR="00137463" w:rsidRPr="007E5C77">
        <w:rPr>
          <w:rFonts w:ascii="Open Sans" w:hAnsi="Open Sans" w:cs="Open Sans"/>
          <w:sz w:val="20"/>
          <w:szCs w:val="20"/>
          <w:lang w:val="en-US"/>
        </w:rPr>
        <w:t>return or destroy all confidential information of the disclosing party which is in the receiving party’s possession.</w:t>
      </w:r>
      <w:r w:rsidR="00FA10C7" w:rsidRPr="007E5C77">
        <w:rPr>
          <w:rFonts w:ascii="Open Sans" w:hAnsi="Open Sans" w:cs="Open Sans"/>
          <w:sz w:val="20"/>
          <w:szCs w:val="20"/>
          <w:lang w:val="en-US"/>
        </w:rPr>
        <w:t xml:space="preserve"> The receiving </w:t>
      </w:r>
      <w:r w:rsidR="00FA10C7" w:rsidRPr="007E5C77">
        <w:rPr>
          <w:rFonts w:ascii="Open Sans" w:hAnsi="Open Sans" w:cs="Open Sans"/>
          <w:sz w:val="20"/>
          <w:szCs w:val="20"/>
          <w:lang w:val="en-US"/>
        </w:rPr>
        <w:lastRenderedPageBreak/>
        <w:t xml:space="preserve">party shall confirm in writing such destruction or return to the disclosing party within fourteen days after receipt of the respective request. </w:t>
      </w:r>
      <w:r w:rsidR="00137463"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</w:p>
    <w:p w14:paraId="03275B5F" w14:textId="77777777" w:rsidR="003625C3" w:rsidRPr="007E5C77" w:rsidRDefault="003625C3" w:rsidP="000255F9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17E9018A" w14:textId="7E282C43" w:rsidR="00A24F2A" w:rsidRPr="007E5C77" w:rsidRDefault="003625C3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(5) </w:t>
      </w:r>
      <w:r w:rsidR="005A33D2" w:rsidRPr="007E5C77">
        <w:rPr>
          <w:rFonts w:ascii="Open Sans" w:hAnsi="Open Sans" w:cs="Open Sans"/>
          <w:sz w:val="20"/>
          <w:szCs w:val="20"/>
          <w:lang w:val="en-US"/>
        </w:rPr>
        <w:t>The duty of confidentiality pursuant to § 5 of this Agreement shall expire</w:t>
      </w:r>
      <w:r w:rsidR="00137463"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9800B4" w:rsidRPr="007E5C77">
        <w:rPr>
          <w:rFonts w:ascii="Open Sans" w:hAnsi="Open Sans" w:cs="Open Sans"/>
          <w:sz w:val="20"/>
          <w:szCs w:val="20"/>
          <w:lang w:val="en-US"/>
        </w:rPr>
        <w:t>2</w:t>
      </w:r>
      <w:r w:rsidR="00137463"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796AFA" w:rsidRPr="007E5C77">
        <w:rPr>
          <w:rFonts w:ascii="Open Sans" w:hAnsi="Open Sans" w:cs="Open Sans"/>
          <w:sz w:val="20"/>
          <w:szCs w:val="20"/>
          <w:lang w:val="en-US"/>
        </w:rPr>
        <w:t xml:space="preserve">years after this </w:t>
      </w:r>
      <w:r w:rsidR="00137463" w:rsidRPr="007E5C77">
        <w:rPr>
          <w:rFonts w:ascii="Open Sans" w:hAnsi="Open Sans" w:cs="Open Sans"/>
          <w:sz w:val="20"/>
          <w:szCs w:val="20"/>
          <w:lang w:val="en-US"/>
        </w:rPr>
        <w:t>contract has expired or been terminated</w:t>
      </w:r>
      <w:r w:rsidR="009800B4" w:rsidRPr="007E5C77">
        <w:rPr>
          <w:rFonts w:ascii="Open Sans" w:hAnsi="Open Sans" w:cs="Open Sans"/>
          <w:sz w:val="20"/>
          <w:szCs w:val="20"/>
          <w:lang w:val="en-US"/>
        </w:rPr>
        <w:t>, should the proposal be submitted again for any reason</w:t>
      </w:r>
      <w:r w:rsidR="00137463" w:rsidRPr="007E5C77">
        <w:rPr>
          <w:rFonts w:ascii="Open Sans" w:hAnsi="Open Sans" w:cs="Open Sans"/>
          <w:sz w:val="20"/>
          <w:szCs w:val="20"/>
          <w:lang w:val="en-US"/>
        </w:rPr>
        <w:t>.</w:t>
      </w:r>
    </w:p>
    <w:p w14:paraId="60ECBD30" w14:textId="17F2228B" w:rsidR="00796AFA" w:rsidRPr="007E5C77" w:rsidRDefault="00796AFA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1A11DD4E" w14:textId="77777777" w:rsidR="003E4AED" w:rsidRPr="007E5C77" w:rsidRDefault="003E4AED" w:rsidP="005037F7">
      <w:pPr>
        <w:jc w:val="both"/>
        <w:rPr>
          <w:rFonts w:ascii="Open Sans" w:hAnsi="Open Sans" w:cs="Open Sans"/>
          <w:b/>
          <w:sz w:val="20"/>
          <w:szCs w:val="20"/>
          <w:lang w:val="en-US"/>
        </w:rPr>
      </w:pPr>
    </w:p>
    <w:p w14:paraId="3A63C22B" w14:textId="77777777" w:rsidR="00AA42F4" w:rsidRPr="007E5C77" w:rsidRDefault="00DA26D9" w:rsidP="00796AFA">
      <w:pPr>
        <w:jc w:val="center"/>
        <w:rPr>
          <w:rFonts w:ascii="Open Sans" w:hAnsi="Open Sans" w:cs="Open Sans"/>
          <w:b/>
          <w:sz w:val="20"/>
          <w:szCs w:val="20"/>
          <w:lang w:val="en-US"/>
        </w:rPr>
      </w:pPr>
      <w:r w:rsidRPr="007E5C77">
        <w:rPr>
          <w:rFonts w:ascii="Open Sans" w:hAnsi="Open Sans" w:cs="Open Sans"/>
          <w:b/>
          <w:sz w:val="20"/>
          <w:szCs w:val="20"/>
          <w:lang w:val="en-US"/>
        </w:rPr>
        <w:t>§ 6</w:t>
      </w:r>
      <w:r w:rsidR="00AA42F4" w:rsidRPr="007E5C77">
        <w:rPr>
          <w:rFonts w:ascii="Open Sans" w:hAnsi="Open Sans" w:cs="Open Sans"/>
          <w:b/>
          <w:sz w:val="20"/>
          <w:szCs w:val="20"/>
          <w:lang w:val="en-US"/>
        </w:rPr>
        <w:t xml:space="preserve"> </w:t>
      </w:r>
      <w:r w:rsidR="00796AFA" w:rsidRPr="007E5C77">
        <w:rPr>
          <w:rFonts w:ascii="Open Sans" w:hAnsi="Open Sans" w:cs="Open Sans"/>
          <w:b/>
          <w:sz w:val="20"/>
          <w:szCs w:val="20"/>
          <w:lang w:val="en-US"/>
        </w:rPr>
        <w:t>Publication</w:t>
      </w:r>
    </w:p>
    <w:p w14:paraId="201CB461" w14:textId="77777777" w:rsidR="00796AFA" w:rsidRPr="007E5C77" w:rsidRDefault="00796AFA" w:rsidP="00796AFA">
      <w:pPr>
        <w:jc w:val="center"/>
        <w:rPr>
          <w:rFonts w:ascii="Open Sans" w:hAnsi="Open Sans" w:cs="Open Sans"/>
          <w:sz w:val="20"/>
          <w:szCs w:val="20"/>
          <w:lang w:val="en-US"/>
        </w:rPr>
      </w:pPr>
    </w:p>
    <w:p w14:paraId="0840AF07" w14:textId="25301345" w:rsidR="00C10306" w:rsidRPr="007E5C77" w:rsidRDefault="00C10306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(1) </w:t>
      </w:r>
      <w:r w:rsidR="0050727F" w:rsidRPr="007E5C77">
        <w:rPr>
          <w:rFonts w:ascii="Open Sans" w:hAnsi="Open Sans" w:cs="Open Sans"/>
          <w:sz w:val="20"/>
          <w:szCs w:val="20"/>
          <w:lang w:val="en-US"/>
        </w:rPr>
        <w:t xml:space="preserve">After the project bid has been submitted, </w:t>
      </w:r>
      <w:r w:rsidR="00796AFA" w:rsidRPr="007E5C77">
        <w:rPr>
          <w:rFonts w:ascii="Open Sans" w:hAnsi="Open Sans" w:cs="Open Sans"/>
          <w:sz w:val="20"/>
          <w:szCs w:val="20"/>
          <w:lang w:val="en-US"/>
        </w:rPr>
        <w:t xml:space="preserve">HAW Hamburg </w:t>
      </w:r>
      <w:r w:rsidR="009800B4" w:rsidRPr="007E5C77">
        <w:rPr>
          <w:rFonts w:ascii="Open Sans" w:hAnsi="Open Sans" w:cs="Open Sans"/>
          <w:sz w:val="20"/>
          <w:szCs w:val="20"/>
          <w:lang w:val="en-US"/>
        </w:rPr>
        <w:t xml:space="preserve">and the Client are </w:t>
      </w:r>
      <w:r w:rsidR="00796AFA" w:rsidRPr="007E5C77">
        <w:rPr>
          <w:rFonts w:ascii="Open Sans" w:hAnsi="Open Sans" w:cs="Open Sans"/>
          <w:sz w:val="20"/>
          <w:szCs w:val="20"/>
          <w:lang w:val="en-US"/>
        </w:rPr>
        <w:t xml:space="preserve">entitled to use </w:t>
      </w:r>
      <w:r w:rsidR="009800B4" w:rsidRPr="007E5C77">
        <w:rPr>
          <w:rFonts w:ascii="Open Sans" w:hAnsi="Open Sans" w:cs="Open Sans"/>
          <w:sz w:val="20"/>
          <w:szCs w:val="20"/>
          <w:lang w:val="en-US"/>
        </w:rPr>
        <w:t xml:space="preserve">some of the </w:t>
      </w:r>
      <w:r w:rsidR="00796AFA" w:rsidRPr="007E5C77">
        <w:rPr>
          <w:rFonts w:ascii="Open Sans" w:hAnsi="Open Sans" w:cs="Open Sans"/>
          <w:sz w:val="20"/>
          <w:szCs w:val="20"/>
          <w:lang w:val="en-US"/>
        </w:rPr>
        <w:t xml:space="preserve">results obtained within the scope of this contract </w:t>
      </w:r>
      <w:r w:rsidR="009800B4" w:rsidRPr="007E5C77">
        <w:rPr>
          <w:rFonts w:ascii="Open Sans" w:hAnsi="Open Sans" w:cs="Open Sans"/>
          <w:sz w:val="20"/>
          <w:szCs w:val="20"/>
          <w:lang w:val="en-US"/>
        </w:rPr>
        <w:t xml:space="preserve">(e.g. the “state of the art”) </w:t>
      </w:r>
      <w:r w:rsidR="00796AFA" w:rsidRPr="007E5C77">
        <w:rPr>
          <w:rFonts w:ascii="Open Sans" w:hAnsi="Open Sans" w:cs="Open Sans"/>
          <w:sz w:val="20"/>
          <w:szCs w:val="20"/>
          <w:lang w:val="en-US"/>
        </w:rPr>
        <w:t xml:space="preserve">in the context of research and teaching and to publish them in the usual scientific form as well as for the realization of </w:t>
      </w:r>
      <w:r w:rsidR="00137463" w:rsidRPr="007E5C77">
        <w:rPr>
          <w:rFonts w:ascii="Open Sans" w:hAnsi="Open Sans" w:cs="Open Sans"/>
          <w:sz w:val="20"/>
          <w:szCs w:val="20"/>
          <w:lang w:val="en-US"/>
        </w:rPr>
        <w:t>academic</w:t>
      </w:r>
      <w:r w:rsidR="00796AFA" w:rsidRPr="007E5C77">
        <w:rPr>
          <w:rFonts w:ascii="Open Sans" w:hAnsi="Open Sans" w:cs="Open Sans"/>
          <w:sz w:val="20"/>
          <w:szCs w:val="20"/>
          <w:lang w:val="en-US"/>
        </w:rPr>
        <w:t xml:space="preserve"> theses and dissertations.</w:t>
      </w:r>
    </w:p>
    <w:p w14:paraId="34876574" w14:textId="77777777" w:rsidR="00C10306" w:rsidRPr="007E5C77" w:rsidRDefault="00C10306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6A21D493" w14:textId="06D1745B" w:rsidR="00624658" w:rsidRPr="007E5C77" w:rsidRDefault="00C10306" w:rsidP="00137463">
      <w:pPr>
        <w:jc w:val="both"/>
        <w:rPr>
          <w:rFonts w:ascii="Open Sans" w:hAnsi="Open Sans" w:cs="Open Sans"/>
          <w:b/>
          <w:i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(2) </w:t>
      </w:r>
      <w:r w:rsidR="00796AFA" w:rsidRPr="007E5C77">
        <w:rPr>
          <w:rFonts w:ascii="Open Sans" w:hAnsi="Open Sans" w:cs="Open Sans"/>
          <w:sz w:val="20"/>
          <w:szCs w:val="20"/>
          <w:lang w:val="en-US"/>
        </w:rPr>
        <w:t xml:space="preserve">Publications which contain or </w:t>
      </w:r>
      <w:r w:rsidR="00137463" w:rsidRPr="007E5C77">
        <w:rPr>
          <w:rFonts w:ascii="Open Sans" w:hAnsi="Open Sans" w:cs="Open Sans"/>
          <w:sz w:val="20"/>
          <w:szCs w:val="20"/>
          <w:lang w:val="en-US"/>
        </w:rPr>
        <w:t>are related to</w:t>
      </w:r>
      <w:r w:rsidR="00796AFA" w:rsidRPr="007E5C77">
        <w:rPr>
          <w:rFonts w:ascii="Open Sans" w:hAnsi="Open Sans" w:cs="Open Sans"/>
          <w:sz w:val="20"/>
          <w:szCs w:val="20"/>
          <w:lang w:val="en-US"/>
        </w:rPr>
        <w:t xml:space="preserve"> information received in confidence according to § 5 of this contract require the prior written consent of the </w:t>
      </w:r>
      <w:r w:rsidR="00137463" w:rsidRPr="007E5C77">
        <w:rPr>
          <w:rFonts w:ascii="Open Sans" w:hAnsi="Open Sans" w:cs="Open Sans"/>
          <w:sz w:val="20"/>
          <w:szCs w:val="20"/>
          <w:lang w:val="en-US"/>
        </w:rPr>
        <w:t>disclosing</w:t>
      </w:r>
      <w:r w:rsidR="00796AFA" w:rsidRPr="007E5C77">
        <w:rPr>
          <w:rFonts w:ascii="Open Sans" w:hAnsi="Open Sans" w:cs="Open Sans"/>
          <w:sz w:val="20"/>
          <w:szCs w:val="20"/>
          <w:lang w:val="en-US"/>
        </w:rPr>
        <w:t xml:space="preserve"> party. The consent to publication may not be unreasonably withheld. It is considered granted if the </w:t>
      </w:r>
      <w:r w:rsidR="00137463" w:rsidRPr="007E5C77">
        <w:rPr>
          <w:rFonts w:ascii="Open Sans" w:hAnsi="Open Sans" w:cs="Open Sans"/>
          <w:sz w:val="20"/>
          <w:szCs w:val="20"/>
          <w:lang w:val="en-US"/>
        </w:rPr>
        <w:t>C</w:t>
      </w:r>
      <w:r w:rsidR="00796AFA" w:rsidRPr="007E5C77">
        <w:rPr>
          <w:rFonts w:ascii="Open Sans" w:hAnsi="Open Sans" w:cs="Open Sans"/>
          <w:sz w:val="20"/>
          <w:szCs w:val="20"/>
          <w:lang w:val="en-US"/>
        </w:rPr>
        <w:t xml:space="preserve">lient does not object to the planned publication within 30 days after </w:t>
      </w:r>
      <w:r w:rsidR="00137463" w:rsidRPr="007E5C77">
        <w:rPr>
          <w:rFonts w:ascii="Open Sans" w:hAnsi="Open Sans" w:cs="Open Sans"/>
          <w:sz w:val="20"/>
          <w:szCs w:val="20"/>
          <w:lang w:val="en-US"/>
        </w:rPr>
        <w:t xml:space="preserve">being notified in writing </w:t>
      </w:r>
      <w:r w:rsidR="00796AFA" w:rsidRPr="007E5C77">
        <w:rPr>
          <w:rFonts w:ascii="Open Sans" w:hAnsi="Open Sans" w:cs="Open Sans"/>
          <w:sz w:val="20"/>
          <w:szCs w:val="20"/>
          <w:lang w:val="en-US"/>
        </w:rPr>
        <w:t xml:space="preserve">by HAW Hamburg. The above obligation expires </w:t>
      </w:r>
      <w:r w:rsidR="009800B4" w:rsidRPr="007E5C77">
        <w:rPr>
          <w:rFonts w:ascii="Open Sans" w:hAnsi="Open Sans" w:cs="Open Sans"/>
          <w:sz w:val="20"/>
          <w:szCs w:val="20"/>
          <w:lang w:val="en-US"/>
        </w:rPr>
        <w:t>2</w:t>
      </w:r>
      <w:r w:rsidR="00596A43"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E83C43" w:rsidRPr="007E5C77">
        <w:rPr>
          <w:rFonts w:ascii="Open Sans" w:hAnsi="Open Sans" w:cs="Open Sans"/>
          <w:sz w:val="20"/>
          <w:szCs w:val="20"/>
          <w:lang w:val="en-US"/>
        </w:rPr>
        <w:t>years</w:t>
      </w:r>
      <w:r w:rsidR="00796AFA" w:rsidRPr="007E5C77">
        <w:rPr>
          <w:rFonts w:ascii="Open Sans" w:hAnsi="Open Sans" w:cs="Open Sans"/>
          <w:sz w:val="20"/>
          <w:szCs w:val="20"/>
          <w:lang w:val="en-US"/>
        </w:rPr>
        <w:t xml:space="preserve"> after termination of the contract.  </w:t>
      </w:r>
    </w:p>
    <w:p w14:paraId="0094AD84" w14:textId="77777777" w:rsidR="00C4698C" w:rsidRPr="007E5C77" w:rsidRDefault="00C4698C" w:rsidP="005037F7">
      <w:pPr>
        <w:jc w:val="both"/>
        <w:rPr>
          <w:rFonts w:ascii="Open Sans" w:hAnsi="Open Sans" w:cs="Open Sans"/>
          <w:i/>
          <w:sz w:val="20"/>
          <w:szCs w:val="20"/>
          <w:lang w:val="en-US"/>
        </w:rPr>
      </w:pPr>
    </w:p>
    <w:p w14:paraId="62D1534E" w14:textId="77777777" w:rsidR="003E4AED" w:rsidRPr="007E5C77" w:rsidRDefault="003E4AED" w:rsidP="005037F7">
      <w:pPr>
        <w:jc w:val="both"/>
        <w:rPr>
          <w:rFonts w:ascii="Open Sans" w:hAnsi="Open Sans" w:cs="Open Sans"/>
          <w:i/>
          <w:sz w:val="20"/>
          <w:szCs w:val="20"/>
          <w:lang w:val="en-US"/>
        </w:rPr>
      </w:pPr>
    </w:p>
    <w:p w14:paraId="1375B394" w14:textId="77777777" w:rsidR="008322D4" w:rsidRPr="007E5C77" w:rsidRDefault="00DA26D9" w:rsidP="00171BA8">
      <w:pPr>
        <w:jc w:val="center"/>
        <w:rPr>
          <w:rFonts w:ascii="Open Sans" w:hAnsi="Open Sans" w:cs="Open Sans"/>
          <w:b/>
          <w:sz w:val="20"/>
          <w:szCs w:val="20"/>
          <w:lang w:val="en-US"/>
        </w:rPr>
      </w:pPr>
      <w:r w:rsidRPr="007E5C77">
        <w:rPr>
          <w:rFonts w:ascii="Open Sans" w:hAnsi="Open Sans" w:cs="Open Sans"/>
          <w:b/>
          <w:sz w:val="20"/>
          <w:szCs w:val="20"/>
          <w:lang w:val="en-US"/>
        </w:rPr>
        <w:t>§ 7</w:t>
      </w:r>
      <w:r w:rsidR="00171BA8" w:rsidRPr="007E5C77">
        <w:rPr>
          <w:rFonts w:ascii="Open Sans" w:hAnsi="Open Sans" w:cs="Open Sans"/>
          <w:b/>
          <w:sz w:val="20"/>
          <w:szCs w:val="20"/>
          <w:lang w:val="en-US"/>
        </w:rPr>
        <w:t xml:space="preserve"> </w:t>
      </w:r>
      <w:r w:rsidR="00C4698C" w:rsidRPr="007E5C77">
        <w:rPr>
          <w:rFonts w:ascii="Open Sans" w:hAnsi="Open Sans" w:cs="Open Sans"/>
          <w:b/>
          <w:sz w:val="20"/>
          <w:szCs w:val="20"/>
          <w:lang w:val="en-US"/>
        </w:rPr>
        <w:t>Work results</w:t>
      </w:r>
    </w:p>
    <w:p w14:paraId="2576E459" w14:textId="77777777" w:rsidR="00DA26D9" w:rsidRPr="007E5C77" w:rsidRDefault="00DA26D9" w:rsidP="0043135E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5D22EAEB" w14:textId="60D77281" w:rsidR="00C4698C" w:rsidRPr="007E5C77" w:rsidRDefault="00DA26D9" w:rsidP="00C4698C">
      <w:pPr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(1) </w:t>
      </w:r>
      <w:r w:rsidR="00C4698C" w:rsidRPr="007E5C77">
        <w:rPr>
          <w:rFonts w:ascii="Open Sans" w:hAnsi="Open Sans" w:cs="Open Sans"/>
          <w:sz w:val="20"/>
          <w:szCs w:val="20"/>
          <w:lang w:val="en-US"/>
        </w:rPr>
        <w:t>Upon payment of the agreed remuneration, the client acquires a non-exclusive, transferable, unrestricted right of use in all types of use of the work results arising from the performance of the contractually agreed services</w:t>
      </w:r>
      <w:r w:rsidR="009800B4" w:rsidRPr="007E5C77">
        <w:rPr>
          <w:rFonts w:ascii="Open Sans" w:hAnsi="Open Sans" w:cs="Open Sans"/>
          <w:sz w:val="20"/>
          <w:szCs w:val="20"/>
          <w:lang w:val="en-US"/>
        </w:rPr>
        <w:t>, according to the terms of § 5 of this contract.</w:t>
      </w:r>
    </w:p>
    <w:p w14:paraId="1F9B293E" w14:textId="77777777" w:rsidR="00C4698C" w:rsidRPr="007E5C77" w:rsidRDefault="00C4698C" w:rsidP="00C4698C">
      <w:pPr>
        <w:rPr>
          <w:rFonts w:ascii="Open Sans" w:hAnsi="Open Sans" w:cs="Open Sans"/>
          <w:sz w:val="20"/>
          <w:szCs w:val="20"/>
          <w:lang w:val="en-US"/>
        </w:rPr>
      </w:pPr>
    </w:p>
    <w:p w14:paraId="1E89EA45" w14:textId="0476C10C" w:rsidR="00DA26D9" w:rsidRPr="007E5C77" w:rsidRDefault="00DA26D9" w:rsidP="0043135E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(2) </w:t>
      </w:r>
      <w:r w:rsidR="00C4698C" w:rsidRPr="007E5C77">
        <w:rPr>
          <w:rFonts w:ascii="Open Sans" w:hAnsi="Open Sans" w:cs="Open Sans"/>
          <w:sz w:val="20"/>
          <w:szCs w:val="20"/>
          <w:lang w:val="en-US"/>
        </w:rPr>
        <w:t xml:space="preserve">HAW Hamburg </w:t>
      </w:r>
      <w:r w:rsidR="009800B4" w:rsidRPr="007E5C77">
        <w:rPr>
          <w:rFonts w:ascii="Open Sans" w:hAnsi="Open Sans" w:cs="Open Sans"/>
          <w:sz w:val="20"/>
          <w:szCs w:val="20"/>
          <w:lang w:val="en-US"/>
        </w:rPr>
        <w:t xml:space="preserve">and the Client are </w:t>
      </w:r>
      <w:r w:rsidR="00C4698C" w:rsidRPr="007E5C77">
        <w:rPr>
          <w:rFonts w:ascii="Open Sans" w:hAnsi="Open Sans" w:cs="Open Sans"/>
          <w:sz w:val="20"/>
          <w:szCs w:val="20"/>
          <w:lang w:val="en-US"/>
        </w:rPr>
        <w:t xml:space="preserve"> entitled to other results, in particular inventions capable of being protected by intellectual property rights, which arise in the course of the performance of the services contractually agreed</w:t>
      </w:r>
      <w:r w:rsidR="00137463" w:rsidRPr="007E5C77">
        <w:rPr>
          <w:rFonts w:ascii="Open Sans" w:hAnsi="Open Sans" w:cs="Open Sans"/>
          <w:sz w:val="20"/>
          <w:szCs w:val="20"/>
          <w:lang w:val="en-US"/>
        </w:rPr>
        <w:t xml:space="preserve"> to</w:t>
      </w:r>
      <w:r w:rsidR="00C4698C" w:rsidRPr="007E5C77">
        <w:rPr>
          <w:rFonts w:ascii="Open Sans" w:hAnsi="Open Sans" w:cs="Open Sans"/>
          <w:sz w:val="20"/>
          <w:szCs w:val="20"/>
          <w:lang w:val="en-US"/>
        </w:rPr>
        <w:t xml:space="preserve"> in § 1.</w:t>
      </w:r>
    </w:p>
    <w:p w14:paraId="2BED1C21" w14:textId="77777777" w:rsidR="00DA26D9" w:rsidRPr="007E5C77" w:rsidRDefault="00DA26D9" w:rsidP="0043135E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425CE745" w14:textId="77777777" w:rsidR="003E4AED" w:rsidRPr="007E5C77" w:rsidRDefault="003E4AED" w:rsidP="0043135E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01210E46" w14:textId="77777777" w:rsidR="00824863" w:rsidRPr="007E5C77" w:rsidRDefault="00824863" w:rsidP="004F33DB">
      <w:pPr>
        <w:jc w:val="center"/>
        <w:rPr>
          <w:rFonts w:ascii="Open Sans" w:hAnsi="Open Sans" w:cs="Open Sans"/>
          <w:b/>
          <w:sz w:val="20"/>
          <w:szCs w:val="20"/>
          <w:lang w:val="en-US"/>
        </w:rPr>
      </w:pPr>
      <w:r w:rsidRPr="007E5C77">
        <w:rPr>
          <w:rFonts w:ascii="Open Sans" w:hAnsi="Open Sans" w:cs="Open Sans"/>
          <w:b/>
          <w:sz w:val="20"/>
          <w:szCs w:val="20"/>
          <w:lang w:val="en-US"/>
        </w:rPr>
        <w:t xml:space="preserve">§ </w:t>
      </w:r>
      <w:r w:rsidR="008978EE" w:rsidRPr="007E5C77">
        <w:rPr>
          <w:rFonts w:ascii="Open Sans" w:hAnsi="Open Sans" w:cs="Open Sans"/>
          <w:b/>
          <w:sz w:val="20"/>
          <w:szCs w:val="20"/>
          <w:lang w:val="en-US"/>
        </w:rPr>
        <w:t>8</w:t>
      </w:r>
      <w:r w:rsidRPr="007E5C77">
        <w:rPr>
          <w:rFonts w:ascii="Open Sans" w:hAnsi="Open Sans" w:cs="Open Sans"/>
          <w:b/>
          <w:sz w:val="20"/>
          <w:szCs w:val="20"/>
          <w:lang w:val="en-US"/>
        </w:rPr>
        <w:t xml:space="preserve"> </w:t>
      </w:r>
      <w:r w:rsidR="004F33DB" w:rsidRPr="007E5C77">
        <w:rPr>
          <w:rFonts w:ascii="Open Sans" w:hAnsi="Open Sans" w:cs="Open Sans"/>
          <w:b/>
          <w:sz w:val="20"/>
          <w:szCs w:val="20"/>
          <w:lang w:val="en-US"/>
        </w:rPr>
        <w:t>Liability</w:t>
      </w:r>
    </w:p>
    <w:p w14:paraId="6C2D3C7D" w14:textId="77777777" w:rsidR="004F33DB" w:rsidRPr="007E5C77" w:rsidRDefault="004F33DB" w:rsidP="004F33DB">
      <w:pPr>
        <w:jc w:val="center"/>
        <w:rPr>
          <w:rFonts w:ascii="Open Sans" w:hAnsi="Open Sans" w:cs="Open Sans"/>
          <w:sz w:val="20"/>
          <w:szCs w:val="20"/>
          <w:lang w:val="en-US"/>
        </w:rPr>
      </w:pPr>
    </w:p>
    <w:p w14:paraId="1E7675EF" w14:textId="1E9E2C3C" w:rsidR="004F33DB" w:rsidRPr="007E5C77" w:rsidRDefault="004F33DB" w:rsidP="004F33DB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(1) HAW Hamburg </w:t>
      </w:r>
      <w:r w:rsidR="00137463" w:rsidRPr="007E5C77">
        <w:rPr>
          <w:rFonts w:ascii="Open Sans" w:hAnsi="Open Sans" w:cs="Open Sans"/>
          <w:sz w:val="20"/>
          <w:szCs w:val="20"/>
          <w:lang w:val="en-US"/>
        </w:rPr>
        <w:t>shall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perform the agreed services </w:t>
      </w:r>
      <w:r w:rsidR="00106C3B" w:rsidRPr="007E5C77">
        <w:rPr>
          <w:rFonts w:ascii="Open Sans" w:hAnsi="Open Sans" w:cs="Open Sans"/>
          <w:sz w:val="20"/>
          <w:szCs w:val="20"/>
          <w:lang w:val="en-US"/>
        </w:rPr>
        <w:t>exercising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the </w:t>
      </w:r>
      <w:r w:rsidR="00106C3B" w:rsidRPr="007E5C77">
        <w:rPr>
          <w:rFonts w:ascii="Open Sans" w:hAnsi="Open Sans" w:cs="Open Sans"/>
          <w:sz w:val="20"/>
          <w:szCs w:val="20"/>
          <w:lang w:val="en-US"/>
        </w:rPr>
        <w:t>reasonable professional skill and care</w:t>
      </w:r>
      <w:r w:rsidRPr="007E5C77">
        <w:rPr>
          <w:rFonts w:ascii="Open Sans" w:hAnsi="Open Sans" w:cs="Open Sans"/>
          <w:sz w:val="20"/>
          <w:szCs w:val="20"/>
          <w:lang w:val="en-US"/>
        </w:rPr>
        <w:t>. The contracting parties agree that HAW Hamburg will meet these obligations by applying the state of the art available to it and by utilizing its own knowledge and experience.</w:t>
      </w:r>
    </w:p>
    <w:p w14:paraId="41970DD8" w14:textId="77777777" w:rsidR="004F33DB" w:rsidRPr="007E5C77" w:rsidRDefault="004F33DB" w:rsidP="004F33DB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5AFADDE6" w14:textId="77777777" w:rsidR="004F33DB" w:rsidRPr="007E5C77" w:rsidRDefault="004F33DB" w:rsidP="004F33DB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>(2) HAW Hamburg is only liable for intentional or grossly negligent acts. HAW Hamburg's liability for gross negligence is limited to the total remuneration to be paid according to § 4. Liability for loss of production, interruption of operations, loss of profit and other consequential damages is excluded.</w:t>
      </w:r>
    </w:p>
    <w:p w14:paraId="651FB6DD" w14:textId="77777777" w:rsidR="004F33DB" w:rsidRPr="007E5C77" w:rsidRDefault="004F33DB" w:rsidP="004F33DB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0CB73539" w14:textId="45B08D80" w:rsidR="004F33DB" w:rsidRPr="007E5C77" w:rsidRDefault="004F33DB" w:rsidP="004F33DB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(3) The client </w:t>
      </w:r>
      <w:r w:rsidR="00B6632F" w:rsidRPr="007E5C77">
        <w:rPr>
          <w:rFonts w:ascii="Open Sans" w:hAnsi="Open Sans" w:cs="Open Sans"/>
          <w:sz w:val="20"/>
          <w:szCs w:val="20"/>
          <w:lang w:val="en-US"/>
        </w:rPr>
        <w:t>exempts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HAW Hamburg </w:t>
      </w:r>
      <w:r w:rsidR="00B6632F" w:rsidRPr="007E5C77">
        <w:rPr>
          <w:rFonts w:ascii="Open Sans" w:hAnsi="Open Sans" w:cs="Open Sans"/>
          <w:sz w:val="20"/>
          <w:szCs w:val="20"/>
          <w:lang w:val="en-US"/>
        </w:rPr>
        <w:t>from claims for damages from third parties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unless the </w:t>
      </w:r>
      <w:r w:rsidR="00B6632F" w:rsidRPr="007E5C77">
        <w:rPr>
          <w:rFonts w:ascii="Open Sans" w:hAnsi="Open Sans" w:cs="Open Sans"/>
          <w:sz w:val="20"/>
          <w:szCs w:val="20"/>
          <w:lang w:val="en-US"/>
        </w:rPr>
        <w:t>damages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B6632F" w:rsidRPr="007E5C77">
        <w:rPr>
          <w:rFonts w:ascii="Open Sans" w:hAnsi="Open Sans" w:cs="Open Sans"/>
          <w:sz w:val="20"/>
          <w:szCs w:val="20"/>
          <w:lang w:val="en-US"/>
        </w:rPr>
        <w:t>are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based on intentional or grossly negligent conduct of </w:t>
      </w:r>
      <w:r w:rsidR="00B6632F" w:rsidRPr="007E5C77">
        <w:rPr>
          <w:rFonts w:ascii="Open Sans" w:hAnsi="Open Sans" w:cs="Open Sans"/>
          <w:sz w:val="20"/>
          <w:szCs w:val="20"/>
          <w:lang w:val="en-US"/>
        </w:rPr>
        <w:t>HAW Hamburg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. </w:t>
      </w:r>
    </w:p>
    <w:p w14:paraId="6B8185A0" w14:textId="77777777" w:rsidR="004F33DB" w:rsidRPr="007E5C77" w:rsidRDefault="004F33DB" w:rsidP="004F33DB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62F0349F" w14:textId="625851EA" w:rsidR="004F33DB" w:rsidRPr="007E5C77" w:rsidRDefault="004F33DB" w:rsidP="004F33DB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(4) </w:t>
      </w:r>
      <w:r w:rsidR="00B6632F" w:rsidRPr="007E5C77">
        <w:rPr>
          <w:rFonts w:ascii="Open Sans" w:hAnsi="Open Sans" w:cs="Open Sans"/>
          <w:sz w:val="20"/>
          <w:szCs w:val="20"/>
          <w:lang w:val="en-US"/>
        </w:rPr>
        <w:t>HAW Hamburg is exempt from any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claims made </w:t>
      </w:r>
      <w:r w:rsidR="00B242F8" w:rsidRPr="007E5C77">
        <w:rPr>
          <w:rFonts w:ascii="Open Sans" w:hAnsi="Open Sans" w:cs="Open Sans"/>
          <w:sz w:val="20"/>
          <w:szCs w:val="20"/>
          <w:lang w:val="en-US"/>
        </w:rPr>
        <w:t>to it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as </w:t>
      </w:r>
      <w:r w:rsidR="00B6632F" w:rsidRPr="007E5C77">
        <w:rPr>
          <w:rFonts w:ascii="Open Sans" w:hAnsi="Open Sans" w:cs="Open Sans"/>
          <w:sz w:val="20"/>
          <w:szCs w:val="20"/>
          <w:lang w:val="en-US"/>
        </w:rPr>
        <w:t>a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B6632F" w:rsidRPr="007E5C77">
        <w:rPr>
          <w:rFonts w:ascii="Open Sans" w:hAnsi="Open Sans" w:cs="Open Sans"/>
          <w:sz w:val="20"/>
          <w:szCs w:val="20"/>
          <w:lang w:val="en-US"/>
        </w:rPr>
        <w:t>component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manufacturer in accordance with the Product Liability Act</w:t>
      </w:r>
      <w:r w:rsidR="00B6632F" w:rsidRPr="007E5C77">
        <w:rPr>
          <w:rFonts w:ascii="Open Sans" w:hAnsi="Open Sans" w:cs="Open Sans"/>
          <w:sz w:val="20"/>
          <w:szCs w:val="20"/>
          <w:lang w:val="en-US"/>
        </w:rPr>
        <w:t xml:space="preserve"> (</w:t>
      </w:r>
      <w:proofErr w:type="spellStart"/>
      <w:r w:rsidR="00B6632F" w:rsidRPr="007E5C77">
        <w:rPr>
          <w:rFonts w:ascii="Open Sans" w:hAnsi="Open Sans" w:cs="Open Sans"/>
          <w:sz w:val="20"/>
          <w:szCs w:val="20"/>
          <w:lang w:val="en-US"/>
        </w:rPr>
        <w:t>Produkthaftungsgesetz</w:t>
      </w:r>
      <w:proofErr w:type="spellEnd"/>
      <w:r w:rsidR="00B6632F" w:rsidRPr="007E5C77">
        <w:rPr>
          <w:rFonts w:ascii="Open Sans" w:hAnsi="Open Sans" w:cs="Open Sans"/>
          <w:sz w:val="20"/>
          <w:szCs w:val="20"/>
          <w:lang w:val="en-US"/>
        </w:rPr>
        <w:t>).</w:t>
      </w:r>
    </w:p>
    <w:p w14:paraId="341FAE60" w14:textId="77777777" w:rsidR="004F33DB" w:rsidRPr="007E5C77" w:rsidRDefault="004F33DB" w:rsidP="004F33DB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2994D945" w14:textId="62604F62" w:rsidR="00B242F8" w:rsidRPr="007E5C77" w:rsidRDefault="004F33DB" w:rsidP="00B242F8">
      <w:pPr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>(5) The above exclusions and limitations of liability do not apply in case of</w:t>
      </w:r>
      <w:r w:rsidR="00B242F8" w:rsidRPr="007E5C77">
        <w:rPr>
          <w:rFonts w:ascii="Open Sans" w:hAnsi="Open Sans" w:cs="Open Sans"/>
          <w:sz w:val="20"/>
          <w:szCs w:val="20"/>
          <w:lang w:val="en-US"/>
        </w:rPr>
        <w:t xml:space="preserve"> damages as a result of death, bodily injury and harm to health.</w:t>
      </w:r>
    </w:p>
    <w:p w14:paraId="3E7160F5" w14:textId="4E5FF80B" w:rsidR="00EC2000" w:rsidRPr="007E5C77" w:rsidRDefault="00EC2000" w:rsidP="004F33DB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1EA166CE" w14:textId="77777777" w:rsidR="00600738" w:rsidRPr="007E5C77" w:rsidRDefault="00600738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30F1B179" w14:textId="77777777" w:rsidR="00E90576" w:rsidRPr="007E5C77" w:rsidRDefault="00E90576" w:rsidP="00E90576">
      <w:pPr>
        <w:jc w:val="center"/>
        <w:rPr>
          <w:rFonts w:ascii="Open Sans" w:hAnsi="Open Sans" w:cs="Open Sans"/>
          <w:b/>
          <w:sz w:val="20"/>
          <w:szCs w:val="20"/>
          <w:lang w:val="en-US"/>
        </w:rPr>
      </w:pPr>
      <w:r w:rsidRPr="007E5C77">
        <w:rPr>
          <w:rFonts w:ascii="Open Sans" w:hAnsi="Open Sans" w:cs="Open Sans"/>
          <w:b/>
          <w:sz w:val="20"/>
          <w:szCs w:val="20"/>
          <w:lang w:val="en-US"/>
        </w:rPr>
        <w:t xml:space="preserve">§ </w:t>
      </w:r>
      <w:r w:rsidR="008978EE" w:rsidRPr="007E5C77">
        <w:rPr>
          <w:rFonts w:ascii="Open Sans" w:hAnsi="Open Sans" w:cs="Open Sans"/>
          <w:b/>
          <w:sz w:val="20"/>
          <w:szCs w:val="20"/>
          <w:lang w:val="en-US"/>
        </w:rPr>
        <w:t>9</w:t>
      </w:r>
      <w:r w:rsidRPr="007E5C77">
        <w:rPr>
          <w:rFonts w:ascii="Open Sans" w:hAnsi="Open Sans" w:cs="Open Sans"/>
          <w:b/>
          <w:sz w:val="20"/>
          <w:szCs w:val="20"/>
          <w:lang w:val="en-US"/>
        </w:rPr>
        <w:t xml:space="preserve"> </w:t>
      </w:r>
      <w:r w:rsidR="004F33DB" w:rsidRPr="007E5C77">
        <w:rPr>
          <w:rFonts w:ascii="Open Sans" w:hAnsi="Open Sans" w:cs="Open Sans"/>
          <w:b/>
          <w:sz w:val="20"/>
          <w:szCs w:val="20"/>
          <w:lang w:val="en-US"/>
        </w:rPr>
        <w:t>Termination</w:t>
      </w:r>
    </w:p>
    <w:p w14:paraId="4332311E" w14:textId="77777777" w:rsidR="00C96155" w:rsidRPr="007E5C77" w:rsidRDefault="00C96155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779334A5" w14:textId="5212B83C" w:rsidR="004F33DB" w:rsidRPr="007E5C77" w:rsidRDefault="004F33DB" w:rsidP="004F33DB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>(1) Each contracting party is entitled to terminate the contract with immediate effect - in whole or in part - for good cause. Good cause shall be deemed to exist if</w:t>
      </w:r>
      <w:r w:rsidR="00B242F8" w:rsidRPr="007E5C77">
        <w:rPr>
          <w:rFonts w:ascii="Open Sans" w:hAnsi="Open Sans" w:cs="Open Sans"/>
          <w:sz w:val="20"/>
          <w:szCs w:val="20"/>
          <w:lang w:val="en-US"/>
        </w:rPr>
        <w:t>, in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B242F8" w:rsidRPr="007E5C77">
        <w:rPr>
          <w:rFonts w:ascii="Open Sans" w:hAnsi="Open Sans" w:cs="Open Sans"/>
          <w:sz w:val="20"/>
          <w:szCs w:val="20"/>
          <w:lang w:val="en-US"/>
        </w:rPr>
        <w:t xml:space="preserve">light of the existing </w:t>
      </w:r>
      <w:r w:rsidRPr="007E5C77">
        <w:rPr>
          <w:rFonts w:ascii="Open Sans" w:hAnsi="Open Sans" w:cs="Open Sans"/>
          <w:sz w:val="20"/>
          <w:szCs w:val="20"/>
          <w:lang w:val="en-US"/>
        </w:rPr>
        <w:t>facts</w:t>
      </w:r>
      <w:r w:rsidR="00B242F8" w:rsidRPr="007E5C77">
        <w:rPr>
          <w:rFonts w:ascii="Open Sans" w:hAnsi="Open Sans" w:cs="Open Sans"/>
          <w:sz w:val="20"/>
          <w:szCs w:val="20"/>
          <w:lang w:val="en-US"/>
        </w:rPr>
        <w:t>,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B242F8" w:rsidRPr="007E5C77">
        <w:rPr>
          <w:rFonts w:ascii="Open Sans" w:hAnsi="Open Sans" w:cs="Open Sans"/>
          <w:sz w:val="20"/>
          <w:szCs w:val="20"/>
          <w:lang w:val="en-US"/>
        </w:rPr>
        <w:t xml:space="preserve">taking into account all circumstances of the individual case and weighing the interests of both contractual partners, 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the terminating contractual partner cannot </w:t>
      </w:r>
      <w:r w:rsidR="00B242F8" w:rsidRPr="007E5C77">
        <w:rPr>
          <w:rFonts w:ascii="Open Sans" w:hAnsi="Open Sans" w:cs="Open Sans"/>
          <w:sz w:val="20"/>
          <w:szCs w:val="20"/>
          <w:lang w:val="en-US"/>
        </w:rPr>
        <w:t xml:space="preserve">be 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reasonably expected to continue the contract. </w:t>
      </w:r>
      <w:r w:rsidR="00B242F8" w:rsidRPr="007E5C77">
        <w:rPr>
          <w:rFonts w:ascii="Open Sans" w:hAnsi="Open Sans" w:cs="Open Sans"/>
          <w:sz w:val="20"/>
          <w:szCs w:val="20"/>
          <w:lang w:val="en-US"/>
        </w:rPr>
        <w:t>This contract may not be terminated for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other reasons. </w:t>
      </w:r>
      <w:r w:rsidR="00B242F8" w:rsidRPr="007E5C77">
        <w:rPr>
          <w:rFonts w:ascii="Open Sans" w:hAnsi="Open Sans" w:cs="Open Sans"/>
          <w:sz w:val="20"/>
          <w:szCs w:val="20"/>
          <w:lang w:val="en-US"/>
        </w:rPr>
        <w:t>T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ermination </w:t>
      </w:r>
      <w:r w:rsidR="00B242F8" w:rsidRPr="007E5C77">
        <w:rPr>
          <w:rFonts w:ascii="Open Sans" w:hAnsi="Open Sans" w:cs="Open Sans"/>
          <w:sz w:val="20"/>
          <w:szCs w:val="20"/>
          <w:lang w:val="en-US"/>
        </w:rPr>
        <w:t>notice must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be </w:t>
      </w:r>
      <w:r w:rsidR="00B242F8" w:rsidRPr="007E5C77">
        <w:rPr>
          <w:rFonts w:ascii="Open Sans" w:hAnsi="Open Sans" w:cs="Open Sans"/>
          <w:sz w:val="20"/>
          <w:szCs w:val="20"/>
          <w:lang w:val="en-US"/>
        </w:rPr>
        <w:t>given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in writing. </w:t>
      </w:r>
    </w:p>
    <w:p w14:paraId="65579B98" w14:textId="77777777" w:rsidR="004F33DB" w:rsidRPr="007E5C77" w:rsidRDefault="004F33DB" w:rsidP="004F33DB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6CF90795" w14:textId="39A82B02" w:rsidR="00D017FD" w:rsidRPr="007E5C77" w:rsidRDefault="004F33DB" w:rsidP="004F33DB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>(2) In case of termination</w:t>
      </w:r>
      <w:r w:rsidR="00B242F8" w:rsidRPr="007E5C77">
        <w:rPr>
          <w:rFonts w:ascii="Open Sans" w:hAnsi="Open Sans" w:cs="Open Sans"/>
          <w:sz w:val="20"/>
          <w:szCs w:val="20"/>
          <w:lang w:val="en-US"/>
        </w:rPr>
        <w:t>,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HAW Hamburg is obliged to deliver the </w:t>
      </w:r>
      <w:r w:rsidR="00B242F8" w:rsidRPr="007E5C77">
        <w:rPr>
          <w:rFonts w:ascii="Open Sans" w:hAnsi="Open Sans" w:cs="Open Sans"/>
          <w:sz w:val="20"/>
          <w:szCs w:val="20"/>
          <w:lang w:val="en-US"/>
        </w:rPr>
        <w:t>output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achieved so far. The </w:t>
      </w:r>
      <w:r w:rsidR="00B242F8" w:rsidRPr="007E5C77">
        <w:rPr>
          <w:rFonts w:ascii="Open Sans" w:hAnsi="Open Sans" w:cs="Open Sans"/>
          <w:sz w:val="20"/>
          <w:szCs w:val="20"/>
          <w:lang w:val="en-US"/>
        </w:rPr>
        <w:t>C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lient is </w:t>
      </w:r>
      <w:r w:rsidR="00B242F8" w:rsidRPr="007E5C77">
        <w:rPr>
          <w:rFonts w:ascii="Open Sans" w:hAnsi="Open Sans" w:cs="Open Sans"/>
          <w:sz w:val="20"/>
          <w:szCs w:val="20"/>
          <w:lang w:val="en-US"/>
        </w:rPr>
        <w:t>bound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to assume the obligations already entered into by HAW Hamburg up to the date of termination, </w:t>
      </w:r>
      <w:r w:rsidR="00B242F8" w:rsidRPr="007E5C77">
        <w:rPr>
          <w:rFonts w:ascii="Open Sans" w:hAnsi="Open Sans" w:cs="Open Sans"/>
          <w:sz w:val="20"/>
          <w:szCs w:val="20"/>
          <w:lang w:val="en-US"/>
        </w:rPr>
        <w:t>up to the limit of the total compensation amount.</w:t>
      </w:r>
    </w:p>
    <w:p w14:paraId="28A4D884" w14:textId="3248D46D" w:rsidR="00FD1C79" w:rsidRPr="007E5C77" w:rsidRDefault="00FD1C79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2F0A3B01" w14:textId="09ACD503" w:rsidR="00105B29" w:rsidRPr="007E5C77" w:rsidRDefault="00105B29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46749940" w14:textId="00400A06" w:rsidR="00105B29" w:rsidRPr="007E5C77" w:rsidRDefault="00105B29" w:rsidP="00105B29">
      <w:pPr>
        <w:jc w:val="center"/>
        <w:rPr>
          <w:rFonts w:ascii="Open Sans" w:hAnsi="Open Sans" w:cs="Open Sans"/>
          <w:b/>
          <w:sz w:val="20"/>
          <w:szCs w:val="20"/>
          <w:lang w:val="en-US"/>
        </w:rPr>
      </w:pPr>
      <w:r w:rsidRPr="007E5C77">
        <w:rPr>
          <w:rFonts w:ascii="Open Sans" w:hAnsi="Open Sans" w:cs="Open Sans"/>
          <w:b/>
          <w:sz w:val="20"/>
          <w:szCs w:val="20"/>
          <w:lang w:val="en-US"/>
        </w:rPr>
        <w:t>§ 10 Temporary provision</w:t>
      </w:r>
    </w:p>
    <w:p w14:paraId="6ECDC852" w14:textId="1A5BF142" w:rsidR="00105B29" w:rsidRPr="007E5C77" w:rsidRDefault="00105B29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5F6932FD" w14:textId="02B674E6" w:rsidR="00105B29" w:rsidRPr="007E5C77" w:rsidRDefault="00105B29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>This agreement shall enter into force upon the valid conclusion of the Consortium agreement</w:t>
      </w:r>
      <w:r w:rsidR="0022128F" w:rsidRPr="007E5C77">
        <w:rPr>
          <w:rFonts w:ascii="Open Sans" w:hAnsi="Open Sans" w:cs="Open Sans"/>
          <w:sz w:val="20"/>
          <w:szCs w:val="20"/>
          <w:lang w:val="en-US"/>
        </w:rPr>
        <w:t xml:space="preserve"> between HAW and all participants in the project application </w:t>
      </w:r>
      <w:r w:rsidR="004A75CF">
        <w:rPr>
          <w:rFonts w:ascii="Open Sans" w:hAnsi="Open Sans" w:cs="Open Sans"/>
          <w:sz w:val="20"/>
          <w:szCs w:val="20"/>
          <w:lang w:val="en-US"/>
        </w:rPr>
        <w:t>“</w:t>
      </w:r>
      <w:r w:rsidR="0022128F" w:rsidRPr="007E5C77">
        <w:rPr>
          <w:rFonts w:ascii="Open Sans" w:hAnsi="Open Sans" w:cs="Open Sans"/>
          <w:sz w:val="20"/>
          <w:szCs w:val="20"/>
          <w:lang w:val="en-US"/>
        </w:rPr>
        <w:t>Restoring biodiversity and ecosystem services” (LC-GD-7-1-2020), including the Client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. </w:t>
      </w:r>
      <w:r w:rsidR="0022128F"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</w:p>
    <w:p w14:paraId="54433516" w14:textId="78B1FDF9" w:rsidR="00105B29" w:rsidRPr="007E5C77" w:rsidRDefault="00105B29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</w:p>
    <w:p w14:paraId="1D63FCFE" w14:textId="77777777" w:rsidR="008E01FC" w:rsidRPr="007E5C77" w:rsidRDefault="008E01FC" w:rsidP="004F33DB">
      <w:pPr>
        <w:jc w:val="center"/>
        <w:rPr>
          <w:rFonts w:ascii="Open Sans" w:hAnsi="Open Sans" w:cs="Open Sans"/>
          <w:b/>
          <w:sz w:val="20"/>
          <w:szCs w:val="20"/>
          <w:lang w:val="en-US"/>
        </w:rPr>
      </w:pPr>
    </w:p>
    <w:p w14:paraId="5712FD51" w14:textId="2C69882C" w:rsidR="00D017FD" w:rsidRPr="007E5C77" w:rsidRDefault="00D017FD" w:rsidP="004F33DB">
      <w:pPr>
        <w:jc w:val="center"/>
        <w:rPr>
          <w:rFonts w:ascii="Open Sans" w:hAnsi="Open Sans" w:cs="Open Sans"/>
          <w:b/>
          <w:sz w:val="20"/>
          <w:szCs w:val="20"/>
          <w:lang w:val="en-US"/>
        </w:rPr>
      </w:pPr>
      <w:r w:rsidRPr="007E5C77">
        <w:rPr>
          <w:rFonts w:ascii="Open Sans" w:hAnsi="Open Sans" w:cs="Open Sans"/>
          <w:b/>
          <w:sz w:val="20"/>
          <w:szCs w:val="20"/>
          <w:lang w:val="en-US"/>
        </w:rPr>
        <w:t xml:space="preserve">§ </w:t>
      </w:r>
      <w:r w:rsidR="008978EE" w:rsidRPr="007E5C77">
        <w:rPr>
          <w:rFonts w:ascii="Open Sans" w:hAnsi="Open Sans" w:cs="Open Sans"/>
          <w:b/>
          <w:sz w:val="20"/>
          <w:szCs w:val="20"/>
          <w:lang w:val="en-US"/>
        </w:rPr>
        <w:t>1</w:t>
      </w:r>
      <w:r w:rsidR="0022128F" w:rsidRPr="007E5C77">
        <w:rPr>
          <w:rFonts w:ascii="Open Sans" w:hAnsi="Open Sans" w:cs="Open Sans"/>
          <w:b/>
          <w:sz w:val="20"/>
          <w:szCs w:val="20"/>
          <w:lang w:val="en-US"/>
        </w:rPr>
        <w:t>1</w:t>
      </w:r>
      <w:r w:rsidRPr="007E5C77">
        <w:rPr>
          <w:rFonts w:ascii="Open Sans" w:hAnsi="Open Sans" w:cs="Open Sans"/>
          <w:b/>
          <w:sz w:val="20"/>
          <w:szCs w:val="20"/>
          <w:lang w:val="en-US"/>
        </w:rPr>
        <w:t xml:space="preserve"> </w:t>
      </w:r>
      <w:r w:rsidR="004F33DB" w:rsidRPr="007E5C77">
        <w:rPr>
          <w:rFonts w:ascii="Open Sans" w:hAnsi="Open Sans" w:cs="Open Sans"/>
          <w:b/>
          <w:sz w:val="20"/>
          <w:szCs w:val="20"/>
          <w:lang w:val="en-US"/>
        </w:rPr>
        <w:t>Final provisions</w:t>
      </w:r>
    </w:p>
    <w:p w14:paraId="0E8D0391" w14:textId="77777777" w:rsidR="004F33DB" w:rsidRPr="007E5C77" w:rsidRDefault="004F33DB" w:rsidP="004F33DB">
      <w:pPr>
        <w:jc w:val="center"/>
        <w:rPr>
          <w:rFonts w:ascii="Open Sans" w:hAnsi="Open Sans" w:cs="Open Sans"/>
          <w:sz w:val="20"/>
          <w:szCs w:val="20"/>
          <w:lang w:val="en-US"/>
        </w:rPr>
      </w:pPr>
    </w:p>
    <w:p w14:paraId="52CE7DCF" w14:textId="4A8C694E" w:rsidR="00EC1BD4" w:rsidRPr="007E5C77" w:rsidRDefault="00EC1BD4" w:rsidP="00EC1BD4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>(1) Rights and obligations arising from this contract may not be transferred to third parties without the</w:t>
      </w:r>
      <w:r w:rsidR="00250361" w:rsidRPr="007E5C77">
        <w:rPr>
          <w:rFonts w:ascii="Open Sans" w:hAnsi="Open Sans" w:cs="Open Sans"/>
          <w:sz w:val="20"/>
          <w:szCs w:val="20"/>
          <w:lang w:val="en-US"/>
        </w:rPr>
        <w:t xml:space="preserve"> prior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written consent of </w:t>
      </w:r>
      <w:r w:rsidR="0050727F" w:rsidRPr="007E5C77">
        <w:rPr>
          <w:rFonts w:ascii="Open Sans" w:hAnsi="Open Sans" w:cs="Open Sans"/>
          <w:sz w:val="20"/>
          <w:szCs w:val="20"/>
          <w:lang w:val="en-US"/>
        </w:rPr>
        <w:t xml:space="preserve">both </w:t>
      </w:r>
      <w:r w:rsidRPr="007E5C77">
        <w:rPr>
          <w:rFonts w:ascii="Open Sans" w:hAnsi="Open Sans" w:cs="Open Sans"/>
          <w:sz w:val="20"/>
          <w:szCs w:val="20"/>
          <w:lang w:val="en-US"/>
        </w:rPr>
        <w:t>contracting part</w:t>
      </w:r>
      <w:r w:rsidR="0050727F" w:rsidRPr="007E5C77">
        <w:rPr>
          <w:rFonts w:ascii="Open Sans" w:hAnsi="Open Sans" w:cs="Open Sans"/>
          <w:sz w:val="20"/>
          <w:szCs w:val="20"/>
          <w:lang w:val="en-US"/>
        </w:rPr>
        <w:t>ies</w:t>
      </w:r>
      <w:r w:rsidRPr="007E5C77">
        <w:rPr>
          <w:rFonts w:ascii="Open Sans" w:hAnsi="Open Sans" w:cs="Open Sans"/>
          <w:sz w:val="20"/>
          <w:szCs w:val="20"/>
          <w:lang w:val="en-US"/>
        </w:rPr>
        <w:t>.</w:t>
      </w:r>
    </w:p>
    <w:p w14:paraId="56BD4783" w14:textId="77777777" w:rsidR="00EC1BD4" w:rsidRPr="007E5C77" w:rsidRDefault="00EC1BD4" w:rsidP="00EC1BD4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366D5A36" w14:textId="11D92804" w:rsidR="00EC1BD4" w:rsidRPr="007E5C77" w:rsidRDefault="00EC1BD4" w:rsidP="00EC1BD4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(2) Changes or amendments to this contract must be made in writing. The written form requirement can only be waived in writing. </w:t>
      </w:r>
    </w:p>
    <w:p w14:paraId="1C2A997E" w14:textId="77777777" w:rsidR="00EC1BD4" w:rsidRPr="007E5C77" w:rsidRDefault="00EC1BD4" w:rsidP="00EC1BD4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294F4261" w14:textId="7C175AB4" w:rsidR="00EC1BD4" w:rsidRPr="007E5C77" w:rsidRDefault="00EC1BD4" w:rsidP="00EC1BD4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(3) Should a provision of this contract be or become invalid, this shall not affect the validity of </w:t>
      </w:r>
      <w:r w:rsidR="00250361" w:rsidRPr="007E5C77">
        <w:rPr>
          <w:rFonts w:ascii="Open Sans" w:hAnsi="Open Sans" w:cs="Open Sans"/>
          <w:sz w:val="20"/>
          <w:szCs w:val="20"/>
          <w:lang w:val="en-US"/>
        </w:rPr>
        <w:t>the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remaining provisions. The contracting parties shall attempt by mutual agreement to replace the invalid provision by a valid provision which comes as close as possible to the meaning and purpose of the invalid provision</w:t>
      </w:r>
      <w:r w:rsidR="00250361" w:rsidRPr="007E5C77">
        <w:rPr>
          <w:rFonts w:ascii="Open Sans" w:hAnsi="Open Sans" w:cs="Open Sans"/>
          <w:sz w:val="20"/>
          <w:szCs w:val="20"/>
          <w:lang w:val="en-US"/>
        </w:rPr>
        <w:t>, as intended by the parties.</w:t>
      </w:r>
    </w:p>
    <w:p w14:paraId="60B24147" w14:textId="77777777" w:rsidR="00EC1BD4" w:rsidRPr="007E5C77" w:rsidRDefault="00EC1BD4" w:rsidP="00EC1BD4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317F29EB" w14:textId="6799D3E7" w:rsidR="008522AE" w:rsidRPr="007E5C77" w:rsidRDefault="00EC1BD4" w:rsidP="00EC1BD4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(4) </w:t>
      </w:r>
      <w:r w:rsidR="00250361" w:rsidRPr="007E5C77">
        <w:rPr>
          <w:rFonts w:ascii="Open Sans" w:hAnsi="Open Sans" w:cs="Open Sans"/>
          <w:sz w:val="20"/>
          <w:szCs w:val="20"/>
          <w:lang w:val="en-US"/>
        </w:rPr>
        <w:t xml:space="preserve">This contract shall be governed by the laws of the Federal Republic of Germany, and any dispute arising from it shall be </w:t>
      </w:r>
      <w:proofErr w:type="gramStart"/>
      <w:r w:rsidR="00250361" w:rsidRPr="007E5C77">
        <w:rPr>
          <w:rFonts w:ascii="Open Sans" w:hAnsi="Open Sans" w:cs="Open Sans"/>
          <w:sz w:val="20"/>
          <w:szCs w:val="20"/>
          <w:lang w:val="en-US"/>
        </w:rPr>
        <w:t xml:space="preserve">resolved 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250361" w:rsidRPr="007E5C77">
        <w:rPr>
          <w:rFonts w:ascii="Open Sans" w:hAnsi="Open Sans" w:cs="Open Sans"/>
          <w:sz w:val="20"/>
          <w:szCs w:val="20"/>
          <w:lang w:val="en-US"/>
        </w:rPr>
        <w:t>in</w:t>
      </w:r>
      <w:proofErr w:type="gramEnd"/>
      <w:r w:rsidR="00250361" w:rsidRPr="007E5C7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7E5C77">
        <w:rPr>
          <w:rFonts w:ascii="Open Sans" w:hAnsi="Open Sans" w:cs="Open Sans"/>
          <w:sz w:val="20"/>
          <w:szCs w:val="20"/>
          <w:lang w:val="en-US"/>
        </w:rPr>
        <w:t xml:space="preserve">Hamburg. </w:t>
      </w:r>
    </w:p>
    <w:p w14:paraId="7677F023" w14:textId="77777777" w:rsidR="008522AE" w:rsidRPr="007E5C77" w:rsidRDefault="008522AE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724471C3" w14:textId="77777777" w:rsidR="008522AE" w:rsidRPr="007E5C77" w:rsidRDefault="008522AE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46CD3A34" w14:textId="1E0C71BA" w:rsidR="008522AE" w:rsidRPr="007E5C77" w:rsidRDefault="008522AE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proofErr w:type="gramStart"/>
      <w:r w:rsidRPr="007E5C77">
        <w:rPr>
          <w:rFonts w:ascii="Open Sans" w:hAnsi="Open Sans" w:cs="Open Sans"/>
          <w:sz w:val="20"/>
          <w:szCs w:val="20"/>
          <w:lang w:val="en-US"/>
        </w:rPr>
        <w:t>Hamburg</w:t>
      </w:r>
      <w:r w:rsidR="00BD1348" w:rsidRPr="007E5C77">
        <w:rPr>
          <w:rFonts w:ascii="Open Sans" w:hAnsi="Open Sans" w:cs="Open Sans"/>
          <w:sz w:val="20"/>
          <w:szCs w:val="20"/>
          <w:lang w:val="en-US"/>
        </w:rPr>
        <w:t xml:space="preserve">, </w:t>
      </w:r>
      <w:r w:rsidRPr="007E5C77">
        <w:rPr>
          <w:rFonts w:ascii="Open Sans" w:hAnsi="Open Sans" w:cs="Open Sans"/>
          <w:sz w:val="20"/>
          <w:szCs w:val="20"/>
          <w:lang w:val="en-US"/>
        </w:rPr>
        <w:t>…………………..</w:t>
      </w:r>
      <w:proofErr w:type="gramEnd"/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="00417881">
        <w:rPr>
          <w:rFonts w:ascii="Open Sans" w:hAnsi="Open Sans" w:cs="Open Sans"/>
          <w:sz w:val="20"/>
          <w:szCs w:val="20"/>
          <w:lang w:val="en-US"/>
        </w:rPr>
        <w:t>Prague, December 11, 2020</w:t>
      </w:r>
    </w:p>
    <w:p w14:paraId="4A3EBA2D" w14:textId="77777777" w:rsidR="008522AE" w:rsidRPr="007E5C77" w:rsidRDefault="008522AE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63792FA8" w14:textId="1BFBF9A4" w:rsidR="008522AE" w:rsidRPr="007E5C77" w:rsidRDefault="00EC1BD4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 xml:space="preserve">For </w:t>
      </w:r>
      <w:r w:rsidR="00801644" w:rsidRPr="007E5C77">
        <w:rPr>
          <w:rFonts w:ascii="Open Sans" w:hAnsi="Open Sans" w:cs="Open Sans"/>
          <w:sz w:val="20"/>
          <w:szCs w:val="20"/>
          <w:lang w:val="en-US"/>
        </w:rPr>
        <w:t>HAW Hamburg</w:t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="008522AE" w:rsidRPr="007E5C77">
        <w:rPr>
          <w:rFonts w:ascii="Open Sans" w:hAnsi="Open Sans" w:cs="Open Sans"/>
          <w:sz w:val="20"/>
          <w:szCs w:val="20"/>
          <w:lang w:val="en-US"/>
        </w:rPr>
        <w:tab/>
      </w:r>
      <w:r w:rsidR="008522AE" w:rsidRPr="007E5C77">
        <w:rPr>
          <w:rFonts w:ascii="Open Sans" w:hAnsi="Open Sans" w:cs="Open Sans"/>
          <w:sz w:val="20"/>
          <w:szCs w:val="20"/>
          <w:lang w:val="en-US"/>
        </w:rPr>
        <w:tab/>
      </w:r>
      <w:r w:rsidR="008522AE" w:rsidRPr="007E5C77">
        <w:rPr>
          <w:rFonts w:ascii="Open Sans" w:hAnsi="Open Sans" w:cs="Open Sans"/>
          <w:sz w:val="20"/>
          <w:szCs w:val="20"/>
          <w:lang w:val="en-US"/>
        </w:rPr>
        <w:tab/>
      </w:r>
      <w:proofErr w:type="gramStart"/>
      <w:r w:rsidR="0003371E" w:rsidRPr="007E5C77">
        <w:rPr>
          <w:rFonts w:ascii="Open Sans" w:hAnsi="Open Sans" w:cs="Open Sans"/>
          <w:sz w:val="20"/>
          <w:szCs w:val="20"/>
          <w:lang w:val="en-US"/>
        </w:rPr>
        <w:t>For</w:t>
      </w:r>
      <w:proofErr w:type="gramEnd"/>
      <w:r w:rsidR="003459EF" w:rsidRPr="007E5C77">
        <w:rPr>
          <w:rFonts w:ascii="Open Sans" w:hAnsi="Open Sans" w:cs="Open Sans"/>
          <w:sz w:val="20"/>
          <w:szCs w:val="20"/>
          <w:lang w:val="en-US"/>
        </w:rPr>
        <w:t xml:space="preserve"> the </w:t>
      </w:r>
      <w:r w:rsidR="00BD1348" w:rsidRPr="007E5C77">
        <w:rPr>
          <w:rFonts w:ascii="Open Sans" w:hAnsi="Open Sans" w:cs="Open Sans"/>
          <w:sz w:val="20"/>
          <w:szCs w:val="20"/>
          <w:lang w:val="en-US"/>
        </w:rPr>
        <w:t>C</w:t>
      </w:r>
      <w:r w:rsidR="003459EF" w:rsidRPr="007E5C77">
        <w:rPr>
          <w:rFonts w:ascii="Open Sans" w:hAnsi="Open Sans" w:cs="Open Sans"/>
          <w:sz w:val="20"/>
          <w:szCs w:val="20"/>
          <w:lang w:val="en-US"/>
        </w:rPr>
        <w:t>lient</w:t>
      </w:r>
    </w:p>
    <w:p w14:paraId="3B261BAB" w14:textId="77777777" w:rsidR="008522AE" w:rsidRPr="007E5C77" w:rsidRDefault="008522AE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40004E94" w14:textId="77777777" w:rsidR="008522AE" w:rsidRPr="007E5C77" w:rsidRDefault="008522AE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66D36D56" w14:textId="77777777" w:rsidR="008522AE" w:rsidRDefault="008522AE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2C0C3B32" w14:textId="77777777" w:rsidR="00417881" w:rsidRDefault="00417881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6C47AF2C" w14:textId="77777777" w:rsidR="00417881" w:rsidRDefault="00417881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15182C2A" w14:textId="77777777" w:rsidR="00417881" w:rsidRPr="007E5C77" w:rsidRDefault="00417881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581679D2" w14:textId="77777777" w:rsidR="00D7670B" w:rsidRPr="007E5C77" w:rsidRDefault="008522AE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>_______________________________</w:t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  <w:t>___________________________</w:t>
      </w:r>
    </w:p>
    <w:p w14:paraId="3A7359BE" w14:textId="5E73ABA9" w:rsidR="00513E4F" w:rsidRPr="007E5C77" w:rsidRDefault="00A0036A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t>Name:</w:t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="00417881">
        <w:rPr>
          <w:rFonts w:ascii="Open Sans" w:hAnsi="Open Sans" w:cs="Open Sans"/>
          <w:sz w:val="20"/>
          <w:szCs w:val="20"/>
          <w:lang w:val="en-US"/>
        </w:rPr>
        <w:t>Mgr. Ondřej Boháč</w:t>
      </w:r>
    </w:p>
    <w:p w14:paraId="714C579C" w14:textId="455C2F59" w:rsidR="00E725B4" w:rsidRPr="007E5C77" w:rsidRDefault="00A0036A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  <w:r w:rsidRPr="007E5C77">
        <w:rPr>
          <w:rFonts w:ascii="Open Sans" w:hAnsi="Open Sans" w:cs="Open Sans"/>
          <w:sz w:val="20"/>
          <w:szCs w:val="20"/>
          <w:lang w:val="en-US"/>
        </w:rPr>
        <w:br/>
        <w:t>Position:</w:t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Pr="007E5C77">
        <w:rPr>
          <w:rFonts w:ascii="Open Sans" w:hAnsi="Open Sans" w:cs="Open Sans"/>
          <w:sz w:val="20"/>
          <w:szCs w:val="20"/>
          <w:lang w:val="en-US"/>
        </w:rPr>
        <w:tab/>
      </w:r>
      <w:r w:rsidR="00417881">
        <w:rPr>
          <w:rFonts w:ascii="Open Sans" w:hAnsi="Open Sans" w:cs="Open Sans"/>
          <w:sz w:val="20"/>
          <w:szCs w:val="20"/>
          <w:lang w:val="en-US"/>
        </w:rPr>
        <w:t>Director, IPR Prague</w:t>
      </w:r>
    </w:p>
    <w:p w14:paraId="18C9F236" w14:textId="77777777" w:rsidR="00E725B4" w:rsidRPr="007E5C77" w:rsidRDefault="00E725B4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165DC2E2" w14:textId="77777777" w:rsidR="00E725B4" w:rsidRPr="007E5C77" w:rsidRDefault="00E725B4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260A1399" w14:textId="77777777" w:rsidR="00E725B4" w:rsidRPr="007E5C77" w:rsidRDefault="00E725B4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6B9E9099" w14:textId="77777777" w:rsidR="003E36C6" w:rsidRPr="007E5C77" w:rsidRDefault="003E36C6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3D1E2A61" w14:textId="77777777" w:rsidR="00AE1BA7" w:rsidRPr="007E5C77" w:rsidRDefault="00AE1BA7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494C9B30" w14:textId="77777777" w:rsidR="00165A21" w:rsidRPr="007E5C77" w:rsidRDefault="00165A21" w:rsidP="005037F7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sectPr w:rsidR="00165A21" w:rsidRPr="007E5C7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1D857" w14:textId="77777777" w:rsidR="00574372" w:rsidRDefault="00574372" w:rsidP="00364100">
      <w:r>
        <w:separator/>
      </w:r>
    </w:p>
  </w:endnote>
  <w:endnote w:type="continuationSeparator" w:id="0">
    <w:p w14:paraId="1822D3E4" w14:textId="77777777" w:rsidR="00574372" w:rsidRDefault="00574372" w:rsidP="0036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AW Frutiger Next Regular">
    <w:altName w:val="Bell MT"/>
    <w:charset w:val="00"/>
    <w:family w:val="auto"/>
    <w:pitch w:val="variable"/>
    <w:sig w:usb0="80000027" w:usb1="0000004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8F24D" w14:textId="7AB60D85" w:rsidR="00364100" w:rsidRPr="000E232B" w:rsidRDefault="00364100">
    <w:pPr>
      <w:pStyle w:val="Zpat"/>
      <w:jc w:val="right"/>
      <w:rPr>
        <w:rFonts w:ascii="Open Sans" w:hAnsi="Open Sans" w:cs="Open Sans"/>
        <w:sz w:val="16"/>
        <w:szCs w:val="16"/>
      </w:rPr>
    </w:pPr>
    <w:r w:rsidRPr="000E232B">
      <w:rPr>
        <w:rFonts w:ascii="Open Sans" w:hAnsi="Open Sans" w:cs="Open Sans"/>
        <w:sz w:val="16"/>
        <w:szCs w:val="16"/>
      </w:rPr>
      <w:t xml:space="preserve">Seite </w:t>
    </w:r>
    <w:r w:rsidRPr="000E232B">
      <w:rPr>
        <w:rFonts w:ascii="Open Sans" w:hAnsi="Open Sans" w:cs="Open Sans"/>
        <w:bCs/>
        <w:sz w:val="16"/>
        <w:szCs w:val="16"/>
      </w:rPr>
      <w:fldChar w:fldCharType="begin"/>
    </w:r>
    <w:r w:rsidRPr="000E232B">
      <w:rPr>
        <w:rFonts w:ascii="Open Sans" w:hAnsi="Open Sans" w:cs="Open Sans"/>
        <w:bCs/>
        <w:sz w:val="16"/>
        <w:szCs w:val="16"/>
      </w:rPr>
      <w:instrText>PAGE</w:instrText>
    </w:r>
    <w:r w:rsidRPr="000E232B">
      <w:rPr>
        <w:rFonts w:ascii="Open Sans" w:hAnsi="Open Sans" w:cs="Open Sans"/>
        <w:bCs/>
        <w:sz w:val="16"/>
        <w:szCs w:val="16"/>
      </w:rPr>
      <w:fldChar w:fldCharType="separate"/>
    </w:r>
    <w:r w:rsidR="00572037">
      <w:rPr>
        <w:rFonts w:ascii="Open Sans" w:hAnsi="Open Sans" w:cs="Open Sans"/>
        <w:bCs/>
        <w:noProof/>
        <w:sz w:val="16"/>
        <w:szCs w:val="16"/>
      </w:rPr>
      <w:t>4</w:t>
    </w:r>
    <w:r w:rsidRPr="000E232B">
      <w:rPr>
        <w:rFonts w:ascii="Open Sans" w:hAnsi="Open Sans" w:cs="Open Sans"/>
        <w:bCs/>
        <w:sz w:val="16"/>
        <w:szCs w:val="16"/>
      </w:rPr>
      <w:fldChar w:fldCharType="end"/>
    </w:r>
    <w:r w:rsidRPr="000E232B">
      <w:rPr>
        <w:rFonts w:ascii="Open Sans" w:hAnsi="Open Sans" w:cs="Open Sans"/>
        <w:sz w:val="16"/>
        <w:szCs w:val="16"/>
      </w:rPr>
      <w:t xml:space="preserve"> von </w:t>
    </w:r>
    <w:r w:rsidRPr="000E232B">
      <w:rPr>
        <w:rFonts w:ascii="Open Sans" w:hAnsi="Open Sans" w:cs="Open Sans"/>
        <w:bCs/>
        <w:sz w:val="16"/>
        <w:szCs w:val="16"/>
      </w:rPr>
      <w:fldChar w:fldCharType="begin"/>
    </w:r>
    <w:r w:rsidRPr="000E232B">
      <w:rPr>
        <w:rFonts w:ascii="Open Sans" w:hAnsi="Open Sans" w:cs="Open Sans"/>
        <w:bCs/>
        <w:sz w:val="16"/>
        <w:szCs w:val="16"/>
      </w:rPr>
      <w:instrText>NUMPAGES</w:instrText>
    </w:r>
    <w:r w:rsidRPr="000E232B">
      <w:rPr>
        <w:rFonts w:ascii="Open Sans" w:hAnsi="Open Sans" w:cs="Open Sans"/>
        <w:bCs/>
        <w:sz w:val="16"/>
        <w:szCs w:val="16"/>
      </w:rPr>
      <w:fldChar w:fldCharType="separate"/>
    </w:r>
    <w:r w:rsidR="00572037">
      <w:rPr>
        <w:rFonts w:ascii="Open Sans" w:hAnsi="Open Sans" w:cs="Open Sans"/>
        <w:bCs/>
        <w:noProof/>
        <w:sz w:val="16"/>
        <w:szCs w:val="16"/>
      </w:rPr>
      <w:t>4</w:t>
    </w:r>
    <w:r w:rsidRPr="000E232B">
      <w:rPr>
        <w:rFonts w:ascii="Open Sans" w:hAnsi="Open Sans" w:cs="Open Sans"/>
        <w:bCs/>
        <w:sz w:val="16"/>
        <w:szCs w:val="16"/>
      </w:rPr>
      <w:fldChar w:fldCharType="end"/>
    </w:r>
  </w:p>
  <w:p w14:paraId="19844174" w14:textId="6F2EEB81" w:rsidR="00364100" w:rsidRDefault="003641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86A8A" w14:textId="77777777" w:rsidR="00574372" w:rsidRDefault="00574372" w:rsidP="00364100">
      <w:r>
        <w:separator/>
      </w:r>
    </w:p>
  </w:footnote>
  <w:footnote w:type="continuationSeparator" w:id="0">
    <w:p w14:paraId="799979C0" w14:textId="77777777" w:rsidR="00574372" w:rsidRDefault="00574372" w:rsidP="0036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A88F4" w14:textId="2F4F7655" w:rsidR="00BB7176" w:rsidRDefault="00BB717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67B588C" wp14:editId="477DFC82">
          <wp:simplePos x="0" y="0"/>
          <wp:positionH relativeFrom="margin">
            <wp:posOffset>4724400</wp:posOffset>
          </wp:positionH>
          <wp:positionV relativeFrom="paragraph">
            <wp:posOffset>-133985</wp:posOffset>
          </wp:positionV>
          <wp:extent cx="981075" cy="360680"/>
          <wp:effectExtent l="0" t="0" r="9525" b="1270"/>
          <wp:wrapThrough wrapText="bothSides">
            <wp:wrapPolygon edited="0">
              <wp:start x="0" y="0"/>
              <wp:lineTo x="0" y="20535"/>
              <wp:lineTo x="21390" y="20535"/>
              <wp:lineTo x="21390" y="0"/>
              <wp:lineTo x="0" y="0"/>
            </wp:wrapPolygon>
          </wp:wrapThrough>
          <wp:docPr id="2" name="Grafik 2" descr="Datei:HAW Marke RGB-72dpi.png –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tei:HAW Marke RGB-72dpi.png –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AC438D"/>
    <w:multiLevelType w:val="hybridMultilevel"/>
    <w:tmpl w:val="F754987F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D03F98"/>
    <w:multiLevelType w:val="hybridMultilevel"/>
    <w:tmpl w:val="F3A0E38E"/>
    <w:lvl w:ilvl="0" w:tplc="48649746">
      <w:start w:val="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HAW Frutiger Next Regular" w:hAnsi="HAW Frutiger Next Regular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5D146F"/>
    <w:multiLevelType w:val="multilevel"/>
    <w:tmpl w:val="53A417E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14752EA"/>
    <w:multiLevelType w:val="hybridMultilevel"/>
    <w:tmpl w:val="E5F0C424"/>
    <w:lvl w:ilvl="0" w:tplc="4E9C1584">
      <w:start w:val="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HAW Frutiger Next Regular" w:hAnsi="HAW Frutiger Next Regular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982DB1"/>
    <w:multiLevelType w:val="hybridMultilevel"/>
    <w:tmpl w:val="1B922424"/>
    <w:lvl w:ilvl="0" w:tplc="98322C4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00029A"/>
    <w:multiLevelType w:val="hybridMultilevel"/>
    <w:tmpl w:val="7C7AD8B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B0948"/>
    <w:multiLevelType w:val="hybridMultilevel"/>
    <w:tmpl w:val="8BC21C92"/>
    <w:lvl w:ilvl="0" w:tplc="D3BA36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C"/>
    <w:rsid w:val="000026D3"/>
    <w:rsid w:val="00003CF3"/>
    <w:rsid w:val="00004160"/>
    <w:rsid w:val="0000543C"/>
    <w:rsid w:val="00006B80"/>
    <w:rsid w:val="000108D1"/>
    <w:rsid w:val="000109CA"/>
    <w:rsid w:val="0001200D"/>
    <w:rsid w:val="00017E12"/>
    <w:rsid w:val="000201D5"/>
    <w:rsid w:val="00022344"/>
    <w:rsid w:val="00023330"/>
    <w:rsid w:val="00023F93"/>
    <w:rsid w:val="000255F9"/>
    <w:rsid w:val="00026D7F"/>
    <w:rsid w:val="0003371E"/>
    <w:rsid w:val="00036921"/>
    <w:rsid w:val="00040465"/>
    <w:rsid w:val="00041072"/>
    <w:rsid w:val="00041573"/>
    <w:rsid w:val="000445BF"/>
    <w:rsid w:val="00047837"/>
    <w:rsid w:val="000517C9"/>
    <w:rsid w:val="00054EEF"/>
    <w:rsid w:val="00061D3A"/>
    <w:rsid w:val="0007173F"/>
    <w:rsid w:val="00073A6C"/>
    <w:rsid w:val="00075689"/>
    <w:rsid w:val="00080785"/>
    <w:rsid w:val="00080B79"/>
    <w:rsid w:val="000819B2"/>
    <w:rsid w:val="000823C1"/>
    <w:rsid w:val="00083CAB"/>
    <w:rsid w:val="00083F13"/>
    <w:rsid w:val="00090692"/>
    <w:rsid w:val="000948CB"/>
    <w:rsid w:val="000A2D15"/>
    <w:rsid w:val="000A7A5F"/>
    <w:rsid w:val="000B19E9"/>
    <w:rsid w:val="000B4A2C"/>
    <w:rsid w:val="000B4B94"/>
    <w:rsid w:val="000C1171"/>
    <w:rsid w:val="000C1B08"/>
    <w:rsid w:val="000C32E6"/>
    <w:rsid w:val="000C3F53"/>
    <w:rsid w:val="000C5F0C"/>
    <w:rsid w:val="000D1684"/>
    <w:rsid w:val="000D30A9"/>
    <w:rsid w:val="000D45BA"/>
    <w:rsid w:val="000D5714"/>
    <w:rsid w:val="000D7144"/>
    <w:rsid w:val="000E0766"/>
    <w:rsid w:val="000E09C8"/>
    <w:rsid w:val="000E232B"/>
    <w:rsid w:val="000E683F"/>
    <w:rsid w:val="000E7834"/>
    <w:rsid w:val="000E7DFF"/>
    <w:rsid w:val="000E7F08"/>
    <w:rsid w:val="000F0459"/>
    <w:rsid w:val="000F15E7"/>
    <w:rsid w:val="000F261A"/>
    <w:rsid w:val="000F288E"/>
    <w:rsid w:val="000F2C8E"/>
    <w:rsid w:val="000F4163"/>
    <w:rsid w:val="000F67A2"/>
    <w:rsid w:val="000F6C1F"/>
    <w:rsid w:val="0010148F"/>
    <w:rsid w:val="001042DC"/>
    <w:rsid w:val="001049E7"/>
    <w:rsid w:val="00105B29"/>
    <w:rsid w:val="0010614A"/>
    <w:rsid w:val="00106C3B"/>
    <w:rsid w:val="00106CA1"/>
    <w:rsid w:val="00106CC5"/>
    <w:rsid w:val="0011140C"/>
    <w:rsid w:val="00117641"/>
    <w:rsid w:val="00117931"/>
    <w:rsid w:val="00126AB0"/>
    <w:rsid w:val="001272E0"/>
    <w:rsid w:val="00127BC4"/>
    <w:rsid w:val="00137463"/>
    <w:rsid w:val="00144CE5"/>
    <w:rsid w:val="00145143"/>
    <w:rsid w:val="00146F89"/>
    <w:rsid w:val="00153207"/>
    <w:rsid w:val="00154CCB"/>
    <w:rsid w:val="00165A21"/>
    <w:rsid w:val="00171BA8"/>
    <w:rsid w:val="00173CE5"/>
    <w:rsid w:val="0017749A"/>
    <w:rsid w:val="00181D1C"/>
    <w:rsid w:val="00186FB8"/>
    <w:rsid w:val="001A04A3"/>
    <w:rsid w:val="001A0C27"/>
    <w:rsid w:val="001A14C0"/>
    <w:rsid w:val="001A1BB0"/>
    <w:rsid w:val="001A6666"/>
    <w:rsid w:val="001B1070"/>
    <w:rsid w:val="001B1C75"/>
    <w:rsid w:val="001B2A91"/>
    <w:rsid w:val="001C1372"/>
    <w:rsid w:val="001C2BDA"/>
    <w:rsid w:val="001C66A1"/>
    <w:rsid w:val="001D0556"/>
    <w:rsid w:val="001D0A8F"/>
    <w:rsid w:val="001D278D"/>
    <w:rsid w:val="001D3FAD"/>
    <w:rsid w:val="001D612C"/>
    <w:rsid w:val="001D6886"/>
    <w:rsid w:val="001E17DF"/>
    <w:rsid w:val="001F1BF6"/>
    <w:rsid w:val="001F3610"/>
    <w:rsid w:val="001F4BF3"/>
    <w:rsid w:val="001F4E2F"/>
    <w:rsid w:val="001F6BAC"/>
    <w:rsid w:val="00200CF9"/>
    <w:rsid w:val="0021249E"/>
    <w:rsid w:val="00214EA5"/>
    <w:rsid w:val="00216625"/>
    <w:rsid w:val="0022128F"/>
    <w:rsid w:val="00224586"/>
    <w:rsid w:val="00231BF2"/>
    <w:rsid w:val="002332DA"/>
    <w:rsid w:val="002421DD"/>
    <w:rsid w:val="0024239D"/>
    <w:rsid w:val="00247174"/>
    <w:rsid w:val="00250361"/>
    <w:rsid w:val="00251FF9"/>
    <w:rsid w:val="00252590"/>
    <w:rsid w:val="00253BBA"/>
    <w:rsid w:val="00254313"/>
    <w:rsid w:val="00261EF8"/>
    <w:rsid w:val="002638E7"/>
    <w:rsid w:val="00274185"/>
    <w:rsid w:val="002741EE"/>
    <w:rsid w:val="00280D5C"/>
    <w:rsid w:val="0028331A"/>
    <w:rsid w:val="002870C9"/>
    <w:rsid w:val="002941DD"/>
    <w:rsid w:val="00296821"/>
    <w:rsid w:val="00297177"/>
    <w:rsid w:val="002A3C48"/>
    <w:rsid w:val="002A3FA4"/>
    <w:rsid w:val="002A5736"/>
    <w:rsid w:val="002A60CD"/>
    <w:rsid w:val="002A77D0"/>
    <w:rsid w:val="002B4668"/>
    <w:rsid w:val="002B7ADB"/>
    <w:rsid w:val="002C38C5"/>
    <w:rsid w:val="002C4E4B"/>
    <w:rsid w:val="002C6C50"/>
    <w:rsid w:val="002D157C"/>
    <w:rsid w:val="002D54D6"/>
    <w:rsid w:val="002E0750"/>
    <w:rsid w:val="002E3425"/>
    <w:rsid w:val="002F02D0"/>
    <w:rsid w:val="002F0913"/>
    <w:rsid w:val="002F2829"/>
    <w:rsid w:val="002F4725"/>
    <w:rsid w:val="002F520E"/>
    <w:rsid w:val="002F707C"/>
    <w:rsid w:val="00304E8D"/>
    <w:rsid w:val="0030527A"/>
    <w:rsid w:val="00307475"/>
    <w:rsid w:val="00311FAD"/>
    <w:rsid w:val="00313C55"/>
    <w:rsid w:val="00317B5E"/>
    <w:rsid w:val="00317F64"/>
    <w:rsid w:val="003208D4"/>
    <w:rsid w:val="003229EF"/>
    <w:rsid w:val="00325378"/>
    <w:rsid w:val="00325E87"/>
    <w:rsid w:val="00326362"/>
    <w:rsid w:val="003278A3"/>
    <w:rsid w:val="00331BE3"/>
    <w:rsid w:val="00331F5B"/>
    <w:rsid w:val="00344776"/>
    <w:rsid w:val="00344BF4"/>
    <w:rsid w:val="00344E7C"/>
    <w:rsid w:val="00344F46"/>
    <w:rsid w:val="003459EF"/>
    <w:rsid w:val="00345B13"/>
    <w:rsid w:val="0035098F"/>
    <w:rsid w:val="003515F3"/>
    <w:rsid w:val="00351B18"/>
    <w:rsid w:val="00354F62"/>
    <w:rsid w:val="0036152D"/>
    <w:rsid w:val="003624FD"/>
    <w:rsid w:val="003625C3"/>
    <w:rsid w:val="00364100"/>
    <w:rsid w:val="003670FC"/>
    <w:rsid w:val="003673A8"/>
    <w:rsid w:val="00370401"/>
    <w:rsid w:val="00372241"/>
    <w:rsid w:val="003857BE"/>
    <w:rsid w:val="00386002"/>
    <w:rsid w:val="00386DD4"/>
    <w:rsid w:val="00387DED"/>
    <w:rsid w:val="00392FE3"/>
    <w:rsid w:val="00393ADC"/>
    <w:rsid w:val="00395B65"/>
    <w:rsid w:val="003978F7"/>
    <w:rsid w:val="00397B7F"/>
    <w:rsid w:val="003A0B00"/>
    <w:rsid w:val="003B027E"/>
    <w:rsid w:val="003B094C"/>
    <w:rsid w:val="003B09C9"/>
    <w:rsid w:val="003B27A8"/>
    <w:rsid w:val="003B7D51"/>
    <w:rsid w:val="003C07DA"/>
    <w:rsid w:val="003C3622"/>
    <w:rsid w:val="003C626B"/>
    <w:rsid w:val="003C6643"/>
    <w:rsid w:val="003E1C6E"/>
    <w:rsid w:val="003E26B3"/>
    <w:rsid w:val="003E3431"/>
    <w:rsid w:val="003E36C6"/>
    <w:rsid w:val="003E4556"/>
    <w:rsid w:val="003E494D"/>
    <w:rsid w:val="003E4AED"/>
    <w:rsid w:val="003E7058"/>
    <w:rsid w:val="003F0C12"/>
    <w:rsid w:val="003F202A"/>
    <w:rsid w:val="003F23CC"/>
    <w:rsid w:val="003F418F"/>
    <w:rsid w:val="00400C74"/>
    <w:rsid w:val="00403CB6"/>
    <w:rsid w:val="00406910"/>
    <w:rsid w:val="00410185"/>
    <w:rsid w:val="00410552"/>
    <w:rsid w:val="00411666"/>
    <w:rsid w:val="00417881"/>
    <w:rsid w:val="00423F1D"/>
    <w:rsid w:val="00424FA7"/>
    <w:rsid w:val="0042569F"/>
    <w:rsid w:val="004266AD"/>
    <w:rsid w:val="004275C8"/>
    <w:rsid w:val="0043135E"/>
    <w:rsid w:val="00434E47"/>
    <w:rsid w:val="00445A25"/>
    <w:rsid w:val="00453868"/>
    <w:rsid w:val="00457704"/>
    <w:rsid w:val="00462A4A"/>
    <w:rsid w:val="00462D8F"/>
    <w:rsid w:val="00463ABB"/>
    <w:rsid w:val="00463C94"/>
    <w:rsid w:val="00467175"/>
    <w:rsid w:val="00493A17"/>
    <w:rsid w:val="004940CD"/>
    <w:rsid w:val="00494682"/>
    <w:rsid w:val="004A3B10"/>
    <w:rsid w:val="004A55DC"/>
    <w:rsid w:val="004A75CF"/>
    <w:rsid w:val="004B17C6"/>
    <w:rsid w:val="004B38EA"/>
    <w:rsid w:val="004B4C4E"/>
    <w:rsid w:val="004B4CCC"/>
    <w:rsid w:val="004C0FD0"/>
    <w:rsid w:val="004C4CCB"/>
    <w:rsid w:val="004C542F"/>
    <w:rsid w:val="004C7022"/>
    <w:rsid w:val="004D6AB0"/>
    <w:rsid w:val="004E01A0"/>
    <w:rsid w:val="004E2613"/>
    <w:rsid w:val="004E50BA"/>
    <w:rsid w:val="004E6624"/>
    <w:rsid w:val="004F33DB"/>
    <w:rsid w:val="004F48B5"/>
    <w:rsid w:val="004F7608"/>
    <w:rsid w:val="005037F7"/>
    <w:rsid w:val="0050536B"/>
    <w:rsid w:val="0050727F"/>
    <w:rsid w:val="00511B40"/>
    <w:rsid w:val="00511CD6"/>
    <w:rsid w:val="00513588"/>
    <w:rsid w:val="00513E4F"/>
    <w:rsid w:val="00514B12"/>
    <w:rsid w:val="00514FD5"/>
    <w:rsid w:val="005171A3"/>
    <w:rsid w:val="00523BC8"/>
    <w:rsid w:val="00523CB4"/>
    <w:rsid w:val="005276CE"/>
    <w:rsid w:val="00531759"/>
    <w:rsid w:val="00531F49"/>
    <w:rsid w:val="00532268"/>
    <w:rsid w:val="005323D1"/>
    <w:rsid w:val="0053399F"/>
    <w:rsid w:val="00535C4D"/>
    <w:rsid w:val="00535E38"/>
    <w:rsid w:val="0053623A"/>
    <w:rsid w:val="00537FCE"/>
    <w:rsid w:val="005425F2"/>
    <w:rsid w:val="005428BF"/>
    <w:rsid w:val="00542EC4"/>
    <w:rsid w:val="005436F4"/>
    <w:rsid w:val="00545F18"/>
    <w:rsid w:val="0055208E"/>
    <w:rsid w:val="0056155D"/>
    <w:rsid w:val="00564E72"/>
    <w:rsid w:val="00565779"/>
    <w:rsid w:val="00571002"/>
    <w:rsid w:val="00572037"/>
    <w:rsid w:val="00574372"/>
    <w:rsid w:val="00576EDE"/>
    <w:rsid w:val="00581300"/>
    <w:rsid w:val="00581391"/>
    <w:rsid w:val="00581FFF"/>
    <w:rsid w:val="0058406F"/>
    <w:rsid w:val="00587322"/>
    <w:rsid w:val="00590B97"/>
    <w:rsid w:val="00596A43"/>
    <w:rsid w:val="005972BC"/>
    <w:rsid w:val="005976EF"/>
    <w:rsid w:val="005A2AEF"/>
    <w:rsid w:val="005A33D2"/>
    <w:rsid w:val="005A631B"/>
    <w:rsid w:val="005B0724"/>
    <w:rsid w:val="005B2C5E"/>
    <w:rsid w:val="005B51DD"/>
    <w:rsid w:val="005B7182"/>
    <w:rsid w:val="005C6C3E"/>
    <w:rsid w:val="005C77A3"/>
    <w:rsid w:val="005D1D2E"/>
    <w:rsid w:val="005D2692"/>
    <w:rsid w:val="005E10D6"/>
    <w:rsid w:val="005E7DCA"/>
    <w:rsid w:val="005F16AB"/>
    <w:rsid w:val="005F18C0"/>
    <w:rsid w:val="005F1924"/>
    <w:rsid w:val="00600738"/>
    <w:rsid w:val="00614D07"/>
    <w:rsid w:val="006153DB"/>
    <w:rsid w:val="00616141"/>
    <w:rsid w:val="00622A3E"/>
    <w:rsid w:val="0062335D"/>
    <w:rsid w:val="00624658"/>
    <w:rsid w:val="00624BA9"/>
    <w:rsid w:val="00633A9D"/>
    <w:rsid w:val="00634F6B"/>
    <w:rsid w:val="006358D6"/>
    <w:rsid w:val="00637F9B"/>
    <w:rsid w:val="00645C7E"/>
    <w:rsid w:val="00646FAB"/>
    <w:rsid w:val="00655AFC"/>
    <w:rsid w:val="006565FC"/>
    <w:rsid w:val="00662373"/>
    <w:rsid w:val="006657D1"/>
    <w:rsid w:val="006731E2"/>
    <w:rsid w:val="0067402B"/>
    <w:rsid w:val="00682E2F"/>
    <w:rsid w:val="006845A5"/>
    <w:rsid w:val="006849C7"/>
    <w:rsid w:val="0068788B"/>
    <w:rsid w:val="00695851"/>
    <w:rsid w:val="006A390B"/>
    <w:rsid w:val="006A48F0"/>
    <w:rsid w:val="006A7621"/>
    <w:rsid w:val="006B3C9B"/>
    <w:rsid w:val="006B6DE3"/>
    <w:rsid w:val="006C0177"/>
    <w:rsid w:val="006C45E4"/>
    <w:rsid w:val="006D327B"/>
    <w:rsid w:val="006D5616"/>
    <w:rsid w:val="006D5BAB"/>
    <w:rsid w:val="006D63C2"/>
    <w:rsid w:val="006E0F8F"/>
    <w:rsid w:val="006E1001"/>
    <w:rsid w:val="006E7591"/>
    <w:rsid w:val="006F2AAF"/>
    <w:rsid w:val="006F6FEE"/>
    <w:rsid w:val="007032E9"/>
    <w:rsid w:val="007068AD"/>
    <w:rsid w:val="00707429"/>
    <w:rsid w:val="00711E68"/>
    <w:rsid w:val="0071660A"/>
    <w:rsid w:val="007167D9"/>
    <w:rsid w:val="007229FD"/>
    <w:rsid w:val="00723DF2"/>
    <w:rsid w:val="00724ADB"/>
    <w:rsid w:val="007264EC"/>
    <w:rsid w:val="00727096"/>
    <w:rsid w:val="007315BF"/>
    <w:rsid w:val="0074207C"/>
    <w:rsid w:val="00742FA3"/>
    <w:rsid w:val="00743CA2"/>
    <w:rsid w:val="0074726E"/>
    <w:rsid w:val="007541AD"/>
    <w:rsid w:val="00760936"/>
    <w:rsid w:val="00772650"/>
    <w:rsid w:val="00776E4C"/>
    <w:rsid w:val="00785013"/>
    <w:rsid w:val="00785201"/>
    <w:rsid w:val="00786D63"/>
    <w:rsid w:val="007873D3"/>
    <w:rsid w:val="007906E1"/>
    <w:rsid w:val="00791D05"/>
    <w:rsid w:val="00793C9D"/>
    <w:rsid w:val="00796AFA"/>
    <w:rsid w:val="00796DFB"/>
    <w:rsid w:val="007A2F18"/>
    <w:rsid w:val="007A3F96"/>
    <w:rsid w:val="007A75EF"/>
    <w:rsid w:val="007B1033"/>
    <w:rsid w:val="007B223E"/>
    <w:rsid w:val="007B2748"/>
    <w:rsid w:val="007B5349"/>
    <w:rsid w:val="007C31A3"/>
    <w:rsid w:val="007C3ACC"/>
    <w:rsid w:val="007C48A4"/>
    <w:rsid w:val="007C4EDE"/>
    <w:rsid w:val="007C5DB9"/>
    <w:rsid w:val="007C6A18"/>
    <w:rsid w:val="007D127F"/>
    <w:rsid w:val="007D503F"/>
    <w:rsid w:val="007D5FB5"/>
    <w:rsid w:val="007E023D"/>
    <w:rsid w:val="007E144D"/>
    <w:rsid w:val="007E1D6E"/>
    <w:rsid w:val="007E5C77"/>
    <w:rsid w:val="007E60FE"/>
    <w:rsid w:val="007E6AF0"/>
    <w:rsid w:val="007F0B02"/>
    <w:rsid w:val="007F40B0"/>
    <w:rsid w:val="007F5D51"/>
    <w:rsid w:val="007F795C"/>
    <w:rsid w:val="00800A57"/>
    <w:rsid w:val="00801644"/>
    <w:rsid w:val="00801763"/>
    <w:rsid w:val="00805DE8"/>
    <w:rsid w:val="00807A0A"/>
    <w:rsid w:val="00813B09"/>
    <w:rsid w:val="00817189"/>
    <w:rsid w:val="00817AE1"/>
    <w:rsid w:val="00820295"/>
    <w:rsid w:val="00820554"/>
    <w:rsid w:val="00823C13"/>
    <w:rsid w:val="00824863"/>
    <w:rsid w:val="00824C1B"/>
    <w:rsid w:val="00830111"/>
    <w:rsid w:val="008322D4"/>
    <w:rsid w:val="0084164E"/>
    <w:rsid w:val="00845226"/>
    <w:rsid w:val="008522AE"/>
    <w:rsid w:val="00860EC6"/>
    <w:rsid w:val="00865C7D"/>
    <w:rsid w:val="00866875"/>
    <w:rsid w:val="00866C76"/>
    <w:rsid w:val="008700B5"/>
    <w:rsid w:val="0087405A"/>
    <w:rsid w:val="00875373"/>
    <w:rsid w:val="008759A6"/>
    <w:rsid w:val="008770AD"/>
    <w:rsid w:val="008772C2"/>
    <w:rsid w:val="008776B0"/>
    <w:rsid w:val="00882326"/>
    <w:rsid w:val="00884631"/>
    <w:rsid w:val="00890E10"/>
    <w:rsid w:val="00891502"/>
    <w:rsid w:val="00891596"/>
    <w:rsid w:val="008978EE"/>
    <w:rsid w:val="008A1660"/>
    <w:rsid w:val="008A1C7F"/>
    <w:rsid w:val="008A2EFE"/>
    <w:rsid w:val="008A4390"/>
    <w:rsid w:val="008A6070"/>
    <w:rsid w:val="008A6E0E"/>
    <w:rsid w:val="008B2DED"/>
    <w:rsid w:val="008B6CB0"/>
    <w:rsid w:val="008C1755"/>
    <w:rsid w:val="008C1A0B"/>
    <w:rsid w:val="008C286E"/>
    <w:rsid w:val="008D2EEE"/>
    <w:rsid w:val="008D349C"/>
    <w:rsid w:val="008D5DFA"/>
    <w:rsid w:val="008D69F2"/>
    <w:rsid w:val="008D6D56"/>
    <w:rsid w:val="008D72B2"/>
    <w:rsid w:val="008E01FC"/>
    <w:rsid w:val="008E223A"/>
    <w:rsid w:val="008E4B50"/>
    <w:rsid w:val="008E5EF8"/>
    <w:rsid w:val="008E664D"/>
    <w:rsid w:val="008E66A3"/>
    <w:rsid w:val="008F05C2"/>
    <w:rsid w:val="008F3A40"/>
    <w:rsid w:val="008F515F"/>
    <w:rsid w:val="008F7066"/>
    <w:rsid w:val="00902EE3"/>
    <w:rsid w:val="00903E12"/>
    <w:rsid w:val="009132E0"/>
    <w:rsid w:val="00915E52"/>
    <w:rsid w:val="00916283"/>
    <w:rsid w:val="00917A73"/>
    <w:rsid w:val="00920BB4"/>
    <w:rsid w:val="0092429D"/>
    <w:rsid w:val="009334D6"/>
    <w:rsid w:val="00937367"/>
    <w:rsid w:val="00937F80"/>
    <w:rsid w:val="00942C4E"/>
    <w:rsid w:val="0094415D"/>
    <w:rsid w:val="0094650E"/>
    <w:rsid w:val="00946BDE"/>
    <w:rsid w:val="0095676B"/>
    <w:rsid w:val="00956BF8"/>
    <w:rsid w:val="00962544"/>
    <w:rsid w:val="00962B63"/>
    <w:rsid w:val="0096317F"/>
    <w:rsid w:val="009643C9"/>
    <w:rsid w:val="009662E0"/>
    <w:rsid w:val="009667B7"/>
    <w:rsid w:val="00966E09"/>
    <w:rsid w:val="009676D6"/>
    <w:rsid w:val="009677D1"/>
    <w:rsid w:val="009728B1"/>
    <w:rsid w:val="00972A98"/>
    <w:rsid w:val="009800B4"/>
    <w:rsid w:val="00993FB1"/>
    <w:rsid w:val="00994D8E"/>
    <w:rsid w:val="009961F0"/>
    <w:rsid w:val="00996288"/>
    <w:rsid w:val="009A0F2C"/>
    <w:rsid w:val="009A1A8F"/>
    <w:rsid w:val="009A332C"/>
    <w:rsid w:val="009A3B8A"/>
    <w:rsid w:val="009A429C"/>
    <w:rsid w:val="009B0311"/>
    <w:rsid w:val="009B1297"/>
    <w:rsid w:val="009B2303"/>
    <w:rsid w:val="009B4076"/>
    <w:rsid w:val="009B6B71"/>
    <w:rsid w:val="009D034D"/>
    <w:rsid w:val="009D0CA8"/>
    <w:rsid w:val="009D3999"/>
    <w:rsid w:val="009D594B"/>
    <w:rsid w:val="009E3122"/>
    <w:rsid w:val="009E65C0"/>
    <w:rsid w:val="009E7647"/>
    <w:rsid w:val="009F0234"/>
    <w:rsid w:val="009F15FB"/>
    <w:rsid w:val="009F4617"/>
    <w:rsid w:val="009F6873"/>
    <w:rsid w:val="009F7116"/>
    <w:rsid w:val="00A0036A"/>
    <w:rsid w:val="00A01775"/>
    <w:rsid w:val="00A01858"/>
    <w:rsid w:val="00A05BA1"/>
    <w:rsid w:val="00A165A3"/>
    <w:rsid w:val="00A16C48"/>
    <w:rsid w:val="00A20471"/>
    <w:rsid w:val="00A2321A"/>
    <w:rsid w:val="00A24F2A"/>
    <w:rsid w:val="00A27554"/>
    <w:rsid w:val="00A32C96"/>
    <w:rsid w:val="00A33240"/>
    <w:rsid w:val="00A35B5E"/>
    <w:rsid w:val="00A360E5"/>
    <w:rsid w:val="00A41262"/>
    <w:rsid w:val="00A44652"/>
    <w:rsid w:val="00A45B74"/>
    <w:rsid w:val="00A50C9C"/>
    <w:rsid w:val="00A54901"/>
    <w:rsid w:val="00A566E5"/>
    <w:rsid w:val="00A62882"/>
    <w:rsid w:val="00A73A26"/>
    <w:rsid w:val="00A74090"/>
    <w:rsid w:val="00A7440A"/>
    <w:rsid w:val="00A76A22"/>
    <w:rsid w:val="00A82A52"/>
    <w:rsid w:val="00A8344E"/>
    <w:rsid w:val="00A848C6"/>
    <w:rsid w:val="00A911EB"/>
    <w:rsid w:val="00A924FD"/>
    <w:rsid w:val="00A94E76"/>
    <w:rsid w:val="00AA249E"/>
    <w:rsid w:val="00AA3372"/>
    <w:rsid w:val="00AA42F4"/>
    <w:rsid w:val="00AA5BD5"/>
    <w:rsid w:val="00AB1210"/>
    <w:rsid w:val="00AC16DF"/>
    <w:rsid w:val="00AC6222"/>
    <w:rsid w:val="00AD098E"/>
    <w:rsid w:val="00AD0FF8"/>
    <w:rsid w:val="00AD1E36"/>
    <w:rsid w:val="00AD22DF"/>
    <w:rsid w:val="00AD68C4"/>
    <w:rsid w:val="00AD7562"/>
    <w:rsid w:val="00AE1BA7"/>
    <w:rsid w:val="00AE2E90"/>
    <w:rsid w:val="00AE4A3B"/>
    <w:rsid w:val="00AF5E64"/>
    <w:rsid w:val="00B04041"/>
    <w:rsid w:val="00B04AFC"/>
    <w:rsid w:val="00B06CBF"/>
    <w:rsid w:val="00B07A7D"/>
    <w:rsid w:val="00B11F4E"/>
    <w:rsid w:val="00B12AA4"/>
    <w:rsid w:val="00B12C22"/>
    <w:rsid w:val="00B12D7D"/>
    <w:rsid w:val="00B147C5"/>
    <w:rsid w:val="00B20D0D"/>
    <w:rsid w:val="00B242F8"/>
    <w:rsid w:val="00B30BE0"/>
    <w:rsid w:val="00B30FB1"/>
    <w:rsid w:val="00B313DA"/>
    <w:rsid w:val="00B44135"/>
    <w:rsid w:val="00B443C7"/>
    <w:rsid w:val="00B44EBB"/>
    <w:rsid w:val="00B45F6E"/>
    <w:rsid w:val="00B500C0"/>
    <w:rsid w:val="00B520DC"/>
    <w:rsid w:val="00B543E0"/>
    <w:rsid w:val="00B564EA"/>
    <w:rsid w:val="00B6055C"/>
    <w:rsid w:val="00B6632F"/>
    <w:rsid w:val="00B70431"/>
    <w:rsid w:val="00B751DC"/>
    <w:rsid w:val="00B81AEC"/>
    <w:rsid w:val="00B85C0B"/>
    <w:rsid w:val="00B91E91"/>
    <w:rsid w:val="00B92D7F"/>
    <w:rsid w:val="00B930EC"/>
    <w:rsid w:val="00B943B2"/>
    <w:rsid w:val="00BB4DCD"/>
    <w:rsid w:val="00BB714B"/>
    <w:rsid w:val="00BB7176"/>
    <w:rsid w:val="00BC357C"/>
    <w:rsid w:val="00BC586D"/>
    <w:rsid w:val="00BC7171"/>
    <w:rsid w:val="00BD1348"/>
    <w:rsid w:val="00BD17D7"/>
    <w:rsid w:val="00BD3061"/>
    <w:rsid w:val="00BD6E87"/>
    <w:rsid w:val="00BE1286"/>
    <w:rsid w:val="00BE214B"/>
    <w:rsid w:val="00BE311C"/>
    <w:rsid w:val="00BE4C97"/>
    <w:rsid w:val="00BE5EB4"/>
    <w:rsid w:val="00BF05C4"/>
    <w:rsid w:val="00BF2CB4"/>
    <w:rsid w:val="00BF7BB1"/>
    <w:rsid w:val="00C00F5F"/>
    <w:rsid w:val="00C05BDE"/>
    <w:rsid w:val="00C0668B"/>
    <w:rsid w:val="00C073BC"/>
    <w:rsid w:val="00C10306"/>
    <w:rsid w:val="00C1241B"/>
    <w:rsid w:val="00C2270F"/>
    <w:rsid w:val="00C2297A"/>
    <w:rsid w:val="00C23E9C"/>
    <w:rsid w:val="00C3087C"/>
    <w:rsid w:val="00C34139"/>
    <w:rsid w:val="00C37706"/>
    <w:rsid w:val="00C42FDC"/>
    <w:rsid w:val="00C4424D"/>
    <w:rsid w:val="00C4698C"/>
    <w:rsid w:val="00C51290"/>
    <w:rsid w:val="00C522EB"/>
    <w:rsid w:val="00C5242C"/>
    <w:rsid w:val="00C5419B"/>
    <w:rsid w:val="00C56694"/>
    <w:rsid w:val="00C577E4"/>
    <w:rsid w:val="00C5789E"/>
    <w:rsid w:val="00C64749"/>
    <w:rsid w:val="00C66D9B"/>
    <w:rsid w:val="00C751D8"/>
    <w:rsid w:val="00C75D1D"/>
    <w:rsid w:val="00C76466"/>
    <w:rsid w:val="00C82213"/>
    <w:rsid w:val="00C84528"/>
    <w:rsid w:val="00C96155"/>
    <w:rsid w:val="00CA07A9"/>
    <w:rsid w:val="00CA40BB"/>
    <w:rsid w:val="00CA40FF"/>
    <w:rsid w:val="00CA5186"/>
    <w:rsid w:val="00CA574D"/>
    <w:rsid w:val="00CA6D2E"/>
    <w:rsid w:val="00CA7678"/>
    <w:rsid w:val="00CA7E24"/>
    <w:rsid w:val="00CB2456"/>
    <w:rsid w:val="00CB2CED"/>
    <w:rsid w:val="00CC21E0"/>
    <w:rsid w:val="00CC3B3C"/>
    <w:rsid w:val="00CC4006"/>
    <w:rsid w:val="00CC628A"/>
    <w:rsid w:val="00CC7D1C"/>
    <w:rsid w:val="00CD1473"/>
    <w:rsid w:val="00CD30DE"/>
    <w:rsid w:val="00CD6420"/>
    <w:rsid w:val="00CD6605"/>
    <w:rsid w:val="00CD6DBC"/>
    <w:rsid w:val="00CD7075"/>
    <w:rsid w:val="00CE0803"/>
    <w:rsid w:val="00CE0FCA"/>
    <w:rsid w:val="00CE1E55"/>
    <w:rsid w:val="00CE2F1B"/>
    <w:rsid w:val="00CE3C2D"/>
    <w:rsid w:val="00CE4AD1"/>
    <w:rsid w:val="00CF1687"/>
    <w:rsid w:val="00CF2C3F"/>
    <w:rsid w:val="00CF571D"/>
    <w:rsid w:val="00CF646D"/>
    <w:rsid w:val="00CF736B"/>
    <w:rsid w:val="00D017FD"/>
    <w:rsid w:val="00D01D5B"/>
    <w:rsid w:val="00D0486B"/>
    <w:rsid w:val="00D05C78"/>
    <w:rsid w:val="00D05D3C"/>
    <w:rsid w:val="00D05F89"/>
    <w:rsid w:val="00D071B5"/>
    <w:rsid w:val="00D07380"/>
    <w:rsid w:val="00D11CA9"/>
    <w:rsid w:val="00D12D55"/>
    <w:rsid w:val="00D15F89"/>
    <w:rsid w:val="00D162DD"/>
    <w:rsid w:val="00D16C05"/>
    <w:rsid w:val="00D24DCA"/>
    <w:rsid w:val="00D25062"/>
    <w:rsid w:val="00D30D6C"/>
    <w:rsid w:val="00D30F8E"/>
    <w:rsid w:val="00D323D2"/>
    <w:rsid w:val="00D32EE5"/>
    <w:rsid w:val="00D36682"/>
    <w:rsid w:val="00D41E2C"/>
    <w:rsid w:val="00D4227E"/>
    <w:rsid w:val="00D43F53"/>
    <w:rsid w:val="00D451C3"/>
    <w:rsid w:val="00D47769"/>
    <w:rsid w:val="00D47CC7"/>
    <w:rsid w:val="00D50665"/>
    <w:rsid w:val="00D6352F"/>
    <w:rsid w:val="00D63969"/>
    <w:rsid w:val="00D65883"/>
    <w:rsid w:val="00D73C3E"/>
    <w:rsid w:val="00D7670B"/>
    <w:rsid w:val="00D77080"/>
    <w:rsid w:val="00D7720D"/>
    <w:rsid w:val="00D77A5B"/>
    <w:rsid w:val="00D8246D"/>
    <w:rsid w:val="00D87EE5"/>
    <w:rsid w:val="00D93468"/>
    <w:rsid w:val="00D93AD6"/>
    <w:rsid w:val="00D943F1"/>
    <w:rsid w:val="00D961D5"/>
    <w:rsid w:val="00D96848"/>
    <w:rsid w:val="00D9765B"/>
    <w:rsid w:val="00DA26D9"/>
    <w:rsid w:val="00DA2BFE"/>
    <w:rsid w:val="00DA3790"/>
    <w:rsid w:val="00DA7556"/>
    <w:rsid w:val="00DA7A82"/>
    <w:rsid w:val="00DB4127"/>
    <w:rsid w:val="00DB45EC"/>
    <w:rsid w:val="00DC1DE9"/>
    <w:rsid w:val="00DC4D65"/>
    <w:rsid w:val="00DC6F59"/>
    <w:rsid w:val="00DD1976"/>
    <w:rsid w:val="00DD2833"/>
    <w:rsid w:val="00DD2967"/>
    <w:rsid w:val="00DD3A3A"/>
    <w:rsid w:val="00DD44F7"/>
    <w:rsid w:val="00DD6946"/>
    <w:rsid w:val="00DE01FE"/>
    <w:rsid w:val="00DE2400"/>
    <w:rsid w:val="00DE557F"/>
    <w:rsid w:val="00DE5C6D"/>
    <w:rsid w:val="00DF0FB2"/>
    <w:rsid w:val="00DF2509"/>
    <w:rsid w:val="00DF3083"/>
    <w:rsid w:val="00DF3726"/>
    <w:rsid w:val="00DF4246"/>
    <w:rsid w:val="00DF5A27"/>
    <w:rsid w:val="00DF77E3"/>
    <w:rsid w:val="00DF7F9B"/>
    <w:rsid w:val="00E04E56"/>
    <w:rsid w:val="00E05AE2"/>
    <w:rsid w:val="00E05F9B"/>
    <w:rsid w:val="00E136D0"/>
    <w:rsid w:val="00E24514"/>
    <w:rsid w:val="00E27159"/>
    <w:rsid w:val="00E306A4"/>
    <w:rsid w:val="00E3466F"/>
    <w:rsid w:val="00E41603"/>
    <w:rsid w:val="00E427CD"/>
    <w:rsid w:val="00E44412"/>
    <w:rsid w:val="00E446E3"/>
    <w:rsid w:val="00E47FC6"/>
    <w:rsid w:val="00E505EB"/>
    <w:rsid w:val="00E51371"/>
    <w:rsid w:val="00E5344E"/>
    <w:rsid w:val="00E556B9"/>
    <w:rsid w:val="00E567BD"/>
    <w:rsid w:val="00E56E05"/>
    <w:rsid w:val="00E607CD"/>
    <w:rsid w:val="00E63B46"/>
    <w:rsid w:val="00E63D0D"/>
    <w:rsid w:val="00E7034B"/>
    <w:rsid w:val="00E71394"/>
    <w:rsid w:val="00E725B4"/>
    <w:rsid w:val="00E72A25"/>
    <w:rsid w:val="00E7367D"/>
    <w:rsid w:val="00E73B0A"/>
    <w:rsid w:val="00E82EF4"/>
    <w:rsid w:val="00E83C43"/>
    <w:rsid w:val="00E8464F"/>
    <w:rsid w:val="00E90576"/>
    <w:rsid w:val="00E93F99"/>
    <w:rsid w:val="00E94E01"/>
    <w:rsid w:val="00E955EE"/>
    <w:rsid w:val="00E96E94"/>
    <w:rsid w:val="00E974A0"/>
    <w:rsid w:val="00EA0314"/>
    <w:rsid w:val="00EA5C69"/>
    <w:rsid w:val="00EB177C"/>
    <w:rsid w:val="00EB3147"/>
    <w:rsid w:val="00EB31C3"/>
    <w:rsid w:val="00EC1AD4"/>
    <w:rsid w:val="00EC1BD4"/>
    <w:rsid w:val="00EC2000"/>
    <w:rsid w:val="00EC3B09"/>
    <w:rsid w:val="00EC47AF"/>
    <w:rsid w:val="00EC5ECD"/>
    <w:rsid w:val="00EC658B"/>
    <w:rsid w:val="00ED0ADC"/>
    <w:rsid w:val="00ED36CC"/>
    <w:rsid w:val="00ED5994"/>
    <w:rsid w:val="00EE0AB2"/>
    <w:rsid w:val="00EE0C8A"/>
    <w:rsid w:val="00EE2F52"/>
    <w:rsid w:val="00EE5C56"/>
    <w:rsid w:val="00EF0934"/>
    <w:rsid w:val="00EF0BCE"/>
    <w:rsid w:val="00EF1337"/>
    <w:rsid w:val="00EF1E2A"/>
    <w:rsid w:val="00EF45A6"/>
    <w:rsid w:val="00EF6057"/>
    <w:rsid w:val="00F00934"/>
    <w:rsid w:val="00F0428E"/>
    <w:rsid w:val="00F07599"/>
    <w:rsid w:val="00F077F8"/>
    <w:rsid w:val="00F136B4"/>
    <w:rsid w:val="00F25DC8"/>
    <w:rsid w:val="00F26908"/>
    <w:rsid w:val="00F307B9"/>
    <w:rsid w:val="00F318EB"/>
    <w:rsid w:val="00F31D3C"/>
    <w:rsid w:val="00F36F92"/>
    <w:rsid w:val="00F37E45"/>
    <w:rsid w:val="00F42480"/>
    <w:rsid w:val="00F44EDC"/>
    <w:rsid w:val="00F47447"/>
    <w:rsid w:val="00F4788C"/>
    <w:rsid w:val="00F507EB"/>
    <w:rsid w:val="00F52AD3"/>
    <w:rsid w:val="00F53990"/>
    <w:rsid w:val="00F60573"/>
    <w:rsid w:val="00F63613"/>
    <w:rsid w:val="00F638E9"/>
    <w:rsid w:val="00F70E17"/>
    <w:rsid w:val="00F72293"/>
    <w:rsid w:val="00F73B81"/>
    <w:rsid w:val="00F75562"/>
    <w:rsid w:val="00F80F0A"/>
    <w:rsid w:val="00F90110"/>
    <w:rsid w:val="00F90C80"/>
    <w:rsid w:val="00F91F3A"/>
    <w:rsid w:val="00F92990"/>
    <w:rsid w:val="00FA10C7"/>
    <w:rsid w:val="00FA4250"/>
    <w:rsid w:val="00FA5454"/>
    <w:rsid w:val="00FA57EA"/>
    <w:rsid w:val="00FB0273"/>
    <w:rsid w:val="00FB1E71"/>
    <w:rsid w:val="00FB7302"/>
    <w:rsid w:val="00FC23CC"/>
    <w:rsid w:val="00FC5C8C"/>
    <w:rsid w:val="00FC6592"/>
    <w:rsid w:val="00FC6B6D"/>
    <w:rsid w:val="00FC7AC9"/>
    <w:rsid w:val="00FD14C4"/>
    <w:rsid w:val="00FD1C79"/>
    <w:rsid w:val="00FE0B54"/>
    <w:rsid w:val="00FE2860"/>
    <w:rsid w:val="00FE3CD4"/>
    <w:rsid w:val="00FE4B78"/>
    <w:rsid w:val="00FE6631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BCCA2"/>
  <w15:chartTrackingRefBased/>
  <w15:docId w15:val="{79A2B1D8-C5C0-F243-8E3B-599A127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17AE1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semiHidden/>
    <w:rsid w:val="00C10306"/>
    <w:pPr>
      <w:widowControl w:val="0"/>
      <w:autoSpaceDE w:val="0"/>
      <w:autoSpaceDN w:val="0"/>
      <w:adjustRightInd w:val="0"/>
      <w:spacing w:after="240"/>
      <w:jc w:val="both"/>
    </w:pPr>
    <w:rPr>
      <w:rFonts w:ascii="Arial" w:hAnsi="Arial" w:cs="Arial"/>
    </w:rPr>
  </w:style>
  <w:style w:type="paragraph" w:styleId="Zkladntext">
    <w:name w:val="Body Text"/>
    <w:basedOn w:val="Normln"/>
    <w:rsid w:val="00514B12"/>
    <w:pPr>
      <w:jc w:val="both"/>
    </w:pPr>
    <w:rPr>
      <w:rFonts w:ascii="Univers" w:hAnsi="Univers"/>
      <w:szCs w:val="20"/>
    </w:rPr>
  </w:style>
  <w:style w:type="paragraph" w:customStyle="1" w:styleId="Default">
    <w:name w:val="Default"/>
    <w:rsid w:val="000C1B0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paragraph" w:styleId="Zhlav">
    <w:name w:val="header"/>
    <w:basedOn w:val="Default"/>
    <w:next w:val="Default"/>
    <w:rsid w:val="000C1B08"/>
    <w:pPr>
      <w:spacing w:after="120"/>
    </w:pPr>
    <w:rPr>
      <w:color w:val="auto"/>
    </w:rPr>
  </w:style>
  <w:style w:type="character" w:styleId="Odkaznakoment">
    <w:name w:val="annotation reference"/>
    <w:semiHidden/>
    <w:rsid w:val="000C1B08"/>
    <w:rPr>
      <w:sz w:val="16"/>
      <w:szCs w:val="16"/>
    </w:rPr>
  </w:style>
  <w:style w:type="paragraph" w:styleId="Textkomente">
    <w:name w:val="annotation text"/>
    <w:basedOn w:val="Normln"/>
    <w:semiHidden/>
    <w:rsid w:val="000C1B08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4650E"/>
    <w:pPr>
      <w:widowControl/>
      <w:autoSpaceDE/>
      <w:autoSpaceDN/>
      <w:adjustRightInd/>
      <w:spacing w:after="0"/>
    </w:pPr>
    <w:rPr>
      <w:rFonts w:ascii="Times New Roman" w:hAnsi="Times New Roman" w:cs="Times New Roman"/>
      <w:b/>
      <w:bCs/>
    </w:rPr>
  </w:style>
  <w:style w:type="paragraph" w:styleId="Zkladntextodsazen">
    <w:name w:val="Body Text Indent"/>
    <w:basedOn w:val="Normln"/>
    <w:rsid w:val="00BF05C4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rsid w:val="003641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64100"/>
    <w:rPr>
      <w:sz w:val="24"/>
      <w:szCs w:val="24"/>
    </w:rPr>
  </w:style>
  <w:style w:type="character" w:styleId="Zdraznn">
    <w:name w:val="Emphasis"/>
    <w:uiPriority w:val="20"/>
    <w:qFormat/>
    <w:rsid w:val="00B242F8"/>
    <w:rPr>
      <w:i/>
      <w:iCs/>
    </w:rPr>
  </w:style>
  <w:style w:type="paragraph" w:customStyle="1" w:styleId="xmsonormal">
    <w:name w:val="x_msonormal"/>
    <w:basedOn w:val="Normln"/>
    <w:rsid w:val="005F18C0"/>
    <w:rPr>
      <w:rFonts w:ascii="Calibri" w:eastAsiaTheme="minorHAnsi" w:hAnsi="Calibri" w:cs="Calibri"/>
      <w:sz w:val="22"/>
      <w:szCs w:val="22"/>
      <w:lang w:val="en-IE" w:eastAsia="en-IE"/>
    </w:rPr>
  </w:style>
  <w:style w:type="character" w:styleId="Hypertextovodkaz">
    <w:name w:val="Hyperlink"/>
    <w:basedOn w:val="Standardnpsmoodstavce"/>
    <w:uiPriority w:val="99"/>
    <w:unhideWhenUsed/>
    <w:rsid w:val="005F18C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7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E02EF-B6FD-40EA-BB06-55A60C32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1626</Words>
  <Characters>8778</Characters>
  <Application>Microsoft Office Word</Application>
  <DocSecurity>0</DocSecurity>
  <Lines>73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Forschungs- und Entwicklungsvertrag</vt:lpstr>
      <vt:lpstr>Forschungs- und Entwicklungsvertrag</vt:lpstr>
      <vt:lpstr>Forschungs- und Entwicklungsvertrag</vt:lpstr>
    </vt:vector>
  </TitlesOfParts>
  <Company>HAW Hamburg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Forschungs- und Entwicklungsvertrag</dc:title>
  <dc:subject/>
  <dc:creator>horstand</dc:creator>
  <cp:keywords/>
  <cp:lastModifiedBy>Monzerová Viola Mgr. (SPR/VEZ)</cp:lastModifiedBy>
  <cp:revision>9</cp:revision>
  <cp:lastPrinted>2020-12-11T09:57:00Z</cp:lastPrinted>
  <dcterms:created xsi:type="dcterms:W3CDTF">2020-11-23T13:38:00Z</dcterms:created>
  <dcterms:modified xsi:type="dcterms:W3CDTF">2021-02-09T16:46:00Z</dcterms:modified>
</cp:coreProperties>
</file>