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EC2A8" w14:textId="77777777" w:rsidR="00AB00D5" w:rsidRDefault="00972A21">
      <w:pPr>
        <w:pStyle w:val="Heading10"/>
        <w:framePr w:wrap="none" w:vAnchor="page" w:hAnchor="page" w:x="606" w:y="424"/>
        <w:shd w:val="clear" w:color="auto" w:fill="auto"/>
        <w:ind w:left="24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294E6F1D" w14:textId="77777777" w:rsidR="00AB00D5" w:rsidRDefault="00972A21">
      <w:pPr>
        <w:pStyle w:val="Bodytext30"/>
        <w:framePr w:wrap="none" w:vAnchor="page" w:hAnchor="page" w:x="8219" w:y="409"/>
        <w:shd w:val="clear" w:color="auto" w:fill="auto"/>
      </w:pPr>
      <w:r>
        <w:t>OBJEDNÁVKA č. V0210026</w:t>
      </w:r>
    </w:p>
    <w:p w14:paraId="41097B56" w14:textId="77777777" w:rsidR="00AB00D5" w:rsidRDefault="00972A21">
      <w:pPr>
        <w:pStyle w:val="Bodytext40"/>
        <w:framePr w:wrap="none" w:vAnchor="page" w:hAnchor="page" w:x="903" w:y="822"/>
        <w:shd w:val="clear" w:color="auto" w:fill="auto"/>
      </w:pPr>
      <w:r>
        <w:t>Odběratel:</w:t>
      </w:r>
    </w:p>
    <w:p w14:paraId="23CD56E1" w14:textId="77777777" w:rsidR="00AB00D5" w:rsidRDefault="00972A21">
      <w:pPr>
        <w:pStyle w:val="Bodytext20"/>
        <w:framePr w:wrap="none" w:vAnchor="page" w:hAnchor="page" w:x="6817" w:y="992"/>
        <w:shd w:val="clear" w:color="auto" w:fill="auto"/>
        <w:spacing w:before="0" w:line="190" w:lineRule="exact"/>
      </w:pPr>
      <w:r>
        <w:t>Tel.:</w:t>
      </w:r>
    </w:p>
    <w:p w14:paraId="178AB7E7" w14:textId="77777777" w:rsidR="00AB00D5" w:rsidRDefault="00972A21">
      <w:pPr>
        <w:pStyle w:val="Heading20"/>
        <w:framePr w:w="5069" w:h="1935" w:hRule="exact" w:wrap="none" w:vAnchor="page" w:hAnchor="page" w:x="884" w:y="1127"/>
        <w:shd w:val="clear" w:color="auto" w:fill="auto"/>
        <w:spacing w:after="0"/>
        <w:ind w:right="520"/>
      </w:pPr>
      <w:r>
        <w:t>Moravskoslezské inovační centrum Ostrava, a.s.</w:t>
      </w:r>
    </w:p>
    <w:p w14:paraId="3FBDDB4E" w14:textId="77777777" w:rsidR="00AB00D5" w:rsidRDefault="00972A21">
      <w:pPr>
        <w:pStyle w:val="Heading20"/>
        <w:framePr w:w="5069" w:h="1935" w:hRule="exact" w:wrap="none" w:vAnchor="page" w:hAnchor="page" w:x="884" w:y="1127"/>
        <w:shd w:val="clear" w:color="auto" w:fill="auto"/>
        <w:spacing w:after="219"/>
        <w:ind w:right="520"/>
      </w:pPr>
      <w:bookmarkStart w:id="1" w:name="bookmark1"/>
      <w:r>
        <w:t>Technologická 372/2</w:t>
      </w:r>
      <w:r>
        <w:br/>
        <w:t>708 00 Ostrava-</w:t>
      </w:r>
      <w:proofErr w:type="spellStart"/>
      <w:r>
        <w:t>Pustkovec</w:t>
      </w:r>
      <w:bookmarkEnd w:id="1"/>
      <w:proofErr w:type="spellEnd"/>
    </w:p>
    <w:p w14:paraId="719316A0" w14:textId="77777777" w:rsidR="00AB00D5" w:rsidRDefault="00972A21">
      <w:pPr>
        <w:pStyle w:val="Bodytext20"/>
        <w:framePr w:w="5069" w:h="1935" w:hRule="exact" w:wrap="none" w:vAnchor="page" w:hAnchor="page" w:x="884" w:y="1127"/>
        <w:shd w:val="clear" w:color="auto" w:fill="auto"/>
        <w:tabs>
          <w:tab w:val="left" w:pos="3216"/>
        </w:tabs>
        <w:spacing w:before="0"/>
      </w:pPr>
      <w:r>
        <w:t>IČ: 25379631</w:t>
      </w:r>
      <w:r>
        <w:br/>
        <w:t>DIČ: CZ25379631</w:t>
      </w:r>
    </w:p>
    <w:p w14:paraId="32D7E96B" w14:textId="77777777" w:rsidR="00AB00D5" w:rsidRDefault="00972A21">
      <w:pPr>
        <w:pStyle w:val="Bodytext20"/>
        <w:framePr w:w="5069" w:h="1935" w:hRule="exact" w:wrap="none" w:vAnchor="page" w:hAnchor="page" w:x="884" w:y="1127"/>
        <w:shd w:val="clear" w:color="auto" w:fill="auto"/>
        <w:tabs>
          <w:tab w:val="left" w:pos="3216"/>
        </w:tabs>
        <w:spacing w:before="0"/>
      </w:pPr>
      <w:r>
        <w:t>Telefon: 597305811</w:t>
      </w:r>
      <w:r>
        <w:tab/>
      </w:r>
      <w:r>
        <w:rPr>
          <w:rStyle w:val="Bodytext211ptBoldScaling70"/>
        </w:rPr>
        <w:t>MORAVSKOSLEZSKÉ</w:t>
      </w:r>
    </w:p>
    <w:p w14:paraId="202279ED" w14:textId="77777777" w:rsidR="00AB00D5" w:rsidRDefault="00972A21">
      <w:pPr>
        <w:pStyle w:val="Bodytext20"/>
        <w:framePr w:w="5069" w:h="1935" w:hRule="exact" w:wrap="none" w:vAnchor="page" w:hAnchor="page" w:x="884" w:y="1127"/>
        <w:shd w:val="clear" w:color="auto" w:fill="auto"/>
        <w:tabs>
          <w:tab w:val="left" w:pos="3206"/>
        </w:tabs>
        <w:spacing w:before="0" w:line="158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11ptBoldScaling70"/>
        </w:rPr>
        <w:t>INOVAČNÍ CENTRUM</w:t>
      </w:r>
    </w:p>
    <w:p w14:paraId="65AC3A95" w14:textId="77777777" w:rsidR="00AB00D5" w:rsidRDefault="00972A21">
      <w:pPr>
        <w:pStyle w:val="Bodytext20"/>
        <w:framePr w:w="5069" w:h="1935" w:hRule="exact" w:wrap="none" w:vAnchor="page" w:hAnchor="page" w:x="884" w:y="1127"/>
        <w:shd w:val="clear" w:color="auto" w:fill="auto"/>
        <w:spacing w:before="0" w:line="158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1B505CE5" w14:textId="77777777" w:rsidR="00AB00D5" w:rsidRDefault="00972A21">
      <w:pPr>
        <w:framePr w:wrap="none" w:vAnchor="page" w:hAnchor="page" w:x="4187" w:y="155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a.s\\Plocha\\media\\image1.jpeg" \* MERGEFORMATINET</w:instrText>
      </w:r>
      <w:r>
        <w:instrText xml:space="preserve"> </w:instrText>
      </w:r>
      <w:r>
        <w:fldChar w:fldCharType="separate"/>
      </w:r>
      <w:r>
        <w:pict w14:anchorId="05E4FE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8.25pt">
            <v:imagedata r:id="rId8" r:href="rId9"/>
          </v:shape>
        </w:pict>
      </w:r>
      <w:r>
        <w:fldChar w:fldCharType="end"/>
      </w:r>
    </w:p>
    <w:p w14:paraId="75086CD8" w14:textId="77777777" w:rsidR="00AB00D5" w:rsidRDefault="00972A21">
      <w:pPr>
        <w:pStyle w:val="Bodytext20"/>
        <w:framePr w:wrap="none" w:vAnchor="page" w:hAnchor="page" w:x="6822" w:y="1256"/>
        <w:shd w:val="clear" w:color="auto" w:fill="auto"/>
        <w:spacing w:before="0" w:line="190" w:lineRule="exact"/>
      </w:pPr>
      <w:r>
        <w:t>Fax:</w:t>
      </w:r>
    </w:p>
    <w:p w14:paraId="5F448863" w14:textId="77777777" w:rsidR="00AB00D5" w:rsidRDefault="00972A21">
      <w:pPr>
        <w:pStyle w:val="Bodytext40"/>
        <w:framePr w:w="3125" w:h="1024" w:hRule="exact" w:wrap="none" w:vAnchor="page" w:hAnchor="page" w:x="6807" w:y="2200"/>
        <w:shd w:val="clear" w:color="auto" w:fill="auto"/>
        <w:spacing w:after="114"/>
      </w:pPr>
      <w:r>
        <w:t>Dodavatel:</w:t>
      </w:r>
    </w:p>
    <w:p w14:paraId="633129C9" w14:textId="77777777" w:rsidR="00AB00D5" w:rsidRDefault="00972A21">
      <w:pPr>
        <w:pStyle w:val="Heading20"/>
        <w:framePr w:w="3125" w:h="1024" w:hRule="exact" w:wrap="none" w:vAnchor="page" w:hAnchor="page" w:x="6807" w:y="2200"/>
        <w:shd w:val="clear" w:color="auto" w:fill="auto"/>
        <w:spacing w:after="0"/>
      </w:pPr>
      <w:bookmarkStart w:id="2" w:name="bookmark2"/>
      <w:r>
        <w:t xml:space="preserve">Ing. Vendula </w:t>
      </w:r>
      <w:proofErr w:type="spellStart"/>
      <w:r>
        <w:t>Margaretis</w:t>
      </w:r>
      <w:proofErr w:type="spellEnd"/>
      <w:r>
        <w:t xml:space="preserve"> </w:t>
      </w:r>
      <w:proofErr w:type="spellStart"/>
      <w:r>
        <w:t>Rechová</w:t>
      </w:r>
      <w:proofErr w:type="spellEnd"/>
      <w:r>
        <w:t xml:space="preserve"> K </w:t>
      </w:r>
      <w:proofErr w:type="spellStart"/>
      <w:r>
        <w:t>Pilíkům</w:t>
      </w:r>
      <w:proofErr w:type="spellEnd"/>
      <w:r>
        <w:t xml:space="preserve"> 1089/7 720 00 Ostrava</w:t>
      </w:r>
      <w:bookmarkEnd w:id="2"/>
    </w:p>
    <w:p w14:paraId="701CEC78" w14:textId="77777777" w:rsidR="00AB00D5" w:rsidRDefault="00972A21">
      <w:pPr>
        <w:pStyle w:val="Bodytext50"/>
        <w:framePr w:w="1704" w:h="1186" w:hRule="exact" w:wrap="none" w:vAnchor="page" w:hAnchor="page" w:x="889" w:y="3743"/>
        <w:shd w:val="clear" w:color="auto" w:fill="auto"/>
      </w:pPr>
      <w:r>
        <w:t>Objednávka č.: Forma úhra</w:t>
      </w:r>
      <w:r>
        <w:t>dy: Datum objednávky: Datum dodání: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773"/>
        <w:gridCol w:w="1982"/>
        <w:gridCol w:w="1834"/>
        <w:gridCol w:w="1114"/>
        <w:gridCol w:w="1406"/>
      </w:tblGrid>
      <w:tr w:rsidR="00AB00D5" w14:paraId="6DA2A83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89961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tabs>
                <w:tab w:val="left" w:pos="3266"/>
              </w:tabs>
              <w:spacing w:before="0" w:line="190" w:lineRule="exact"/>
              <w:ind w:left="300"/>
              <w:jc w:val="both"/>
            </w:pPr>
            <w:r>
              <w:rPr>
                <w:rStyle w:val="Bodytext21"/>
              </w:rPr>
              <w:t>Označení dodávky</w:t>
            </w:r>
            <w:r>
              <w:rPr>
                <w:rStyle w:val="Bodytext21"/>
              </w:rPr>
              <w:tab/>
              <w:t>Množství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10D35C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68" w:lineRule="exact"/>
              <w:ind w:left="560"/>
            </w:pPr>
            <w:proofErr w:type="spellStart"/>
            <w:proofErr w:type="gramStart"/>
            <w:r>
              <w:rPr>
                <w:rStyle w:val="Bodytext275pt"/>
              </w:rPr>
              <w:t>J.cena</w:t>
            </w:r>
            <w:proofErr w:type="spellEnd"/>
            <w:proofErr w:type="gramEnd"/>
            <w:r>
              <w:rPr>
                <w:rStyle w:val="Bodytext275pt"/>
              </w:rPr>
              <w:t xml:space="preserve"> Sleva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89684F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68" w:lineRule="exact"/>
              <w:ind w:left="600"/>
            </w:pPr>
            <w:r>
              <w:rPr>
                <w:rStyle w:val="Bodytext275pt"/>
              </w:rPr>
              <w:t>Cena %DPH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736A28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C30A3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68" w:lineRule="exact"/>
              <w:ind w:right="100"/>
              <w:jc w:val="center"/>
            </w:pPr>
            <w:r>
              <w:rPr>
                <w:rStyle w:val="Bodytext275pt"/>
              </w:rPr>
              <w:t>Kč Celkem</w:t>
            </w:r>
          </w:p>
        </w:tc>
      </w:tr>
      <w:tr w:rsidR="00AB00D5" w14:paraId="45A6C4C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C3F5E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Objednáváme u vás služby: viz níže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14:paraId="1AB7B684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14:paraId="14E1B6BB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14:paraId="322BD011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14:paraId="55D9F57D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5ABAA08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</w:tr>
      <w:tr w:rsidR="00AB00D5" w14:paraId="01C73D4E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614" w:type="dxa"/>
            <w:tcBorders>
              <w:left w:val="single" w:sz="4" w:space="0" w:color="auto"/>
            </w:tcBorders>
            <w:shd w:val="clear" w:color="auto" w:fill="FFFFFF"/>
          </w:tcPr>
          <w:p w14:paraId="29D7F843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46" w:lineRule="exact"/>
              <w:ind w:left="300"/>
            </w:pPr>
            <w:r>
              <w:rPr>
                <w:rStyle w:val="Bodytext265pt"/>
              </w:rPr>
              <w:t>Objednávka na služby</w:t>
            </w:r>
          </w:p>
        </w:tc>
        <w:tc>
          <w:tcPr>
            <w:tcW w:w="773" w:type="dxa"/>
            <w:shd w:val="clear" w:color="auto" w:fill="FFFFFF"/>
          </w:tcPr>
          <w:p w14:paraId="5D5BE061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46" w:lineRule="exact"/>
              <w:ind w:left="220"/>
            </w:pPr>
            <w:r>
              <w:rPr>
                <w:rStyle w:val="Bodytext265pt"/>
              </w:rPr>
              <w:t>1 ks</w:t>
            </w:r>
          </w:p>
        </w:tc>
        <w:tc>
          <w:tcPr>
            <w:tcW w:w="1982" w:type="dxa"/>
            <w:shd w:val="clear" w:color="auto" w:fill="FFFFFF"/>
          </w:tcPr>
          <w:p w14:paraId="28BBD25D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46" w:lineRule="exact"/>
              <w:ind w:left="320"/>
            </w:pPr>
            <w:r>
              <w:rPr>
                <w:rStyle w:val="Bodytext265pt"/>
              </w:rPr>
              <w:t>116 500,00</w:t>
            </w:r>
          </w:p>
        </w:tc>
        <w:tc>
          <w:tcPr>
            <w:tcW w:w="1834" w:type="dxa"/>
            <w:shd w:val="clear" w:color="auto" w:fill="FFFFFF"/>
          </w:tcPr>
          <w:p w14:paraId="48820D8E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tabs>
                <w:tab w:val="left" w:pos="1237"/>
              </w:tabs>
              <w:spacing w:before="0" w:line="146" w:lineRule="exact"/>
              <w:ind w:left="320"/>
              <w:jc w:val="both"/>
            </w:pPr>
            <w:r>
              <w:rPr>
                <w:rStyle w:val="Bodytext265pt"/>
              </w:rPr>
              <w:t>96 280,99</w:t>
            </w:r>
            <w:r>
              <w:rPr>
                <w:rStyle w:val="Bodytext265pt"/>
              </w:rPr>
              <w:tab/>
            </w:r>
            <w:proofErr w:type="gramStart"/>
            <w:r>
              <w:rPr>
                <w:rStyle w:val="Bodytext265pt"/>
              </w:rPr>
              <w:t>21%</w:t>
            </w:r>
            <w:proofErr w:type="gramEnd"/>
          </w:p>
        </w:tc>
        <w:tc>
          <w:tcPr>
            <w:tcW w:w="1114" w:type="dxa"/>
            <w:shd w:val="clear" w:color="auto" w:fill="FFFFFF"/>
          </w:tcPr>
          <w:p w14:paraId="404EDD46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Bodytext265pt"/>
              </w:rPr>
              <w:t>20 219,01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FFFFFF"/>
          </w:tcPr>
          <w:p w14:paraId="2C8B945B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46" w:lineRule="exact"/>
              <w:ind w:right="100"/>
              <w:jc w:val="center"/>
            </w:pPr>
            <w:r>
              <w:rPr>
                <w:rStyle w:val="Bodytext265pt"/>
              </w:rPr>
              <w:t>116 500,00</w:t>
            </w:r>
          </w:p>
        </w:tc>
      </w:tr>
      <w:tr w:rsidR="00AB00D5" w14:paraId="2541543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78F6F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46" w:lineRule="exact"/>
              <w:ind w:left="300"/>
            </w:pPr>
            <w:r>
              <w:rPr>
                <w:rStyle w:val="Bodytext265pt"/>
              </w:rPr>
              <w:t>Součet položek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14:paraId="129674B7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14:paraId="31083D5D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26EB0F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46" w:lineRule="exact"/>
              <w:ind w:left="320"/>
              <w:jc w:val="both"/>
            </w:pPr>
            <w:r>
              <w:rPr>
                <w:rStyle w:val="Bodytext265pt"/>
              </w:rPr>
              <w:t>96 280,99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1462DD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Bodytext265pt"/>
              </w:rPr>
              <w:t>20 219,01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1658B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46" w:lineRule="exact"/>
              <w:ind w:right="100"/>
              <w:jc w:val="center"/>
            </w:pPr>
            <w:r>
              <w:rPr>
                <w:rStyle w:val="Bodytext265pt"/>
              </w:rPr>
              <w:t>116 500,00</w:t>
            </w:r>
          </w:p>
        </w:tc>
      </w:tr>
      <w:tr w:rsidR="00AB00D5" w14:paraId="20A890D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9CB0E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FF"/>
          </w:tcPr>
          <w:p w14:paraId="67FFAD94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/>
          </w:tcPr>
          <w:p w14:paraId="56B2EA45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14:paraId="28D23B4D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14:paraId="2439B178" w14:textId="77777777" w:rsidR="00AB00D5" w:rsidRDefault="00AB00D5">
            <w:pPr>
              <w:framePr w:w="10723" w:h="1944" w:wrap="none" w:vAnchor="page" w:hAnchor="page" w:x="606" w:y="5084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20C9" w14:textId="77777777" w:rsidR="00AB00D5" w:rsidRDefault="00972A21">
            <w:pPr>
              <w:pStyle w:val="Bodytext20"/>
              <w:framePr w:w="10723" w:h="1944" w:wrap="none" w:vAnchor="page" w:hAnchor="page" w:x="606" w:y="5084"/>
              <w:shd w:val="clear" w:color="auto" w:fill="auto"/>
              <w:spacing w:before="0" w:line="190" w:lineRule="exact"/>
              <w:ind w:left="160"/>
            </w:pPr>
            <w:r>
              <w:rPr>
                <w:rStyle w:val="Bodytext21"/>
              </w:rPr>
              <w:t>116 500,00</w:t>
            </w:r>
          </w:p>
        </w:tc>
      </w:tr>
    </w:tbl>
    <w:p w14:paraId="7DC96F6E" w14:textId="77777777" w:rsidR="00AB00D5" w:rsidRDefault="00972A21">
      <w:pPr>
        <w:pStyle w:val="Tablecaption0"/>
        <w:framePr w:w="7930" w:h="753" w:hRule="exact" w:wrap="none" w:vAnchor="page" w:hAnchor="page" w:x="860" w:y="7030"/>
        <w:shd w:val="clear" w:color="auto" w:fill="auto"/>
      </w:pPr>
      <w:r>
        <w:rPr>
          <w:lang w:val="en-US" w:eastAsia="en-US" w:bidi="en-US"/>
        </w:rPr>
        <w:t xml:space="preserve">-Mentoring </w:t>
      </w:r>
      <w:r>
        <w:t xml:space="preserve">junior marketing specialisty </w:t>
      </w:r>
      <w:r>
        <w:rPr>
          <w:lang w:val="en-US" w:eastAsia="en-US" w:bidi="en-US"/>
        </w:rPr>
        <w:t xml:space="preserve">(on-line PR, </w:t>
      </w:r>
      <w:r>
        <w:t xml:space="preserve">komunikační plán) a poptávaná účast na projektových jednáních </w:t>
      </w:r>
      <w:r>
        <w:rPr>
          <w:lang w:val="en-US" w:eastAsia="en-US" w:bidi="en-US"/>
        </w:rPr>
        <w:t xml:space="preserve">Core </w:t>
      </w:r>
      <w:r>
        <w:t xml:space="preserve">Teamu </w:t>
      </w:r>
      <w:r>
        <w:rPr>
          <w:lang w:val="en-US" w:eastAsia="en-US" w:bidi="en-US"/>
        </w:rPr>
        <w:t xml:space="preserve">Expat </w:t>
      </w:r>
      <w:r>
        <w:t xml:space="preserve">Centra: </w:t>
      </w:r>
      <w:proofErr w:type="gramStart"/>
      <w:r>
        <w:t>1000,-</w:t>
      </w:r>
      <w:proofErr w:type="gramEnd"/>
      <w:r>
        <w:t xml:space="preserve"> Kč/h, a to v průměru v rozsahu 10h/měsíčně</w:t>
      </w:r>
    </w:p>
    <w:p w14:paraId="33C4BB4F" w14:textId="77777777" w:rsidR="00AB00D5" w:rsidRDefault="00972A21">
      <w:pPr>
        <w:pStyle w:val="Tablecaption0"/>
        <w:framePr w:w="7930" w:h="753" w:hRule="exact" w:wrap="none" w:vAnchor="page" w:hAnchor="page" w:x="860" w:y="7030"/>
        <w:shd w:val="clear" w:color="auto" w:fill="auto"/>
      </w:pPr>
      <w:r>
        <w:t xml:space="preserve">-Realizace analýzy a vyhodnocení povědomí o </w:t>
      </w:r>
      <w:proofErr w:type="spellStart"/>
      <w:r>
        <w:t>brandu</w:t>
      </w:r>
      <w:proofErr w:type="spellEnd"/>
      <w:r>
        <w:t xml:space="preserve"> </w:t>
      </w:r>
      <w:r>
        <w:rPr>
          <w:lang w:val="en-US" w:eastAsia="en-US" w:bidi="en-US"/>
        </w:rPr>
        <w:t xml:space="preserve">Expat </w:t>
      </w:r>
      <w:r>
        <w:t>Centra v závěru pilotáže projektu: 6500,-Kč, vyhodnoceni dodáno do 31.12.2021.</w:t>
      </w:r>
    </w:p>
    <w:p w14:paraId="1D52925A" w14:textId="3B19A3FB" w:rsidR="00AB00D5" w:rsidRDefault="00972A21" w:rsidP="00E104A3">
      <w:pPr>
        <w:pStyle w:val="Bodytext70"/>
        <w:framePr w:w="10723" w:h="1022" w:hRule="exact" w:wrap="none" w:vAnchor="page" w:hAnchor="page" w:x="571" w:y="8011"/>
        <w:shd w:val="clear" w:color="auto" w:fill="auto"/>
        <w:spacing w:before="0" w:after="0"/>
        <w:ind w:left="280" w:right="3720"/>
      </w:pPr>
      <w:r>
        <w:t>Zodpovědná osoba za M</w:t>
      </w:r>
      <w:r w:rsidR="00E13D3F">
        <w:t>S</w:t>
      </w:r>
      <w:r>
        <w:t xml:space="preserve">IC: </w:t>
      </w:r>
      <w:proofErr w:type="spellStart"/>
      <w:r w:rsidR="00E13D3F">
        <w:t>xxxxxxx</w:t>
      </w:r>
      <w:proofErr w:type="spellEnd"/>
      <w:r>
        <w:t xml:space="preserve"> </w:t>
      </w:r>
      <w:r>
        <w:rPr>
          <w:rStyle w:val="Bodytext795pt"/>
        </w:rPr>
        <w:t xml:space="preserve">Vystavil: </w:t>
      </w:r>
      <w:proofErr w:type="spellStart"/>
      <w:r w:rsidR="00E13D3F">
        <w:rPr>
          <w:rStyle w:val="Bodytext795pt"/>
        </w:rPr>
        <w:t>xxxxxxx</w:t>
      </w:r>
      <w:proofErr w:type="spellEnd"/>
    </w:p>
    <w:p w14:paraId="03C55992" w14:textId="77777777" w:rsidR="00AB00D5" w:rsidRDefault="00972A21">
      <w:pPr>
        <w:pStyle w:val="Bodytext50"/>
        <w:framePr w:w="1094" w:h="1119" w:hRule="exact" w:wrap="none" w:vAnchor="page" w:hAnchor="page" w:x="3371" w:y="3810"/>
        <w:shd w:val="clear" w:color="auto" w:fill="auto"/>
        <w:spacing w:line="212" w:lineRule="exact"/>
      </w:pPr>
      <w:r>
        <w:t>V0210026</w:t>
      </w:r>
    </w:p>
    <w:p w14:paraId="4509E578" w14:textId="77777777" w:rsidR="00AB00D5" w:rsidRDefault="00972A21">
      <w:pPr>
        <w:pStyle w:val="Bodytext50"/>
        <w:framePr w:w="1094" w:h="1119" w:hRule="exact" w:wrap="none" w:vAnchor="page" w:hAnchor="page" w:x="3371" w:y="3810"/>
        <w:shd w:val="clear" w:color="auto" w:fill="auto"/>
        <w:spacing w:line="283" w:lineRule="exact"/>
      </w:pPr>
      <w:r>
        <w:t>Příkazem</w:t>
      </w:r>
    </w:p>
    <w:p w14:paraId="27B5059C" w14:textId="77777777" w:rsidR="00AB00D5" w:rsidRDefault="00972A21">
      <w:pPr>
        <w:pStyle w:val="Bodytext60"/>
        <w:framePr w:w="1094" w:h="1119" w:hRule="exact" w:wrap="none" w:vAnchor="page" w:hAnchor="page" w:x="3371" w:y="3810"/>
        <w:shd w:val="clear" w:color="auto" w:fill="auto"/>
      </w:pPr>
      <w:r>
        <w:t>10</w:t>
      </w:r>
      <w:r>
        <w:rPr>
          <w:rStyle w:val="Bodytext67ptBold"/>
        </w:rPr>
        <w:t>.</w:t>
      </w:r>
      <w:r>
        <w:t>02.2021</w:t>
      </w:r>
    </w:p>
    <w:p w14:paraId="66A5036B" w14:textId="77777777" w:rsidR="00AB00D5" w:rsidRDefault="00972A21">
      <w:pPr>
        <w:pStyle w:val="Heading20"/>
        <w:framePr w:w="1094" w:h="1119" w:hRule="exact" w:wrap="none" w:vAnchor="page" w:hAnchor="page" w:x="3371" w:y="3810"/>
        <w:shd w:val="clear" w:color="auto" w:fill="auto"/>
        <w:spacing w:after="0" w:line="283" w:lineRule="exact"/>
      </w:pPr>
      <w:bookmarkStart w:id="3" w:name="bookmark3"/>
      <w:r>
        <w:t>31.12.2021</w:t>
      </w:r>
      <w:bookmarkEnd w:id="3"/>
    </w:p>
    <w:p w14:paraId="6381003A" w14:textId="77777777" w:rsidR="00AB00D5" w:rsidRDefault="00972A21">
      <w:pPr>
        <w:pStyle w:val="Bodytext20"/>
        <w:framePr w:w="1488" w:h="576" w:hRule="exact" w:wrap="none" w:vAnchor="page" w:hAnchor="page" w:x="6759" w:y="4171"/>
        <w:shd w:val="clear" w:color="auto" w:fill="auto"/>
        <w:tabs>
          <w:tab w:val="left" w:pos="552"/>
        </w:tabs>
        <w:spacing w:before="0" w:line="259" w:lineRule="exact"/>
        <w:jc w:val="both"/>
      </w:pPr>
      <w:r>
        <w:t>IČ:</w:t>
      </w:r>
      <w:r>
        <w:tab/>
      </w:r>
      <w:r>
        <w:t>02184010</w:t>
      </w:r>
    </w:p>
    <w:p w14:paraId="66F2A189" w14:textId="77777777" w:rsidR="00AB00D5" w:rsidRDefault="00972A21">
      <w:pPr>
        <w:pStyle w:val="Bodytext20"/>
        <w:framePr w:w="1488" w:h="576" w:hRule="exact" w:wrap="none" w:vAnchor="page" w:hAnchor="page" w:x="6759" w:y="4171"/>
        <w:shd w:val="clear" w:color="auto" w:fill="auto"/>
        <w:spacing w:before="0" w:line="259" w:lineRule="exact"/>
        <w:jc w:val="both"/>
      </w:pPr>
      <w:r>
        <w:t>DIČ:</w:t>
      </w:r>
    </w:p>
    <w:p w14:paraId="052BF744" w14:textId="77777777" w:rsidR="00AB00D5" w:rsidRDefault="00972A21">
      <w:pPr>
        <w:pStyle w:val="Bodytext20"/>
        <w:framePr w:w="10723" w:h="1182" w:hRule="exact" w:wrap="none" w:vAnchor="page" w:hAnchor="page" w:x="606" w:y="9185"/>
        <w:shd w:val="clear" w:color="auto" w:fill="auto"/>
        <w:spacing w:before="0" w:after="80" w:line="190" w:lineRule="exact"/>
        <w:ind w:left="280"/>
        <w:jc w:val="both"/>
      </w:pPr>
      <w:r>
        <w:t>Datum splatnosti faktury je stanoveno nejdříve patnáctý den od data doručení včetně.</w:t>
      </w:r>
    </w:p>
    <w:p w14:paraId="02B98DCD" w14:textId="77777777" w:rsidR="00AB00D5" w:rsidRDefault="00972A21">
      <w:pPr>
        <w:pStyle w:val="Bodytext20"/>
        <w:framePr w:w="10723" w:h="1182" w:hRule="exact" w:wrap="none" w:vAnchor="page" w:hAnchor="page" w:x="606" w:y="9185"/>
        <w:shd w:val="clear" w:color="auto" w:fill="auto"/>
        <w:spacing w:before="0" w:after="251" w:line="190" w:lineRule="exact"/>
        <w:ind w:left="280"/>
        <w:jc w:val="both"/>
      </w:pPr>
      <w:r>
        <w:t>Datem splatnosti faktury se rozumí den odepsání příslušné částky z bankovního účtu.</w:t>
      </w:r>
    </w:p>
    <w:p w14:paraId="23819763" w14:textId="77777777" w:rsidR="00AB00D5" w:rsidRDefault="00972A21">
      <w:pPr>
        <w:pStyle w:val="Bodytext20"/>
        <w:framePr w:w="10723" w:h="1182" w:hRule="exact" w:wrap="none" w:vAnchor="page" w:hAnchor="page" w:x="606" w:y="9185"/>
        <w:shd w:val="clear" w:color="auto" w:fill="auto"/>
        <w:spacing w:before="0"/>
        <w:ind w:left="280"/>
      </w:pPr>
      <w:r>
        <w:t xml:space="preserve">Pro akceptaci objednávky zašlete písemný souhlas na emailovou </w:t>
      </w:r>
      <w:r>
        <w:t>adresu vystavitele objednávky do 10 dnů ode dne doručení objednávky, nejpozději však před zahájením jejího plnění. V případě, že dodavatel takto neučiní, objednávka zaniká.</w:t>
      </w:r>
    </w:p>
    <w:p w14:paraId="3D99875C" w14:textId="77777777" w:rsidR="00AB00D5" w:rsidRDefault="00972A21">
      <w:pPr>
        <w:pStyle w:val="Bodytext80"/>
        <w:framePr w:wrap="none" w:vAnchor="page" w:hAnchor="page" w:x="606" w:y="13957"/>
        <w:shd w:val="clear" w:color="auto" w:fill="auto"/>
        <w:spacing w:before="0" w:after="0"/>
        <w:ind w:left="28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45EAAF76" w14:textId="77777777" w:rsidR="00AB00D5" w:rsidRDefault="00972A21">
      <w:pPr>
        <w:pStyle w:val="Bodytext40"/>
        <w:framePr w:wrap="none" w:vAnchor="page" w:hAnchor="page" w:x="606" w:y="14401"/>
        <w:shd w:val="clear" w:color="auto" w:fill="auto"/>
        <w:tabs>
          <w:tab w:val="left" w:pos="6054"/>
        </w:tabs>
        <w:ind w:left="280"/>
        <w:jc w:val="both"/>
      </w:pPr>
      <w:r>
        <w:t>Převzal:</w:t>
      </w:r>
      <w:r>
        <w:tab/>
        <w:t>Razítko:</w:t>
      </w:r>
    </w:p>
    <w:p w14:paraId="575A0FF1" w14:textId="77777777" w:rsidR="00AB00D5" w:rsidRDefault="00972A21">
      <w:pPr>
        <w:pStyle w:val="Bodytext80"/>
        <w:framePr w:wrap="none" w:vAnchor="page" w:hAnchor="page" w:x="606" w:y="15264"/>
        <w:shd w:val="clear" w:color="auto" w:fill="auto"/>
        <w:spacing w:before="0" w:after="0"/>
        <w:ind w:left="280"/>
      </w:pPr>
      <w:r>
        <w:t>Ekonomický a informační systém POHODA</w:t>
      </w:r>
    </w:p>
    <w:p w14:paraId="352274BB" w14:textId="77777777" w:rsidR="00AB00D5" w:rsidRDefault="00AB00D5">
      <w:pPr>
        <w:rPr>
          <w:sz w:val="2"/>
          <w:szCs w:val="2"/>
        </w:rPr>
      </w:pPr>
    </w:p>
    <w:sectPr w:rsidR="00AB00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5A09E" w14:textId="77777777" w:rsidR="00972A21" w:rsidRDefault="00972A21">
      <w:r>
        <w:separator/>
      </w:r>
    </w:p>
  </w:endnote>
  <w:endnote w:type="continuationSeparator" w:id="0">
    <w:p w14:paraId="3DE3902B" w14:textId="77777777" w:rsidR="00972A21" w:rsidRDefault="009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CF940" w14:textId="77777777" w:rsidR="00972A21" w:rsidRDefault="00972A21"/>
  </w:footnote>
  <w:footnote w:type="continuationSeparator" w:id="0">
    <w:p w14:paraId="265056E4" w14:textId="77777777" w:rsidR="00972A21" w:rsidRDefault="00972A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0D5"/>
    <w:rsid w:val="00972A21"/>
    <w:rsid w:val="00AB00D5"/>
    <w:rsid w:val="00E104A3"/>
    <w:rsid w:val="00E1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9C63"/>
  <w15:docId w15:val="{5FBB1BEC-F4BF-439C-BEA8-520A3B8D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Scaling70">
    <w:name w:val="Body text (2) + 11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F8FB4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95pt">
    <w:name w:val="Body text (7) + 9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7ptBold">
    <w:name w:val="Body text (6) + 7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02" w:lineRule="exact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00" w:line="226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78" w:lineRule="exac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60" w:after="260" w:line="499" w:lineRule="exac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3600" w:after="26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2021-02-10T13:23:00Z</dcterms:created>
  <dcterms:modified xsi:type="dcterms:W3CDTF">2021-02-10T13:49:00Z</dcterms:modified>
</cp:coreProperties>
</file>