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D2" w:rsidRDefault="00814FD2" w:rsidP="00814FD2">
      <w:pPr>
        <w:pStyle w:val="Prosttext"/>
        <w:ind w:left="5664"/>
        <w:rPr>
          <w:b/>
        </w:rPr>
      </w:pPr>
    </w:p>
    <w:p w:rsidR="007B78AA" w:rsidRPr="004F0570" w:rsidRDefault="007B78AA" w:rsidP="00814FD2">
      <w:pPr>
        <w:pStyle w:val="Prosttext"/>
        <w:ind w:left="5664"/>
        <w:rPr>
          <w:b/>
        </w:rPr>
      </w:pPr>
      <w:proofErr w:type="spellStart"/>
      <w:r w:rsidRPr="004F0570">
        <w:rPr>
          <w:b/>
        </w:rPr>
        <w:t>AutoCont</w:t>
      </w:r>
      <w:proofErr w:type="spellEnd"/>
      <w:r w:rsidRPr="004F0570">
        <w:rPr>
          <w:b/>
        </w:rPr>
        <w:t xml:space="preserve"> CZ a.s.</w:t>
      </w:r>
    </w:p>
    <w:p w:rsidR="007B78AA" w:rsidRPr="004F0570" w:rsidRDefault="007B78AA" w:rsidP="00814FD2">
      <w:pPr>
        <w:pStyle w:val="Prosttext"/>
        <w:ind w:left="5664"/>
        <w:rPr>
          <w:b/>
        </w:rPr>
      </w:pPr>
      <w:r w:rsidRPr="004F0570">
        <w:rPr>
          <w:b/>
        </w:rPr>
        <w:t>divize IT Infrastruktura</w:t>
      </w:r>
    </w:p>
    <w:p w:rsidR="00814FD2" w:rsidRDefault="007B78AA" w:rsidP="00814FD2">
      <w:pPr>
        <w:pStyle w:val="Prosttext"/>
        <w:ind w:left="5664"/>
        <w:rPr>
          <w:b/>
        </w:rPr>
      </w:pPr>
      <w:r w:rsidRPr="004F0570">
        <w:rPr>
          <w:b/>
        </w:rPr>
        <w:t>Hornopolní 34</w:t>
      </w:r>
      <w:r w:rsidR="00814FD2">
        <w:rPr>
          <w:b/>
        </w:rPr>
        <w:t xml:space="preserve"> </w:t>
      </w:r>
    </w:p>
    <w:p w:rsidR="007B78AA" w:rsidRPr="004F0570" w:rsidRDefault="007B78AA" w:rsidP="00814FD2">
      <w:pPr>
        <w:pStyle w:val="Prosttext"/>
        <w:ind w:left="5664"/>
        <w:rPr>
          <w:b/>
        </w:rPr>
      </w:pPr>
      <w:r w:rsidRPr="004F0570">
        <w:rPr>
          <w:b/>
        </w:rPr>
        <w:t>702 00 Ostrava</w:t>
      </w:r>
    </w:p>
    <w:p w:rsidR="007B78AA" w:rsidRDefault="007B78AA" w:rsidP="007B78AA">
      <w:pPr>
        <w:pStyle w:val="Prosttext"/>
      </w:pPr>
    </w:p>
    <w:p w:rsidR="007B78AA" w:rsidRDefault="007B78AA" w:rsidP="007B78AA">
      <w:pPr>
        <w:pStyle w:val="Prosttext"/>
      </w:pPr>
    </w:p>
    <w:p w:rsidR="00BC2364" w:rsidRDefault="00814FD2" w:rsidP="007B78AA">
      <w:pPr>
        <w:pStyle w:val="Prost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8AA">
        <w:t xml:space="preserve">V Ostravě, dne </w:t>
      </w:r>
      <w:proofErr w:type="gramStart"/>
      <w:r w:rsidR="00AA0AED">
        <w:t>1</w:t>
      </w:r>
      <w:r w:rsidR="00386EA6">
        <w:t>0</w:t>
      </w:r>
      <w:r w:rsidR="00AA0AED">
        <w:t>.2.2021</w:t>
      </w:r>
      <w:proofErr w:type="gramEnd"/>
    </w:p>
    <w:p w:rsidR="000F0822" w:rsidRDefault="000F0822" w:rsidP="007B78AA">
      <w:pPr>
        <w:pStyle w:val="Prosttext"/>
      </w:pPr>
    </w:p>
    <w:p w:rsidR="00BC2364" w:rsidRDefault="00BC2364" w:rsidP="007B78AA">
      <w:pPr>
        <w:pStyle w:val="Prosttext"/>
      </w:pPr>
    </w:p>
    <w:p w:rsidR="007B78AA" w:rsidRPr="007B78AA" w:rsidRDefault="007B78AA" w:rsidP="007B78AA">
      <w:pPr>
        <w:pStyle w:val="Prosttext"/>
        <w:rPr>
          <w:b/>
        </w:rPr>
      </w:pPr>
      <w:r w:rsidRPr="007B78AA">
        <w:rPr>
          <w:b/>
        </w:rPr>
        <w:t>Věc</w:t>
      </w:r>
    </w:p>
    <w:p w:rsidR="007B78AA" w:rsidRDefault="00386EA6" w:rsidP="007B78AA">
      <w:pPr>
        <w:pStyle w:val="Prosttext"/>
        <w:rPr>
          <w:b/>
          <w:u w:val="single"/>
        </w:rPr>
      </w:pPr>
      <w:r>
        <w:rPr>
          <w:b/>
          <w:u w:val="single"/>
        </w:rPr>
        <w:t>Objednávka č. 16</w:t>
      </w:r>
    </w:p>
    <w:p w:rsidR="009A3238" w:rsidRDefault="009A3238" w:rsidP="007B78AA">
      <w:pPr>
        <w:pStyle w:val="Prosttext"/>
      </w:pPr>
    </w:p>
    <w:p w:rsidR="00B6445D" w:rsidRDefault="007B78AA" w:rsidP="00814FD2">
      <w:pPr>
        <w:pStyle w:val="Prosttext"/>
        <w:spacing w:line="360" w:lineRule="auto"/>
        <w:jc w:val="both"/>
      </w:pPr>
      <w:r>
        <w:t xml:space="preserve">Ředitelka školy </w:t>
      </w:r>
      <w:r w:rsidR="00814FD2">
        <w:t xml:space="preserve">u </w:t>
      </w:r>
      <w:r>
        <w:t xml:space="preserve">Vás </w:t>
      </w:r>
      <w:r w:rsidR="00814FD2">
        <w:t xml:space="preserve">objednává </w:t>
      </w:r>
      <w:r w:rsidR="00AA0AED">
        <w:t xml:space="preserve">3 kusy </w:t>
      </w:r>
      <w:r w:rsidR="00814FD2">
        <w:t xml:space="preserve">počítačů, </w:t>
      </w:r>
      <w:r w:rsidR="00AA0AED">
        <w:t xml:space="preserve">3 kusy monitorů uhlopříčka větší než 55 cm, </w:t>
      </w:r>
      <w:r w:rsidR="00814FD2">
        <w:t xml:space="preserve">3 kusy klávesnic bezdrátových a 3 kusy myší bezdrátových, </w:t>
      </w:r>
      <w:r w:rsidR="00AA0AED">
        <w:t>včetně přetáhnutí dat ze starých počítačů do nových</w:t>
      </w:r>
      <w:r w:rsidR="00814FD2">
        <w:t xml:space="preserve">. Vše dle cenové nabídky č. PN00573274-6 ze dne </w:t>
      </w:r>
      <w:proofErr w:type="gramStart"/>
      <w:r w:rsidR="00814FD2">
        <w:t>10.2.2021</w:t>
      </w:r>
      <w:proofErr w:type="gramEnd"/>
      <w:r w:rsidR="00814FD2">
        <w:t xml:space="preserve"> v celkové hodnotě 67 445,40 Kč včetně DPH.</w:t>
      </w:r>
      <w:r w:rsidR="002311C4">
        <w:t xml:space="preserve"> </w:t>
      </w:r>
      <w:r w:rsidR="007F1902">
        <w:t xml:space="preserve">Termín dodání </w:t>
      </w:r>
      <w:proofErr w:type="gramStart"/>
      <w:r w:rsidR="004E59C8">
        <w:t>24.2.2021</w:t>
      </w:r>
      <w:proofErr w:type="gramEnd"/>
      <w:r w:rsidR="004E59C8">
        <w:t>.</w:t>
      </w:r>
    </w:p>
    <w:p w:rsidR="008E65C8" w:rsidRPr="00B6445D" w:rsidRDefault="00B6445D" w:rsidP="007B78AA">
      <w:pPr>
        <w:pStyle w:val="Prosttext"/>
      </w:pPr>
      <w:r>
        <w:tab/>
      </w:r>
    </w:p>
    <w:p w:rsidR="007B78AA" w:rsidRDefault="007B78AA" w:rsidP="007B78AA">
      <w:pPr>
        <w:pStyle w:val="Prosttext"/>
      </w:pPr>
    </w:p>
    <w:p w:rsidR="007B78AA" w:rsidRDefault="007B78AA" w:rsidP="007B78AA">
      <w:pPr>
        <w:pStyle w:val="Prosttext"/>
      </w:pPr>
      <w:r>
        <w:t>Způsob úhrady: fakturace</w:t>
      </w:r>
    </w:p>
    <w:p w:rsidR="00117FA9" w:rsidRDefault="007B78AA" w:rsidP="007B78AA">
      <w:pPr>
        <w:pStyle w:val="Prosttext"/>
      </w:pPr>
      <w:r>
        <w:t xml:space="preserve">Číslo účtu u KB Ostrava: </w:t>
      </w:r>
    </w:p>
    <w:p w:rsidR="007B78AA" w:rsidRDefault="007B78AA" w:rsidP="007B78AA">
      <w:pPr>
        <w:pStyle w:val="Prosttext"/>
      </w:pPr>
      <w:bookmarkStart w:id="0" w:name="_GoBack"/>
      <w:bookmarkEnd w:id="0"/>
      <w:r>
        <w:t>IČO: 61989266</w:t>
      </w:r>
    </w:p>
    <w:p w:rsidR="007B78AA" w:rsidRDefault="007B78AA" w:rsidP="007B78AA">
      <w:pPr>
        <w:pStyle w:val="Prosttext"/>
      </w:pPr>
    </w:p>
    <w:p w:rsidR="007B78AA" w:rsidRDefault="007B78AA" w:rsidP="007B78AA">
      <w:pPr>
        <w:pStyle w:val="Prosttext"/>
      </w:pPr>
    </w:p>
    <w:p w:rsidR="007B78AA" w:rsidRDefault="007B78AA" w:rsidP="007B78AA">
      <w:pPr>
        <w:pStyle w:val="Prosttext"/>
      </w:pPr>
      <w:r>
        <w:t>Fakturu zašlete na adresu:</w:t>
      </w:r>
    </w:p>
    <w:p w:rsidR="007B78AA" w:rsidRDefault="007B78AA" w:rsidP="007B78AA">
      <w:pPr>
        <w:pStyle w:val="Prosttext"/>
      </w:pPr>
    </w:p>
    <w:p w:rsidR="007B78AA" w:rsidRDefault="007B78AA" w:rsidP="007B78AA">
      <w:pPr>
        <w:pStyle w:val="Prosttext"/>
      </w:pPr>
      <w:r>
        <w:t>Základní škola, Ostrava - Hrabůvka, U Haldy 66, příspěvková organizace</w:t>
      </w:r>
    </w:p>
    <w:p w:rsidR="007B78AA" w:rsidRDefault="007B78AA" w:rsidP="007B78AA">
      <w:pPr>
        <w:pStyle w:val="Prosttext"/>
      </w:pPr>
      <w:r>
        <w:t>(PZN: na faktuře uvádějte, prosím, tento přesný, celý název školy, který je zároveň sídlem školy, směrovací číslo je 700 30).</w:t>
      </w:r>
    </w:p>
    <w:p w:rsidR="007B78AA" w:rsidRDefault="007B78AA" w:rsidP="007B78AA">
      <w:pPr>
        <w:pStyle w:val="Prosttext"/>
      </w:pPr>
    </w:p>
    <w:p w:rsidR="007B78AA" w:rsidRDefault="007B78AA" w:rsidP="007B78AA">
      <w:pPr>
        <w:pStyle w:val="Prosttext"/>
      </w:pPr>
    </w:p>
    <w:p w:rsidR="007B78AA" w:rsidRDefault="00B6445D" w:rsidP="007B78AA">
      <w:pPr>
        <w:pStyle w:val="Prosttext"/>
      </w:pPr>
      <w:r>
        <w:t>Děkujeme</w:t>
      </w:r>
    </w:p>
    <w:p w:rsidR="007B78AA" w:rsidRDefault="007B78AA" w:rsidP="007B78AA">
      <w:pPr>
        <w:pStyle w:val="Prosttext"/>
      </w:pPr>
    </w:p>
    <w:p w:rsidR="007B78AA" w:rsidRDefault="007B78AA" w:rsidP="007B78AA">
      <w:pPr>
        <w:pStyle w:val="Prosttext"/>
      </w:pPr>
      <w:r>
        <w:t xml:space="preserve">                                                                                        Mgr. Dana </w:t>
      </w:r>
      <w:r w:rsidR="0037635F">
        <w:t>Jařabáčová</w:t>
      </w:r>
    </w:p>
    <w:p w:rsidR="007B78AA" w:rsidRDefault="007B78AA" w:rsidP="007B78AA">
      <w:pPr>
        <w:pStyle w:val="Prosttext"/>
      </w:pPr>
      <w:r>
        <w:t xml:space="preserve">                                                                                               ředitelka školy</w:t>
      </w:r>
    </w:p>
    <w:p w:rsidR="007B78AA" w:rsidRDefault="007B78AA" w:rsidP="007B78AA">
      <w:pPr>
        <w:pStyle w:val="Prosttext"/>
      </w:pPr>
    </w:p>
    <w:p w:rsidR="007B78AA" w:rsidRDefault="007B78AA" w:rsidP="007B78AA">
      <w:pPr>
        <w:pStyle w:val="Prosttext"/>
      </w:pPr>
    </w:p>
    <w:p w:rsidR="007B78AA" w:rsidRDefault="007B78AA" w:rsidP="007B78AA">
      <w:pPr>
        <w:pStyle w:val="Prosttext"/>
      </w:pPr>
    </w:p>
    <w:p w:rsidR="00532E56" w:rsidRDefault="00532E56" w:rsidP="007B78AA"/>
    <w:p w:rsidR="009F69C5" w:rsidRDefault="009F69C5" w:rsidP="007B78AA"/>
    <w:p w:rsidR="009F69C5" w:rsidRDefault="009F69C5" w:rsidP="007B78AA"/>
    <w:p w:rsidR="009F69C5" w:rsidRDefault="009F69C5" w:rsidP="007B78AA"/>
    <w:p w:rsidR="00D81943" w:rsidRDefault="00D81943" w:rsidP="007B78AA"/>
    <w:sectPr w:rsidR="00D819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EA" w:rsidRDefault="00D240EA" w:rsidP="00A2163B">
      <w:r>
        <w:separator/>
      </w:r>
    </w:p>
  </w:endnote>
  <w:endnote w:type="continuationSeparator" w:id="0">
    <w:p w:rsidR="00D240EA" w:rsidRDefault="00D240EA" w:rsidP="00A2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EA" w:rsidRDefault="00D240EA" w:rsidP="00A2163B">
      <w:r>
        <w:separator/>
      </w:r>
    </w:p>
  </w:footnote>
  <w:footnote w:type="continuationSeparator" w:id="0">
    <w:p w:rsidR="00D240EA" w:rsidRDefault="00D240EA" w:rsidP="00A2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3B" w:rsidRPr="0084274E" w:rsidRDefault="00A2163B" w:rsidP="00A2163B">
    <w:pPr>
      <w:spacing w:line="360" w:lineRule="auto"/>
      <w:jc w:val="center"/>
      <w:rPr>
        <w:rFonts w:eastAsia="Calibri"/>
        <w:b/>
        <w:szCs w:val="28"/>
        <w:lang w:eastAsia="en-US"/>
      </w:rPr>
    </w:pPr>
    <w:r w:rsidRPr="0084274E">
      <w:rPr>
        <w:rFonts w:eastAsia="Calibri"/>
        <w:noProof/>
        <w:sz w:val="28"/>
        <w:szCs w:val="22"/>
      </w:rPr>
      <w:drawing>
        <wp:inline distT="0" distB="0" distL="0" distR="0" wp14:anchorId="64872754" wp14:editId="2FFCA15A">
          <wp:extent cx="1066800" cy="324678"/>
          <wp:effectExtent l="0" t="0" r="0" b="0"/>
          <wp:docPr id="1" name="Obrázek 1" descr="logo_MS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S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2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274E">
      <w:rPr>
        <w:rFonts w:eastAsia="Calibri"/>
        <w:b/>
        <w:sz w:val="22"/>
        <w:szCs w:val="22"/>
        <w:lang w:eastAsia="en-US"/>
      </w:rPr>
      <w:t xml:space="preserve"> </w:t>
    </w:r>
    <w:r w:rsidRPr="0084274E">
      <w:rPr>
        <w:rFonts w:eastAsia="Calibri"/>
        <w:b/>
        <w:sz w:val="20"/>
        <w:szCs w:val="22"/>
        <w:lang w:eastAsia="en-US"/>
      </w:rPr>
      <w:t>Základní škola, Ostrava-Hrabůvka, U Haldy 66, je příspěvkovou organizací zřizovanou Moravskoslezským krajem</w:t>
    </w:r>
  </w:p>
  <w:p w:rsidR="00A2163B" w:rsidRPr="0084274E" w:rsidRDefault="00A2163B" w:rsidP="00A2163B">
    <w:pPr>
      <w:tabs>
        <w:tab w:val="center" w:pos="4536"/>
        <w:tab w:val="right" w:pos="9072"/>
      </w:tabs>
      <w:spacing w:line="360" w:lineRule="auto"/>
      <w:jc w:val="both"/>
      <w:rPr>
        <w:rFonts w:eastAsia="Calibri"/>
        <w:sz w:val="28"/>
        <w:szCs w:val="22"/>
        <w:lang w:eastAsia="en-US"/>
      </w:rPr>
    </w:pP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sz w:val="28"/>
        <w:szCs w:val="22"/>
        <w:lang w:eastAsia="en-US"/>
      </w:rPr>
      <w:tab/>
    </w:r>
    <w:r w:rsidRPr="0084274E">
      <w:rPr>
        <w:rFonts w:eastAsia="Calibri"/>
        <w:noProof/>
        <w:sz w:val="28"/>
        <w:szCs w:val="22"/>
      </w:rPr>
      <w:drawing>
        <wp:inline distT="0" distB="0" distL="0" distR="0" wp14:anchorId="4A7E105C" wp14:editId="6146749C">
          <wp:extent cx="899160" cy="386259"/>
          <wp:effectExtent l="0" t="0" r="0" b="0"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34" cy="38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49BD"/>
    <w:multiLevelType w:val="hybridMultilevel"/>
    <w:tmpl w:val="395836F4"/>
    <w:lvl w:ilvl="0" w:tplc="63C601F4">
      <w:start w:val="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3B"/>
    <w:rsid w:val="00032305"/>
    <w:rsid w:val="00052DED"/>
    <w:rsid w:val="00060245"/>
    <w:rsid w:val="00074E6C"/>
    <w:rsid w:val="000F0822"/>
    <w:rsid w:val="00117FA9"/>
    <w:rsid w:val="00151914"/>
    <w:rsid w:val="00192C76"/>
    <w:rsid w:val="001A4AE8"/>
    <w:rsid w:val="001B35B3"/>
    <w:rsid w:val="001C5B36"/>
    <w:rsid w:val="001F7E89"/>
    <w:rsid w:val="002142CB"/>
    <w:rsid w:val="0022674D"/>
    <w:rsid w:val="002311C4"/>
    <w:rsid w:val="00276A07"/>
    <w:rsid w:val="00296E70"/>
    <w:rsid w:val="00320527"/>
    <w:rsid w:val="00324731"/>
    <w:rsid w:val="00353825"/>
    <w:rsid w:val="00362B93"/>
    <w:rsid w:val="00374117"/>
    <w:rsid w:val="0037635F"/>
    <w:rsid w:val="00377FFD"/>
    <w:rsid w:val="00386EA6"/>
    <w:rsid w:val="003E11CF"/>
    <w:rsid w:val="003F6400"/>
    <w:rsid w:val="004026D6"/>
    <w:rsid w:val="0049645C"/>
    <w:rsid w:val="004E59C8"/>
    <w:rsid w:val="004E5FF7"/>
    <w:rsid w:val="004F0570"/>
    <w:rsid w:val="004F6672"/>
    <w:rsid w:val="00500B9E"/>
    <w:rsid w:val="00532E56"/>
    <w:rsid w:val="006244FE"/>
    <w:rsid w:val="00645006"/>
    <w:rsid w:val="00651BB6"/>
    <w:rsid w:val="00671438"/>
    <w:rsid w:val="006719F4"/>
    <w:rsid w:val="006B048E"/>
    <w:rsid w:val="006C785F"/>
    <w:rsid w:val="00714863"/>
    <w:rsid w:val="00774E62"/>
    <w:rsid w:val="007A6C3B"/>
    <w:rsid w:val="007B0DDD"/>
    <w:rsid w:val="007B78AA"/>
    <w:rsid w:val="007D0A34"/>
    <w:rsid w:val="007D5E2C"/>
    <w:rsid w:val="007F1902"/>
    <w:rsid w:val="00814FD2"/>
    <w:rsid w:val="0084274E"/>
    <w:rsid w:val="0088716F"/>
    <w:rsid w:val="008A03A3"/>
    <w:rsid w:val="008E29D6"/>
    <w:rsid w:val="008E47F7"/>
    <w:rsid w:val="008E65C8"/>
    <w:rsid w:val="0098159D"/>
    <w:rsid w:val="009815B1"/>
    <w:rsid w:val="00996A92"/>
    <w:rsid w:val="009A3238"/>
    <w:rsid w:val="009B2966"/>
    <w:rsid w:val="009E35F3"/>
    <w:rsid w:val="009F69C5"/>
    <w:rsid w:val="00A2163B"/>
    <w:rsid w:val="00A34AA0"/>
    <w:rsid w:val="00A46E4F"/>
    <w:rsid w:val="00A642C3"/>
    <w:rsid w:val="00A94ADE"/>
    <w:rsid w:val="00AA0AED"/>
    <w:rsid w:val="00AC1D10"/>
    <w:rsid w:val="00AC3BA7"/>
    <w:rsid w:val="00AD39D1"/>
    <w:rsid w:val="00B15697"/>
    <w:rsid w:val="00B323BF"/>
    <w:rsid w:val="00B40EE3"/>
    <w:rsid w:val="00B6445D"/>
    <w:rsid w:val="00B72BEC"/>
    <w:rsid w:val="00B746CB"/>
    <w:rsid w:val="00BA7FB6"/>
    <w:rsid w:val="00BC2364"/>
    <w:rsid w:val="00BE1BBD"/>
    <w:rsid w:val="00BF5E80"/>
    <w:rsid w:val="00C04756"/>
    <w:rsid w:val="00C84BCB"/>
    <w:rsid w:val="00CA3F20"/>
    <w:rsid w:val="00CB3835"/>
    <w:rsid w:val="00CF2071"/>
    <w:rsid w:val="00D058DA"/>
    <w:rsid w:val="00D173B3"/>
    <w:rsid w:val="00D240EA"/>
    <w:rsid w:val="00D33B92"/>
    <w:rsid w:val="00D53638"/>
    <w:rsid w:val="00D67863"/>
    <w:rsid w:val="00D81943"/>
    <w:rsid w:val="00D90025"/>
    <w:rsid w:val="00DE1EA3"/>
    <w:rsid w:val="00E77377"/>
    <w:rsid w:val="00EC5CF7"/>
    <w:rsid w:val="00EE5D38"/>
    <w:rsid w:val="00EF5EE9"/>
    <w:rsid w:val="00F50AC1"/>
    <w:rsid w:val="00FA1AAD"/>
    <w:rsid w:val="00FA68C1"/>
    <w:rsid w:val="00FB1296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3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274E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274E"/>
    <w:pPr>
      <w:keepNext/>
      <w:outlineLvl w:val="1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3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1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3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63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4274E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4274E"/>
    <w:rPr>
      <w:rFonts w:eastAsia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4274E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4274E"/>
    <w:rPr>
      <w:rFonts w:eastAsia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62B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62B93"/>
    <w:rPr>
      <w:rFonts w:eastAsia="Times New Roman" w:cs="Times New Roman"/>
      <w:szCs w:val="24"/>
      <w:lang w:eastAsia="cs-CZ"/>
    </w:rPr>
  </w:style>
  <w:style w:type="character" w:styleId="Hypertextovodkaz">
    <w:name w:val="Hyperlink"/>
    <w:rsid w:val="00D6786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B7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B78AA"/>
    <w:rPr>
      <w:rFonts w:ascii="Calibri" w:hAnsi="Calibri"/>
      <w:sz w:val="22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D39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3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274E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274E"/>
    <w:pPr>
      <w:keepNext/>
      <w:outlineLvl w:val="1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3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1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3B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63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4274E"/>
    <w:rPr>
      <w:rFonts w:eastAsia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4274E"/>
    <w:rPr>
      <w:rFonts w:eastAsia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4274E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4274E"/>
    <w:rPr>
      <w:rFonts w:eastAsia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62B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62B93"/>
    <w:rPr>
      <w:rFonts w:eastAsia="Times New Roman" w:cs="Times New Roman"/>
      <w:szCs w:val="24"/>
      <w:lang w:eastAsia="cs-CZ"/>
    </w:rPr>
  </w:style>
  <w:style w:type="character" w:styleId="Hypertextovodkaz">
    <w:name w:val="Hyperlink"/>
    <w:rsid w:val="00D6786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B7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B78AA"/>
    <w:rPr>
      <w:rFonts w:ascii="Calibri" w:hAnsi="Calibri"/>
      <w:sz w:val="22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D3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Hanková</dc:creator>
  <cp:lastModifiedBy>Iveta Lyková</cp:lastModifiedBy>
  <cp:revision>3</cp:revision>
  <cp:lastPrinted>2021-02-10T11:41:00Z</cp:lastPrinted>
  <dcterms:created xsi:type="dcterms:W3CDTF">2021-02-10T11:46:00Z</dcterms:created>
  <dcterms:modified xsi:type="dcterms:W3CDTF">2021-02-10T11:50:00Z</dcterms:modified>
</cp:coreProperties>
</file>