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BAB" w:rsidRPr="003A020F" w:rsidRDefault="00AC4BAB" w:rsidP="00AC4BAB">
      <w:pPr>
        <w:pStyle w:val="Pa0"/>
        <w:jc w:val="both"/>
        <w:rPr>
          <w:rFonts w:ascii="Times New Roman" w:hAnsi="Times New Roman"/>
          <w:b/>
        </w:rPr>
      </w:pPr>
      <w:r w:rsidRPr="003A020F">
        <w:rPr>
          <w:rFonts w:ascii="Times New Roman" w:hAnsi="Times New Roman"/>
          <w:b/>
        </w:rPr>
        <w:t>Studio DVA s.r.o.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r w:rsidRPr="003A020F">
        <w:rPr>
          <w:rFonts w:ascii="Times New Roman" w:hAnsi="Times New Roman"/>
          <w:color w:val="000000"/>
        </w:rPr>
        <w:t>CZ24239348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 xml:space="preserve">v Obchodním rejstříku vedeném u Městského soudu v Praze, pod. </w:t>
      </w:r>
      <w:proofErr w:type="spellStart"/>
      <w:r w:rsidRPr="003A020F">
        <w:rPr>
          <w:rFonts w:ascii="Times New Roman" w:hAnsi="Times New Roman"/>
          <w:color w:val="000000"/>
        </w:rPr>
        <w:t>sp</w:t>
      </w:r>
      <w:proofErr w:type="spellEnd"/>
      <w:r w:rsidRPr="003A020F">
        <w:rPr>
          <w:rFonts w:ascii="Times New Roman" w:hAnsi="Times New Roman"/>
          <w:color w:val="000000"/>
        </w:rPr>
        <w:t>. zn.: C 201302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r w:rsidR="002F484D">
        <w:rPr>
          <w:rFonts w:ascii="Times New Roman" w:hAnsi="Times New Roman"/>
          <w:color w:val="000000"/>
        </w:rPr>
        <w:t xml:space="preserve">Gabrielou </w:t>
      </w:r>
      <w:proofErr w:type="spellStart"/>
      <w:r w:rsidR="002F484D">
        <w:rPr>
          <w:rFonts w:ascii="Times New Roman" w:hAnsi="Times New Roman"/>
          <w:color w:val="000000"/>
        </w:rPr>
        <w:t>Kopfovou</w:t>
      </w:r>
      <w:proofErr w:type="spellEnd"/>
      <w:r w:rsidR="002F484D">
        <w:rPr>
          <w:rFonts w:ascii="Times New Roman" w:hAnsi="Times New Roman"/>
          <w:color w:val="000000"/>
        </w:rPr>
        <w:t xml:space="preserve"> Benešovou, v</w:t>
      </w:r>
      <w:r w:rsidR="002F484D" w:rsidRPr="002F484D">
        <w:rPr>
          <w:rFonts w:ascii="Times New Roman" w:hAnsi="Times New Roman"/>
          <w:color w:val="000000"/>
        </w:rPr>
        <w:t>edoucí ekonomického a personálního oddělení</w:t>
      </w:r>
    </w:p>
    <w:p w:rsidR="00AC4BAB" w:rsidRPr="004D4B12" w:rsidRDefault="00AC4BAB" w:rsidP="00AC4BAB">
      <w:pPr>
        <w:rPr>
          <w:lang w:val="cs-CZ"/>
        </w:rPr>
      </w:pP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:rsidR="00AC4BAB" w:rsidRPr="003A020F" w:rsidRDefault="00AC4BAB" w:rsidP="00AC4BAB">
      <w:pPr>
        <w:rPr>
          <w:lang w:val="cs-CZ"/>
        </w:rPr>
      </w:pP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A31C82" w:rsidRPr="0063683E" w:rsidRDefault="00A31C82" w:rsidP="00A31C82">
      <w:pPr>
        <w:pStyle w:val="Pa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Dům kultury města Ostravy, a.s.</w:t>
      </w:r>
    </w:p>
    <w:p w:rsidR="00A31C82" w:rsidRPr="00DD6F70" w:rsidRDefault="00A31C82" w:rsidP="00A31C82">
      <w:pPr>
        <w:pStyle w:val="Pa0"/>
        <w:tabs>
          <w:tab w:val="num" w:pos="0"/>
        </w:tabs>
        <w:jc w:val="both"/>
        <w:rPr>
          <w:rFonts w:ascii="Times New Roman" w:hAnsi="Times New Roman"/>
        </w:rPr>
      </w:pPr>
      <w:r w:rsidRPr="00DD6F70">
        <w:rPr>
          <w:rFonts w:ascii="Times New Roman" w:hAnsi="Times New Roman"/>
        </w:rPr>
        <w:t>sídlo: 28. října 2556/124, Moravská Ostrava, 702 00 Ostrava, Doručovací číslo: 70924</w:t>
      </w:r>
    </w:p>
    <w:p w:rsidR="00A31C82" w:rsidRPr="00253F0E" w:rsidRDefault="00A31C82" w:rsidP="00A31C82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IČ: </w:t>
      </w:r>
      <w:r>
        <w:rPr>
          <w:rFonts w:ascii="Times New Roman" w:hAnsi="Times New Roman"/>
          <w:color w:val="000000"/>
        </w:rPr>
        <w:t>47151595</w:t>
      </w:r>
    </w:p>
    <w:p w:rsidR="00A31C82" w:rsidRPr="00CF5324" w:rsidRDefault="00A31C82" w:rsidP="00A31C82">
      <w:pPr>
        <w:rPr>
          <w:sz w:val="24"/>
          <w:szCs w:val="24"/>
          <w:lang w:val="cs-CZ"/>
        </w:rPr>
      </w:pPr>
      <w:r w:rsidRPr="00CF5324">
        <w:rPr>
          <w:sz w:val="24"/>
          <w:szCs w:val="24"/>
          <w:lang w:val="cs-CZ"/>
        </w:rPr>
        <w:t xml:space="preserve">DIČ: </w:t>
      </w:r>
      <w:r>
        <w:rPr>
          <w:sz w:val="24"/>
          <w:szCs w:val="24"/>
          <w:lang w:val="cs-CZ"/>
        </w:rPr>
        <w:t>CZ47151595</w:t>
      </w:r>
    </w:p>
    <w:p w:rsidR="00A31C82" w:rsidRPr="00253F0E" w:rsidRDefault="00A31C82" w:rsidP="00A31C82">
      <w:pPr>
        <w:pStyle w:val="Pa0"/>
        <w:jc w:val="both"/>
        <w:rPr>
          <w:rFonts w:ascii="Times New Roman" w:hAnsi="Times New Roman"/>
        </w:rPr>
      </w:pPr>
      <w:r w:rsidRPr="00253F0E">
        <w:rPr>
          <w:rFonts w:ascii="Times New Roman" w:hAnsi="Times New Roman"/>
        </w:rPr>
        <w:t xml:space="preserve">zapsána </w:t>
      </w:r>
      <w:r w:rsidRPr="00253F0E">
        <w:rPr>
          <w:rFonts w:ascii="Times New Roman" w:hAnsi="Times New Roman"/>
          <w:color w:val="000000"/>
        </w:rPr>
        <w:t xml:space="preserve">v Obchodním rejstříku vedeném u </w:t>
      </w:r>
      <w:r>
        <w:rPr>
          <w:rFonts w:ascii="Times New Roman" w:hAnsi="Times New Roman"/>
          <w:color w:val="000000"/>
        </w:rPr>
        <w:t>Krajského obchodního soudu</w:t>
      </w:r>
      <w:r w:rsidRPr="00253F0E">
        <w:rPr>
          <w:rFonts w:ascii="Times New Roman" w:hAnsi="Times New Roman"/>
          <w:color w:val="000000"/>
        </w:rPr>
        <w:t xml:space="preserve"> v </w:t>
      </w:r>
      <w:r>
        <w:rPr>
          <w:rFonts w:ascii="Times New Roman" w:hAnsi="Times New Roman"/>
          <w:color w:val="000000"/>
        </w:rPr>
        <w:t>Ostravě</w:t>
      </w:r>
      <w:r w:rsidRPr="00253F0E">
        <w:rPr>
          <w:rFonts w:ascii="Times New Roman" w:hAnsi="Times New Roman"/>
          <w:color w:val="000000"/>
        </w:rPr>
        <w:t xml:space="preserve">, pod. </w:t>
      </w:r>
      <w:proofErr w:type="spellStart"/>
      <w:r w:rsidRPr="00253F0E">
        <w:rPr>
          <w:rFonts w:ascii="Times New Roman" w:hAnsi="Times New Roman"/>
          <w:color w:val="000000"/>
        </w:rPr>
        <w:t>sp</w:t>
      </w:r>
      <w:proofErr w:type="spellEnd"/>
      <w:r w:rsidRPr="00253F0E">
        <w:rPr>
          <w:rFonts w:ascii="Times New Roman" w:hAnsi="Times New Roman"/>
          <w:color w:val="000000"/>
        </w:rPr>
        <w:t xml:space="preserve">. zn.: </w:t>
      </w:r>
      <w:r>
        <w:rPr>
          <w:rFonts w:ascii="Times New Roman" w:hAnsi="Times New Roman"/>
          <w:color w:val="000000"/>
        </w:rPr>
        <w:t>B 515</w:t>
      </w:r>
    </w:p>
    <w:p w:rsidR="00A31C82" w:rsidRDefault="00A31C82" w:rsidP="00A31C82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</w:rPr>
        <w:t xml:space="preserve">jejímž jménem jedná: </w:t>
      </w:r>
      <w:r>
        <w:rPr>
          <w:rFonts w:ascii="Times New Roman" w:hAnsi="Times New Roman"/>
          <w:color w:val="000000"/>
        </w:rPr>
        <w:t>Mgr. Jan Žemla</w:t>
      </w:r>
      <w:r w:rsidRPr="00253F0E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předseda představenstva, </w:t>
      </w:r>
    </w:p>
    <w:p w:rsidR="00A31C82" w:rsidRPr="00DD6F70" w:rsidRDefault="00A31C82" w:rsidP="00A31C82">
      <w:pPr>
        <w:pStyle w:val="Pa0"/>
        <w:jc w:val="both"/>
        <w:rPr>
          <w:rFonts w:ascii="Times New Roman" w:hAnsi="Times New Roman"/>
        </w:rPr>
      </w:pPr>
      <w:r w:rsidRPr="00DD6F70">
        <w:rPr>
          <w:rFonts w:ascii="Times New Roman" w:hAnsi="Times New Roman"/>
        </w:rPr>
        <w:t xml:space="preserve">                                    Mgr. Petra Javůrková místopředsedkyně představenstva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AC4BAB" w:rsidRPr="003A020F" w:rsidRDefault="00AC4BAB" w:rsidP="00AC4BAB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AC4BAB" w:rsidRPr="003A020F" w:rsidRDefault="00AC4BAB" w:rsidP="00AC4BAB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:rsidR="00AC4BAB" w:rsidRDefault="00AC4BAB" w:rsidP="00AC4BAB">
      <w:pPr>
        <w:pStyle w:val="Pa0"/>
        <w:jc w:val="center"/>
        <w:rPr>
          <w:rFonts w:ascii="Times New Roman" w:hAnsi="Times New Roman"/>
          <w:color w:val="000000"/>
        </w:rPr>
      </w:pPr>
    </w:p>
    <w:p w:rsidR="00AC4BAB" w:rsidRDefault="00AC4BAB" w:rsidP="00AC4BAB"/>
    <w:p w:rsidR="00AC4BAB" w:rsidRDefault="00AC4BAB" w:rsidP="00AC4BAB"/>
    <w:p w:rsidR="00AC4BAB" w:rsidRPr="008B3EF3" w:rsidRDefault="00AC4BAB" w:rsidP="00AC4BAB"/>
    <w:p w:rsidR="00AC4BAB" w:rsidRPr="008B3EF3" w:rsidRDefault="00AC4BAB" w:rsidP="00AC4BAB">
      <w:pPr>
        <w:pStyle w:val="Pa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B3EF3">
        <w:rPr>
          <w:rFonts w:ascii="Times New Roman" w:hAnsi="Times New Roman"/>
          <w:b/>
          <w:color w:val="000000"/>
          <w:sz w:val="40"/>
          <w:szCs w:val="40"/>
        </w:rPr>
        <w:t>D O D A T E K</w:t>
      </w:r>
    </w:p>
    <w:p w:rsidR="00AC4BAB" w:rsidRPr="003A020F" w:rsidRDefault="00AC4BAB" w:rsidP="00AC4BAB">
      <w:pPr>
        <w:pStyle w:val="Pa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SMLOUVY ZE DNE</w:t>
      </w:r>
      <w:r w:rsidR="002A25AC">
        <w:rPr>
          <w:rFonts w:ascii="Times New Roman" w:hAnsi="Times New Roman"/>
          <w:b/>
          <w:color w:val="000000"/>
        </w:rPr>
        <w:t xml:space="preserve"> </w:t>
      </w:r>
      <w:r w:rsidR="00A31C82">
        <w:rPr>
          <w:rFonts w:ascii="Times New Roman" w:hAnsi="Times New Roman"/>
          <w:b/>
          <w:color w:val="000000"/>
        </w:rPr>
        <w:t>22</w:t>
      </w:r>
      <w:r w:rsidR="002A25AC">
        <w:rPr>
          <w:rFonts w:ascii="Times New Roman" w:hAnsi="Times New Roman"/>
          <w:b/>
          <w:color w:val="000000"/>
        </w:rPr>
        <w:t xml:space="preserve">. </w:t>
      </w:r>
      <w:r w:rsidR="00A31C82">
        <w:rPr>
          <w:rFonts w:ascii="Times New Roman" w:hAnsi="Times New Roman"/>
          <w:b/>
          <w:color w:val="000000"/>
        </w:rPr>
        <w:t>1</w:t>
      </w:r>
      <w:r w:rsidR="002A25AC">
        <w:rPr>
          <w:rFonts w:ascii="Times New Roman" w:hAnsi="Times New Roman"/>
          <w:b/>
          <w:color w:val="000000"/>
        </w:rPr>
        <w:t>. 20</w:t>
      </w:r>
      <w:r w:rsidR="00A31C82">
        <w:rPr>
          <w:rFonts w:ascii="Times New Roman" w:hAnsi="Times New Roman"/>
          <w:b/>
          <w:color w:val="000000"/>
        </w:rPr>
        <w:t>20</w:t>
      </w:r>
      <w:r w:rsidR="002A25A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O POŘÁDÁNÍ DIVADELNÍHO PŘEDSTAVENÍ</w:t>
      </w:r>
      <w:r w:rsidRPr="003A020F">
        <w:rPr>
          <w:rFonts w:ascii="Times New Roman" w:hAnsi="Times New Roman"/>
          <w:b/>
          <w:color w:val="000000"/>
        </w:rPr>
        <w:t>:</w:t>
      </w:r>
    </w:p>
    <w:p w:rsidR="00AC4BAB" w:rsidRPr="00B97D77" w:rsidRDefault="00A31C82" w:rsidP="00AC4BAB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Moje tango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souladu s článkem VII bodem 4 smlouvy a bodem 7 přílohy č. 1se smluvní strany dohodly na změně termínu představení a článku 1 bodu 1 a to následovně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AC4BAB" w:rsidRPr="003A020F" w:rsidRDefault="00AC4BAB" w:rsidP="00AC4BAB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ab/>
      </w:r>
      <w:r w:rsidRPr="00B97D77">
        <w:rPr>
          <w:rFonts w:ascii="Times New Roman" w:hAnsi="Times New Roman"/>
          <w:color w:val="000000"/>
        </w:rPr>
        <w:t xml:space="preserve">Divadlo se touto smlouvou zavazuje vystoupit s divadelním představením </w:t>
      </w:r>
      <w:r w:rsidR="00232F95">
        <w:rPr>
          <w:rFonts w:ascii="Times New Roman" w:hAnsi="Times New Roman"/>
          <w:b/>
          <w:color w:val="000000"/>
        </w:rPr>
        <w:t>Moje tango</w:t>
      </w:r>
      <w:r w:rsidRPr="00B97D77">
        <w:rPr>
          <w:rFonts w:ascii="Times New Roman" w:hAnsi="Times New Roman"/>
          <w:color w:val="000000"/>
        </w:rPr>
        <w:t xml:space="preserve">, dne: </w:t>
      </w:r>
      <w:r w:rsidR="00A31C82">
        <w:rPr>
          <w:rFonts w:ascii="Times New Roman" w:hAnsi="Times New Roman"/>
          <w:b/>
          <w:bCs/>
          <w:color w:val="000000"/>
        </w:rPr>
        <w:t>4</w:t>
      </w:r>
      <w:r w:rsidRPr="002A25A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  <w:r w:rsidR="002A25AC">
        <w:rPr>
          <w:rFonts w:ascii="Times New Roman" w:hAnsi="Times New Roman"/>
          <w:b/>
          <w:color w:val="000000"/>
        </w:rPr>
        <w:t>října</w:t>
      </w:r>
      <w:r>
        <w:rPr>
          <w:rFonts w:ascii="Times New Roman" w:hAnsi="Times New Roman"/>
          <w:b/>
          <w:color w:val="000000"/>
        </w:rPr>
        <w:t xml:space="preserve"> 20</w:t>
      </w:r>
      <w:r w:rsidR="002A25AC">
        <w:rPr>
          <w:rFonts w:ascii="Times New Roman" w:hAnsi="Times New Roman"/>
          <w:b/>
          <w:color w:val="000000"/>
        </w:rPr>
        <w:t>20</w:t>
      </w:r>
      <w:r w:rsidRPr="00B97D77">
        <w:rPr>
          <w:rFonts w:ascii="Times New Roman" w:hAnsi="Times New Roman"/>
          <w:color w:val="000000"/>
        </w:rPr>
        <w:t xml:space="preserve"> od: </w:t>
      </w:r>
      <w:r>
        <w:rPr>
          <w:rFonts w:ascii="Times New Roman" w:hAnsi="Times New Roman"/>
          <w:b/>
          <w:color w:val="000000"/>
        </w:rPr>
        <w:t>19:</w:t>
      </w:r>
      <w:r w:rsidR="002A25AC">
        <w:rPr>
          <w:rFonts w:ascii="Times New Roman" w:hAnsi="Times New Roman"/>
          <w:b/>
          <w:color w:val="000000"/>
        </w:rPr>
        <w:t>0</w:t>
      </w:r>
      <w:r>
        <w:rPr>
          <w:rFonts w:ascii="Times New Roman" w:hAnsi="Times New Roman"/>
          <w:b/>
          <w:color w:val="000000"/>
        </w:rPr>
        <w:t>0 hod.</w:t>
      </w:r>
      <w:r w:rsidRPr="00B97D77">
        <w:rPr>
          <w:rFonts w:ascii="Times New Roman" w:hAnsi="Times New Roman"/>
          <w:color w:val="000000"/>
        </w:rPr>
        <w:t xml:space="preserve"> na scéně zajištěné Pořadatelem</w:t>
      </w:r>
      <w:r w:rsidR="002A25AC">
        <w:rPr>
          <w:rFonts w:ascii="Times New Roman" w:hAnsi="Times New Roman"/>
          <w:color w:val="000000"/>
        </w:rPr>
        <w:t>,</w:t>
      </w:r>
      <w:r w:rsidRPr="00B97D77">
        <w:rPr>
          <w:rFonts w:ascii="Times New Roman" w:hAnsi="Times New Roman"/>
          <w:color w:val="000000"/>
        </w:rPr>
        <w:t xml:space="preserve"> tj.</w:t>
      </w:r>
      <w:r w:rsidRPr="00002D79">
        <w:rPr>
          <w:rFonts w:ascii="Times New Roman" w:hAnsi="Times New Roman"/>
          <w:b/>
          <w:color w:val="000000"/>
        </w:rPr>
        <w:t xml:space="preserve"> </w:t>
      </w:r>
      <w:r w:rsidR="00A31C82">
        <w:rPr>
          <w:rFonts w:ascii="Times New Roman" w:hAnsi="Times New Roman"/>
          <w:b/>
          <w:color w:val="000000"/>
        </w:rPr>
        <w:t>Dům kultury města Ostravy</w:t>
      </w:r>
      <w:r w:rsidR="00A31C82">
        <w:rPr>
          <w:rFonts w:ascii="Times New Roman" w:hAnsi="Times New Roman"/>
          <w:color w:val="000000"/>
        </w:rPr>
        <w:t>, ulice</w:t>
      </w:r>
      <w:r w:rsidR="00A31C82" w:rsidRPr="00CB7EE6">
        <w:rPr>
          <w:rFonts w:ascii="Times New Roman" w:hAnsi="Times New Roman"/>
          <w:b/>
          <w:color w:val="000000"/>
        </w:rPr>
        <w:t xml:space="preserve">: </w:t>
      </w:r>
      <w:r w:rsidR="00A31C82">
        <w:rPr>
          <w:rFonts w:ascii="Times New Roman" w:hAnsi="Times New Roman"/>
          <w:b/>
          <w:color w:val="000000"/>
        </w:rPr>
        <w:t xml:space="preserve">28. října </w:t>
      </w:r>
      <w:r w:rsidR="00A31C82" w:rsidRPr="00DD6F70">
        <w:rPr>
          <w:rFonts w:ascii="Times New Roman" w:hAnsi="Times New Roman"/>
          <w:b/>
        </w:rPr>
        <w:t>2556/124</w:t>
      </w:r>
      <w:r w:rsidR="00A31C82" w:rsidRPr="00DD6F70">
        <w:rPr>
          <w:rFonts w:ascii="Times New Roman" w:hAnsi="Times New Roman"/>
        </w:rPr>
        <w:t xml:space="preserve">, </w:t>
      </w:r>
      <w:r w:rsidR="00A31C82">
        <w:rPr>
          <w:rFonts w:ascii="Times New Roman" w:hAnsi="Times New Roman"/>
          <w:color w:val="000000"/>
        </w:rPr>
        <w:t xml:space="preserve">město: </w:t>
      </w:r>
      <w:r w:rsidR="00A31C82">
        <w:rPr>
          <w:rFonts w:ascii="Times New Roman" w:hAnsi="Times New Roman"/>
          <w:b/>
          <w:color w:val="000000"/>
        </w:rPr>
        <w:t>Ostrava – Moravská Ostrava</w:t>
      </w:r>
      <w:r w:rsidR="00A31C82">
        <w:rPr>
          <w:rFonts w:ascii="Times New Roman" w:hAnsi="Times New Roman"/>
          <w:color w:val="000000"/>
        </w:rPr>
        <w:t>, PSČ: 702 00</w:t>
      </w:r>
      <w:r w:rsidR="002A25AC">
        <w:rPr>
          <w:rFonts w:ascii="Times New Roman" w:hAnsi="Times New Roman"/>
          <w:color w:val="000000"/>
        </w:rPr>
        <w:t xml:space="preserve"> </w:t>
      </w:r>
      <w:r w:rsidRPr="00B97D77">
        <w:rPr>
          <w:rFonts w:ascii="Times New Roman" w:hAnsi="Times New Roman"/>
          <w:color w:val="000000"/>
        </w:rPr>
        <w:t>(dále jen „</w:t>
      </w:r>
      <w:r w:rsidRPr="00B97D77">
        <w:rPr>
          <w:rFonts w:ascii="Times New Roman" w:hAnsi="Times New Roman"/>
          <w:b/>
          <w:color w:val="000000"/>
        </w:rPr>
        <w:t>představení</w:t>
      </w:r>
      <w:r w:rsidRPr="00B97D77">
        <w:rPr>
          <w:rFonts w:ascii="Times New Roman" w:hAnsi="Times New Roman"/>
          <w:color w:val="000000"/>
        </w:rPr>
        <w:t>“).</w:t>
      </w:r>
    </w:p>
    <w:p w:rsidR="00AC4BAB" w:rsidRPr="004D4B12" w:rsidRDefault="00AC4BAB" w:rsidP="00AC4BAB">
      <w:pPr>
        <w:rPr>
          <w:lang w:val="cs-CZ"/>
        </w:rPr>
      </w:pPr>
    </w:p>
    <w:p w:rsidR="00AC4BAB" w:rsidRPr="003A020F" w:rsidRDefault="00AC4BAB" w:rsidP="00AC4BAB">
      <w:pPr>
        <w:pStyle w:val="Pa0"/>
        <w:jc w:val="both"/>
      </w:pPr>
      <w:r>
        <w:t>Ostatní ujednání smlouvy a přílohy č. 1 zůstávají v platnosti.</w:t>
      </w:r>
    </w:p>
    <w:p w:rsidR="00AC4BAB" w:rsidRPr="003A020F" w:rsidRDefault="00AC4BAB" w:rsidP="00AC4BAB">
      <w:pPr>
        <w:pStyle w:val="Default"/>
        <w:ind w:left="426" w:hanging="426"/>
        <w:jc w:val="both"/>
      </w:pPr>
    </w:p>
    <w:p w:rsidR="00AC4BAB" w:rsidRDefault="00AC4BAB" w:rsidP="00AC4BAB">
      <w:pPr>
        <w:pStyle w:val="Default"/>
        <w:jc w:val="both"/>
      </w:pPr>
      <w:r w:rsidRPr="003A020F">
        <w:t>T</w:t>
      </w:r>
      <w:r>
        <w:t>en</w:t>
      </w:r>
      <w:r w:rsidRPr="003A020F">
        <w:t xml:space="preserve">to </w:t>
      </w:r>
      <w:r>
        <w:t xml:space="preserve">dodatek </w:t>
      </w:r>
      <w:r w:rsidRPr="003A020F">
        <w:t>smlouv</w:t>
      </w:r>
      <w:r>
        <w:t>y</w:t>
      </w:r>
      <w:r w:rsidRPr="003A020F">
        <w:t xml:space="preserve"> je vyhotoven ve </w:t>
      </w:r>
      <w:r w:rsidR="002F484D">
        <w:t>dvou</w:t>
      </w:r>
      <w:r w:rsidRPr="003A020F">
        <w:t xml:space="preserve"> stejnopisech, </w:t>
      </w:r>
      <w:r w:rsidR="002F484D">
        <w:t>z nichž po jednom obdrží každá Strana.</w:t>
      </w:r>
    </w:p>
    <w:p w:rsidR="00AC4BAB" w:rsidRPr="003A020F" w:rsidRDefault="00AC4BAB" w:rsidP="00AC4BAB">
      <w:pPr>
        <w:pStyle w:val="Default"/>
        <w:ind w:left="426" w:hanging="426"/>
        <w:jc w:val="both"/>
      </w:pPr>
    </w:p>
    <w:p w:rsidR="00AC4BAB" w:rsidRPr="003A020F" w:rsidRDefault="00AC4BAB" w:rsidP="00AC4BAB">
      <w:pPr>
        <w:pStyle w:val="Pa5"/>
        <w:ind w:left="426" w:hanging="426"/>
        <w:jc w:val="center"/>
        <w:rPr>
          <w:rFonts w:ascii="Times New Roman" w:hAnsi="Times New Roman"/>
        </w:rPr>
      </w:pPr>
    </w:p>
    <w:p w:rsidR="00AC4BAB" w:rsidRPr="003A020F" w:rsidRDefault="00AC4BAB" w:rsidP="00AC4BAB">
      <w:pPr>
        <w:pStyle w:val="Pa5"/>
        <w:ind w:left="426" w:hanging="426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V </w:t>
      </w:r>
      <w:r w:rsidR="002F484D">
        <w:rPr>
          <w:rFonts w:ascii="Times New Roman" w:hAnsi="Times New Roman"/>
        </w:rPr>
        <w:t>Praze</w:t>
      </w:r>
      <w:r w:rsidRPr="003A020F">
        <w:rPr>
          <w:rFonts w:ascii="Times New Roman" w:hAnsi="Times New Roman"/>
        </w:rPr>
        <w:t xml:space="preserve"> dne .................... 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="002F484D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>V</w:t>
      </w:r>
      <w:r w:rsidR="00A31C82">
        <w:rPr>
          <w:rFonts w:ascii="Times New Roman" w:hAnsi="Times New Roman"/>
        </w:rPr>
        <w:t xml:space="preserve"> Ostravě </w:t>
      </w:r>
      <w:r w:rsidRPr="003A020F">
        <w:rPr>
          <w:rFonts w:ascii="Times New Roman" w:hAnsi="Times New Roman"/>
        </w:rPr>
        <w:t xml:space="preserve">dne .................... </w:t>
      </w:r>
    </w:p>
    <w:p w:rsidR="00AC4BAB" w:rsidRPr="003A020F" w:rsidRDefault="00AC4BAB" w:rsidP="00AC4BAB">
      <w:pPr>
        <w:pStyle w:val="Default"/>
        <w:ind w:left="426" w:hanging="426"/>
      </w:pPr>
    </w:p>
    <w:p w:rsidR="00AC4BAB" w:rsidRPr="003A020F" w:rsidRDefault="00AC4BAB" w:rsidP="00AC4BAB">
      <w:pPr>
        <w:pStyle w:val="Default"/>
        <w:ind w:left="426" w:hanging="426"/>
      </w:pPr>
    </w:p>
    <w:p w:rsidR="00AC4BAB" w:rsidRPr="003A020F" w:rsidRDefault="00AC4BAB" w:rsidP="00AC4BAB">
      <w:pPr>
        <w:pStyle w:val="Default"/>
        <w:ind w:left="426" w:hanging="426"/>
      </w:pPr>
    </w:p>
    <w:p w:rsidR="00AC4BAB" w:rsidRPr="003A020F" w:rsidRDefault="00AC4BAB" w:rsidP="00AC4BAB">
      <w:pPr>
        <w:pStyle w:val="Default"/>
        <w:ind w:left="426" w:hanging="426"/>
      </w:pPr>
    </w:p>
    <w:p w:rsidR="00AC4BAB" w:rsidRPr="003A020F" w:rsidRDefault="00AC4BAB" w:rsidP="00AC4BAB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:rsidR="00AC4BAB" w:rsidRPr="003A020F" w:rsidRDefault="00AC4BAB" w:rsidP="00AC4BAB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20F">
        <w:t>Pořadatel</w:t>
      </w:r>
    </w:p>
    <w:p w:rsidR="00AC4BAB" w:rsidRPr="003A020F" w:rsidRDefault="00AC4BAB" w:rsidP="00AC4BAB">
      <w:pPr>
        <w:tabs>
          <w:tab w:val="left" w:pos="675"/>
        </w:tabs>
        <w:ind w:left="426" w:hanging="426"/>
        <w:jc w:val="both"/>
        <w:rPr>
          <w:rFonts w:ascii="Arial" w:hAnsi="Arial" w:cs="Arial"/>
          <w:b/>
          <w:color w:val="000000"/>
          <w:lang w:val="cs-CZ"/>
        </w:rPr>
      </w:pPr>
    </w:p>
    <w:p w:rsidR="00AC4BAB" w:rsidRDefault="00AC4BAB" w:rsidP="00AC4BAB">
      <w:pPr>
        <w:suppressAutoHyphens w:val="0"/>
        <w:rPr>
          <w:rFonts w:ascii="Arial" w:hAnsi="Arial" w:cs="Arial"/>
          <w:color w:val="000000"/>
          <w:lang w:val="cs-CZ"/>
        </w:rPr>
      </w:pPr>
    </w:p>
    <w:p w:rsidR="00D86B1F" w:rsidRDefault="00D86B1F"/>
    <w:sectPr w:rsidR="00D86B1F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AB"/>
    <w:rsid w:val="00232F95"/>
    <w:rsid w:val="00244A9E"/>
    <w:rsid w:val="002A25AC"/>
    <w:rsid w:val="002F484D"/>
    <w:rsid w:val="00A31C82"/>
    <w:rsid w:val="00AC4BAB"/>
    <w:rsid w:val="00D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EECA-02E7-424E-A4CC-AA1ECAA8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rsid w:val="00AC4BAB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customStyle="1" w:styleId="Default">
    <w:name w:val="Default"/>
    <w:rsid w:val="00AC4BAB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C4BAB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lblehova</dc:creator>
  <cp:keywords/>
  <dc:description/>
  <cp:lastModifiedBy>Strakošová Taťána</cp:lastModifiedBy>
  <cp:revision>2</cp:revision>
  <dcterms:created xsi:type="dcterms:W3CDTF">2020-07-14T12:59:00Z</dcterms:created>
  <dcterms:modified xsi:type="dcterms:W3CDTF">2020-07-14T12:59:00Z</dcterms:modified>
</cp:coreProperties>
</file>