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2E7527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5317D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1C5612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C2CDFC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sp. zn.: C 201302</w:t>
      </w:r>
    </w:p>
    <w:p w14:paraId="50926BA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14:paraId="1C38B7A4" w14:textId="4D73DF6D"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roofErr w:type="spellStart"/>
      <w:r w:rsidR="00C51C49">
        <w:t>xxxxxxxxxxx</w:t>
      </w:r>
      <w:proofErr w:type="spellEnd"/>
      <w:r w:rsidR="00D8112A">
        <w:t>/</w:t>
      </w:r>
      <w:proofErr w:type="spellStart"/>
      <w:r w:rsidR="00C51C49">
        <w:t>xxxx</w:t>
      </w:r>
      <w:proofErr w:type="spellEnd"/>
      <w:r w:rsidR="00D8112A">
        <w:t xml:space="preserve">, </w:t>
      </w:r>
      <w:proofErr w:type="spellStart"/>
      <w:r w:rsidR="00C51C49">
        <w:t>xxx</w:t>
      </w:r>
      <w:r w:rsidR="00D8112A">
        <w:rPr>
          <w:color w:val="222222"/>
          <w:shd w:val="clear" w:color="auto" w:fill="FFFFFF"/>
        </w:rPr>
        <w:t>-</w:t>
      </w:r>
      <w:r w:rsidR="00C51C49">
        <w:rPr>
          <w:color w:val="222222"/>
          <w:shd w:val="clear" w:color="auto" w:fill="FFFFFF"/>
        </w:rPr>
        <w:t>xxxxxxxxxx</w:t>
      </w:r>
      <w:proofErr w:type="spellEnd"/>
      <w:r w:rsidR="00D8112A">
        <w:rPr>
          <w:color w:val="222222"/>
          <w:shd w:val="clear" w:color="auto" w:fill="FFFFFF"/>
        </w:rPr>
        <w:t>/</w:t>
      </w:r>
      <w:proofErr w:type="spellStart"/>
      <w:r w:rsidR="00C51C49">
        <w:rPr>
          <w:color w:val="222222"/>
          <w:shd w:val="clear" w:color="auto" w:fill="FFFFFF"/>
        </w:rPr>
        <w:t>xxxx</w:t>
      </w:r>
      <w:proofErr w:type="spellEnd"/>
    </w:p>
    <w:p w14:paraId="46E9DD7A" w14:textId="77777777" w:rsidR="00FC51CE" w:rsidRPr="004D4B12" w:rsidRDefault="00FC51CE" w:rsidP="00FC51CE">
      <w:pPr>
        <w:rPr>
          <w:lang w:val="cs-CZ"/>
        </w:rPr>
      </w:pPr>
    </w:p>
    <w:p w14:paraId="14E2756D" w14:textId="762EE9E8"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w:t>
      </w:r>
      <w:proofErr w:type="spellStart"/>
      <w:r w:rsidR="007C767F">
        <w:rPr>
          <w:rFonts w:ascii="Times New Roman" w:hAnsi="Times New Roman"/>
        </w:rPr>
        <w:t>xxxxx</w:t>
      </w:r>
      <w:proofErr w:type="spellEnd"/>
      <w:r w:rsidR="00C01EE6" w:rsidRPr="003A020F">
        <w:rPr>
          <w:rFonts w:ascii="Times New Roman" w:hAnsi="Times New Roman"/>
        </w:rPr>
        <w:t xml:space="preserve"> </w:t>
      </w:r>
      <w:proofErr w:type="spellStart"/>
      <w:r w:rsidR="007C767F">
        <w:rPr>
          <w:rFonts w:ascii="Times New Roman" w:hAnsi="Times New Roman"/>
        </w:rPr>
        <w:t>xxxxxxx</w:t>
      </w:r>
      <w:proofErr w:type="spellEnd"/>
      <w:r w:rsidR="00C01EE6" w:rsidRPr="003A020F">
        <w:rPr>
          <w:rFonts w:ascii="Times New Roman" w:hAnsi="Times New Roman"/>
        </w:rPr>
        <w:t xml:space="preserve">, tel.: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C01EE6" w:rsidRPr="003A020F">
        <w:rPr>
          <w:rFonts w:ascii="Times New Roman" w:hAnsi="Times New Roman"/>
        </w:rPr>
        <w:t xml:space="preserve">, </w:t>
      </w:r>
      <w:hyperlink r:id="rId8" w:history="1">
        <w:r w:rsidR="007C767F" w:rsidRPr="00006BBA">
          <w:rPr>
            <w:rStyle w:val="Hypertextovodkaz"/>
            <w:rFonts w:ascii="Times New Roman" w:hAnsi="Times New Roman"/>
          </w:rPr>
          <w:t>xxxxxxxxxxxxx@xxxxxxxxx.xx</w:t>
        </w:r>
      </w:hyperlink>
    </w:p>
    <w:p w14:paraId="3F78E8F2" w14:textId="36EDAA90" w:rsidR="007C767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roofErr w:type="spellStart"/>
      <w:r w:rsidR="007C767F">
        <w:rPr>
          <w:rFonts w:ascii="Times New Roman" w:hAnsi="Times New Roman"/>
        </w:rPr>
        <w:t>xxxxx</w:t>
      </w:r>
      <w:proofErr w:type="spellEnd"/>
      <w:r w:rsidR="007C767F" w:rsidRPr="003A020F">
        <w:rPr>
          <w:rFonts w:ascii="Times New Roman" w:hAnsi="Times New Roman"/>
        </w:rPr>
        <w:t xml:space="preserve"> </w:t>
      </w:r>
      <w:proofErr w:type="spellStart"/>
      <w:r w:rsidR="007C767F">
        <w:rPr>
          <w:rFonts w:ascii="Times New Roman" w:hAnsi="Times New Roman"/>
        </w:rPr>
        <w:t>xxxxxxx</w:t>
      </w:r>
      <w:proofErr w:type="spellEnd"/>
      <w:r w:rsidR="007C767F" w:rsidRPr="003A020F">
        <w:rPr>
          <w:rFonts w:ascii="Times New Roman" w:hAnsi="Times New Roman"/>
        </w:rPr>
        <w:t xml:space="preserve">, tel.: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sidRPr="003A020F">
        <w:rPr>
          <w:rFonts w:ascii="Times New Roman" w:hAnsi="Times New Roman"/>
        </w:rPr>
        <w:t xml:space="preserve">, </w:t>
      </w:r>
      <w:hyperlink r:id="rId9" w:history="1">
        <w:r w:rsidR="007C767F" w:rsidRPr="00006BBA">
          <w:rPr>
            <w:rStyle w:val="Hypertextovodkaz"/>
            <w:rFonts w:ascii="Times New Roman" w:hAnsi="Times New Roman"/>
          </w:rPr>
          <w:t>xxxxxxx@xxxxxxxxx.xx</w:t>
        </w:r>
      </w:hyperlink>
    </w:p>
    <w:p w14:paraId="5FECBD9A" w14:textId="77777777" w:rsidR="007C767F" w:rsidRDefault="00C01EE6" w:rsidP="000B1FE4">
      <w:pPr>
        <w:pStyle w:val="Pa0"/>
        <w:jc w:val="both"/>
        <w:rPr>
          <w:rFonts w:ascii="Times New Roman" w:hAnsi="Times New Roman"/>
        </w:rPr>
      </w:pPr>
      <w:r w:rsidRPr="003A020F">
        <w:rPr>
          <w:rFonts w:ascii="Times New Roman" w:hAnsi="Times New Roman"/>
        </w:rPr>
        <w:t xml:space="preserve">kontakt světla: </w:t>
      </w:r>
      <w:proofErr w:type="spellStart"/>
      <w:r w:rsidR="007C767F">
        <w:rPr>
          <w:rFonts w:ascii="Times New Roman" w:hAnsi="Times New Roman"/>
        </w:rPr>
        <w:t>xxxxx</w:t>
      </w:r>
      <w:proofErr w:type="spellEnd"/>
      <w:r w:rsidR="007C767F" w:rsidRPr="003A020F">
        <w:rPr>
          <w:rFonts w:ascii="Times New Roman" w:hAnsi="Times New Roman"/>
        </w:rPr>
        <w:t xml:space="preserve"> </w:t>
      </w:r>
      <w:proofErr w:type="spellStart"/>
      <w:r w:rsidR="007C767F">
        <w:rPr>
          <w:rFonts w:ascii="Times New Roman" w:hAnsi="Times New Roman"/>
        </w:rPr>
        <w:t>xxxxxxx</w:t>
      </w:r>
      <w:proofErr w:type="spellEnd"/>
      <w:r w:rsidR="007C767F" w:rsidRPr="003A020F">
        <w:rPr>
          <w:rFonts w:ascii="Times New Roman" w:hAnsi="Times New Roman"/>
        </w:rPr>
        <w:t xml:space="preserve">, tel.: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sidRPr="003A020F">
        <w:rPr>
          <w:rFonts w:ascii="Times New Roman" w:hAnsi="Times New Roman"/>
        </w:rPr>
        <w:t xml:space="preserve">, </w:t>
      </w:r>
      <w:hyperlink r:id="rId10" w:history="1">
        <w:r w:rsidR="007C767F" w:rsidRPr="00006BBA">
          <w:rPr>
            <w:rStyle w:val="Hypertextovodkaz"/>
            <w:rFonts w:ascii="Times New Roman" w:hAnsi="Times New Roman"/>
          </w:rPr>
          <w:t>xxxxxxx@xxxxxxxxx.xx</w:t>
        </w:r>
      </w:hyperlink>
    </w:p>
    <w:p w14:paraId="23FE8BBA" w14:textId="77E6B50A" w:rsidR="00253F0E" w:rsidRDefault="000B1FE4" w:rsidP="00253F0E">
      <w:pPr>
        <w:pStyle w:val="Pa0"/>
        <w:jc w:val="both"/>
        <w:rPr>
          <w:rFonts w:ascii="Times New Roman" w:hAnsi="Times New Roman"/>
        </w:rPr>
      </w:pPr>
      <w:r>
        <w:rPr>
          <w:rFonts w:ascii="Times New Roman" w:hAnsi="Times New Roman"/>
        </w:rPr>
        <w:t xml:space="preserve">kontakt jevištní technika: </w:t>
      </w:r>
      <w:proofErr w:type="spellStart"/>
      <w:r w:rsidR="007C767F">
        <w:rPr>
          <w:rFonts w:ascii="Times New Roman" w:hAnsi="Times New Roman"/>
        </w:rPr>
        <w:t>xxxxx</w:t>
      </w:r>
      <w:proofErr w:type="spellEnd"/>
      <w:r w:rsidR="007C767F" w:rsidRPr="003A020F">
        <w:rPr>
          <w:rFonts w:ascii="Times New Roman" w:hAnsi="Times New Roman"/>
        </w:rPr>
        <w:t xml:space="preserve"> </w:t>
      </w:r>
      <w:proofErr w:type="spellStart"/>
      <w:r w:rsidR="007C767F">
        <w:rPr>
          <w:rFonts w:ascii="Times New Roman" w:hAnsi="Times New Roman"/>
        </w:rPr>
        <w:t>xxxxxxx</w:t>
      </w:r>
      <w:proofErr w:type="spellEnd"/>
      <w:r w:rsidR="007C767F" w:rsidRPr="003A020F">
        <w:rPr>
          <w:rFonts w:ascii="Times New Roman" w:hAnsi="Times New Roman"/>
        </w:rPr>
        <w:t xml:space="preserve">, tel.: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Pr>
          <w:rFonts w:ascii="Times New Roman" w:hAnsi="Times New Roman"/>
        </w:rPr>
        <w:t xml:space="preserve"> </w:t>
      </w:r>
      <w:proofErr w:type="spellStart"/>
      <w:r w:rsidR="007C767F">
        <w:rPr>
          <w:rFonts w:ascii="Times New Roman" w:hAnsi="Times New Roman"/>
        </w:rPr>
        <w:t>xxx</w:t>
      </w:r>
      <w:proofErr w:type="spellEnd"/>
      <w:r w:rsidR="007C767F" w:rsidRPr="003A020F">
        <w:rPr>
          <w:rFonts w:ascii="Times New Roman" w:hAnsi="Times New Roman"/>
        </w:rPr>
        <w:t xml:space="preserve">, </w:t>
      </w:r>
      <w:hyperlink r:id="rId11" w:history="1">
        <w:r w:rsidR="007C767F" w:rsidRPr="00006BBA">
          <w:rPr>
            <w:rStyle w:val="Hypertextovodkaz"/>
            <w:rFonts w:ascii="Times New Roman" w:hAnsi="Times New Roman"/>
          </w:rPr>
          <w:t>xxxxxxx@xxxxxxxxx.xx</w:t>
        </w:r>
      </w:hyperlink>
    </w:p>
    <w:p w14:paraId="68BC4AA6" w14:textId="77777777" w:rsidR="007C767F" w:rsidRPr="007C767F" w:rsidRDefault="007C767F" w:rsidP="007C767F">
      <w:pPr>
        <w:rPr>
          <w:lang w:val="cs-CZ"/>
        </w:rPr>
      </w:pPr>
    </w:p>
    <w:p w14:paraId="7743142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368A469" w14:textId="77777777" w:rsidR="00253F0E" w:rsidRPr="003A020F" w:rsidRDefault="00253F0E" w:rsidP="00253F0E">
      <w:pPr>
        <w:rPr>
          <w:lang w:val="cs-CZ"/>
        </w:rPr>
      </w:pPr>
    </w:p>
    <w:p w14:paraId="4078296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5CD87B40" w14:textId="77777777" w:rsidR="00253F0E" w:rsidRPr="003A020F" w:rsidRDefault="00253F0E" w:rsidP="00253F0E">
      <w:pPr>
        <w:pStyle w:val="Pa0"/>
        <w:jc w:val="both"/>
        <w:rPr>
          <w:rFonts w:ascii="Times New Roman" w:hAnsi="Times New Roman"/>
          <w:color w:val="000000"/>
        </w:rPr>
      </w:pPr>
    </w:p>
    <w:p w14:paraId="793D43D4" w14:textId="77777777" w:rsidR="00AE6AF2" w:rsidRPr="0063683E" w:rsidRDefault="00AE6AF2" w:rsidP="00AE6AF2">
      <w:pPr>
        <w:pStyle w:val="Pa0"/>
        <w:jc w:val="both"/>
        <w:rPr>
          <w:rFonts w:ascii="Times New Roman" w:hAnsi="Times New Roman"/>
          <w:b/>
          <w:color w:val="000000"/>
        </w:rPr>
      </w:pPr>
      <w:r>
        <w:rPr>
          <w:rFonts w:ascii="Times New Roman" w:hAnsi="Times New Roman"/>
          <w:b/>
          <w:color w:val="000000"/>
        </w:rPr>
        <w:t>Dům kultury města Ostravy, a.s.</w:t>
      </w:r>
    </w:p>
    <w:p w14:paraId="3E6008A9" w14:textId="77777777" w:rsidR="00AE6AF2" w:rsidRPr="00DD6F70" w:rsidRDefault="00AE6AF2" w:rsidP="00AE6AF2">
      <w:pPr>
        <w:pStyle w:val="Pa0"/>
        <w:tabs>
          <w:tab w:val="num" w:pos="0"/>
        </w:tabs>
        <w:jc w:val="both"/>
        <w:rPr>
          <w:rFonts w:ascii="Times New Roman" w:hAnsi="Times New Roman"/>
        </w:rPr>
      </w:pPr>
      <w:r w:rsidRPr="00DD6F70">
        <w:rPr>
          <w:rFonts w:ascii="Times New Roman" w:hAnsi="Times New Roman"/>
        </w:rPr>
        <w:t>sídlo: 28. října 2556/124, Moravská Ostrava, 702 00 Ostrava, Doručovací číslo: 70924</w:t>
      </w:r>
    </w:p>
    <w:p w14:paraId="053923EC" w14:textId="77777777" w:rsidR="00AE6AF2" w:rsidRPr="00253F0E" w:rsidRDefault="00AE6AF2" w:rsidP="00AE6AF2">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47151595</w:t>
      </w:r>
    </w:p>
    <w:p w14:paraId="7C23D71E" w14:textId="77777777" w:rsidR="00AE6AF2" w:rsidRPr="00CF5324" w:rsidRDefault="00AE6AF2" w:rsidP="00AE6AF2">
      <w:pPr>
        <w:rPr>
          <w:sz w:val="24"/>
          <w:szCs w:val="24"/>
          <w:lang w:val="cs-CZ"/>
        </w:rPr>
      </w:pPr>
      <w:r w:rsidRPr="00CF5324">
        <w:rPr>
          <w:sz w:val="24"/>
          <w:szCs w:val="24"/>
          <w:lang w:val="cs-CZ"/>
        </w:rPr>
        <w:t xml:space="preserve">DIČ: </w:t>
      </w:r>
      <w:r>
        <w:rPr>
          <w:sz w:val="24"/>
          <w:szCs w:val="24"/>
          <w:lang w:val="cs-CZ"/>
        </w:rPr>
        <w:t>CZ47151595</w:t>
      </w:r>
    </w:p>
    <w:p w14:paraId="0600978F" w14:textId="77777777" w:rsidR="00AE6AF2" w:rsidRPr="00253F0E" w:rsidRDefault="00AE6AF2" w:rsidP="00AE6AF2">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Pr>
          <w:rFonts w:ascii="Times New Roman" w:hAnsi="Times New Roman"/>
          <w:color w:val="000000"/>
        </w:rPr>
        <w:t>Krajského obchodního soudu</w:t>
      </w:r>
      <w:r w:rsidRPr="00253F0E">
        <w:rPr>
          <w:rFonts w:ascii="Times New Roman" w:hAnsi="Times New Roman"/>
          <w:color w:val="000000"/>
        </w:rPr>
        <w:t xml:space="preserve"> v </w:t>
      </w:r>
      <w:r>
        <w:rPr>
          <w:rFonts w:ascii="Times New Roman" w:hAnsi="Times New Roman"/>
          <w:color w:val="000000"/>
        </w:rPr>
        <w:t>Ostravě</w:t>
      </w:r>
      <w:r w:rsidRPr="00253F0E">
        <w:rPr>
          <w:rFonts w:ascii="Times New Roman" w:hAnsi="Times New Roman"/>
          <w:color w:val="000000"/>
        </w:rPr>
        <w:t xml:space="preserve">, pod. </w:t>
      </w:r>
      <w:proofErr w:type="spellStart"/>
      <w:r w:rsidRPr="00253F0E">
        <w:rPr>
          <w:rFonts w:ascii="Times New Roman" w:hAnsi="Times New Roman"/>
          <w:color w:val="000000"/>
        </w:rPr>
        <w:t>sp</w:t>
      </w:r>
      <w:proofErr w:type="spellEnd"/>
      <w:r w:rsidRPr="00253F0E">
        <w:rPr>
          <w:rFonts w:ascii="Times New Roman" w:hAnsi="Times New Roman"/>
          <w:color w:val="000000"/>
        </w:rPr>
        <w:t xml:space="preserve">. zn.: </w:t>
      </w:r>
      <w:r>
        <w:rPr>
          <w:rFonts w:ascii="Times New Roman" w:hAnsi="Times New Roman"/>
          <w:color w:val="000000"/>
        </w:rPr>
        <w:t>B 515</w:t>
      </w:r>
    </w:p>
    <w:p w14:paraId="5FC2ED96" w14:textId="77777777" w:rsidR="00AE6AF2" w:rsidRDefault="00AE6AF2" w:rsidP="00AE6AF2">
      <w:pPr>
        <w:pStyle w:val="Pa0"/>
        <w:jc w:val="both"/>
        <w:rPr>
          <w:rFonts w:ascii="Times New Roman" w:hAnsi="Times New Roman"/>
          <w:color w:val="000000"/>
        </w:rPr>
      </w:pPr>
      <w:r w:rsidRPr="00253F0E">
        <w:rPr>
          <w:rFonts w:ascii="Times New Roman" w:hAnsi="Times New Roman"/>
        </w:rPr>
        <w:t xml:space="preserve">jejímž jménem jedná: </w:t>
      </w:r>
      <w:r>
        <w:rPr>
          <w:rFonts w:ascii="Times New Roman" w:hAnsi="Times New Roman"/>
          <w:color w:val="000000"/>
        </w:rPr>
        <w:t>Mgr. Jan Žemla</w:t>
      </w:r>
      <w:r w:rsidRPr="00253F0E">
        <w:rPr>
          <w:rFonts w:ascii="Times New Roman" w:hAnsi="Times New Roman"/>
          <w:color w:val="000000"/>
        </w:rPr>
        <w:t xml:space="preserve">, </w:t>
      </w:r>
      <w:r>
        <w:rPr>
          <w:rFonts w:ascii="Times New Roman" w:hAnsi="Times New Roman"/>
          <w:color w:val="000000"/>
        </w:rPr>
        <w:t xml:space="preserve">předseda představenstva, </w:t>
      </w:r>
    </w:p>
    <w:p w14:paraId="54218CE0" w14:textId="77777777" w:rsidR="00AE6AF2" w:rsidRPr="00DD6F70" w:rsidRDefault="00AE6AF2" w:rsidP="00AE6AF2">
      <w:pPr>
        <w:pStyle w:val="Pa0"/>
        <w:jc w:val="both"/>
        <w:rPr>
          <w:rFonts w:ascii="Times New Roman" w:hAnsi="Times New Roman"/>
        </w:rPr>
      </w:pPr>
      <w:r w:rsidRPr="00DD6F70">
        <w:rPr>
          <w:rFonts w:ascii="Times New Roman" w:hAnsi="Times New Roman"/>
        </w:rPr>
        <w:t xml:space="preserve">                                    Mgr. Petra Javůrková místopředsedkyně představenstva</w:t>
      </w:r>
    </w:p>
    <w:p w14:paraId="2626511B" w14:textId="77777777" w:rsidR="00AE6AF2" w:rsidRPr="00253F0E" w:rsidRDefault="00AE6AF2" w:rsidP="00AE6AF2">
      <w:pPr>
        <w:pStyle w:val="Pa0"/>
        <w:jc w:val="both"/>
        <w:rPr>
          <w:rFonts w:ascii="Times New Roman" w:hAnsi="Times New Roman"/>
          <w:color w:val="000000"/>
        </w:rPr>
      </w:pPr>
      <w:r w:rsidRPr="00253F0E">
        <w:rPr>
          <w:rFonts w:ascii="Times New Roman" w:hAnsi="Times New Roman"/>
          <w:color w:val="000000"/>
        </w:rPr>
        <w:t xml:space="preserve">číslo účtu: </w:t>
      </w:r>
      <w:r>
        <w:rPr>
          <w:rFonts w:ascii="Times New Roman" w:hAnsi="Times New Roman"/>
          <w:color w:val="000000"/>
        </w:rPr>
        <w:t>719 327 61/0100</w:t>
      </w:r>
    </w:p>
    <w:p w14:paraId="27024995" w14:textId="77777777" w:rsidR="00AE6AF2" w:rsidRDefault="00AE6AF2" w:rsidP="00AE6AF2">
      <w:pPr>
        <w:rPr>
          <w:sz w:val="24"/>
          <w:szCs w:val="24"/>
          <w:lang w:val="cs-CZ"/>
        </w:rPr>
      </w:pPr>
      <w:r>
        <w:rPr>
          <w:sz w:val="24"/>
          <w:szCs w:val="24"/>
          <w:lang w:val="cs-CZ"/>
        </w:rPr>
        <w:t>plátce DPH: ANO</w:t>
      </w:r>
    </w:p>
    <w:p w14:paraId="1DCDABA1" w14:textId="77777777" w:rsidR="00AE6AF2" w:rsidRDefault="00AE6AF2" w:rsidP="00AE6AF2">
      <w:pPr>
        <w:rPr>
          <w:sz w:val="24"/>
          <w:szCs w:val="24"/>
          <w:lang w:val="cs-CZ"/>
        </w:rPr>
      </w:pPr>
    </w:p>
    <w:p w14:paraId="612FF476" w14:textId="77777777" w:rsidR="00183BAD" w:rsidRDefault="00AE6AF2" w:rsidP="00AE6AF2">
      <w:r>
        <w:rPr>
          <w:sz w:val="24"/>
          <w:szCs w:val="24"/>
          <w:lang w:val="cs-CZ"/>
        </w:rPr>
        <w:t xml:space="preserve">kontaktní osoba: </w:t>
      </w:r>
      <w:proofErr w:type="spellStart"/>
      <w:r w:rsidR="00183BAD">
        <w:t>xxxxx</w:t>
      </w:r>
      <w:proofErr w:type="spellEnd"/>
      <w:r w:rsidR="00183BAD" w:rsidRPr="003A020F">
        <w:t xml:space="preserve"> </w:t>
      </w:r>
      <w:proofErr w:type="spellStart"/>
      <w:r w:rsidR="00183BAD">
        <w:t>xxxxxxx</w:t>
      </w:r>
      <w:proofErr w:type="spellEnd"/>
      <w:r w:rsidR="00183BAD" w:rsidRPr="003A020F">
        <w:t xml:space="preserve">, tel.: </w:t>
      </w:r>
      <w:r w:rsidR="00183BAD">
        <w:t xml:space="preserve">xxx </w:t>
      </w:r>
      <w:proofErr w:type="spellStart"/>
      <w:r w:rsidR="00183BAD">
        <w:t>xxx</w:t>
      </w:r>
      <w:proofErr w:type="spellEnd"/>
      <w:r w:rsidR="00183BAD">
        <w:t xml:space="preserve"> </w:t>
      </w:r>
      <w:proofErr w:type="spellStart"/>
      <w:r w:rsidR="00183BAD">
        <w:t>xxx</w:t>
      </w:r>
      <w:proofErr w:type="spellEnd"/>
      <w:r w:rsidR="00183BAD" w:rsidRPr="003A020F">
        <w:t xml:space="preserve">, </w:t>
      </w:r>
      <w:hyperlink r:id="rId12" w:history="1">
        <w:r w:rsidR="00183BAD" w:rsidRPr="00006BBA">
          <w:rPr>
            <w:rStyle w:val="Hypertextovodkaz"/>
          </w:rPr>
          <w:t>xxxxxxx@xxxxxxxxx.xx</w:t>
        </w:r>
      </w:hyperlink>
    </w:p>
    <w:p w14:paraId="09760A7F" w14:textId="77777777" w:rsidR="00183BAD" w:rsidRDefault="00AE6AF2" w:rsidP="00AE6AF2">
      <w:proofErr w:type="spellStart"/>
      <w:r w:rsidRPr="00D47459">
        <w:rPr>
          <w:sz w:val="24"/>
          <w:szCs w:val="24"/>
        </w:rPr>
        <w:t>kontakt</w:t>
      </w:r>
      <w:proofErr w:type="spellEnd"/>
      <w:r w:rsidRPr="00D47459">
        <w:rPr>
          <w:sz w:val="24"/>
          <w:szCs w:val="24"/>
        </w:rPr>
        <w:t xml:space="preserve"> </w:t>
      </w:r>
      <w:proofErr w:type="spellStart"/>
      <w:r>
        <w:rPr>
          <w:sz w:val="24"/>
          <w:szCs w:val="24"/>
        </w:rPr>
        <w:t>světla</w:t>
      </w:r>
      <w:proofErr w:type="spellEnd"/>
      <w:r w:rsidRPr="00D47459">
        <w:rPr>
          <w:sz w:val="24"/>
          <w:szCs w:val="24"/>
        </w:rPr>
        <w:t>:</w:t>
      </w:r>
      <w:r>
        <w:rPr>
          <w:sz w:val="24"/>
          <w:szCs w:val="24"/>
        </w:rPr>
        <w:t xml:space="preserve"> </w:t>
      </w:r>
      <w:proofErr w:type="spellStart"/>
      <w:r w:rsidR="00183BAD">
        <w:t>xxxxx</w:t>
      </w:r>
      <w:proofErr w:type="spellEnd"/>
      <w:r w:rsidR="00183BAD" w:rsidRPr="003A020F">
        <w:t xml:space="preserve"> </w:t>
      </w:r>
      <w:proofErr w:type="spellStart"/>
      <w:r w:rsidR="00183BAD">
        <w:t>xxxxxxx</w:t>
      </w:r>
      <w:proofErr w:type="spellEnd"/>
      <w:r w:rsidR="00183BAD" w:rsidRPr="003A020F">
        <w:t xml:space="preserve">, tel.: </w:t>
      </w:r>
      <w:r w:rsidR="00183BAD">
        <w:t xml:space="preserve">xxx </w:t>
      </w:r>
      <w:proofErr w:type="spellStart"/>
      <w:r w:rsidR="00183BAD">
        <w:t>xxx</w:t>
      </w:r>
      <w:proofErr w:type="spellEnd"/>
      <w:r w:rsidR="00183BAD">
        <w:t xml:space="preserve"> </w:t>
      </w:r>
      <w:proofErr w:type="spellStart"/>
      <w:r w:rsidR="00183BAD">
        <w:t>xxx</w:t>
      </w:r>
      <w:proofErr w:type="spellEnd"/>
      <w:r w:rsidR="00183BAD" w:rsidRPr="003A020F">
        <w:t xml:space="preserve">, </w:t>
      </w:r>
      <w:hyperlink r:id="rId13" w:history="1">
        <w:r w:rsidR="00183BAD" w:rsidRPr="00006BBA">
          <w:rPr>
            <w:rStyle w:val="Hypertextovodkaz"/>
          </w:rPr>
          <w:t>xxxxxxx@xxxxxxxxx.xx</w:t>
        </w:r>
      </w:hyperlink>
    </w:p>
    <w:p w14:paraId="4BE11B43" w14:textId="77777777" w:rsidR="00183BAD" w:rsidRDefault="00AE6AF2" w:rsidP="00AE6AF2">
      <w:proofErr w:type="spellStart"/>
      <w:r>
        <w:rPr>
          <w:sz w:val="24"/>
          <w:szCs w:val="24"/>
        </w:rPr>
        <w:t>kontakt</w:t>
      </w:r>
      <w:proofErr w:type="spellEnd"/>
      <w:r>
        <w:rPr>
          <w:sz w:val="24"/>
          <w:szCs w:val="24"/>
        </w:rPr>
        <w:t xml:space="preserve"> </w:t>
      </w:r>
      <w:proofErr w:type="spellStart"/>
      <w:r>
        <w:rPr>
          <w:sz w:val="24"/>
          <w:szCs w:val="24"/>
        </w:rPr>
        <w:t>zvuk</w:t>
      </w:r>
      <w:proofErr w:type="spellEnd"/>
      <w:r>
        <w:rPr>
          <w:sz w:val="24"/>
          <w:szCs w:val="24"/>
        </w:rPr>
        <w:t xml:space="preserve">: </w:t>
      </w:r>
      <w:proofErr w:type="spellStart"/>
      <w:r w:rsidR="00183BAD">
        <w:t>xxxxx</w:t>
      </w:r>
      <w:proofErr w:type="spellEnd"/>
      <w:r w:rsidR="00183BAD" w:rsidRPr="003A020F">
        <w:t xml:space="preserve"> </w:t>
      </w:r>
      <w:proofErr w:type="spellStart"/>
      <w:r w:rsidR="00183BAD">
        <w:t>xxxxxxx</w:t>
      </w:r>
      <w:proofErr w:type="spellEnd"/>
      <w:r w:rsidR="00183BAD" w:rsidRPr="003A020F">
        <w:t xml:space="preserve">, tel.: </w:t>
      </w:r>
      <w:r w:rsidR="00183BAD">
        <w:t xml:space="preserve">xxx </w:t>
      </w:r>
      <w:proofErr w:type="spellStart"/>
      <w:r w:rsidR="00183BAD">
        <w:t>xxx</w:t>
      </w:r>
      <w:proofErr w:type="spellEnd"/>
      <w:r w:rsidR="00183BAD">
        <w:t xml:space="preserve"> </w:t>
      </w:r>
      <w:proofErr w:type="spellStart"/>
      <w:r w:rsidR="00183BAD">
        <w:t>xxx</w:t>
      </w:r>
      <w:proofErr w:type="spellEnd"/>
      <w:r w:rsidR="00183BAD" w:rsidRPr="003A020F">
        <w:t xml:space="preserve">, </w:t>
      </w:r>
      <w:hyperlink r:id="rId14" w:history="1">
        <w:r w:rsidR="00183BAD" w:rsidRPr="00006BBA">
          <w:rPr>
            <w:rStyle w:val="Hypertextovodkaz"/>
          </w:rPr>
          <w:t>xxxxxxx@xxxxxxxxx.xx</w:t>
        </w:r>
      </w:hyperlink>
    </w:p>
    <w:p w14:paraId="49B5A0E0" w14:textId="17B465E2" w:rsidR="00AE6AF2" w:rsidRPr="00D47459" w:rsidRDefault="00AE6AF2" w:rsidP="00AE6AF2">
      <w:pPr>
        <w:rPr>
          <w:sz w:val="24"/>
          <w:szCs w:val="24"/>
          <w:lang w:val="cs-CZ"/>
        </w:rPr>
      </w:pPr>
      <w:proofErr w:type="spellStart"/>
      <w:r w:rsidRPr="00D47459">
        <w:rPr>
          <w:sz w:val="24"/>
          <w:szCs w:val="24"/>
        </w:rPr>
        <w:t>kontakt</w:t>
      </w:r>
      <w:proofErr w:type="spellEnd"/>
      <w:r w:rsidRPr="00D47459">
        <w:rPr>
          <w:sz w:val="24"/>
          <w:szCs w:val="24"/>
        </w:rPr>
        <w:t xml:space="preserve"> </w:t>
      </w:r>
      <w:proofErr w:type="spellStart"/>
      <w:r w:rsidRPr="00D47459">
        <w:rPr>
          <w:sz w:val="24"/>
          <w:szCs w:val="24"/>
        </w:rPr>
        <w:t>jevištní</w:t>
      </w:r>
      <w:proofErr w:type="spellEnd"/>
      <w:r w:rsidRPr="00D47459">
        <w:rPr>
          <w:sz w:val="24"/>
          <w:szCs w:val="24"/>
        </w:rPr>
        <w:t xml:space="preserve"> </w:t>
      </w:r>
      <w:proofErr w:type="spellStart"/>
      <w:r w:rsidRPr="00D47459">
        <w:rPr>
          <w:sz w:val="24"/>
          <w:szCs w:val="24"/>
        </w:rPr>
        <w:t>technika</w:t>
      </w:r>
      <w:proofErr w:type="spellEnd"/>
      <w:r w:rsidRPr="00D47459">
        <w:rPr>
          <w:sz w:val="24"/>
          <w:szCs w:val="24"/>
        </w:rPr>
        <w:t>:</w:t>
      </w:r>
      <w:r>
        <w:rPr>
          <w:sz w:val="24"/>
          <w:szCs w:val="24"/>
        </w:rPr>
        <w:t xml:space="preserve"> </w:t>
      </w:r>
      <w:proofErr w:type="spellStart"/>
      <w:r w:rsidR="00183BAD">
        <w:rPr>
          <w:sz w:val="24"/>
          <w:szCs w:val="24"/>
        </w:rPr>
        <w:t>xxxx</w:t>
      </w:r>
      <w:proofErr w:type="spellEnd"/>
      <w:r w:rsidR="00183BAD">
        <w:rPr>
          <w:sz w:val="24"/>
          <w:szCs w:val="24"/>
        </w:rPr>
        <w:t xml:space="preserve"> </w:t>
      </w:r>
      <w:proofErr w:type="spellStart"/>
      <w:r w:rsidR="00183BAD">
        <w:rPr>
          <w:sz w:val="24"/>
          <w:szCs w:val="24"/>
        </w:rPr>
        <w:t>xxxxxx</w:t>
      </w:r>
      <w:proofErr w:type="spellEnd"/>
      <w:r>
        <w:rPr>
          <w:sz w:val="24"/>
          <w:szCs w:val="24"/>
        </w:rPr>
        <w:t xml:space="preserve">, </w:t>
      </w:r>
      <w:proofErr w:type="spellStart"/>
      <w:r>
        <w:rPr>
          <w:sz w:val="24"/>
          <w:szCs w:val="24"/>
        </w:rPr>
        <w:t>tel</w:t>
      </w:r>
      <w:proofErr w:type="spellEnd"/>
      <w:r>
        <w:rPr>
          <w:sz w:val="24"/>
          <w:szCs w:val="24"/>
        </w:rPr>
        <w:t xml:space="preserve">: </w:t>
      </w:r>
      <w:r w:rsidR="00183BAD">
        <w:rPr>
          <w:sz w:val="24"/>
          <w:szCs w:val="24"/>
        </w:rPr>
        <w:t xml:space="preserve">xxx </w:t>
      </w:r>
      <w:proofErr w:type="spellStart"/>
      <w:r w:rsidR="00183BAD">
        <w:rPr>
          <w:sz w:val="24"/>
          <w:szCs w:val="24"/>
        </w:rPr>
        <w:t>xxx</w:t>
      </w:r>
      <w:proofErr w:type="spellEnd"/>
      <w:r w:rsidR="00183BAD">
        <w:rPr>
          <w:sz w:val="24"/>
          <w:szCs w:val="24"/>
        </w:rPr>
        <w:t xml:space="preserve"> </w:t>
      </w:r>
      <w:proofErr w:type="spellStart"/>
      <w:r w:rsidR="00183BAD">
        <w:rPr>
          <w:sz w:val="24"/>
          <w:szCs w:val="24"/>
        </w:rPr>
        <w:t>xxx</w:t>
      </w:r>
      <w:proofErr w:type="spellEnd"/>
    </w:p>
    <w:p w14:paraId="35C6227D" w14:textId="77777777" w:rsidR="00253F0E" w:rsidRPr="003A020F" w:rsidRDefault="00253F0E" w:rsidP="00253F0E">
      <w:pPr>
        <w:pStyle w:val="Pa0"/>
        <w:jc w:val="both"/>
        <w:rPr>
          <w:rFonts w:ascii="Times New Roman" w:hAnsi="Times New Roman"/>
          <w:color w:val="000000"/>
        </w:rPr>
      </w:pPr>
    </w:p>
    <w:p w14:paraId="0D25D374"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F2DCBE6" w14:textId="77777777" w:rsidR="00253F0E" w:rsidRPr="003A020F" w:rsidRDefault="00253F0E" w:rsidP="00253F0E">
      <w:pPr>
        <w:pStyle w:val="Pa0"/>
        <w:jc w:val="both"/>
        <w:rPr>
          <w:rFonts w:ascii="Times New Roman" w:hAnsi="Times New Roman"/>
          <w:color w:val="000000"/>
        </w:rPr>
      </w:pPr>
    </w:p>
    <w:p w14:paraId="1AF430B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4FCACC7" w14:textId="77777777" w:rsidR="00253F0E" w:rsidRPr="003A020F" w:rsidRDefault="00253F0E" w:rsidP="00253F0E">
      <w:pPr>
        <w:pStyle w:val="Pa0"/>
        <w:jc w:val="both"/>
        <w:rPr>
          <w:rFonts w:ascii="Times New Roman" w:hAnsi="Times New Roman"/>
          <w:color w:val="000000"/>
        </w:rPr>
      </w:pPr>
    </w:p>
    <w:p w14:paraId="0C7D03CC"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330750BF" w14:textId="77777777" w:rsidR="00253F0E" w:rsidRPr="003A020F" w:rsidRDefault="00253F0E" w:rsidP="00253F0E">
      <w:pPr>
        <w:pStyle w:val="Pa0"/>
        <w:jc w:val="both"/>
        <w:rPr>
          <w:rFonts w:ascii="Times New Roman" w:hAnsi="Times New Roman"/>
          <w:color w:val="000000"/>
        </w:rPr>
      </w:pPr>
    </w:p>
    <w:p w14:paraId="3AB18C9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86BA1EC" w14:textId="1051BE80" w:rsidR="003F1F30" w:rsidRPr="00332A17" w:rsidRDefault="00344709" w:rsidP="003F1F30">
      <w:pPr>
        <w:jc w:val="center"/>
        <w:rPr>
          <w:b/>
          <w:sz w:val="24"/>
          <w:szCs w:val="24"/>
          <w:lang w:val="cs-CZ"/>
        </w:rPr>
      </w:pPr>
      <w:r>
        <w:rPr>
          <w:b/>
          <w:sz w:val="24"/>
          <w:szCs w:val="24"/>
          <w:lang w:val="cs-CZ"/>
        </w:rPr>
        <w:t>MOJE TANGO</w:t>
      </w:r>
    </w:p>
    <w:p w14:paraId="642FBA7E" w14:textId="77777777" w:rsidR="00253F0E" w:rsidRPr="003E2984" w:rsidRDefault="00253F0E" w:rsidP="00253F0E">
      <w:pPr>
        <w:pStyle w:val="Pa0"/>
        <w:jc w:val="both"/>
        <w:rPr>
          <w:rFonts w:ascii="Times New Roman" w:hAnsi="Times New Roman"/>
          <w:color w:val="000000"/>
        </w:rPr>
      </w:pPr>
    </w:p>
    <w:p w14:paraId="161252DC" w14:textId="77777777" w:rsidR="00253F0E" w:rsidRPr="003A020F" w:rsidRDefault="00253F0E" w:rsidP="00253F0E">
      <w:pPr>
        <w:pStyle w:val="Pa0"/>
        <w:jc w:val="both"/>
        <w:rPr>
          <w:rFonts w:ascii="Times New Roman" w:hAnsi="Times New Roman"/>
          <w:color w:val="000000"/>
        </w:rPr>
      </w:pPr>
    </w:p>
    <w:p w14:paraId="580188A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DE45A7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C7055DC" w14:textId="77777777" w:rsidR="00253F0E" w:rsidRPr="003A020F" w:rsidRDefault="00253F0E" w:rsidP="00253F0E">
      <w:pPr>
        <w:pStyle w:val="Pa0"/>
        <w:jc w:val="both"/>
        <w:rPr>
          <w:rFonts w:ascii="Times New Roman" w:hAnsi="Times New Roman"/>
          <w:color w:val="000000"/>
        </w:rPr>
      </w:pPr>
    </w:p>
    <w:p w14:paraId="0C9ABAB5" w14:textId="178926AE"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344709">
        <w:rPr>
          <w:rFonts w:ascii="Times New Roman" w:hAnsi="Times New Roman"/>
          <w:b/>
          <w:color w:val="000000"/>
        </w:rPr>
        <w:t>Moje tango</w:t>
      </w:r>
      <w:r w:rsidR="008B2322">
        <w:rPr>
          <w:rFonts w:ascii="Times New Roman" w:hAnsi="Times New Roman"/>
          <w:color w:val="000000"/>
        </w:rPr>
        <w:t xml:space="preserve">, dne: </w:t>
      </w:r>
      <w:r w:rsidR="00AE6AF2">
        <w:rPr>
          <w:rFonts w:ascii="Times New Roman" w:hAnsi="Times New Roman"/>
          <w:b/>
          <w:color w:val="000000"/>
        </w:rPr>
        <w:t>7. dubna 2020</w:t>
      </w:r>
      <w:r w:rsidR="008B2322">
        <w:rPr>
          <w:rFonts w:ascii="Times New Roman" w:hAnsi="Times New Roman"/>
          <w:color w:val="000000"/>
        </w:rPr>
        <w:t xml:space="preserve"> od: </w:t>
      </w:r>
      <w:r w:rsidR="00AE6AF2">
        <w:rPr>
          <w:rFonts w:ascii="Times New Roman" w:hAnsi="Times New Roman"/>
          <w:b/>
          <w:color w:val="000000"/>
        </w:rPr>
        <w:t xml:space="preserve">19 </w:t>
      </w:r>
      <w:r w:rsidR="008B2322" w:rsidRPr="007C4E4B">
        <w:rPr>
          <w:rFonts w:ascii="Times New Roman" w:hAnsi="Times New Roman"/>
          <w:b/>
          <w:color w:val="000000"/>
        </w:rPr>
        <w:t xml:space="preserve">hodin </w:t>
      </w:r>
      <w:r w:rsidR="008B2322">
        <w:rPr>
          <w:rFonts w:ascii="Times New Roman" w:hAnsi="Times New Roman"/>
          <w:color w:val="000000"/>
        </w:rPr>
        <w:t xml:space="preserve">na scéně zajištěné </w:t>
      </w:r>
      <w:r w:rsidR="00AE6AF2">
        <w:rPr>
          <w:rFonts w:ascii="Times New Roman" w:hAnsi="Times New Roman"/>
          <w:color w:val="000000"/>
        </w:rPr>
        <w:t>Pořadatelem,</w:t>
      </w:r>
      <w:r w:rsidR="008B2322">
        <w:rPr>
          <w:rFonts w:ascii="Times New Roman" w:hAnsi="Times New Roman"/>
          <w:color w:val="000000"/>
        </w:rPr>
        <w:t xml:space="preserve"> tj. </w:t>
      </w:r>
      <w:r w:rsidR="00AE6AF2">
        <w:rPr>
          <w:rFonts w:ascii="Times New Roman" w:hAnsi="Times New Roman"/>
          <w:b/>
          <w:color w:val="000000"/>
        </w:rPr>
        <w:t>Dům kultury města Ostravy</w:t>
      </w:r>
      <w:r w:rsidR="00AE6AF2">
        <w:rPr>
          <w:rFonts w:ascii="Times New Roman" w:hAnsi="Times New Roman"/>
          <w:color w:val="000000"/>
        </w:rPr>
        <w:t>, ulice</w:t>
      </w:r>
      <w:r w:rsidR="00AE6AF2" w:rsidRPr="00CB7EE6">
        <w:rPr>
          <w:rFonts w:ascii="Times New Roman" w:hAnsi="Times New Roman"/>
          <w:b/>
          <w:color w:val="000000"/>
        </w:rPr>
        <w:t xml:space="preserve">: </w:t>
      </w:r>
      <w:r w:rsidR="00AE6AF2">
        <w:rPr>
          <w:rFonts w:ascii="Times New Roman" w:hAnsi="Times New Roman"/>
          <w:b/>
          <w:color w:val="000000"/>
        </w:rPr>
        <w:t xml:space="preserve">28. října </w:t>
      </w:r>
      <w:r w:rsidR="00AE6AF2" w:rsidRPr="00DD6F70">
        <w:rPr>
          <w:rFonts w:ascii="Times New Roman" w:hAnsi="Times New Roman"/>
          <w:b/>
        </w:rPr>
        <w:t>2556/124</w:t>
      </w:r>
      <w:r w:rsidR="00AE6AF2" w:rsidRPr="00DD6F70">
        <w:rPr>
          <w:rFonts w:ascii="Times New Roman" w:hAnsi="Times New Roman"/>
        </w:rPr>
        <w:t xml:space="preserve">, </w:t>
      </w:r>
      <w:r w:rsidR="00AE6AF2">
        <w:rPr>
          <w:rFonts w:ascii="Times New Roman" w:hAnsi="Times New Roman"/>
          <w:color w:val="000000"/>
        </w:rPr>
        <w:t xml:space="preserve">město: </w:t>
      </w:r>
      <w:r w:rsidR="00AE6AF2">
        <w:rPr>
          <w:rFonts w:ascii="Times New Roman" w:hAnsi="Times New Roman"/>
          <w:b/>
          <w:color w:val="000000"/>
        </w:rPr>
        <w:t>Ostrava – Moravská Ostrava</w:t>
      </w:r>
      <w:r w:rsidR="00AE6AF2">
        <w:rPr>
          <w:rFonts w:ascii="Times New Roman" w:hAnsi="Times New Roman"/>
          <w:color w:val="000000"/>
        </w:rPr>
        <w:t>, PSČ: 702 00</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26F966CE" w14:textId="77777777" w:rsidR="00253F0E" w:rsidRPr="004D4B12" w:rsidRDefault="00253F0E" w:rsidP="00253F0E">
      <w:pPr>
        <w:rPr>
          <w:lang w:val="cs-CZ"/>
        </w:rPr>
      </w:pPr>
    </w:p>
    <w:p w14:paraId="48E9B764"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492D46E7" w14:textId="77777777" w:rsidR="00253F0E" w:rsidRPr="003A020F" w:rsidRDefault="00253F0E" w:rsidP="00253F0E">
      <w:pPr>
        <w:pStyle w:val="Pa0"/>
        <w:ind w:left="360" w:hanging="360"/>
        <w:jc w:val="both"/>
        <w:rPr>
          <w:rFonts w:ascii="Times New Roman" w:hAnsi="Times New Roman"/>
          <w:color w:val="000000"/>
        </w:rPr>
      </w:pPr>
    </w:p>
    <w:p w14:paraId="6905E202" w14:textId="77777777" w:rsidR="004A2449" w:rsidRDefault="004A2449" w:rsidP="00694D20">
      <w:pPr>
        <w:pStyle w:val="Pa0"/>
        <w:ind w:left="360" w:hanging="360"/>
        <w:jc w:val="center"/>
        <w:rPr>
          <w:rFonts w:ascii="Times New Roman" w:hAnsi="Times New Roman"/>
          <w:color w:val="000000"/>
        </w:rPr>
      </w:pPr>
    </w:p>
    <w:p w14:paraId="21BC5B9E" w14:textId="77777777" w:rsidR="0032501F" w:rsidRDefault="0032501F" w:rsidP="0032501F">
      <w:pPr>
        <w:rPr>
          <w:lang w:val="cs-CZ"/>
        </w:rPr>
      </w:pPr>
    </w:p>
    <w:p w14:paraId="52137DA9"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50C89E40"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3B6BDFA2" w14:textId="77777777" w:rsidR="00253F0E" w:rsidRPr="003A020F" w:rsidRDefault="00253F0E" w:rsidP="00694D20">
      <w:pPr>
        <w:pStyle w:val="Pa0"/>
        <w:ind w:left="360" w:hanging="360"/>
        <w:jc w:val="both"/>
        <w:rPr>
          <w:rFonts w:ascii="Times New Roman" w:hAnsi="Times New Roman"/>
          <w:color w:val="000000"/>
        </w:rPr>
      </w:pPr>
    </w:p>
    <w:p w14:paraId="346F1049"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23D09078" w14:textId="77777777" w:rsidR="00694D20" w:rsidRPr="003A020F" w:rsidRDefault="00694D20" w:rsidP="00694D20">
      <w:pPr>
        <w:pStyle w:val="Pa0"/>
        <w:ind w:left="360" w:hanging="360"/>
        <w:jc w:val="both"/>
        <w:rPr>
          <w:rFonts w:ascii="Times New Roman" w:hAnsi="Times New Roman"/>
          <w:color w:val="000000"/>
        </w:rPr>
      </w:pPr>
    </w:p>
    <w:p w14:paraId="13431E2B" w14:textId="06991CF7" w:rsidR="003F1F30" w:rsidRDefault="003F1F30" w:rsidP="003F1F30">
      <w:pPr>
        <w:pStyle w:val="Pa0"/>
        <w:ind w:left="360"/>
        <w:jc w:val="both"/>
        <w:rPr>
          <w:rFonts w:ascii="Times New Roman" w:hAnsi="Times New Roman"/>
          <w:color w:val="000000"/>
        </w:rPr>
      </w:pPr>
      <w:r w:rsidRPr="003F1F30">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10E9118B" w14:textId="6A4F5C33" w:rsidR="003F1F30" w:rsidRPr="00AD22A5" w:rsidRDefault="00AD22A5" w:rsidP="00AD22A5">
      <w:pPr>
        <w:ind w:left="708"/>
        <w:rPr>
          <w:color w:val="000000"/>
          <w:u w:val="single"/>
        </w:rPr>
      </w:pPr>
      <w:r w:rsidRPr="00AD22A5">
        <w:rPr>
          <w:rFonts w:eastAsia="Calibri"/>
          <w:b/>
          <w:color w:val="000000"/>
          <w:sz w:val="24"/>
          <w:szCs w:val="24"/>
          <w:u w:val="single"/>
          <w:lang w:val="cs-CZ"/>
        </w:rPr>
        <w:t>JEVIŠTĚ</w:t>
      </w:r>
    </w:p>
    <w:p w14:paraId="746BE022" w14:textId="68EF0FAB"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 xml:space="preserve"> jeviště s černým horizontem (dělený) </w:t>
      </w:r>
    </w:p>
    <w:p w14:paraId="4DBF2CAD" w14:textId="324E6360"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možnost obcházení jeviště za černým horizontem</w:t>
      </w:r>
    </w:p>
    <w:p w14:paraId="5852C4A1" w14:textId="1E6B9F7F" w:rsidR="003F1F30" w:rsidRPr="00AD22A5" w:rsidRDefault="003F1F30"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lang w:eastAsia="cs-CZ"/>
        </w:rPr>
        <w:t xml:space="preserve"> </w:t>
      </w:r>
      <w:r w:rsidR="00AD22A5" w:rsidRPr="00AD22A5">
        <w:rPr>
          <w:color w:val="222222"/>
          <w:sz w:val="24"/>
          <w:szCs w:val="24"/>
          <w:shd w:val="clear" w:color="auto" w:fill="FFFFFF"/>
        </w:rPr>
        <w:t>rozměry jeviště – šířka celkem: min. 9 m, mezi portály: 7m, hloubka: min. 8 m, výška: min. 5 m</w:t>
      </w:r>
    </w:p>
    <w:p w14:paraId="3FF2E8F1" w14:textId="6EE56675"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proofErr w:type="spellStart"/>
      <w:r w:rsidRPr="00AD22A5">
        <w:rPr>
          <w:color w:val="222222"/>
          <w:sz w:val="24"/>
          <w:szCs w:val="24"/>
          <w:shd w:val="clear" w:color="auto" w:fill="FFFFFF"/>
        </w:rPr>
        <w:t>opona</w:t>
      </w:r>
      <w:proofErr w:type="spellEnd"/>
    </w:p>
    <w:p w14:paraId="71988B2A" w14:textId="3583623B"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 tahy</w:t>
      </w:r>
    </w:p>
    <w:p w14:paraId="398D5C02" w14:textId="5EB2A60D"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ZVUK</w:t>
      </w:r>
    </w:p>
    <w:p w14:paraId="29F1D3F6" w14:textId="7917B89A" w:rsidR="002B2B81" w:rsidRDefault="002B2B81" w:rsidP="002B2B81">
      <w:pPr>
        <w:pStyle w:val="Vchoz"/>
        <w:numPr>
          <w:ilvl w:val="0"/>
          <w:numId w:val="24"/>
        </w:numPr>
      </w:pPr>
      <w:r>
        <w:t>input list: 4x jack PC (2x stereo)</w:t>
      </w:r>
    </w:p>
    <w:p w14:paraId="3D5D604E" w14:textId="54AEB6B9" w:rsidR="002B2B81" w:rsidRDefault="002B2B81" w:rsidP="002B2B81">
      <w:pPr>
        <w:pStyle w:val="Vchoz"/>
      </w:pPr>
      <w:r>
        <w:tab/>
      </w:r>
      <w:r>
        <w:tab/>
        <w:t xml:space="preserve">    3x XLR MIC (na jevišti), Phantom +48 V</w:t>
      </w:r>
    </w:p>
    <w:p w14:paraId="4244654E" w14:textId="386245E9" w:rsidR="002B2B81" w:rsidRDefault="002B2B81" w:rsidP="002B2B81">
      <w:pPr>
        <w:pStyle w:val="Vchoz"/>
        <w:numPr>
          <w:ilvl w:val="0"/>
          <w:numId w:val="24"/>
        </w:numPr>
      </w:pPr>
      <w:r>
        <w:t>přední a zadní reproduktory (zadní reproduktory nezávislé na PA)</w:t>
      </w:r>
    </w:p>
    <w:p w14:paraId="54EF3A6D" w14:textId="7F815526" w:rsidR="002B2B81" w:rsidRDefault="002B2B81" w:rsidP="002B2B81">
      <w:pPr>
        <w:pStyle w:val="Vchoz"/>
        <w:numPr>
          <w:ilvl w:val="0"/>
          <w:numId w:val="33"/>
        </w:numPr>
      </w:pPr>
      <w:r>
        <w:rPr>
          <w:b/>
          <w:bCs/>
          <w:color w:val="FF2600"/>
        </w:rPr>
        <w:t>Livepost (místo v sále) pro zvukaře</w:t>
      </w:r>
      <w:r>
        <w:rPr>
          <w:color w:val="FF2600"/>
        </w:rPr>
        <w:t xml:space="preserve"> (není nutné vyblokovat sedačky pro diváky)</w:t>
      </w:r>
    </w:p>
    <w:p w14:paraId="78A1404F" w14:textId="5C736D64" w:rsidR="002B2B81" w:rsidRDefault="002B2B81" w:rsidP="002B2B81">
      <w:pPr>
        <w:pStyle w:val="Vchoz"/>
        <w:numPr>
          <w:ilvl w:val="0"/>
          <w:numId w:val="33"/>
        </w:numPr>
      </w:pPr>
      <w:r>
        <w:t>mix pult vybavený 3pasmový parametrickým EQ, HF, na jednotlivých kanálech</w:t>
      </w:r>
    </w:p>
    <w:p w14:paraId="5D2D194C" w14:textId="77777777" w:rsidR="002B2B81" w:rsidRDefault="002B2B81" w:rsidP="002B2B81">
      <w:pPr>
        <w:pStyle w:val="Vchoz"/>
        <w:numPr>
          <w:ilvl w:val="0"/>
          <w:numId w:val="33"/>
        </w:numPr>
      </w:pPr>
      <w:r>
        <w:t>1x AUX HALL (nastavitelný)</w:t>
      </w:r>
    </w:p>
    <w:p w14:paraId="65124142" w14:textId="01910040"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SVĚTLA</w:t>
      </w:r>
    </w:p>
    <w:p w14:paraId="52E36DBB" w14:textId="4B67048A" w:rsidR="00344709" w:rsidRPr="00AD22A5" w:rsidRDefault="00344709" w:rsidP="002B2B81">
      <w:pPr>
        <w:pStyle w:val="Odstavecseseznamem"/>
        <w:shd w:val="clear" w:color="auto" w:fill="FFFFFF"/>
        <w:suppressAutoHyphens w:val="0"/>
        <w:contextualSpacing/>
        <w:jc w:val="both"/>
        <w:rPr>
          <w:b/>
          <w:color w:val="222222"/>
          <w:sz w:val="24"/>
          <w:szCs w:val="24"/>
          <w:lang w:eastAsia="cs-CZ"/>
        </w:rPr>
      </w:pPr>
      <w:r w:rsidRPr="00AD22A5">
        <w:rPr>
          <w:b/>
          <w:color w:val="222222"/>
          <w:sz w:val="24"/>
          <w:szCs w:val="24"/>
          <w:lang w:eastAsia="cs-CZ"/>
        </w:rPr>
        <w:t>Světla ze sál</w:t>
      </w:r>
      <w:r w:rsidR="00AD22A5" w:rsidRPr="00AD22A5">
        <w:rPr>
          <w:b/>
          <w:color w:val="222222"/>
          <w:sz w:val="24"/>
          <w:szCs w:val="24"/>
          <w:lang w:eastAsia="cs-CZ"/>
        </w:rPr>
        <w:t>u:</w:t>
      </w:r>
    </w:p>
    <w:p w14:paraId="4A2602B8" w14:textId="2BBC7200" w:rsidR="00AD22A5" w:rsidRPr="00AD22A5" w:rsidRDefault="00AD22A5" w:rsidP="002B2B81">
      <w:pPr>
        <w:pStyle w:val="Odstavecseseznamem"/>
        <w:numPr>
          <w:ilvl w:val="0"/>
          <w:numId w:val="36"/>
        </w:numPr>
        <w:shd w:val="clear" w:color="auto" w:fill="FFFFFF"/>
        <w:suppressAutoHyphens w:val="0"/>
        <w:contextualSpacing/>
        <w:jc w:val="both"/>
        <w:rPr>
          <w:color w:val="222222"/>
          <w:sz w:val="24"/>
          <w:szCs w:val="24"/>
          <w:lang w:eastAsia="cs-CZ"/>
        </w:rPr>
      </w:pPr>
      <w:r w:rsidRPr="00AD22A5">
        <w:rPr>
          <w:color w:val="222222"/>
          <w:sz w:val="24"/>
          <w:szCs w:val="24"/>
          <w:lang w:eastAsia="cs-CZ"/>
        </w:rPr>
        <w:t>18x FHR1000 (nebo 12xFHR a možnost barvit scénu zepředu pomocí RGB LED světel)</w:t>
      </w:r>
    </w:p>
    <w:p w14:paraId="03864CD8" w14:textId="60EA2B28" w:rsidR="00AD22A5" w:rsidRPr="00AD22A5" w:rsidRDefault="00AD22A5" w:rsidP="002B2B81">
      <w:pPr>
        <w:shd w:val="clear" w:color="auto" w:fill="FFFFFF"/>
        <w:suppressAutoHyphens w:val="0"/>
        <w:contextualSpacing/>
        <w:jc w:val="both"/>
        <w:rPr>
          <w:b/>
          <w:color w:val="222222"/>
          <w:sz w:val="24"/>
          <w:szCs w:val="24"/>
          <w:lang w:eastAsia="cs-CZ"/>
        </w:rPr>
      </w:pPr>
      <w:r w:rsidRPr="00AD22A5">
        <w:rPr>
          <w:color w:val="222222"/>
          <w:sz w:val="24"/>
          <w:szCs w:val="24"/>
          <w:lang w:eastAsia="cs-CZ"/>
        </w:rPr>
        <w:t xml:space="preserve">            </w:t>
      </w:r>
      <w:r w:rsidRPr="00AD22A5">
        <w:rPr>
          <w:b/>
          <w:color w:val="222222"/>
          <w:sz w:val="24"/>
          <w:szCs w:val="24"/>
          <w:lang w:eastAsia="cs-CZ"/>
        </w:rPr>
        <w:t>Světla na jevišti:</w:t>
      </w:r>
    </w:p>
    <w:p w14:paraId="12868742" w14:textId="2F3BB7E3"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Kontra RGB LED PARy (asi 6 kusů, podle velikosti)</w:t>
      </w:r>
    </w:p>
    <w:p w14:paraId="210A5629" w14:textId="5FED0422"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2x kontra FHR 1000</w:t>
      </w:r>
    </w:p>
    <w:p w14:paraId="22C471A8" w14:textId="28A52D3B"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4x FHR 1000 po stranách jeviště</w:t>
      </w:r>
    </w:p>
    <w:p w14:paraId="63C4F1A8" w14:textId="1786996D"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6x FHR 1000 jevištní most</w:t>
      </w:r>
    </w:p>
    <w:p w14:paraId="21B8B9B9" w14:textId="3A84F0A6"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6x FHR 1000 portály</w:t>
      </w:r>
    </w:p>
    <w:p w14:paraId="1910E61A" w14:textId="2908EB52" w:rsidR="00AD22A5" w:rsidRPr="00AD22A5" w:rsidRDefault="00AD22A5" w:rsidP="002B2B81">
      <w:pPr>
        <w:pStyle w:val="Odstavecseseznamem"/>
        <w:numPr>
          <w:ilvl w:val="0"/>
          <w:numId w:val="28"/>
        </w:numPr>
        <w:shd w:val="clear" w:color="auto" w:fill="FFFFFF"/>
        <w:suppressAutoHyphens w:val="0"/>
        <w:ind w:left="1068"/>
        <w:contextualSpacing/>
        <w:jc w:val="both"/>
        <w:rPr>
          <w:color w:val="222222"/>
          <w:sz w:val="24"/>
          <w:szCs w:val="24"/>
          <w:lang w:eastAsia="cs-CZ"/>
        </w:rPr>
      </w:pPr>
      <w:r w:rsidRPr="00AD22A5">
        <w:rPr>
          <w:color w:val="222222"/>
          <w:sz w:val="24"/>
          <w:szCs w:val="24"/>
          <w:lang w:eastAsia="cs-CZ"/>
        </w:rPr>
        <w:t>Minimálně 6x volná regulovatelná zásuvka na podlaze jeviště</w:t>
      </w:r>
    </w:p>
    <w:p w14:paraId="563876DD" w14:textId="484F11D9" w:rsidR="00AD22A5" w:rsidRPr="00AD22A5" w:rsidRDefault="00AD22A5" w:rsidP="002B2B81">
      <w:pPr>
        <w:shd w:val="clear" w:color="auto" w:fill="FFFFFF"/>
        <w:suppressAutoHyphens w:val="0"/>
        <w:contextualSpacing/>
        <w:jc w:val="both"/>
        <w:rPr>
          <w:b/>
          <w:color w:val="222222"/>
          <w:sz w:val="24"/>
          <w:szCs w:val="24"/>
          <w:lang w:eastAsia="cs-CZ"/>
        </w:rPr>
      </w:pPr>
      <w:r w:rsidRPr="00AD22A5">
        <w:rPr>
          <w:color w:val="222222"/>
          <w:sz w:val="24"/>
          <w:szCs w:val="24"/>
          <w:lang w:eastAsia="cs-CZ"/>
        </w:rPr>
        <w:t xml:space="preserve">            </w:t>
      </w:r>
      <w:r w:rsidRPr="00AD22A5">
        <w:rPr>
          <w:b/>
          <w:color w:val="222222"/>
          <w:sz w:val="24"/>
          <w:szCs w:val="24"/>
          <w:lang w:eastAsia="cs-CZ"/>
        </w:rPr>
        <w:t>Světelný pult:</w:t>
      </w:r>
    </w:p>
    <w:p w14:paraId="5F3F6A64" w14:textId="51DE931E" w:rsidR="00344709" w:rsidRPr="00AD22A5" w:rsidRDefault="00AD22A5" w:rsidP="002B2B81">
      <w:pPr>
        <w:pStyle w:val="Odstavecseseznamem"/>
        <w:numPr>
          <w:ilvl w:val="0"/>
          <w:numId w:val="32"/>
        </w:numPr>
        <w:shd w:val="clear" w:color="auto" w:fill="FFFFFF"/>
        <w:suppressAutoHyphens w:val="0"/>
        <w:ind w:left="372"/>
        <w:contextualSpacing/>
        <w:jc w:val="both"/>
        <w:rPr>
          <w:b/>
          <w:color w:val="000000"/>
        </w:rPr>
      </w:pPr>
      <w:r w:rsidRPr="00AD22A5">
        <w:rPr>
          <w:color w:val="222222"/>
          <w:sz w:val="24"/>
          <w:szCs w:val="24"/>
          <w:lang w:eastAsia="cs-CZ"/>
        </w:rPr>
        <w:t>Možnost ukládat do min. 20ti submasterů</w:t>
      </w:r>
    </w:p>
    <w:p w14:paraId="499DD1A6" w14:textId="77777777" w:rsidR="00344709" w:rsidRDefault="00344709" w:rsidP="003F1F30">
      <w:pPr>
        <w:pStyle w:val="Pa0"/>
        <w:ind w:left="360"/>
        <w:jc w:val="both"/>
        <w:rPr>
          <w:rFonts w:ascii="Times New Roman" w:hAnsi="Times New Roman"/>
          <w:b/>
          <w:color w:val="000000"/>
        </w:rPr>
      </w:pPr>
    </w:p>
    <w:p w14:paraId="4B99A572" w14:textId="1EE1704C" w:rsidR="003F1F30" w:rsidRPr="00FA2424" w:rsidRDefault="003F1F30" w:rsidP="003F1F3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606CEBA4" w14:textId="77777777" w:rsidR="003F1F30" w:rsidRPr="00FA2424" w:rsidRDefault="003F1F30" w:rsidP="003F1F30">
      <w:pPr>
        <w:ind w:left="720"/>
      </w:pPr>
    </w:p>
    <w:p w14:paraId="4D98DBA1" w14:textId="012B8F37"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volné jeviště v den konání představení </w:t>
      </w:r>
      <w:r w:rsidR="0007224E">
        <w:rPr>
          <w:rFonts w:ascii="Times New Roman" w:hAnsi="Times New Roman"/>
          <w:color w:val="000000"/>
        </w:rPr>
        <w:t>4</w:t>
      </w:r>
      <w:r w:rsidRPr="00150667">
        <w:rPr>
          <w:rFonts w:ascii="Times New Roman" w:hAnsi="Times New Roman"/>
          <w:color w:val="000000"/>
        </w:rPr>
        <w:t xml:space="preserve"> hodiny před představením</w:t>
      </w:r>
    </w:p>
    <w:p w14:paraId="7C2E7C49" w14:textId="18724E2B" w:rsidR="003F1F30" w:rsidRPr="00BB78DB" w:rsidRDefault="003F1F30" w:rsidP="003F1F30">
      <w:pPr>
        <w:pStyle w:val="Pa0"/>
        <w:numPr>
          <w:ilvl w:val="0"/>
          <w:numId w:val="25"/>
        </w:numPr>
        <w:jc w:val="both"/>
        <w:rPr>
          <w:rFonts w:ascii="Times New Roman" w:hAnsi="Times New Roman"/>
          <w:b/>
          <w:color w:val="000000"/>
        </w:rPr>
      </w:pPr>
      <w:r w:rsidRPr="00BB78DB">
        <w:rPr>
          <w:rFonts w:ascii="Times New Roman" w:hAnsi="Times New Roman"/>
          <w:b/>
          <w:color w:val="000000"/>
        </w:rPr>
        <w:t>pomoc při vykládání a nakládání techniky a dekorací</w:t>
      </w:r>
      <w:r w:rsidR="00BB78DB">
        <w:rPr>
          <w:rFonts w:ascii="Times New Roman" w:hAnsi="Times New Roman"/>
          <w:b/>
          <w:color w:val="000000"/>
        </w:rPr>
        <w:t xml:space="preserve"> (2 osoby)</w:t>
      </w:r>
    </w:p>
    <w:p w14:paraId="1E6303B1" w14:textId="6F94BB44"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přítomnost jevištního mistra, osvětlovače a zvukaře při přípravě, realizaci a bourání představení (</w:t>
      </w:r>
      <w:r w:rsidR="0007224E">
        <w:rPr>
          <w:rFonts w:ascii="Times New Roman" w:hAnsi="Times New Roman"/>
          <w:color w:val="000000"/>
        </w:rPr>
        <w:t>Moje tango</w:t>
      </w:r>
      <w:r w:rsidRPr="00150667">
        <w:rPr>
          <w:rFonts w:ascii="Times New Roman" w:hAnsi="Times New Roman"/>
          <w:color w:val="000000"/>
        </w:rPr>
        <w:t xml:space="preserve">: délka stavby </w:t>
      </w:r>
      <w:r w:rsidR="0007224E">
        <w:rPr>
          <w:rFonts w:ascii="Times New Roman" w:hAnsi="Times New Roman"/>
          <w:color w:val="000000"/>
        </w:rPr>
        <w:t>3</w:t>
      </w:r>
      <w:r w:rsidRPr="00150667">
        <w:rPr>
          <w:rFonts w:ascii="Times New Roman" w:hAnsi="Times New Roman"/>
          <w:color w:val="000000"/>
        </w:rPr>
        <w:t xml:space="preserve"> hod, délka představení: </w:t>
      </w:r>
      <w:r w:rsidR="0007224E">
        <w:rPr>
          <w:rFonts w:ascii="Times New Roman" w:hAnsi="Times New Roman"/>
          <w:color w:val="000000"/>
        </w:rPr>
        <w:t>90</w:t>
      </w:r>
      <w:r w:rsidRPr="00150667">
        <w:rPr>
          <w:rFonts w:ascii="Times New Roman" w:hAnsi="Times New Roman"/>
          <w:color w:val="000000"/>
        </w:rPr>
        <w:t xml:space="preserve"> min.</w:t>
      </w:r>
      <w:r w:rsidR="0007224E">
        <w:rPr>
          <w:rFonts w:ascii="Times New Roman" w:hAnsi="Times New Roman"/>
          <w:color w:val="000000"/>
        </w:rPr>
        <w:t xml:space="preserve"> bez přestávky</w:t>
      </w:r>
      <w:r w:rsidRPr="00150667">
        <w:rPr>
          <w:rFonts w:ascii="Times New Roman" w:hAnsi="Times New Roman"/>
          <w:color w:val="000000"/>
        </w:rPr>
        <w:t>, délka bourání: 1 hod)</w:t>
      </w:r>
    </w:p>
    <w:p w14:paraId="57916ADA" w14:textId="1369986B"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uzamykatelné </w:t>
      </w:r>
      <w:r w:rsidR="0007224E" w:rsidRPr="00150667">
        <w:rPr>
          <w:rFonts w:ascii="Times New Roman" w:hAnsi="Times New Roman"/>
          <w:color w:val="000000"/>
        </w:rPr>
        <w:t>šatny – 1x</w:t>
      </w:r>
      <w:r w:rsidRPr="00150667">
        <w:rPr>
          <w:rFonts w:ascii="Times New Roman" w:hAnsi="Times New Roman"/>
          <w:color w:val="000000"/>
        </w:rPr>
        <w:t xml:space="preserve"> pánská, 1x dámská, 1x uzamykatelná technická místnost </w:t>
      </w:r>
    </w:p>
    <w:p w14:paraId="00BD06F7" w14:textId="77777777"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6 volných vstupenek v předních řadách pro potřeby Divadla, rezervovat na pokladně na „Studio DVA“ </w:t>
      </w:r>
    </w:p>
    <w:p w14:paraId="6EC0D611" w14:textId="77777777" w:rsidR="003F1F30"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v blízkosti místa konání představení max. 200</w:t>
      </w:r>
      <w:r>
        <w:rPr>
          <w:rFonts w:ascii="Times New Roman" w:hAnsi="Times New Roman"/>
          <w:color w:val="000000"/>
        </w:rPr>
        <w:t xml:space="preserve"> </w:t>
      </w:r>
      <w:r w:rsidRPr="00150667">
        <w:rPr>
          <w:rFonts w:ascii="Times New Roman" w:hAnsi="Times New Roman"/>
          <w:color w:val="000000"/>
        </w:rPr>
        <w:t>m parkovací místa pro vozy dopravců</w:t>
      </w:r>
    </w:p>
    <w:p w14:paraId="76E14E0C" w14:textId="77777777" w:rsidR="00BB0910" w:rsidRDefault="00BB0910" w:rsidP="00BB0910">
      <w:pPr>
        <w:pStyle w:val="Pa0"/>
        <w:ind w:left="708" w:hanging="360"/>
        <w:jc w:val="both"/>
        <w:rPr>
          <w:rFonts w:ascii="Times New Roman" w:hAnsi="Times New Roman"/>
          <w:color w:val="000000"/>
        </w:rPr>
      </w:pPr>
    </w:p>
    <w:p w14:paraId="3C7C221D"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3A020F" w:rsidRDefault="00E000D0" w:rsidP="00E000D0">
      <w:pPr>
        <w:pStyle w:val="Pa0"/>
        <w:jc w:val="both"/>
        <w:rPr>
          <w:rFonts w:ascii="Times New Roman" w:hAnsi="Times New Roman"/>
          <w:color w:val="000000"/>
        </w:rPr>
      </w:pPr>
    </w:p>
    <w:p w14:paraId="7C9C6476"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6C6F117" w14:textId="77777777" w:rsidR="005900B8" w:rsidRDefault="005900B8" w:rsidP="005900B8"/>
    <w:p w14:paraId="691BC5DC" w14:textId="3A0224A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lastRenderedPageBreak/>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r w:rsidR="006714E8" w:rsidRPr="003A020F">
        <w:rPr>
          <w:rFonts w:ascii="Times New Roman" w:hAnsi="Times New Roman"/>
          <w:color w:val="000000"/>
        </w:rPr>
        <w:t>50.000, -</w:t>
      </w:r>
      <w:r w:rsidRPr="003A020F">
        <w:rPr>
          <w:rFonts w:ascii="Times New Roman" w:hAnsi="Times New Roman"/>
          <w:color w:val="000000"/>
        </w:rPr>
        <w:t xml:space="preserve">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69828633" w14:textId="77777777" w:rsidR="00FA2424" w:rsidRPr="004D4B12" w:rsidRDefault="00FA2424" w:rsidP="00FA2424">
      <w:pPr>
        <w:rPr>
          <w:lang w:val="cs-CZ"/>
        </w:rPr>
      </w:pPr>
    </w:p>
    <w:p w14:paraId="4F634757"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B4B544"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59AB151" w14:textId="77777777" w:rsidR="00FA2424" w:rsidRPr="003A020F" w:rsidRDefault="00FA2424" w:rsidP="00FA2424">
      <w:pPr>
        <w:pStyle w:val="Pa0"/>
        <w:ind w:left="360" w:hanging="360"/>
        <w:jc w:val="center"/>
        <w:rPr>
          <w:rFonts w:ascii="Times New Roman" w:hAnsi="Times New Roman"/>
          <w:color w:val="000000"/>
        </w:rPr>
      </w:pPr>
    </w:p>
    <w:p w14:paraId="7A91526E" w14:textId="316E6E9B"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částku </w:t>
      </w:r>
      <w:proofErr w:type="spellStart"/>
      <w:r w:rsidR="00B50F78">
        <w:rPr>
          <w:rFonts w:ascii="Times New Roman" w:hAnsi="Times New Roman"/>
          <w:b/>
          <w:color w:val="000000"/>
        </w:rPr>
        <w:t>xxxxx</w:t>
      </w:r>
      <w:proofErr w:type="spellEnd"/>
      <w:r w:rsidR="00AE6AF2" w:rsidRPr="00150667">
        <w:rPr>
          <w:rFonts w:ascii="Times New Roman" w:hAnsi="Times New Roman"/>
          <w:b/>
          <w:color w:val="000000"/>
        </w:rPr>
        <w:t>, -</w:t>
      </w:r>
      <w:r w:rsidR="003F1F30" w:rsidRPr="00150667">
        <w:rPr>
          <w:rFonts w:ascii="Times New Roman" w:hAnsi="Times New Roman"/>
          <w:b/>
          <w:color w:val="000000"/>
        </w:rPr>
        <w:t xml:space="preserve"> Kč</w:t>
      </w:r>
      <w:r w:rsidR="003F1F30" w:rsidRPr="00FA2424">
        <w:rPr>
          <w:rFonts w:ascii="Times New Roman" w:hAnsi="Times New Roman"/>
          <w:color w:val="000000"/>
        </w:rPr>
        <w:t xml:space="preserve"> (</w:t>
      </w:r>
      <w:r w:rsidR="003F1F30" w:rsidRPr="00FA2424">
        <w:rPr>
          <w:rFonts w:ascii="Times New Roman" w:hAnsi="Times New Roman"/>
          <w:i/>
          <w:color w:val="000000"/>
        </w:rPr>
        <w:t xml:space="preserve">slovy: </w:t>
      </w:r>
      <w:proofErr w:type="spellStart"/>
      <w:r w:rsidR="00B50F78">
        <w:rPr>
          <w:rFonts w:ascii="Times New Roman" w:hAnsi="Times New Roman"/>
          <w:i/>
          <w:color w:val="000000"/>
        </w:rPr>
        <w:t>xxxxxxxxxxxxxxxxxxxxxxxxxxxxxxxxxxx</w:t>
      </w:r>
      <w:proofErr w:type="spellEnd"/>
      <w:r w:rsidR="003F1F30" w:rsidRPr="00FA2424">
        <w:rPr>
          <w:rFonts w:ascii="Times New Roman" w:hAnsi="Times New Roman"/>
          <w:color w:val="000000"/>
        </w:rPr>
        <w:t>)</w:t>
      </w:r>
      <w:r w:rsidR="003F1F30">
        <w:rPr>
          <w:rFonts w:ascii="Times New Roman" w:hAnsi="Times New Roman"/>
          <w:color w:val="000000"/>
        </w:rPr>
        <w:t xml:space="preserve"> </w:t>
      </w:r>
      <w:r w:rsidRPr="003A020F">
        <w:rPr>
          <w:rFonts w:ascii="Times New Roman" w:hAnsi="Times New Roman"/>
          <w:color w:val="000000"/>
        </w:rPr>
        <w:t xml:space="preserve">plus DPH ve výši </w:t>
      </w:r>
      <w:r w:rsidR="000B1FE4" w:rsidRPr="003A020F">
        <w:rPr>
          <w:rFonts w:ascii="Times New Roman" w:hAnsi="Times New Roman"/>
          <w:color w:val="000000"/>
        </w:rPr>
        <w:t>21 %</w:t>
      </w:r>
      <w:r w:rsidR="00253F0E" w:rsidRPr="003A020F">
        <w:rPr>
          <w:rFonts w:ascii="Times New Roman" w:hAnsi="Times New Roman"/>
          <w:color w:val="000000"/>
        </w:rPr>
        <w:t xml:space="preserve">. Uvedenou celkovou částku uhradí </w:t>
      </w:r>
      <w:r w:rsidRPr="003A020F">
        <w:rPr>
          <w:rFonts w:ascii="Times New Roman" w:hAnsi="Times New Roman"/>
          <w:color w:val="000000"/>
        </w:rPr>
        <w:t>Pořadatel Divadlu</w:t>
      </w:r>
      <w:r w:rsidR="003A020F" w:rsidRPr="003A020F">
        <w:rPr>
          <w:rFonts w:ascii="Times New Roman" w:hAnsi="Times New Roman"/>
          <w:color w:val="000000"/>
        </w:rPr>
        <w:t xml:space="preserve"> </w:t>
      </w:r>
      <w:r w:rsidR="007A4C5E" w:rsidRPr="003A020F">
        <w:rPr>
          <w:rFonts w:ascii="Times New Roman" w:hAnsi="Times New Roman"/>
        </w:rPr>
        <w:t>před konáním představení</w:t>
      </w:r>
      <w:r w:rsidRPr="003A020F">
        <w:rPr>
          <w:rFonts w:ascii="Times New Roman" w:hAnsi="Times New Roman"/>
          <w:color w:val="000000"/>
        </w:rPr>
        <w:t xml:space="preserve"> bezhotovostním převodem </w:t>
      </w:r>
      <w:r w:rsidR="00253F0E" w:rsidRPr="003A020F">
        <w:rPr>
          <w:rFonts w:ascii="Times New Roman" w:hAnsi="Times New Roman"/>
          <w:color w:val="000000"/>
        </w:rPr>
        <w:t>na základě záloh</w:t>
      </w:r>
      <w:r w:rsidRPr="003A020F">
        <w:rPr>
          <w:rFonts w:ascii="Times New Roman" w:hAnsi="Times New Roman"/>
          <w:color w:val="000000"/>
        </w:rPr>
        <w:t>ové faktury vystavené Divadlem</w:t>
      </w:r>
      <w:r w:rsidR="00253F0E" w:rsidRPr="003A020F">
        <w:rPr>
          <w:rFonts w:ascii="Times New Roman" w:hAnsi="Times New Roman"/>
          <w:color w:val="000000"/>
        </w:rPr>
        <w:t xml:space="preserve">. </w:t>
      </w:r>
      <w:r w:rsidR="00FC51CE" w:rsidRPr="003A020F">
        <w:rPr>
          <w:rFonts w:ascii="Times New Roman" w:hAnsi="Times New Roman"/>
          <w:color w:val="000000"/>
        </w:rPr>
        <w:t xml:space="preserve">Divadlo vystaví fakturu zpravidla měsíc před konáním představení. </w:t>
      </w:r>
      <w:r w:rsidR="00253F0E" w:rsidRPr="003A020F">
        <w:rPr>
          <w:rFonts w:ascii="Times New Roman" w:hAnsi="Times New Roman"/>
          <w:color w:val="000000"/>
        </w:rPr>
        <w:t xml:space="preserve">Pořadatel se zavazuje dodržet splatnost uvedenou na faktuře. </w:t>
      </w:r>
      <w:r w:rsidR="00FC51CE" w:rsidRPr="003A020F">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4143648" w14:textId="77777777" w:rsidR="00FA2424" w:rsidRPr="003A020F" w:rsidRDefault="00FA2424" w:rsidP="00FA2424">
      <w:pPr>
        <w:pStyle w:val="Pa0"/>
        <w:ind w:left="426" w:hanging="426"/>
        <w:jc w:val="both"/>
        <w:rPr>
          <w:rFonts w:ascii="Times New Roman" w:hAnsi="Times New Roman"/>
          <w:color w:val="000000"/>
        </w:rPr>
      </w:pPr>
    </w:p>
    <w:p w14:paraId="0673266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A95D4E7" w14:textId="77777777" w:rsidR="00F555FC" w:rsidRPr="003A020F" w:rsidRDefault="00F555FC" w:rsidP="00F555FC">
      <w:pPr>
        <w:pStyle w:val="Pa0"/>
        <w:ind w:left="426" w:hanging="426"/>
        <w:jc w:val="both"/>
        <w:rPr>
          <w:rFonts w:ascii="Times New Roman" w:hAnsi="Times New Roman"/>
          <w:color w:val="000000"/>
        </w:rPr>
      </w:pPr>
    </w:p>
    <w:p w14:paraId="31156953"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1D7672F7" w14:textId="77777777" w:rsidR="00756C74" w:rsidRPr="003A020F" w:rsidRDefault="00756C74" w:rsidP="00756C74">
      <w:pPr>
        <w:pStyle w:val="Pa0"/>
        <w:ind w:left="426" w:hanging="426"/>
        <w:jc w:val="both"/>
        <w:rPr>
          <w:rFonts w:ascii="Times New Roman" w:hAnsi="Times New Roman"/>
          <w:color w:val="000000"/>
        </w:rPr>
      </w:pPr>
    </w:p>
    <w:p w14:paraId="64253117"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3A020F" w:rsidRDefault="004A2449" w:rsidP="0066508E">
      <w:pPr>
        <w:pStyle w:val="Pa0"/>
        <w:ind w:left="426" w:hanging="426"/>
        <w:jc w:val="center"/>
        <w:rPr>
          <w:rFonts w:ascii="Times New Roman" w:hAnsi="Times New Roman"/>
          <w:color w:val="000000"/>
        </w:rPr>
      </w:pPr>
    </w:p>
    <w:p w14:paraId="025A7150"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2B9B49F"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09532F32" w14:textId="77777777" w:rsidR="0066508E" w:rsidRPr="003A020F" w:rsidRDefault="0066508E" w:rsidP="0066508E">
      <w:pPr>
        <w:pStyle w:val="Pa0"/>
        <w:ind w:left="426" w:hanging="426"/>
        <w:rPr>
          <w:rFonts w:ascii="Times New Roman" w:hAnsi="Times New Roman"/>
          <w:color w:val="000000"/>
        </w:rPr>
      </w:pPr>
    </w:p>
    <w:p w14:paraId="5746518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4D4B12" w:rsidRDefault="000A7EEE" w:rsidP="000A7EEE">
      <w:pPr>
        <w:ind w:left="426" w:hanging="426"/>
        <w:rPr>
          <w:lang w:val="cs-CZ"/>
        </w:rPr>
      </w:pPr>
    </w:p>
    <w:p w14:paraId="3E58AAD5"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6A9E95AD"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60E1080E" w14:textId="77777777" w:rsidR="002D2884" w:rsidRPr="003A020F" w:rsidRDefault="002D2884" w:rsidP="002D2884">
      <w:pPr>
        <w:ind w:left="426" w:hanging="426"/>
        <w:rPr>
          <w:sz w:val="24"/>
          <w:szCs w:val="24"/>
          <w:lang w:val="cs-CZ"/>
        </w:rPr>
      </w:pPr>
    </w:p>
    <w:p w14:paraId="33FEE4B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 článek I</w:t>
      </w:r>
      <w:r w:rsidR="000B1FE4" w:rsidRPr="003A020F">
        <w:rPr>
          <w:sz w:val="24"/>
          <w:szCs w:val="24"/>
          <w:lang w:val="cs-CZ"/>
        </w:rPr>
        <w:t>).</w:t>
      </w:r>
    </w:p>
    <w:p w14:paraId="549A16D4" w14:textId="77777777" w:rsidR="002D2884" w:rsidRPr="003A020F" w:rsidRDefault="002D2884" w:rsidP="00F952D5">
      <w:pPr>
        <w:ind w:left="426" w:hanging="426"/>
        <w:jc w:val="both"/>
        <w:rPr>
          <w:sz w:val="24"/>
          <w:szCs w:val="24"/>
          <w:lang w:val="cs-CZ"/>
        </w:rPr>
      </w:pPr>
    </w:p>
    <w:p w14:paraId="366A99A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294B4CB" w14:textId="77777777" w:rsidR="002D2884" w:rsidRPr="003A020F" w:rsidRDefault="002D2884" w:rsidP="00F952D5">
      <w:pPr>
        <w:pStyle w:val="Odstavecseseznamem"/>
        <w:ind w:left="426" w:hanging="426"/>
        <w:jc w:val="both"/>
        <w:rPr>
          <w:sz w:val="24"/>
          <w:szCs w:val="24"/>
          <w:lang w:val="cs-CZ"/>
        </w:rPr>
      </w:pPr>
    </w:p>
    <w:p w14:paraId="0DE89A8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prolink na </w:t>
      </w:r>
      <w:hyperlink r:id="rId15" w:history="1">
        <w:r w:rsidRPr="003A020F">
          <w:rPr>
            <w:rStyle w:val="Hypertextovodkaz"/>
            <w:sz w:val="24"/>
            <w:szCs w:val="24"/>
            <w:lang w:val="cs-CZ"/>
          </w:rPr>
          <w:t>www.studiodva.cz</w:t>
        </w:r>
      </w:hyperlink>
      <w:r w:rsidRPr="003A020F">
        <w:rPr>
          <w:sz w:val="24"/>
          <w:szCs w:val="24"/>
          <w:lang w:val="cs-CZ"/>
        </w:rPr>
        <w:t>.    </w:t>
      </w:r>
    </w:p>
    <w:p w14:paraId="2F7CEB29" w14:textId="77777777" w:rsidR="002D2884" w:rsidRPr="003A020F" w:rsidRDefault="002D2884" w:rsidP="00F952D5">
      <w:pPr>
        <w:pStyle w:val="Odstavecseseznamem"/>
        <w:ind w:left="426" w:hanging="426"/>
        <w:jc w:val="both"/>
        <w:rPr>
          <w:sz w:val="24"/>
          <w:szCs w:val="24"/>
          <w:lang w:val="cs-CZ"/>
        </w:rPr>
      </w:pPr>
    </w:p>
    <w:p w14:paraId="66564D9F" w14:textId="3E810EC2"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hyperlink r:id="rId16" w:history="1">
        <w:r w:rsidR="00B50F78" w:rsidRPr="00006BBA">
          <w:rPr>
            <w:rStyle w:val="Hypertextovodkaz"/>
            <w:sz w:val="24"/>
            <w:szCs w:val="24"/>
            <w:lang w:val="cs-CZ"/>
          </w:rPr>
          <w:t>xxxxxxxxxxxx@xxxxxxxx.xx</w:t>
        </w:r>
      </w:hyperlink>
      <w:r w:rsidRPr="003A020F">
        <w:rPr>
          <w:sz w:val="24"/>
          <w:szCs w:val="24"/>
          <w:lang w:val="cs-CZ"/>
        </w:rPr>
        <w:t xml:space="preserve"> (každé užití loga podléhá jeho schválení).</w:t>
      </w:r>
    </w:p>
    <w:p w14:paraId="17ECC2C7" w14:textId="77777777" w:rsidR="002D2884" w:rsidRPr="003A020F" w:rsidRDefault="002D2884" w:rsidP="00F952D5">
      <w:pPr>
        <w:pStyle w:val="Odstavecseseznamem"/>
        <w:ind w:left="426" w:hanging="426"/>
        <w:jc w:val="both"/>
        <w:rPr>
          <w:sz w:val="24"/>
          <w:szCs w:val="24"/>
          <w:lang w:val="cs-CZ"/>
        </w:rPr>
      </w:pPr>
    </w:p>
    <w:p w14:paraId="70F902F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7"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BF494AE" w14:textId="77777777" w:rsidR="002D2884" w:rsidRPr="003A020F" w:rsidRDefault="002D2884" w:rsidP="00F952D5">
      <w:pPr>
        <w:pStyle w:val="Odstavecseseznamem"/>
        <w:ind w:left="426" w:hanging="426"/>
        <w:jc w:val="both"/>
        <w:rPr>
          <w:sz w:val="24"/>
          <w:szCs w:val="24"/>
          <w:lang w:val="cs-CZ"/>
        </w:rPr>
      </w:pPr>
    </w:p>
    <w:p w14:paraId="10F898E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2C0F7B0A" w14:textId="77777777" w:rsidR="002D2884" w:rsidRPr="003A020F" w:rsidRDefault="002D2884" w:rsidP="00F952D5">
      <w:pPr>
        <w:pStyle w:val="Odstavecseseznamem"/>
        <w:ind w:left="426" w:hanging="426"/>
        <w:jc w:val="both"/>
        <w:rPr>
          <w:sz w:val="24"/>
          <w:szCs w:val="24"/>
          <w:lang w:val="cs-CZ"/>
        </w:rPr>
      </w:pPr>
    </w:p>
    <w:p w14:paraId="68EFF849"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5914F790" w14:textId="77777777" w:rsidR="002D2884" w:rsidRDefault="002D2884" w:rsidP="002D2884">
      <w:pPr>
        <w:ind w:left="426" w:hanging="426"/>
        <w:rPr>
          <w:sz w:val="24"/>
          <w:szCs w:val="24"/>
          <w:lang w:val="cs-CZ"/>
        </w:rPr>
      </w:pPr>
    </w:p>
    <w:p w14:paraId="146A307F" w14:textId="77777777" w:rsidR="003E2984" w:rsidRDefault="003E2984" w:rsidP="002D2884">
      <w:pPr>
        <w:ind w:left="426" w:hanging="426"/>
        <w:rPr>
          <w:sz w:val="24"/>
          <w:szCs w:val="24"/>
          <w:lang w:val="cs-CZ"/>
        </w:rPr>
      </w:pPr>
    </w:p>
    <w:p w14:paraId="48D3422A" w14:textId="77777777" w:rsidR="003E2984" w:rsidRPr="004D4B12" w:rsidRDefault="003E2984" w:rsidP="002D2884">
      <w:pPr>
        <w:ind w:left="426" w:hanging="426"/>
        <w:rPr>
          <w:sz w:val="24"/>
          <w:szCs w:val="24"/>
          <w:lang w:val="cs-CZ"/>
        </w:rPr>
      </w:pPr>
    </w:p>
    <w:p w14:paraId="6B9E30C7" w14:textId="77777777" w:rsidR="002D6623" w:rsidRPr="003A020F" w:rsidRDefault="002D6623" w:rsidP="002D6623">
      <w:pPr>
        <w:pStyle w:val="Pa0"/>
        <w:ind w:left="426" w:hanging="426"/>
        <w:jc w:val="center"/>
      </w:pPr>
      <w:r w:rsidRPr="003A020F">
        <w:t>Článek V</w:t>
      </w:r>
      <w:r w:rsidR="002D2884" w:rsidRPr="003A020F">
        <w:t>I</w:t>
      </w:r>
    </w:p>
    <w:p w14:paraId="2EC2353C" w14:textId="77777777" w:rsidR="002D6623" w:rsidRPr="003A020F" w:rsidRDefault="002D6623" w:rsidP="002D6623">
      <w:pPr>
        <w:pStyle w:val="Pa0"/>
        <w:ind w:left="426" w:hanging="426"/>
        <w:jc w:val="center"/>
        <w:rPr>
          <w:b/>
        </w:rPr>
      </w:pPr>
      <w:r w:rsidRPr="003A020F">
        <w:rPr>
          <w:b/>
        </w:rPr>
        <w:t>Mlčenlivost</w:t>
      </w:r>
    </w:p>
    <w:p w14:paraId="6B810AD9" w14:textId="77777777" w:rsidR="002D6623" w:rsidRPr="003A020F" w:rsidRDefault="002D6623" w:rsidP="002D6623">
      <w:pPr>
        <w:pStyle w:val="Pa0"/>
        <w:ind w:left="426" w:hanging="426"/>
      </w:pPr>
    </w:p>
    <w:p w14:paraId="508A0EAF"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5B62201F" w14:textId="77777777" w:rsidR="002D6623" w:rsidRPr="004D4B12" w:rsidRDefault="002D6623" w:rsidP="00F952D5">
      <w:pPr>
        <w:ind w:left="426" w:hanging="426"/>
        <w:jc w:val="both"/>
        <w:rPr>
          <w:lang w:val="cs-CZ"/>
        </w:rPr>
      </w:pPr>
    </w:p>
    <w:p w14:paraId="5E772937"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1C7508A9" w14:textId="77777777" w:rsidR="005900B8" w:rsidRDefault="005900B8" w:rsidP="005900B8">
      <w:pPr>
        <w:jc w:val="both"/>
        <w:rPr>
          <w:lang w:val="cs-CZ"/>
        </w:rPr>
      </w:pPr>
    </w:p>
    <w:p w14:paraId="50DA0187" w14:textId="77777777" w:rsidR="002D6623" w:rsidRPr="003A020F" w:rsidRDefault="002D6623" w:rsidP="002D6623">
      <w:pPr>
        <w:pStyle w:val="Default"/>
        <w:ind w:left="426" w:hanging="426"/>
        <w:jc w:val="center"/>
      </w:pPr>
      <w:r w:rsidRPr="003A020F">
        <w:t>Článek VI</w:t>
      </w:r>
      <w:r w:rsidR="002D2884" w:rsidRPr="003A020F">
        <w:t>I</w:t>
      </w:r>
    </w:p>
    <w:p w14:paraId="5679727B" w14:textId="77777777" w:rsidR="002D6623" w:rsidRPr="003A020F" w:rsidRDefault="002D6623" w:rsidP="002D6623">
      <w:pPr>
        <w:pStyle w:val="Default"/>
        <w:ind w:left="426" w:hanging="426"/>
        <w:jc w:val="center"/>
        <w:rPr>
          <w:b/>
        </w:rPr>
      </w:pPr>
      <w:r w:rsidRPr="003A020F">
        <w:rPr>
          <w:b/>
        </w:rPr>
        <w:t>Závěrečná ustanovení</w:t>
      </w:r>
    </w:p>
    <w:p w14:paraId="0C29BBBE" w14:textId="77777777" w:rsidR="002D6623" w:rsidRPr="004D4B12" w:rsidRDefault="002D6623" w:rsidP="002D6623">
      <w:pPr>
        <w:ind w:left="426" w:hanging="426"/>
        <w:rPr>
          <w:lang w:val="cs-CZ"/>
        </w:rPr>
      </w:pPr>
    </w:p>
    <w:p w14:paraId="38142072"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772D86A2" w14:textId="77777777" w:rsidR="002D6623" w:rsidRPr="003A020F" w:rsidRDefault="002D6623" w:rsidP="00F952D5">
      <w:pPr>
        <w:pStyle w:val="Default"/>
        <w:ind w:left="426" w:hanging="426"/>
        <w:jc w:val="both"/>
      </w:pPr>
    </w:p>
    <w:p w14:paraId="2892F129" w14:textId="77777777" w:rsidR="002D6623" w:rsidRPr="003A020F" w:rsidRDefault="002D6623" w:rsidP="00F952D5">
      <w:pPr>
        <w:pStyle w:val="Default"/>
        <w:ind w:left="426" w:hanging="426"/>
        <w:jc w:val="both"/>
      </w:pPr>
      <w:r w:rsidRPr="003A020F">
        <w:t>Písemnosti podle předchozí věty se považují za doručené:</w:t>
      </w:r>
    </w:p>
    <w:p w14:paraId="283A728F" w14:textId="77777777" w:rsidR="002D6623" w:rsidRPr="003A020F" w:rsidRDefault="002D6623" w:rsidP="00F952D5">
      <w:pPr>
        <w:pStyle w:val="Default"/>
        <w:ind w:left="426" w:hanging="426"/>
        <w:jc w:val="both"/>
      </w:pPr>
    </w:p>
    <w:p w14:paraId="6549A86C"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55CF1438"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4479225"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8BE5B33"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49BD917D" w14:textId="77777777" w:rsidR="002D6623" w:rsidRPr="003A020F" w:rsidRDefault="002D6623" w:rsidP="00F952D5">
      <w:pPr>
        <w:pStyle w:val="Default"/>
        <w:ind w:left="426" w:hanging="426"/>
        <w:jc w:val="both"/>
      </w:pPr>
    </w:p>
    <w:p w14:paraId="088339B6"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2D49B1AB" w14:textId="77777777" w:rsidR="002D6623" w:rsidRPr="003A020F" w:rsidRDefault="002D6623" w:rsidP="00F952D5">
      <w:pPr>
        <w:pStyle w:val="Default"/>
        <w:ind w:left="426" w:hanging="426"/>
        <w:jc w:val="both"/>
      </w:pPr>
    </w:p>
    <w:p w14:paraId="7F31A996"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2F43CFBC" w14:textId="77777777" w:rsidR="002D6623" w:rsidRPr="003A020F" w:rsidRDefault="002D6623" w:rsidP="00F952D5">
      <w:pPr>
        <w:pStyle w:val="Default"/>
        <w:ind w:left="426" w:hanging="426"/>
        <w:jc w:val="both"/>
      </w:pPr>
    </w:p>
    <w:p w14:paraId="57853D08" w14:textId="77777777"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3A020F" w:rsidRDefault="002D6623" w:rsidP="00F952D5">
      <w:pPr>
        <w:pStyle w:val="Default"/>
        <w:ind w:left="426" w:hanging="426"/>
        <w:jc w:val="both"/>
      </w:pPr>
    </w:p>
    <w:p w14:paraId="1F07C2AC"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3A020F" w:rsidRDefault="002D6623" w:rsidP="00F952D5">
      <w:pPr>
        <w:pStyle w:val="Default"/>
        <w:ind w:left="426" w:hanging="426"/>
        <w:jc w:val="both"/>
      </w:pPr>
    </w:p>
    <w:p w14:paraId="04A0C877"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2737258B" w14:textId="77777777" w:rsidR="002D6623" w:rsidRPr="003A020F" w:rsidRDefault="002D6623" w:rsidP="00F952D5">
      <w:pPr>
        <w:pStyle w:val="Default"/>
        <w:ind w:left="426" w:hanging="426"/>
        <w:jc w:val="both"/>
      </w:pPr>
    </w:p>
    <w:p w14:paraId="09A814B3" w14:textId="77777777" w:rsidR="002D6623" w:rsidRPr="003A020F" w:rsidRDefault="002D6623" w:rsidP="002D6623">
      <w:pPr>
        <w:pStyle w:val="Pa5"/>
        <w:ind w:left="426" w:hanging="426"/>
        <w:jc w:val="center"/>
        <w:rPr>
          <w:rFonts w:ascii="Times New Roman" w:hAnsi="Times New Roman"/>
        </w:rPr>
      </w:pPr>
    </w:p>
    <w:p w14:paraId="102ECA48" w14:textId="13126259"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6714E8">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6E12E8EC" w14:textId="77777777" w:rsidR="002D6623" w:rsidRPr="003A020F" w:rsidRDefault="002D6623" w:rsidP="002D6623">
      <w:pPr>
        <w:pStyle w:val="Default"/>
        <w:ind w:left="426" w:hanging="426"/>
      </w:pPr>
    </w:p>
    <w:p w14:paraId="667E8B7C" w14:textId="77777777" w:rsidR="002D2884" w:rsidRPr="003A020F" w:rsidRDefault="002D2884" w:rsidP="002D6623">
      <w:pPr>
        <w:pStyle w:val="Default"/>
        <w:ind w:left="426" w:hanging="426"/>
      </w:pPr>
    </w:p>
    <w:p w14:paraId="1FBA07AA" w14:textId="77777777" w:rsidR="002D2884" w:rsidRPr="003A020F" w:rsidRDefault="002D2884" w:rsidP="002D6623">
      <w:pPr>
        <w:pStyle w:val="Default"/>
        <w:ind w:left="426" w:hanging="426"/>
      </w:pPr>
    </w:p>
    <w:p w14:paraId="3EC4C2A6" w14:textId="77777777" w:rsidR="002D2884" w:rsidRPr="003A020F" w:rsidRDefault="002D2884" w:rsidP="002D6623">
      <w:pPr>
        <w:pStyle w:val="Default"/>
        <w:ind w:left="426" w:hanging="426"/>
      </w:pPr>
    </w:p>
    <w:p w14:paraId="1D6C357F"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5B4CFEC9"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33D740F5" w14:textId="77777777" w:rsidR="002D6623" w:rsidRPr="003A020F" w:rsidRDefault="002D6623" w:rsidP="002D6623">
      <w:pPr>
        <w:tabs>
          <w:tab w:val="left" w:pos="675"/>
        </w:tabs>
        <w:ind w:left="426" w:hanging="426"/>
        <w:jc w:val="both"/>
        <w:rPr>
          <w:rFonts w:ascii="Arial" w:hAnsi="Arial" w:cs="Arial"/>
          <w:b/>
          <w:color w:val="000000"/>
          <w:lang w:val="cs-CZ"/>
        </w:rPr>
      </w:pPr>
    </w:p>
    <w:p w14:paraId="63E3CBF9" w14:textId="77777777" w:rsidR="002D6623" w:rsidRPr="003A020F" w:rsidRDefault="002D6623" w:rsidP="002D6623">
      <w:pPr>
        <w:tabs>
          <w:tab w:val="left" w:pos="675"/>
        </w:tabs>
        <w:ind w:left="708"/>
        <w:jc w:val="both"/>
        <w:rPr>
          <w:rFonts w:ascii="Arial" w:hAnsi="Arial" w:cs="Arial"/>
          <w:b/>
          <w:color w:val="000000"/>
          <w:lang w:val="cs-CZ"/>
        </w:rPr>
      </w:pPr>
    </w:p>
    <w:p w14:paraId="3514E88C" w14:textId="77777777" w:rsidR="003A020F" w:rsidRPr="003A020F" w:rsidRDefault="003A020F">
      <w:pPr>
        <w:jc w:val="center"/>
        <w:rPr>
          <w:rFonts w:ascii="Arial" w:hAnsi="Arial" w:cs="Arial"/>
          <w:color w:val="000000"/>
          <w:lang w:val="cs-CZ"/>
        </w:rPr>
      </w:pPr>
    </w:p>
    <w:p w14:paraId="7E2A1B92" w14:textId="37CF2A07" w:rsidR="003A020F" w:rsidRPr="003A020F" w:rsidRDefault="003A020F">
      <w:pPr>
        <w:suppressAutoHyphens w:val="0"/>
        <w:rPr>
          <w:rFonts w:ascii="Arial" w:hAnsi="Arial" w:cs="Arial"/>
          <w:color w:val="000000"/>
          <w:lang w:val="cs-CZ"/>
        </w:rPr>
      </w:pPr>
    </w:p>
    <w:sectPr w:rsidR="003A020F"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430BC" w14:textId="77777777" w:rsidR="00181B34" w:rsidRDefault="00181B34" w:rsidP="00483C7D">
      <w:r>
        <w:separator/>
      </w:r>
    </w:p>
  </w:endnote>
  <w:endnote w:type="continuationSeparator" w:id="0">
    <w:p w14:paraId="16822141" w14:textId="77777777" w:rsidR="00181B34" w:rsidRDefault="00181B3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EE"/>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89267" w14:textId="77777777" w:rsidR="00181B34" w:rsidRDefault="00181B34" w:rsidP="00483C7D">
      <w:r>
        <w:separator/>
      </w:r>
    </w:p>
  </w:footnote>
  <w:footnote w:type="continuationSeparator" w:id="0">
    <w:p w14:paraId="1FE9C3C3" w14:textId="77777777" w:rsidR="00181B34" w:rsidRDefault="00181B34"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C0E00"/>
    <w:multiLevelType w:val="hybridMultilevel"/>
    <w:tmpl w:val="2834C2EE"/>
    <w:lvl w:ilvl="0" w:tplc="AC50EA70">
      <w:start w:val="1"/>
      <w:numFmt w:val="bullet"/>
      <w:lvlText w:val=""/>
      <w:lvlJc w:val="left"/>
      <w:pPr>
        <w:ind w:left="549" w:hanging="189"/>
      </w:pPr>
      <w:rPr>
        <w:rFonts w:ascii="Symbol" w:hAnsi="Symbol"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68E6A">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C368E">
      <w:start w:val="1"/>
      <w:numFmt w:val="bullet"/>
      <w:lvlText w:val="•"/>
      <w:lvlJc w:val="left"/>
      <w:pPr>
        <w:ind w:left="1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416E">
      <w:start w:val="1"/>
      <w:numFmt w:val="bullet"/>
      <w:lvlText w:val="•"/>
      <w:lvlJc w:val="left"/>
      <w:pPr>
        <w:ind w:left="2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521EC8">
      <w:start w:val="1"/>
      <w:numFmt w:val="bullet"/>
      <w:lvlText w:val="•"/>
      <w:lvlJc w:val="left"/>
      <w:pPr>
        <w:ind w:left="29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4EFE2">
      <w:start w:val="1"/>
      <w:numFmt w:val="bullet"/>
      <w:lvlText w:val="•"/>
      <w:lvlJc w:val="left"/>
      <w:pPr>
        <w:ind w:left="35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1886F8">
      <w:start w:val="1"/>
      <w:numFmt w:val="bullet"/>
      <w:lvlText w:val="•"/>
      <w:lvlJc w:val="left"/>
      <w:pPr>
        <w:ind w:left="4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87D54">
      <w:start w:val="1"/>
      <w:numFmt w:val="bullet"/>
      <w:lvlText w:val="•"/>
      <w:lvlJc w:val="left"/>
      <w:pPr>
        <w:ind w:left="4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ED734">
      <w:start w:val="1"/>
      <w:numFmt w:val="bullet"/>
      <w:lvlText w:val="•"/>
      <w:lvlJc w:val="left"/>
      <w:pPr>
        <w:ind w:left="5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2B4718D"/>
    <w:multiLevelType w:val="hybridMultilevel"/>
    <w:tmpl w:val="502C215C"/>
    <w:lvl w:ilvl="0" w:tplc="AC50EA70">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3447D"/>
    <w:multiLevelType w:val="hybridMultilevel"/>
    <w:tmpl w:val="424E3AAC"/>
    <w:lvl w:ilvl="0" w:tplc="AC50EA70">
      <w:start w:val="1"/>
      <w:numFmt w:val="bullet"/>
      <w:lvlText w:val=""/>
      <w:lvlJc w:val="left"/>
      <w:pPr>
        <w:ind w:left="2868" w:hanging="360"/>
      </w:pPr>
      <w:rPr>
        <w:rFonts w:ascii="Symbol" w:hAnsi="Symbol"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9" w15:restartNumberingAfterBreak="0">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7D6E2C"/>
    <w:multiLevelType w:val="hybridMultilevel"/>
    <w:tmpl w:val="D31456E4"/>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6" w15:restartNumberingAfterBreak="0">
    <w:nsid w:val="33A328AA"/>
    <w:multiLevelType w:val="hybridMultilevel"/>
    <w:tmpl w:val="5FC80084"/>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7B1B36"/>
    <w:multiLevelType w:val="hybridMultilevel"/>
    <w:tmpl w:val="596E43C6"/>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0"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1" w15:restartNumberingAfterBreak="0">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FE30187"/>
    <w:multiLevelType w:val="hybridMultilevel"/>
    <w:tmpl w:val="8F2C27AC"/>
    <w:lvl w:ilvl="0" w:tplc="431AABA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032E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980F7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0D6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ECF9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AE395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068E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6ACC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EB5E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53B924BD"/>
    <w:multiLevelType w:val="hybridMultilevel"/>
    <w:tmpl w:val="3782DA1C"/>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25F39"/>
    <w:multiLevelType w:val="hybridMultilevel"/>
    <w:tmpl w:val="9704ED20"/>
    <w:lvl w:ilvl="0" w:tplc="AC50EA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31"/>
  </w:num>
  <w:num w:numId="6">
    <w:abstractNumId w:val="15"/>
  </w:num>
  <w:num w:numId="7">
    <w:abstractNumId w:val="10"/>
  </w:num>
  <w:num w:numId="8">
    <w:abstractNumId w:val="20"/>
  </w:num>
  <w:num w:numId="9">
    <w:abstractNumId w:val="32"/>
  </w:num>
  <w:num w:numId="10">
    <w:abstractNumId w:val="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0"/>
  </w:num>
  <w:num w:numId="15">
    <w:abstractNumId w:val="27"/>
  </w:num>
  <w:num w:numId="16">
    <w:abstractNumId w:val="13"/>
  </w:num>
  <w:num w:numId="17">
    <w:abstractNumId w:val="28"/>
  </w:num>
  <w:num w:numId="18">
    <w:abstractNumId w:val="25"/>
  </w:num>
  <w:num w:numId="19">
    <w:abstractNumId w:val="22"/>
  </w:num>
  <w:num w:numId="20">
    <w:abstractNumId w:val="30"/>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9"/>
  </w:num>
  <w:num w:numId="26">
    <w:abstractNumId w:val="21"/>
  </w:num>
  <w:num w:numId="27">
    <w:abstractNumId w:val="11"/>
  </w:num>
  <w:num w:numId="28">
    <w:abstractNumId w:val="5"/>
  </w:num>
  <w:num w:numId="29">
    <w:abstractNumId w:val="12"/>
  </w:num>
  <w:num w:numId="30">
    <w:abstractNumId w:val="26"/>
  </w:num>
  <w:num w:numId="31">
    <w:abstractNumId w:val="8"/>
  </w:num>
  <w:num w:numId="32">
    <w:abstractNumId w:val="29"/>
  </w:num>
  <w:num w:numId="33">
    <w:abstractNumId w:val="4"/>
  </w:num>
  <w:num w:numId="34">
    <w:abstractNumId w:val="23"/>
  </w:num>
  <w:num w:numId="35">
    <w:abstractNumId w:val="4"/>
  </w:num>
  <w:num w:numId="36">
    <w:abstractNumId w:val="1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E"/>
    <w:rsid w:val="00012B9D"/>
    <w:rsid w:val="000210E4"/>
    <w:rsid w:val="00055542"/>
    <w:rsid w:val="00067348"/>
    <w:rsid w:val="0007224E"/>
    <w:rsid w:val="00077DF6"/>
    <w:rsid w:val="00086BB6"/>
    <w:rsid w:val="000A67A1"/>
    <w:rsid w:val="000A7EEE"/>
    <w:rsid w:val="000B1FE4"/>
    <w:rsid w:val="000B38EA"/>
    <w:rsid w:val="000C1B65"/>
    <w:rsid w:val="000E2C4C"/>
    <w:rsid w:val="000F1DDD"/>
    <w:rsid w:val="000F4F8F"/>
    <w:rsid w:val="000F5DDF"/>
    <w:rsid w:val="0013750C"/>
    <w:rsid w:val="001421D7"/>
    <w:rsid w:val="00154890"/>
    <w:rsid w:val="001561F2"/>
    <w:rsid w:val="001734B8"/>
    <w:rsid w:val="00181B34"/>
    <w:rsid w:val="00183BAD"/>
    <w:rsid w:val="00190A6F"/>
    <w:rsid w:val="00194F55"/>
    <w:rsid w:val="001C0E75"/>
    <w:rsid w:val="001F5313"/>
    <w:rsid w:val="0022269C"/>
    <w:rsid w:val="00224E11"/>
    <w:rsid w:val="00253CA3"/>
    <w:rsid w:val="00253F0E"/>
    <w:rsid w:val="00266617"/>
    <w:rsid w:val="00285FDE"/>
    <w:rsid w:val="00290A2D"/>
    <w:rsid w:val="002B2B81"/>
    <w:rsid w:val="002D2884"/>
    <w:rsid w:val="002D5EC9"/>
    <w:rsid w:val="002D6623"/>
    <w:rsid w:val="002F364A"/>
    <w:rsid w:val="003136D2"/>
    <w:rsid w:val="00316F7F"/>
    <w:rsid w:val="003243A6"/>
    <w:rsid w:val="0032501F"/>
    <w:rsid w:val="00344709"/>
    <w:rsid w:val="00352096"/>
    <w:rsid w:val="00371ECC"/>
    <w:rsid w:val="00374DDA"/>
    <w:rsid w:val="003A020F"/>
    <w:rsid w:val="003B6B38"/>
    <w:rsid w:val="003E2984"/>
    <w:rsid w:val="003E4F38"/>
    <w:rsid w:val="003F1F30"/>
    <w:rsid w:val="004066FE"/>
    <w:rsid w:val="0043336F"/>
    <w:rsid w:val="004437B8"/>
    <w:rsid w:val="004438F8"/>
    <w:rsid w:val="0044618D"/>
    <w:rsid w:val="004725EB"/>
    <w:rsid w:val="00483C7D"/>
    <w:rsid w:val="004A2449"/>
    <w:rsid w:val="004B05BE"/>
    <w:rsid w:val="004D4B12"/>
    <w:rsid w:val="005020BC"/>
    <w:rsid w:val="00545019"/>
    <w:rsid w:val="00547A6F"/>
    <w:rsid w:val="005505C9"/>
    <w:rsid w:val="0057634E"/>
    <w:rsid w:val="005900B8"/>
    <w:rsid w:val="005B28AE"/>
    <w:rsid w:val="005C3DAC"/>
    <w:rsid w:val="005C3F24"/>
    <w:rsid w:val="005E3369"/>
    <w:rsid w:val="005F7EED"/>
    <w:rsid w:val="00624D9E"/>
    <w:rsid w:val="006250C1"/>
    <w:rsid w:val="00642CCA"/>
    <w:rsid w:val="0066508E"/>
    <w:rsid w:val="006714E8"/>
    <w:rsid w:val="00672908"/>
    <w:rsid w:val="00680977"/>
    <w:rsid w:val="00693E60"/>
    <w:rsid w:val="00694D20"/>
    <w:rsid w:val="006B3F85"/>
    <w:rsid w:val="006D449B"/>
    <w:rsid w:val="00704105"/>
    <w:rsid w:val="007073B5"/>
    <w:rsid w:val="00756C74"/>
    <w:rsid w:val="007A4C5E"/>
    <w:rsid w:val="007B046E"/>
    <w:rsid w:val="007C4E4B"/>
    <w:rsid w:val="007C590C"/>
    <w:rsid w:val="007C767F"/>
    <w:rsid w:val="007E1486"/>
    <w:rsid w:val="00815A19"/>
    <w:rsid w:val="00830F64"/>
    <w:rsid w:val="00862BF0"/>
    <w:rsid w:val="00871336"/>
    <w:rsid w:val="00891857"/>
    <w:rsid w:val="00897B8E"/>
    <w:rsid w:val="008A4041"/>
    <w:rsid w:val="008B2322"/>
    <w:rsid w:val="008C7C7A"/>
    <w:rsid w:val="008E36D5"/>
    <w:rsid w:val="008E6160"/>
    <w:rsid w:val="00905C35"/>
    <w:rsid w:val="00905C4E"/>
    <w:rsid w:val="00915A5A"/>
    <w:rsid w:val="00927FEA"/>
    <w:rsid w:val="00940C06"/>
    <w:rsid w:val="009B356C"/>
    <w:rsid w:val="009C0486"/>
    <w:rsid w:val="009D0363"/>
    <w:rsid w:val="009D5399"/>
    <w:rsid w:val="009E5ADB"/>
    <w:rsid w:val="009F0AA2"/>
    <w:rsid w:val="00A05930"/>
    <w:rsid w:val="00A46A5B"/>
    <w:rsid w:val="00A46ADB"/>
    <w:rsid w:val="00A55F62"/>
    <w:rsid w:val="00A62DF6"/>
    <w:rsid w:val="00A676CA"/>
    <w:rsid w:val="00A93B4D"/>
    <w:rsid w:val="00AB5367"/>
    <w:rsid w:val="00AD22A5"/>
    <w:rsid w:val="00AE6AF2"/>
    <w:rsid w:val="00B2720D"/>
    <w:rsid w:val="00B3710A"/>
    <w:rsid w:val="00B432CA"/>
    <w:rsid w:val="00B50F78"/>
    <w:rsid w:val="00BB0910"/>
    <w:rsid w:val="00BB11C2"/>
    <w:rsid w:val="00BB5E0D"/>
    <w:rsid w:val="00BB78DB"/>
    <w:rsid w:val="00BB7DD9"/>
    <w:rsid w:val="00BC42EE"/>
    <w:rsid w:val="00BD4429"/>
    <w:rsid w:val="00BE1CC7"/>
    <w:rsid w:val="00BF6E25"/>
    <w:rsid w:val="00BF738E"/>
    <w:rsid w:val="00C01EE6"/>
    <w:rsid w:val="00C126BC"/>
    <w:rsid w:val="00C2022A"/>
    <w:rsid w:val="00C51C49"/>
    <w:rsid w:val="00C7033F"/>
    <w:rsid w:val="00C7132A"/>
    <w:rsid w:val="00CA117A"/>
    <w:rsid w:val="00CB6417"/>
    <w:rsid w:val="00CC38C9"/>
    <w:rsid w:val="00CE02C7"/>
    <w:rsid w:val="00CF001F"/>
    <w:rsid w:val="00D5493B"/>
    <w:rsid w:val="00D675A7"/>
    <w:rsid w:val="00D8112A"/>
    <w:rsid w:val="00D85ABC"/>
    <w:rsid w:val="00DC3363"/>
    <w:rsid w:val="00DD1034"/>
    <w:rsid w:val="00E000D0"/>
    <w:rsid w:val="00E04AFC"/>
    <w:rsid w:val="00E12751"/>
    <w:rsid w:val="00E14027"/>
    <w:rsid w:val="00E31041"/>
    <w:rsid w:val="00E41640"/>
    <w:rsid w:val="00E7342F"/>
    <w:rsid w:val="00E747D7"/>
    <w:rsid w:val="00E814A1"/>
    <w:rsid w:val="00E82A42"/>
    <w:rsid w:val="00E84107"/>
    <w:rsid w:val="00E87615"/>
    <w:rsid w:val="00EA7791"/>
    <w:rsid w:val="00EC23C6"/>
    <w:rsid w:val="00ED663C"/>
    <w:rsid w:val="00F417C9"/>
    <w:rsid w:val="00F42B04"/>
    <w:rsid w:val="00F5261A"/>
    <w:rsid w:val="00F555FC"/>
    <w:rsid w:val="00F61CDC"/>
    <w:rsid w:val="00F72E4A"/>
    <w:rsid w:val="00F770F9"/>
    <w:rsid w:val="00F878A5"/>
    <w:rsid w:val="00F952D5"/>
    <w:rsid w:val="00FA2424"/>
    <w:rsid w:val="00FA6791"/>
    <w:rsid w:val="00FC51CE"/>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15:docId w15:val="{06B7FCFF-423A-433D-AE9C-872E1FF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styleId="Nevyeenzmnka">
    <w:name w:val="Unresolved Mention"/>
    <w:basedOn w:val="Standardnpsmoodstavce"/>
    <w:uiPriority w:val="99"/>
    <w:semiHidden/>
    <w:unhideWhenUsed/>
    <w:rsid w:val="007C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3008">
      <w:bodyDiv w:val="1"/>
      <w:marLeft w:val="0"/>
      <w:marRight w:val="0"/>
      <w:marTop w:val="0"/>
      <w:marBottom w:val="0"/>
      <w:divBdr>
        <w:top w:val="none" w:sz="0" w:space="0" w:color="auto"/>
        <w:left w:val="none" w:sz="0" w:space="0" w:color="auto"/>
        <w:bottom w:val="none" w:sz="0" w:space="0" w:color="auto"/>
        <w:right w:val="none" w:sz="0" w:space="0" w:color="auto"/>
      </w:divBdr>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xxx.xx" TargetMode="External"/><Relationship Id="rId13" Type="http://schemas.openxmlformats.org/officeDocument/2006/relationships/hyperlink" Target="mailto:xxxxxxx@xxxxxxxxx.x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xxxx.xx" TargetMode="External"/><Relationship Id="rId17" Type="http://schemas.openxmlformats.org/officeDocument/2006/relationships/hyperlink" Target="http://www.studiodva.cz/category/pro-media/" TargetMode="External"/><Relationship Id="rId2" Type="http://schemas.openxmlformats.org/officeDocument/2006/relationships/numbering" Target="numbering.xml"/><Relationship Id="rId16" Type="http://schemas.openxmlformats.org/officeDocument/2006/relationships/hyperlink" Target="mailto:xxxxxxxxxxxx@xxx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xx.xx" TargetMode="External"/><Relationship Id="rId5" Type="http://schemas.openxmlformats.org/officeDocument/2006/relationships/webSettings" Target="webSettings.xml"/><Relationship Id="rId15" Type="http://schemas.openxmlformats.org/officeDocument/2006/relationships/hyperlink" Target="http://www.studiodva.cz" TargetMode="External"/><Relationship Id="rId10" Type="http://schemas.openxmlformats.org/officeDocument/2006/relationships/hyperlink" Target="mailto:xxxxxxx@xxxxxxxx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xxxxxxxxx.xx" TargetMode="External"/><Relationship Id="rId14" Type="http://schemas.openxmlformats.org/officeDocument/2006/relationships/hyperlink" Target="mailto:xxxxxxx@xxxxxxxxx.x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71DC-66D2-459C-A34F-1C60C826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1982</Words>
  <Characters>11696</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13651</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Horáková Eva</cp:lastModifiedBy>
  <cp:revision>6</cp:revision>
  <cp:lastPrinted>2020-01-22T14:10:00Z</cp:lastPrinted>
  <dcterms:created xsi:type="dcterms:W3CDTF">2020-01-22T14:11:00Z</dcterms:created>
  <dcterms:modified xsi:type="dcterms:W3CDTF">2021-02-10T12:07:00Z</dcterms:modified>
</cp:coreProperties>
</file>