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A3" w:rsidRPr="004C2DA3" w:rsidRDefault="004C2DA3" w:rsidP="004C2D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4C2DA3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4C2DA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C2DA3" w:rsidRPr="004C2DA3" w:rsidRDefault="00BB6728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  </w:t>
      </w:r>
      <w:r w:rsidR="009950BA">
        <w:rPr>
          <w:rFonts w:ascii="Arial-BoldMT" w:hAnsi="Arial-BoldMT" w:cs="Arial-BoldMT"/>
          <w:b/>
          <w:bCs/>
          <w:sz w:val="20"/>
          <w:szCs w:val="20"/>
        </w:rPr>
        <w:t>Gymnázium, Ústí nad Labem, Jateční 22, příspěvková org.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</w:t>
      </w:r>
      <w:r w:rsidR="009950BA" w:rsidRP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44555423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bydliště/sídlo: </w:t>
      </w:r>
      <w:r w:rsidR="009950BA" w:rsidRP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Jateční 243/22</w:t>
      </w:r>
      <w:r w:rsidRP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400 01 Ústí nad Labem-město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4C2DA3" w:rsidRP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</w:t>
      </w:r>
      <w:r w:rsid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ně jedné)</w:t>
      </w:r>
      <w:r w:rsid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  </w:t>
      </w:r>
      <w:r w:rsidR="009950BA" w:rsidRPr="00995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VTS Czech Republic s.r.o.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  </w:t>
      </w:r>
      <w:r w:rsidR="009950BA" w:rsidRP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63987538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sídlo:  </w:t>
      </w:r>
      <w:r w:rsidR="009950BA" w:rsidRP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Prosecká 851/64, Prosek, 190 00 Praha 9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4C2DA3" w:rsidRPr="009950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C2DA3"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4C2DA3"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4C2DA3"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Kompletní servis 5ks VZT jednotek instalovaných na objektu objednatele včetně diagnostiky MaR a výměny filtrů 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 dále jen „Dílo“) a objednatel se zavazuje Dílo převzít a zaplatit za něj Zhotoviteli cenu, která je sjednána v čl. II této Smlouvy.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BB672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 w:rsidR="00BB6728" w:rsidRP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51 899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,- Kč (slovy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padesátjednatisícosumsetdevadesátdevět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) + DPH a bude uhrazena na účet Zhotovitele č.ú. </w:t>
      </w:r>
      <w:r w:rsidR="00BB6728" w:rsidRP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2668191002/5500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předání a převzetí Díla.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III.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31.1.2021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C2DA3" w:rsidRPr="004C2DA3" w:rsidRDefault="004C2DA3" w:rsidP="004C2D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 předání a převzetí Díla dojde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 den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jeho zhotovení, nejpozději však bude dílo zhotoveno i předáno v termínu uvedeným v čl. III této smlouvy.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pro případ prodlení objednatele se zaplacením ceny Díla dohodl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 na smluvní pokutě ve výši 125 Kč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slevu z ceny Díla ve výši 0,5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% za každých započatých 7 dní prodlení.</w:t>
      </w:r>
    </w:p>
    <w:p w:rsidR="004C2DA3" w:rsidRPr="004C2DA3" w:rsidRDefault="004C2DA3" w:rsidP="004C2D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BB672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 měsíců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Tato Smlouva nabývá platnosti a účinnosti dnem jejího podpisu oběma Smluvními stranami.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V................   dne......................                             V................   dne......................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C2DA3" w:rsidRPr="004C2DA3" w:rsidRDefault="004C2DA3" w:rsidP="004C2DA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2D1ABD" w:rsidRPr="004C2DA3" w:rsidRDefault="004C2DA3" w:rsidP="004C2DA3">
      <w:r w:rsidRPr="004C2D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2D1ABD" w:rsidRPr="004C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A3"/>
    <w:rsid w:val="002D1ABD"/>
    <w:rsid w:val="004C2DA3"/>
    <w:rsid w:val="009950BA"/>
    <w:rsid w:val="00BB6728"/>
    <w:rsid w:val="00C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6BC9-136B-4FC8-94C0-EAAB6EBB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DA3"/>
    <w:rPr>
      <w:b/>
      <w:bCs/>
    </w:rPr>
  </w:style>
  <w:style w:type="character" w:customStyle="1" w:styleId="nowrap">
    <w:name w:val="nowrap"/>
    <w:basedOn w:val="Standardnpsmoodstavce"/>
    <w:rsid w:val="0099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Hřebabecký</dc:creator>
  <cp:keywords/>
  <dc:description/>
  <cp:lastModifiedBy>Řezáčová Ivana - Gymnázium Ústí n. L.</cp:lastModifiedBy>
  <cp:revision>2</cp:revision>
  <dcterms:created xsi:type="dcterms:W3CDTF">2021-02-09T13:01:00Z</dcterms:created>
  <dcterms:modified xsi:type="dcterms:W3CDTF">2021-02-09T13:01:00Z</dcterms:modified>
</cp:coreProperties>
</file>