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167E5" w14:textId="5DD091B6" w:rsidR="00D30F98" w:rsidRDefault="001A1D56">
      <w:pPr>
        <w:tabs>
          <w:tab w:val="left" w:pos="2246"/>
          <w:tab w:val="left" w:pos="4173"/>
          <w:tab w:val="left" w:pos="5616"/>
        </w:tabs>
        <w:spacing w:line="20" w:lineRule="exact"/>
        <w:ind w:left="-2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93557C7" wp14:editId="6CCBB44B">
                <wp:extent cx="1100455" cy="1270"/>
                <wp:effectExtent l="9525" t="10160" r="4445" b="762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0455" cy="1270"/>
                          <a:chOff x="0" y="0"/>
                          <a:chExt cx="1733" cy="2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F0544" id="Group 10" o:spid="_x0000_s1026" style="width:86.65pt;height:.1pt;mso-position-horizontal-relative:char;mso-position-vertical-relative:line" coordsize="17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">
                <v:line id="Line 11" o:spid="_x0000_s1027" style="position:absolute;visibility:visible;mso-wrap-style:square" from="0,0" to="17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" strokecolor="#a1a1a1" strokeweight="0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EE15273" wp14:editId="6BC472DA">
                <wp:extent cx="834390" cy="1270"/>
                <wp:effectExtent l="10160" t="10160" r="12700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1270"/>
                          <a:chOff x="0" y="0"/>
                          <a:chExt cx="1314" cy="2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1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ADDB3" id="Group 8" o:spid="_x0000_s1026" style="width:65.7pt;height:.1pt;mso-position-horizontal-relative:char;mso-position-vertical-relative:line" coordsize="13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">
                <v:line id="Line 9" o:spid="_x0000_s1027" style="position:absolute;visibility:visible;mso-wrap-style:square" from="0,0" to="13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+6wgAAANo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" strokeweight="0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87A3EE6" wp14:editId="1CEA4AE1">
                <wp:extent cx="697230" cy="1270"/>
                <wp:effectExtent l="5080" t="10160" r="12065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1270"/>
                          <a:chOff x="0" y="0"/>
                          <a:chExt cx="1098" cy="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E1ADE" id="Group 6" o:spid="_x0000_s1026" style="width:54.9pt;height:.1pt;mso-position-horizontal-relative:char;mso-position-vertical-relative:line" coordsize="1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">
                <v:line id="Line 7" o:spid="_x0000_s1027" style="position:absolute;visibility:visible;mso-wrap-style:square" from="0,0" to="10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" strokecolor="#a1a1a1" strokeweight="0"/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71C5D04" wp14:editId="1D26D06F">
                <wp:extent cx="417195" cy="1270"/>
                <wp:effectExtent l="6985" t="10160" r="1397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1270"/>
                          <a:chOff x="0" y="0"/>
                          <a:chExt cx="657" cy="2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F5DB9" id="Group 4" o:spid="_x0000_s1026" style="width:32.85pt;height:.1pt;mso-position-horizontal-relative:char;mso-position-vertical-relative:line" coordsize="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">
                <v:line id="Line 5" o:spid="_x0000_s1027" style="position:absolute;visibility:visible;mso-wrap-style:square" from="0,0" to="6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" strokecolor="#a1a1a1" strokeweight="0"/>
                <w10:anchorlock/>
              </v:group>
            </w:pict>
          </mc:Fallback>
        </mc:AlternateContent>
      </w:r>
    </w:p>
    <w:p w14:paraId="7D5BAFF4" w14:textId="77777777" w:rsidR="00D30F98" w:rsidRDefault="00D30F98">
      <w:pPr>
        <w:pStyle w:val="Zkladntext"/>
        <w:spacing w:before="2"/>
        <w:rPr>
          <w:rFonts w:ascii="Times New Roman"/>
          <w:sz w:val="10"/>
        </w:rPr>
      </w:pPr>
    </w:p>
    <w:p w14:paraId="417A15D5" w14:textId="0F554344" w:rsidR="00D30F98" w:rsidRDefault="00D30F98">
      <w:pPr>
        <w:pStyle w:val="Zkladntext"/>
        <w:ind w:left="109"/>
        <w:rPr>
          <w:rFonts w:ascii="Times New Roman"/>
          <w:sz w:val="20"/>
        </w:rPr>
      </w:pPr>
    </w:p>
    <w:p w14:paraId="03A45F54" w14:textId="2208C8B1" w:rsidR="00D30F98" w:rsidRDefault="001A1D56">
      <w:pPr>
        <w:spacing w:line="313" w:lineRule="exact"/>
        <w:ind w:left="926" w:right="140"/>
        <w:jc w:val="center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E447AF" wp14:editId="4AB522E7">
                <wp:simplePos x="0" y="0"/>
                <wp:positionH relativeFrom="page">
                  <wp:posOffset>5449570</wp:posOffset>
                </wp:positionH>
                <wp:positionV relativeFrom="paragraph">
                  <wp:posOffset>-415925</wp:posOffset>
                </wp:positionV>
                <wp:extent cx="19107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8585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6A4A" id="Line 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9.1pt,-32.75pt" to="579.55pt,-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" strokecolor="#858585" strokeweight="0">
                <w10:wrap anchorx="page"/>
              </v:line>
            </w:pict>
          </mc:Fallback>
        </mc:AlternateContent>
      </w:r>
      <w:r>
        <w:rPr>
          <w:b/>
          <w:color w:val="575757"/>
          <w:spacing w:val="3"/>
          <w:w w:val="155"/>
          <w:sz w:val="29"/>
        </w:rPr>
        <w:t>A</w:t>
      </w:r>
      <w:r>
        <w:rPr>
          <w:b/>
          <w:color w:val="575757"/>
          <w:spacing w:val="3"/>
          <w:w w:val="155"/>
          <w:sz w:val="29"/>
        </w:rPr>
        <w:t>str</w:t>
      </w:r>
      <w:r>
        <w:rPr>
          <w:b/>
          <w:color w:val="575757"/>
          <w:w w:val="155"/>
          <w:sz w:val="29"/>
        </w:rPr>
        <w:t>a</w:t>
      </w:r>
    </w:p>
    <w:p w14:paraId="53E9CFEA" w14:textId="41D7EF0E" w:rsidR="00D30F98" w:rsidRDefault="001A1D56">
      <w:pPr>
        <w:spacing w:line="339" w:lineRule="exact"/>
        <w:ind w:left="926" w:right="169"/>
        <w:jc w:val="center"/>
        <w:rPr>
          <w:b/>
          <w:sz w:val="31"/>
        </w:rPr>
      </w:pPr>
      <w:r>
        <w:rPr>
          <w:b/>
          <w:color w:val="575757"/>
          <w:w w:val="130"/>
          <w:sz w:val="31"/>
        </w:rPr>
        <w:t>O</w:t>
      </w:r>
      <w:r>
        <w:rPr>
          <w:b/>
          <w:color w:val="575757"/>
          <w:spacing w:val="19"/>
          <w:w w:val="130"/>
          <w:sz w:val="31"/>
        </w:rPr>
        <w:t>ffice</w:t>
      </w:r>
    </w:p>
    <w:p w14:paraId="4BDA18E7" w14:textId="77777777" w:rsidR="00D30F98" w:rsidRDefault="001A1D56">
      <w:pPr>
        <w:spacing w:before="147"/>
        <w:ind w:left="926" w:right="140"/>
        <w:jc w:val="center"/>
        <w:rPr>
          <w:b/>
          <w:sz w:val="15"/>
        </w:rPr>
      </w:pPr>
      <w:r>
        <w:rPr>
          <w:b/>
          <w:color w:val="575757"/>
          <w:w w:val="115"/>
          <w:sz w:val="15"/>
        </w:rPr>
        <w:t>RÁMCOVÁ KUPNÍ SMLOUVA</w:t>
      </w:r>
    </w:p>
    <w:p w14:paraId="08FA280B" w14:textId="77777777" w:rsidR="00D30F98" w:rsidRDefault="001A1D56">
      <w:pPr>
        <w:pStyle w:val="Zkladntext"/>
        <w:spacing w:before="13" w:line="518" w:lineRule="auto"/>
        <w:ind w:left="4506" w:right="3281" w:hanging="102"/>
      </w:pPr>
      <w:r>
        <w:rPr>
          <w:color w:val="575757"/>
          <w:w w:val="110"/>
        </w:rPr>
        <w:t xml:space="preserve">číslo dle dodavatele: RKS20101201AKP1200 číslo dle odběratele: </w:t>
      </w:r>
      <w:r>
        <w:rPr>
          <w:color w:val="414141"/>
          <w:w w:val="110"/>
        </w:rPr>
        <w:t xml:space="preserve">............. </w:t>
      </w:r>
      <w:r>
        <w:rPr>
          <w:color w:val="A1A1A1"/>
          <w:w w:val="110"/>
        </w:rPr>
        <w:t>.</w:t>
      </w:r>
      <w:r>
        <w:rPr>
          <w:color w:val="575757"/>
          <w:w w:val="110"/>
        </w:rPr>
        <w:t xml:space="preserve">...... </w:t>
      </w:r>
      <w:r>
        <w:rPr>
          <w:color w:val="A1A1A1"/>
          <w:w w:val="110"/>
        </w:rPr>
        <w:t xml:space="preserve">. </w:t>
      </w:r>
      <w:r>
        <w:rPr>
          <w:color w:val="575757"/>
          <w:w w:val="110"/>
        </w:rPr>
        <w:t>.... ..</w:t>
      </w:r>
      <w:r>
        <w:rPr>
          <w:color w:val="A1A1A1"/>
          <w:w w:val="110"/>
        </w:rPr>
        <w:t>.</w:t>
      </w:r>
    </w:p>
    <w:p w14:paraId="7FDEE477" w14:textId="77777777" w:rsidR="00D30F98" w:rsidRDefault="00D30F98">
      <w:pPr>
        <w:spacing w:line="518" w:lineRule="auto"/>
        <w:sectPr w:rsidR="00D30F98">
          <w:type w:val="continuous"/>
          <w:pgSz w:w="11910" w:h="16840"/>
          <w:pgMar w:top="0" w:right="320" w:bottom="0" w:left="20" w:header="708" w:footer="708" w:gutter="0"/>
          <w:cols w:space="708"/>
        </w:sectPr>
      </w:pPr>
    </w:p>
    <w:p w14:paraId="24EFAB75" w14:textId="77777777" w:rsidR="00D30F98" w:rsidRDefault="00D30F98">
      <w:pPr>
        <w:pStyle w:val="Zkladntext"/>
        <w:rPr>
          <w:sz w:val="18"/>
        </w:rPr>
      </w:pPr>
    </w:p>
    <w:p w14:paraId="199175A8" w14:textId="77777777" w:rsidR="00D30F98" w:rsidRDefault="001A1D56">
      <w:pPr>
        <w:pStyle w:val="Zkladntext"/>
        <w:spacing w:before="137"/>
        <w:ind w:left="927"/>
      </w:pPr>
      <w:r>
        <w:rPr>
          <w:color w:val="575757"/>
          <w:w w:val="105"/>
        </w:rPr>
        <w:t>Dodavatel:</w:t>
      </w:r>
    </w:p>
    <w:p w14:paraId="7C5B72D0" w14:textId="77777777" w:rsidR="00D30F98" w:rsidRDefault="001A1D56">
      <w:pPr>
        <w:pStyle w:val="Zkladntext"/>
        <w:spacing w:before="18"/>
        <w:ind w:left="925"/>
      </w:pPr>
      <w:r>
        <w:rPr>
          <w:color w:val="575757"/>
          <w:w w:val="110"/>
        </w:rPr>
        <w:t>IČ:</w:t>
      </w:r>
    </w:p>
    <w:p w14:paraId="5B508C06" w14:textId="77777777" w:rsidR="00D30F98" w:rsidRDefault="001A1D56">
      <w:pPr>
        <w:spacing w:before="28"/>
        <w:ind w:left="928"/>
        <w:rPr>
          <w:sz w:val="15"/>
        </w:rPr>
      </w:pPr>
      <w:r>
        <w:rPr>
          <w:color w:val="575757"/>
          <w:w w:val="115"/>
          <w:sz w:val="15"/>
        </w:rPr>
        <w:t>DIČ:</w:t>
      </w:r>
    </w:p>
    <w:p w14:paraId="3C18A2C3" w14:textId="77777777" w:rsidR="00D30F98" w:rsidRDefault="001A1D56">
      <w:pPr>
        <w:pStyle w:val="Zkladntext"/>
        <w:spacing w:before="5"/>
        <w:ind w:left="928"/>
      </w:pPr>
      <w:r>
        <w:rPr>
          <w:color w:val="575757"/>
        </w:rPr>
        <w:t>Bankovní spojení:</w:t>
      </w:r>
    </w:p>
    <w:p w14:paraId="1828F1DA" w14:textId="77777777" w:rsidR="00D30F98" w:rsidRDefault="00D30F98">
      <w:pPr>
        <w:pStyle w:val="Zkladntext"/>
        <w:rPr>
          <w:sz w:val="18"/>
        </w:rPr>
      </w:pPr>
    </w:p>
    <w:p w14:paraId="75D2F7F5" w14:textId="77777777" w:rsidR="00D30F98" w:rsidRDefault="00D30F98">
      <w:pPr>
        <w:pStyle w:val="Zkladntext"/>
        <w:spacing w:before="1"/>
        <w:rPr>
          <w:sz w:val="18"/>
        </w:rPr>
      </w:pPr>
    </w:p>
    <w:p w14:paraId="397F61F3" w14:textId="77777777" w:rsidR="00D30F98" w:rsidRDefault="001A1D56">
      <w:pPr>
        <w:pStyle w:val="Zkladntext"/>
        <w:ind w:left="929"/>
      </w:pPr>
      <w:r>
        <w:rPr>
          <w:color w:val="575757"/>
          <w:w w:val="105"/>
        </w:rPr>
        <w:t>zastoupená:</w:t>
      </w:r>
    </w:p>
    <w:p w14:paraId="66DD6923" w14:textId="77777777" w:rsidR="00D30F98" w:rsidRDefault="001A1D56">
      <w:pPr>
        <w:pStyle w:val="Zkladntext"/>
        <w:spacing w:before="18"/>
        <w:ind w:left="930"/>
      </w:pPr>
      <w:r>
        <w:rPr>
          <w:color w:val="575757"/>
          <w:w w:val="105"/>
        </w:rPr>
        <w:t>(dále jen</w:t>
      </w:r>
      <w:r>
        <w:rPr>
          <w:color w:val="575757"/>
          <w:spacing w:val="-24"/>
          <w:w w:val="105"/>
        </w:rPr>
        <w:t xml:space="preserve"> </w:t>
      </w:r>
      <w:r>
        <w:rPr>
          <w:color w:val="414141"/>
          <w:w w:val="105"/>
        </w:rPr>
        <w:t>dodavatel)</w:t>
      </w:r>
    </w:p>
    <w:p w14:paraId="571756F4" w14:textId="77777777" w:rsidR="00D30F98" w:rsidRDefault="00D30F98">
      <w:pPr>
        <w:pStyle w:val="Zkladntext"/>
        <w:rPr>
          <w:sz w:val="18"/>
        </w:rPr>
      </w:pPr>
    </w:p>
    <w:p w14:paraId="356FB66B" w14:textId="77777777" w:rsidR="00D30F98" w:rsidRDefault="00D30F98">
      <w:pPr>
        <w:pStyle w:val="Zkladntext"/>
        <w:rPr>
          <w:sz w:val="18"/>
        </w:rPr>
      </w:pPr>
    </w:p>
    <w:p w14:paraId="19B5F04E" w14:textId="77777777" w:rsidR="00D30F98" w:rsidRDefault="001A1D56">
      <w:pPr>
        <w:pStyle w:val="Zkladntext"/>
        <w:spacing w:before="1"/>
        <w:ind w:left="932"/>
      </w:pPr>
      <w:r>
        <w:rPr>
          <w:color w:val="575757"/>
          <w:w w:val="105"/>
        </w:rPr>
        <w:t>Odběratel:</w:t>
      </w:r>
    </w:p>
    <w:p w14:paraId="73D0941C" w14:textId="77777777" w:rsidR="00D30F98" w:rsidRDefault="001A1D56">
      <w:pPr>
        <w:pStyle w:val="Zkladntext"/>
        <w:spacing w:before="3"/>
        <w:ind w:left="925"/>
      </w:pPr>
      <w:r>
        <w:rPr>
          <w:color w:val="575757"/>
          <w:w w:val="105"/>
        </w:rPr>
        <w:t>IČ:</w:t>
      </w:r>
    </w:p>
    <w:p w14:paraId="23CEE3B8" w14:textId="77777777" w:rsidR="00D30F98" w:rsidRDefault="00D30F98">
      <w:pPr>
        <w:pStyle w:val="Zkladntext"/>
        <w:spacing w:before="6"/>
        <w:rPr>
          <w:sz w:val="18"/>
        </w:rPr>
      </w:pPr>
    </w:p>
    <w:p w14:paraId="5302D2E6" w14:textId="77777777" w:rsidR="00D30F98" w:rsidRDefault="001A1D56">
      <w:pPr>
        <w:pStyle w:val="Zkladntext"/>
        <w:ind w:left="936"/>
      </w:pPr>
      <w:r>
        <w:rPr>
          <w:color w:val="575757"/>
          <w:w w:val="105"/>
        </w:rPr>
        <w:t>zastoupený:</w:t>
      </w:r>
    </w:p>
    <w:p w14:paraId="2E619F37" w14:textId="77777777" w:rsidR="00D30F98" w:rsidRDefault="001A1D56">
      <w:pPr>
        <w:pStyle w:val="Zkladntext"/>
        <w:spacing w:before="18"/>
        <w:ind w:left="930"/>
      </w:pPr>
      <w:r>
        <w:rPr>
          <w:color w:val="575757"/>
          <w:w w:val="105"/>
        </w:rPr>
        <w:t>(dále jen odběratel)</w:t>
      </w:r>
    </w:p>
    <w:p w14:paraId="7225DCC4" w14:textId="77777777" w:rsidR="00D30F98" w:rsidRDefault="001A1D56">
      <w:pPr>
        <w:pStyle w:val="Odstavecseseznamem"/>
        <w:numPr>
          <w:ilvl w:val="0"/>
          <w:numId w:val="1"/>
        </w:numPr>
        <w:tabs>
          <w:tab w:val="left" w:pos="3238"/>
        </w:tabs>
        <w:spacing w:line="183" w:lineRule="exact"/>
        <w:ind w:hanging="159"/>
        <w:rPr>
          <w:b/>
          <w:sz w:val="15"/>
        </w:rPr>
      </w:pPr>
      <w:r>
        <w:rPr>
          <w:b/>
          <w:color w:val="575757"/>
          <w:spacing w:val="-1"/>
          <w:w w:val="105"/>
          <w:sz w:val="15"/>
        </w:rPr>
        <w:br w:type="column"/>
      </w:r>
      <w:r>
        <w:rPr>
          <w:b/>
          <w:color w:val="575757"/>
          <w:w w:val="110"/>
          <w:sz w:val="15"/>
        </w:rPr>
        <w:t>Smluvní</w:t>
      </w:r>
      <w:r>
        <w:rPr>
          <w:b/>
          <w:color w:val="575757"/>
          <w:spacing w:val="5"/>
          <w:w w:val="110"/>
          <w:sz w:val="15"/>
        </w:rPr>
        <w:t xml:space="preserve"> </w:t>
      </w:r>
      <w:r>
        <w:rPr>
          <w:b/>
          <w:color w:val="575757"/>
          <w:w w:val="110"/>
          <w:sz w:val="15"/>
        </w:rPr>
        <w:t>strany</w:t>
      </w:r>
    </w:p>
    <w:p w14:paraId="3193389A" w14:textId="77777777" w:rsidR="00D30F98" w:rsidRDefault="001A1D56">
      <w:pPr>
        <w:spacing w:before="161" w:line="254" w:lineRule="auto"/>
        <w:ind w:left="647" w:right="2180" w:hanging="3"/>
        <w:rPr>
          <w:sz w:val="16"/>
        </w:rPr>
      </w:pPr>
      <w:r>
        <w:rPr>
          <w:b/>
          <w:color w:val="575757"/>
          <w:w w:val="115"/>
          <w:sz w:val="15"/>
        </w:rPr>
        <w:t xml:space="preserve">ASTRA kancelářské potřeby s.r.o., </w:t>
      </w:r>
      <w:r>
        <w:rPr>
          <w:color w:val="575757"/>
          <w:w w:val="115"/>
          <w:sz w:val="16"/>
        </w:rPr>
        <w:t>Kosmonautů 670/68, 734 01 Karv</w:t>
      </w:r>
      <w:r>
        <w:rPr>
          <w:color w:val="2F2F2F"/>
          <w:w w:val="115"/>
          <w:sz w:val="16"/>
        </w:rPr>
        <w:t>in</w:t>
      </w:r>
      <w:r>
        <w:rPr>
          <w:color w:val="575757"/>
          <w:w w:val="115"/>
          <w:sz w:val="16"/>
        </w:rPr>
        <w:t>á - Ráj 27791661</w:t>
      </w:r>
    </w:p>
    <w:p w14:paraId="77EF26E9" w14:textId="77777777" w:rsidR="00D30F98" w:rsidRDefault="001A1D56">
      <w:pPr>
        <w:pStyle w:val="Zkladntext"/>
        <w:spacing w:before="14"/>
        <w:ind w:left="643"/>
      </w:pPr>
      <w:r>
        <w:rPr>
          <w:color w:val="575757"/>
          <w:w w:val="105"/>
        </w:rPr>
        <w:t xml:space="preserve">CZ277 91 66 </w:t>
      </w:r>
      <w:r>
        <w:rPr>
          <w:color w:val="2F2F2F"/>
          <w:w w:val="105"/>
        </w:rPr>
        <w:t>1</w:t>
      </w:r>
    </w:p>
    <w:p w14:paraId="2CB4B6FA" w14:textId="77777777" w:rsidR="00D30F98" w:rsidRDefault="001A1D56">
      <w:pPr>
        <w:pStyle w:val="Zkladntext"/>
        <w:tabs>
          <w:tab w:val="left" w:pos="4923"/>
          <w:tab w:val="left" w:pos="6346"/>
        </w:tabs>
        <w:spacing w:before="4" w:line="264" w:lineRule="auto"/>
        <w:ind w:left="641" w:right="485" w:firstLine="2"/>
      </w:pPr>
      <w:r>
        <w:rPr>
          <w:color w:val="575757"/>
          <w:w w:val="105"/>
        </w:rPr>
        <w:t>Česká spořitelna, a</w:t>
      </w:r>
      <w:r>
        <w:rPr>
          <w:color w:val="2F2F2F"/>
          <w:w w:val="105"/>
        </w:rPr>
        <w:t>.</w:t>
      </w:r>
      <w:r>
        <w:rPr>
          <w:color w:val="575757"/>
          <w:w w:val="105"/>
        </w:rPr>
        <w:t>s. pobočka</w:t>
      </w:r>
      <w:r>
        <w:rPr>
          <w:color w:val="575757"/>
          <w:spacing w:val="6"/>
          <w:w w:val="105"/>
        </w:rPr>
        <w:t xml:space="preserve"> </w:t>
      </w:r>
      <w:r>
        <w:rPr>
          <w:color w:val="575757"/>
          <w:w w:val="105"/>
        </w:rPr>
        <w:t>Ka</w:t>
      </w:r>
      <w:r>
        <w:rPr>
          <w:color w:val="2F2F2F"/>
          <w:w w:val="105"/>
        </w:rPr>
        <w:t>r</w:t>
      </w:r>
      <w:r>
        <w:rPr>
          <w:color w:val="2F2F2F"/>
          <w:spacing w:val="-23"/>
          <w:w w:val="105"/>
        </w:rPr>
        <w:t xml:space="preserve"> </w:t>
      </w:r>
      <w:r>
        <w:rPr>
          <w:color w:val="575757"/>
          <w:w w:val="105"/>
        </w:rPr>
        <w:t>viná</w:t>
      </w:r>
      <w:r>
        <w:rPr>
          <w:color w:val="575757"/>
          <w:w w:val="105"/>
        </w:rPr>
        <w:tab/>
        <w:t>Číslo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účtu:</w:t>
      </w:r>
      <w:r>
        <w:rPr>
          <w:color w:val="575757"/>
          <w:w w:val="105"/>
        </w:rPr>
        <w:tab/>
        <w:t>000000-1726821339/0800 zapsaná v DR vedeného u KS v Ostrav</w:t>
      </w:r>
      <w:r>
        <w:rPr>
          <w:color w:val="575757"/>
          <w:w w:val="105"/>
        </w:rPr>
        <w:t>ě odd. C vložka</w:t>
      </w:r>
      <w:r>
        <w:rPr>
          <w:color w:val="575757"/>
          <w:spacing w:val="30"/>
          <w:w w:val="105"/>
        </w:rPr>
        <w:t xml:space="preserve"> </w:t>
      </w:r>
      <w:r>
        <w:rPr>
          <w:color w:val="575757"/>
          <w:w w:val="105"/>
        </w:rPr>
        <w:t>51918</w:t>
      </w:r>
    </w:p>
    <w:p w14:paraId="2BDC51E3" w14:textId="77777777" w:rsidR="00D30F98" w:rsidRDefault="00D30F98">
      <w:pPr>
        <w:pStyle w:val="Zkladntext"/>
        <w:spacing w:before="9"/>
      </w:pPr>
    </w:p>
    <w:p w14:paraId="3E3E4CBA" w14:textId="77777777" w:rsidR="00D30F98" w:rsidRDefault="001A1D56">
      <w:pPr>
        <w:pStyle w:val="Zkladntext"/>
        <w:ind w:left="636"/>
      </w:pPr>
      <w:r>
        <w:rPr>
          <w:color w:val="575757"/>
          <w:w w:val="105"/>
        </w:rPr>
        <w:t>Vladimírou Hladkou</w:t>
      </w:r>
    </w:p>
    <w:p w14:paraId="77125E8C" w14:textId="77777777" w:rsidR="00D30F98" w:rsidRDefault="00D30F98">
      <w:pPr>
        <w:pStyle w:val="Zkladntext"/>
        <w:spacing w:before="4"/>
        <w:rPr>
          <w:sz w:val="19"/>
        </w:rPr>
      </w:pPr>
    </w:p>
    <w:p w14:paraId="16C21F0B" w14:textId="77777777" w:rsidR="00D30F98" w:rsidRDefault="001A1D56">
      <w:pPr>
        <w:ind w:right="1645"/>
        <w:jc w:val="center"/>
        <w:rPr>
          <w:sz w:val="15"/>
        </w:rPr>
      </w:pPr>
      <w:r>
        <w:rPr>
          <w:color w:val="575757"/>
          <w:w w:val="102"/>
          <w:sz w:val="15"/>
        </w:rPr>
        <w:t>a</w:t>
      </w:r>
    </w:p>
    <w:p w14:paraId="302D97FA" w14:textId="77777777" w:rsidR="00D30F98" w:rsidRDefault="00D30F98">
      <w:pPr>
        <w:pStyle w:val="Zkladntext"/>
        <w:rPr>
          <w:sz w:val="18"/>
        </w:rPr>
      </w:pPr>
    </w:p>
    <w:p w14:paraId="602C2763" w14:textId="77777777" w:rsidR="00D30F98" w:rsidRDefault="001A1D56">
      <w:pPr>
        <w:spacing w:before="1" w:line="264" w:lineRule="auto"/>
        <w:ind w:left="644" w:right="485" w:firstLine="2"/>
        <w:rPr>
          <w:sz w:val="16"/>
        </w:rPr>
      </w:pPr>
      <w:r>
        <w:rPr>
          <w:b/>
          <w:color w:val="575757"/>
          <w:w w:val="110"/>
          <w:sz w:val="15"/>
        </w:rPr>
        <w:t xml:space="preserve">Sociální služby města Orlová, příspěvková organizace, </w:t>
      </w:r>
      <w:r>
        <w:rPr>
          <w:color w:val="575757"/>
          <w:w w:val="110"/>
          <w:sz w:val="16"/>
        </w:rPr>
        <w:t>Adamusova 1269, 735 14, Orlová - Lutyně 72076674</w:t>
      </w:r>
    </w:p>
    <w:p w14:paraId="18EFEB71" w14:textId="77777777" w:rsidR="00D30F98" w:rsidRDefault="00D30F98">
      <w:pPr>
        <w:pStyle w:val="Zkladntext"/>
        <w:spacing w:before="9"/>
      </w:pPr>
    </w:p>
    <w:p w14:paraId="472805CC" w14:textId="77777777" w:rsidR="00D30F98" w:rsidRDefault="001A1D56">
      <w:pPr>
        <w:pStyle w:val="Zkladntext"/>
        <w:spacing w:before="1"/>
        <w:ind w:left="647"/>
      </w:pPr>
      <w:r>
        <w:rPr>
          <w:color w:val="575757"/>
          <w:w w:val="110"/>
        </w:rPr>
        <w:t>Bc. Jitkou Kociánovou, ředitelkou</w:t>
      </w:r>
    </w:p>
    <w:p w14:paraId="65734257" w14:textId="77777777" w:rsidR="00D30F98" w:rsidRDefault="00D30F98">
      <w:pPr>
        <w:sectPr w:rsidR="00D30F98">
          <w:type w:val="continuous"/>
          <w:pgSz w:w="11910" w:h="16840"/>
          <w:pgMar w:top="0" w:right="320" w:bottom="0" w:left="20" w:header="708" w:footer="708" w:gutter="0"/>
          <w:cols w:num="2" w:space="708" w:equalWidth="0">
            <w:col w:w="2392" w:space="40"/>
            <w:col w:w="9138"/>
          </w:cols>
        </w:sectPr>
      </w:pPr>
    </w:p>
    <w:p w14:paraId="11C4FEA4" w14:textId="6D3F8B2A" w:rsidR="00D30F98" w:rsidRDefault="001A1D56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9EEA54" wp14:editId="51B6CF67">
                <wp:simplePos x="0" y="0"/>
                <wp:positionH relativeFrom="page">
                  <wp:posOffset>7550785</wp:posOffset>
                </wp:positionH>
                <wp:positionV relativeFrom="page">
                  <wp:posOffset>1602740</wp:posOffset>
                </wp:positionV>
                <wp:extent cx="4445" cy="90862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90862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41742" id="Rectangle 2" o:spid="_x0000_s1026" style="position:absolute;margin-left:594.55pt;margin-top:126.2pt;width:.35pt;height:715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" fillcolor="black" stroked="f">
                <w10:wrap anchorx="page" anchory="page"/>
              </v:rect>
            </w:pict>
          </mc:Fallback>
        </mc:AlternateContent>
      </w:r>
    </w:p>
    <w:p w14:paraId="4D6996CB" w14:textId="77777777" w:rsidR="00D30F98" w:rsidRDefault="00D30F98">
      <w:pPr>
        <w:pStyle w:val="Zkladntext"/>
        <w:rPr>
          <w:sz w:val="20"/>
        </w:rPr>
      </w:pPr>
    </w:p>
    <w:p w14:paraId="66CAD2F2" w14:textId="77777777" w:rsidR="00D30F98" w:rsidRDefault="00D30F98">
      <w:pPr>
        <w:pStyle w:val="Zkladntext"/>
        <w:spacing w:before="9"/>
        <w:rPr>
          <w:sz w:val="21"/>
        </w:rPr>
      </w:pPr>
    </w:p>
    <w:p w14:paraId="0E0B68A8" w14:textId="0DEA8CA1" w:rsidR="00D30F98" w:rsidRDefault="001A1D56">
      <w:pPr>
        <w:spacing w:before="96"/>
        <w:ind w:left="5656"/>
        <w:rPr>
          <w:b/>
          <w:sz w:val="15"/>
        </w:rPr>
      </w:pPr>
      <w:r>
        <w:rPr>
          <w:b/>
          <w:color w:val="414141"/>
          <w:w w:val="110"/>
          <w:sz w:val="15"/>
        </w:rPr>
        <w:t>l</w:t>
      </w:r>
      <w:r w:rsidR="008A6F3D">
        <w:rPr>
          <w:b/>
          <w:color w:val="414141"/>
          <w:w w:val="110"/>
          <w:sz w:val="15"/>
        </w:rPr>
        <w:t>I</w:t>
      </w:r>
      <w:r>
        <w:rPr>
          <w:b/>
          <w:color w:val="414141"/>
          <w:w w:val="110"/>
          <w:sz w:val="15"/>
        </w:rPr>
        <w:t xml:space="preserve">. </w:t>
      </w:r>
      <w:r>
        <w:rPr>
          <w:b/>
          <w:color w:val="575757"/>
          <w:w w:val="110"/>
          <w:sz w:val="15"/>
        </w:rPr>
        <w:t>Preambule</w:t>
      </w:r>
    </w:p>
    <w:p w14:paraId="66BAA73B" w14:textId="77777777" w:rsidR="00D30F98" w:rsidRDefault="001A1D56">
      <w:pPr>
        <w:pStyle w:val="Zkladntext"/>
        <w:spacing w:before="12" w:line="264" w:lineRule="auto"/>
        <w:ind w:left="936" w:hanging="5"/>
      </w:pPr>
      <w:r>
        <w:rPr>
          <w:color w:val="575757"/>
          <w:w w:val="105"/>
        </w:rPr>
        <w:t>Smluvní strany uzav</w:t>
      </w:r>
      <w:r>
        <w:rPr>
          <w:color w:val="2F2F2F"/>
          <w:w w:val="105"/>
        </w:rPr>
        <w:t>í</w:t>
      </w:r>
      <w:r>
        <w:rPr>
          <w:color w:val="575757"/>
          <w:w w:val="105"/>
        </w:rPr>
        <w:t>r ají tuto dohodu na základě oboustranně dobrovolné a shodné vůle vzájemně spolupracovat v oblasti obchodních závazkových vztahů, v soula</w:t>
      </w:r>
      <w:r>
        <w:rPr>
          <w:color w:val="2F2F2F"/>
          <w:w w:val="105"/>
        </w:rPr>
        <w:t>d</w:t>
      </w:r>
      <w:r>
        <w:rPr>
          <w:color w:val="575757"/>
          <w:w w:val="105"/>
        </w:rPr>
        <w:t xml:space="preserve">u s dobrými mravy a zásadami poctivé soutěže </w:t>
      </w:r>
      <w:r>
        <w:rPr>
          <w:color w:val="414141"/>
          <w:w w:val="105"/>
        </w:rPr>
        <w:t xml:space="preserve">za </w:t>
      </w:r>
      <w:r>
        <w:rPr>
          <w:color w:val="575757"/>
          <w:w w:val="105"/>
        </w:rPr>
        <w:t xml:space="preserve">účelem dosažení spravedlivého obchodního užitku </w:t>
      </w:r>
      <w:r>
        <w:rPr>
          <w:color w:val="2F2F2F"/>
          <w:w w:val="105"/>
        </w:rPr>
        <w:t>.</w:t>
      </w:r>
    </w:p>
    <w:p w14:paraId="21AE7719" w14:textId="77777777" w:rsidR="00D30F98" w:rsidRDefault="001A1D56">
      <w:pPr>
        <w:pStyle w:val="Zkladntext"/>
        <w:spacing w:line="264" w:lineRule="auto"/>
        <w:ind w:left="934" w:hanging="3"/>
      </w:pPr>
      <w:r>
        <w:rPr>
          <w:color w:val="575757"/>
          <w:w w:val="105"/>
        </w:rPr>
        <w:t>Smluvní s</w:t>
      </w:r>
      <w:r>
        <w:rPr>
          <w:color w:val="2F2F2F"/>
          <w:w w:val="105"/>
        </w:rPr>
        <w:t xml:space="preserve">t </w:t>
      </w:r>
      <w:r>
        <w:rPr>
          <w:color w:val="575757"/>
          <w:w w:val="105"/>
        </w:rPr>
        <w:t xml:space="preserve">rany se zavazují řešit </w:t>
      </w:r>
      <w:r>
        <w:rPr>
          <w:color w:val="414141"/>
          <w:w w:val="105"/>
        </w:rPr>
        <w:t xml:space="preserve">případné </w:t>
      </w:r>
      <w:r>
        <w:rPr>
          <w:color w:val="575757"/>
          <w:w w:val="105"/>
        </w:rPr>
        <w:t>problémy vzniklé v rámci obchodních závazkových vztahů v souladu s účelem této dohody s cílem dosáhnout mimosoudního řešení.</w:t>
      </w:r>
    </w:p>
    <w:p w14:paraId="3D1BCCCE" w14:textId="77777777" w:rsidR="00D30F98" w:rsidRDefault="00D30F98">
      <w:pPr>
        <w:pStyle w:val="Zkladntext"/>
        <w:spacing w:before="4"/>
      </w:pPr>
    </w:p>
    <w:p w14:paraId="6E8CC2B1" w14:textId="77777777" w:rsidR="00D30F98" w:rsidRDefault="001A1D56">
      <w:pPr>
        <w:ind w:left="5368"/>
        <w:rPr>
          <w:b/>
          <w:sz w:val="15"/>
        </w:rPr>
      </w:pPr>
      <w:r>
        <w:rPr>
          <w:b/>
          <w:color w:val="575757"/>
          <w:w w:val="110"/>
          <w:sz w:val="15"/>
        </w:rPr>
        <w:t>Ill. Předmět smlouvy</w:t>
      </w:r>
    </w:p>
    <w:p w14:paraId="2915E18F" w14:textId="77777777" w:rsidR="00D30F98" w:rsidRDefault="001A1D56">
      <w:pPr>
        <w:pStyle w:val="Zkladntext"/>
        <w:spacing w:before="21" w:line="254" w:lineRule="auto"/>
        <w:ind w:left="934" w:right="261"/>
      </w:pPr>
      <w:r>
        <w:rPr>
          <w:color w:val="575757"/>
          <w:w w:val="105"/>
        </w:rPr>
        <w:t>Předmětem této smlouvy je závazek dodavatele uskutečňovat po dobu trvání této smlouvy dodávky zboží a/nebo s</w:t>
      </w:r>
      <w:r>
        <w:rPr>
          <w:color w:val="2F2F2F"/>
          <w:w w:val="105"/>
        </w:rPr>
        <w:t>l</w:t>
      </w:r>
      <w:r>
        <w:rPr>
          <w:color w:val="575757"/>
          <w:w w:val="105"/>
        </w:rPr>
        <w:t xml:space="preserve">užeb pro objednatele, </w:t>
      </w:r>
      <w:r>
        <w:rPr>
          <w:color w:val="575757"/>
          <w:w w:val="104"/>
        </w:rPr>
        <w:t>a</w:t>
      </w:r>
      <w:r>
        <w:rPr>
          <w:color w:val="575757"/>
          <w:spacing w:val="10"/>
        </w:rPr>
        <w:t xml:space="preserve"> </w:t>
      </w:r>
      <w:r>
        <w:rPr>
          <w:color w:val="575757"/>
          <w:spacing w:val="-1"/>
          <w:w w:val="104"/>
        </w:rPr>
        <w:t>t</w:t>
      </w:r>
      <w:r>
        <w:rPr>
          <w:color w:val="575757"/>
          <w:w w:val="104"/>
        </w:rPr>
        <w:t>o</w:t>
      </w:r>
      <w:r>
        <w:rPr>
          <w:color w:val="575757"/>
        </w:rPr>
        <w:t xml:space="preserve"> </w:t>
      </w:r>
      <w:r>
        <w:rPr>
          <w:color w:val="575757"/>
          <w:spacing w:val="-20"/>
        </w:rPr>
        <w:t xml:space="preserve"> </w:t>
      </w:r>
      <w:r>
        <w:rPr>
          <w:color w:val="575757"/>
          <w:spacing w:val="-1"/>
          <w:w w:val="106"/>
        </w:rPr>
        <w:t>n</w:t>
      </w:r>
      <w:r>
        <w:rPr>
          <w:color w:val="575757"/>
          <w:w w:val="106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základě</w:t>
      </w:r>
      <w:r>
        <w:rPr>
          <w:color w:val="575757"/>
          <w:spacing w:val="6"/>
        </w:rPr>
        <w:t xml:space="preserve"> </w:t>
      </w:r>
      <w:r>
        <w:rPr>
          <w:color w:val="575757"/>
          <w:spacing w:val="-1"/>
          <w:w w:val="101"/>
        </w:rPr>
        <w:t>díl</w:t>
      </w:r>
      <w:r>
        <w:rPr>
          <w:color w:val="575757"/>
          <w:w w:val="101"/>
        </w:rPr>
        <w:t>č</w:t>
      </w:r>
      <w:r>
        <w:rPr>
          <w:color w:val="575757"/>
          <w:spacing w:val="-1"/>
          <w:w w:val="101"/>
        </w:rPr>
        <w:t>íc</w:t>
      </w:r>
      <w:r>
        <w:rPr>
          <w:color w:val="575757"/>
          <w:w w:val="101"/>
        </w:rPr>
        <w:t>h</w:t>
      </w:r>
      <w:r>
        <w:rPr>
          <w:color w:val="575757"/>
          <w:spacing w:val="7"/>
        </w:rPr>
        <w:t xml:space="preserve"> </w:t>
      </w:r>
      <w:r>
        <w:rPr>
          <w:color w:val="575757"/>
          <w:spacing w:val="-1"/>
          <w:w w:val="99"/>
        </w:rPr>
        <w:t>objednáve</w:t>
      </w:r>
      <w:r>
        <w:rPr>
          <w:color w:val="575757"/>
          <w:w w:val="99"/>
        </w:rPr>
        <w:t>k</w:t>
      </w:r>
      <w:r>
        <w:rPr>
          <w:color w:val="575757"/>
          <w:spacing w:val="11"/>
        </w:rPr>
        <w:t xml:space="preserve"> </w:t>
      </w:r>
      <w:r>
        <w:rPr>
          <w:color w:val="575757"/>
          <w:w w:val="102"/>
        </w:rPr>
        <w:t>za</w:t>
      </w:r>
      <w:r>
        <w:rPr>
          <w:color w:val="575757"/>
          <w:spacing w:val="3"/>
        </w:rPr>
        <w:t xml:space="preserve"> </w:t>
      </w:r>
      <w:r>
        <w:rPr>
          <w:color w:val="575757"/>
          <w:w w:val="105"/>
        </w:rPr>
        <w:t>cenu</w:t>
      </w:r>
      <w:r>
        <w:rPr>
          <w:color w:val="575757"/>
          <w:spacing w:val="-3"/>
        </w:rPr>
        <w:t xml:space="preserve"> </w:t>
      </w:r>
      <w:r>
        <w:rPr>
          <w:color w:val="575757"/>
          <w:spacing w:val="-1"/>
          <w:w w:val="101"/>
        </w:rPr>
        <w:t>uvedeno</w:t>
      </w:r>
      <w:r>
        <w:rPr>
          <w:color w:val="575757"/>
          <w:w w:val="101"/>
        </w:rPr>
        <w:t>u</w:t>
      </w:r>
      <w:r>
        <w:rPr>
          <w:color w:val="575757"/>
          <w:spacing w:val="6"/>
        </w:rPr>
        <w:t xml:space="preserve"> </w:t>
      </w:r>
      <w:r>
        <w:rPr>
          <w:color w:val="575757"/>
          <w:spacing w:val="-1"/>
          <w:w w:val="105"/>
        </w:rPr>
        <w:t>dl</w:t>
      </w:r>
      <w:r>
        <w:rPr>
          <w:color w:val="575757"/>
          <w:w w:val="105"/>
        </w:rPr>
        <w:t>e</w:t>
      </w:r>
      <w:r>
        <w:rPr>
          <w:color w:val="575757"/>
          <w:spacing w:val="4"/>
        </w:rPr>
        <w:t xml:space="preserve"> </w:t>
      </w:r>
      <w:r>
        <w:rPr>
          <w:color w:val="575757"/>
          <w:w w:val="102"/>
        </w:rPr>
        <w:t>č</w:t>
      </w:r>
      <w:r>
        <w:rPr>
          <w:color w:val="575757"/>
          <w:spacing w:val="-1"/>
          <w:w w:val="102"/>
        </w:rPr>
        <w:t>lánk</w:t>
      </w:r>
      <w:r>
        <w:rPr>
          <w:color w:val="575757"/>
          <w:w w:val="102"/>
        </w:rPr>
        <w:t>u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1"/>
          <w:w w:val="102"/>
        </w:rPr>
        <w:t>V</w:t>
      </w:r>
      <w:r>
        <w:rPr>
          <w:color w:val="575757"/>
          <w:spacing w:val="4"/>
          <w:w w:val="102"/>
        </w:rPr>
        <w:t>I</w:t>
      </w:r>
      <w:r>
        <w:rPr>
          <w:color w:val="2F2F2F"/>
          <w:w w:val="102"/>
        </w:rPr>
        <w:t>I</w:t>
      </w:r>
      <w:r>
        <w:rPr>
          <w:color w:val="2F2F2F"/>
          <w:spacing w:val="9"/>
        </w:rPr>
        <w:t xml:space="preserve"> </w:t>
      </w:r>
      <w:r>
        <w:rPr>
          <w:color w:val="575757"/>
          <w:spacing w:val="-1"/>
          <w:w w:val="124"/>
        </w:rPr>
        <w:t>tét</w:t>
      </w:r>
      <w:r>
        <w:rPr>
          <w:color w:val="575757"/>
          <w:w w:val="124"/>
        </w:rPr>
        <w:t>o</w:t>
      </w:r>
      <w:r>
        <w:rPr>
          <w:color w:val="575757"/>
          <w:spacing w:val="-3"/>
        </w:rPr>
        <w:t xml:space="preserve"> </w:t>
      </w:r>
      <w:r>
        <w:rPr>
          <w:color w:val="575757"/>
          <w:w w:val="124"/>
        </w:rPr>
        <w:t>smlo</w:t>
      </w:r>
      <w:r>
        <w:rPr>
          <w:color w:val="575757"/>
          <w:spacing w:val="-88"/>
          <w:w w:val="124"/>
        </w:rPr>
        <w:t>u</w:t>
      </w:r>
      <w:r>
        <w:rPr>
          <w:color w:val="575757"/>
          <w:w w:val="102"/>
        </w:rPr>
        <w:t>v</w:t>
      </w:r>
      <w:r>
        <w:rPr>
          <w:color w:val="575757"/>
          <w:spacing w:val="-4"/>
          <w:w w:val="102"/>
        </w:rPr>
        <w:t>y</w:t>
      </w:r>
      <w:r>
        <w:rPr>
          <w:color w:val="2F2F2F"/>
          <w:w w:val="102"/>
        </w:rPr>
        <w:t>.</w:t>
      </w:r>
    </w:p>
    <w:p w14:paraId="477AFC19" w14:textId="77777777" w:rsidR="00D30F98" w:rsidRDefault="00D30F98">
      <w:pPr>
        <w:pStyle w:val="Zkladntext"/>
        <w:spacing w:before="3"/>
        <w:rPr>
          <w:sz w:val="18"/>
        </w:rPr>
      </w:pPr>
    </w:p>
    <w:p w14:paraId="54261A0E" w14:textId="626FB158" w:rsidR="00D30F98" w:rsidRDefault="008A6F3D" w:rsidP="008A6F3D">
      <w:pPr>
        <w:pStyle w:val="Odstavecseseznamem"/>
        <w:tabs>
          <w:tab w:val="left" w:pos="5455"/>
        </w:tabs>
        <w:ind w:left="983" w:firstLine="0"/>
        <w:rPr>
          <w:b/>
          <w:color w:val="414141"/>
          <w:sz w:val="15"/>
        </w:rPr>
      </w:pPr>
      <w:r>
        <w:rPr>
          <w:b/>
          <w:color w:val="575757"/>
          <w:w w:val="105"/>
          <w:sz w:val="15"/>
        </w:rPr>
        <w:t xml:space="preserve">                                                                                                  IV. </w:t>
      </w:r>
      <w:r w:rsidR="001A1D56">
        <w:rPr>
          <w:b/>
          <w:color w:val="575757"/>
          <w:w w:val="105"/>
          <w:sz w:val="15"/>
        </w:rPr>
        <w:t>Pov</w:t>
      </w:r>
      <w:r w:rsidR="001A1D56">
        <w:rPr>
          <w:b/>
          <w:color w:val="2F2F2F"/>
          <w:w w:val="105"/>
          <w:sz w:val="15"/>
        </w:rPr>
        <w:t>in</w:t>
      </w:r>
      <w:r w:rsidR="001A1D56">
        <w:rPr>
          <w:b/>
          <w:color w:val="575757"/>
          <w:w w:val="105"/>
          <w:sz w:val="15"/>
        </w:rPr>
        <w:t>nosti</w:t>
      </w:r>
      <w:r w:rsidR="001A1D56">
        <w:rPr>
          <w:b/>
          <w:color w:val="575757"/>
          <w:spacing w:val="4"/>
          <w:w w:val="105"/>
          <w:sz w:val="15"/>
        </w:rPr>
        <w:t xml:space="preserve"> </w:t>
      </w:r>
      <w:r w:rsidR="001A1D56">
        <w:rPr>
          <w:b/>
          <w:color w:val="575757"/>
          <w:w w:val="105"/>
          <w:sz w:val="15"/>
        </w:rPr>
        <w:t>dodavatele</w:t>
      </w:r>
    </w:p>
    <w:p w14:paraId="54C27628" w14:textId="77777777" w:rsidR="00D30F98" w:rsidRDefault="001A1D56">
      <w:pPr>
        <w:pStyle w:val="Zkladntext"/>
        <w:spacing w:before="13" w:line="264" w:lineRule="auto"/>
        <w:ind w:left="937" w:right="82" w:hanging="4"/>
      </w:pPr>
      <w:r>
        <w:rPr>
          <w:color w:val="575757"/>
          <w:w w:val="105"/>
        </w:rPr>
        <w:t>Dodavate</w:t>
      </w:r>
      <w:r>
        <w:rPr>
          <w:color w:val="181818"/>
          <w:w w:val="105"/>
        </w:rPr>
        <w:t xml:space="preserve">l </w:t>
      </w:r>
      <w:r>
        <w:rPr>
          <w:color w:val="575757"/>
          <w:w w:val="105"/>
        </w:rPr>
        <w:t xml:space="preserve">se zavazuje na základě </w:t>
      </w:r>
      <w:r>
        <w:rPr>
          <w:color w:val="2F2F2F"/>
          <w:w w:val="105"/>
        </w:rPr>
        <w:t>j</w:t>
      </w:r>
      <w:r>
        <w:rPr>
          <w:color w:val="575757"/>
          <w:w w:val="105"/>
        </w:rPr>
        <w:t>ednot livých dílčích objednávek !uzavřených postupem dle čl. VI této RKS dodat odběrateli sjednané zboží v dohodnutém sortimentu, množství. lhůtách, cenách a kvalitě za níže uvedených podmínek.</w:t>
      </w:r>
    </w:p>
    <w:p w14:paraId="433BCC06" w14:textId="77777777" w:rsidR="00D30F98" w:rsidRDefault="00D30F98">
      <w:pPr>
        <w:pStyle w:val="Zkladntext"/>
        <w:spacing w:before="8"/>
        <w:rPr>
          <w:sz w:val="17"/>
        </w:rPr>
      </w:pPr>
    </w:p>
    <w:p w14:paraId="680EE6CE" w14:textId="1C59E5F2" w:rsidR="00D30F98" w:rsidRPr="008A6F3D" w:rsidRDefault="008A6F3D" w:rsidP="008A6F3D">
      <w:pPr>
        <w:tabs>
          <w:tab w:val="left" w:pos="5433"/>
        </w:tabs>
        <w:ind w:left="709"/>
        <w:rPr>
          <w:b/>
          <w:color w:val="414141"/>
          <w:sz w:val="15"/>
        </w:rPr>
      </w:pPr>
      <w:r>
        <w:rPr>
          <w:b/>
          <w:color w:val="414141"/>
          <w:w w:val="110"/>
          <w:sz w:val="15"/>
        </w:rPr>
        <w:t xml:space="preserve">                                                                                                     V.</w:t>
      </w:r>
      <w:r w:rsidR="001A1D56" w:rsidRPr="008A6F3D">
        <w:rPr>
          <w:b/>
          <w:color w:val="414141"/>
          <w:w w:val="110"/>
          <w:sz w:val="15"/>
        </w:rPr>
        <w:t>Povinnosti</w:t>
      </w:r>
      <w:r w:rsidR="001A1D56" w:rsidRPr="008A6F3D">
        <w:rPr>
          <w:b/>
          <w:color w:val="414141"/>
          <w:spacing w:val="10"/>
          <w:w w:val="110"/>
          <w:sz w:val="15"/>
        </w:rPr>
        <w:t xml:space="preserve"> </w:t>
      </w:r>
      <w:r w:rsidR="001A1D56" w:rsidRPr="008A6F3D">
        <w:rPr>
          <w:b/>
          <w:color w:val="414141"/>
          <w:w w:val="110"/>
          <w:sz w:val="15"/>
        </w:rPr>
        <w:t>odběratele</w:t>
      </w:r>
    </w:p>
    <w:p w14:paraId="1EB96ADE" w14:textId="77777777" w:rsidR="00D30F98" w:rsidRDefault="001A1D56">
      <w:pPr>
        <w:pStyle w:val="Zkladntext"/>
        <w:spacing w:before="20"/>
        <w:ind w:left="939"/>
      </w:pPr>
      <w:r>
        <w:rPr>
          <w:color w:val="575757"/>
          <w:w w:val="105"/>
        </w:rPr>
        <w:t>O</w:t>
      </w:r>
      <w:r>
        <w:rPr>
          <w:color w:val="575757"/>
          <w:w w:val="105"/>
        </w:rPr>
        <w:t>dběratel se zavazuje objednané zboží odebrat a uhradit dohodnutou kupní cenu řádně a včas.</w:t>
      </w:r>
    </w:p>
    <w:p w14:paraId="4A458E0E" w14:textId="77777777" w:rsidR="00D30F98" w:rsidRDefault="00D30F98">
      <w:pPr>
        <w:pStyle w:val="Zkladntext"/>
        <w:spacing w:before="7"/>
        <w:rPr>
          <w:sz w:val="9"/>
        </w:rPr>
      </w:pPr>
    </w:p>
    <w:p w14:paraId="69678CE5" w14:textId="0D7D88D0" w:rsidR="00D30F98" w:rsidRPr="008A6F3D" w:rsidRDefault="008A6F3D" w:rsidP="008A6F3D">
      <w:pPr>
        <w:tabs>
          <w:tab w:val="left" w:pos="5415"/>
        </w:tabs>
        <w:spacing w:before="95"/>
        <w:ind w:left="709"/>
        <w:jc w:val="center"/>
        <w:rPr>
          <w:color w:val="414141"/>
          <w:sz w:val="15"/>
        </w:rPr>
      </w:pPr>
      <w:r>
        <w:rPr>
          <w:b/>
          <w:color w:val="414141"/>
          <w:w w:val="105"/>
          <w:sz w:val="15"/>
        </w:rPr>
        <w:t xml:space="preserve">          VI.</w:t>
      </w:r>
      <w:r w:rsidR="001A1D56" w:rsidRPr="008A6F3D">
        <w:rPr>
          <w:b/>
          <w:color w:val="414141"/>
          <w:w w:val="105"/>
          <w:sz w:val="15"/>
        </w:rPr>
        <w:t xml:space="preserve">Vznik </w:t>
      </w:r>
      <w:r w:rsidR="001A1D56" w:rsidRPr="008A6F3D">
        <w:rPr>
          <w:color w:val="575757"/>
          <w:w w:val="105"/>
          <w:sz w:val="16"/>
        </w:rPr>
        <w:t>sm</w:t>
      </w:r>
      <w:r w:rsidR="001A1D56" w:rsidRPr="008A6F3D">
        <w:rPr>
          <w:color w:val="2F2F2F"/>
          <w:w w:val="105"/>
          <w:sz w:val="16"/>
        </w:rPr>
        <w:t>luvníh</w:t>
      </w:r>
      <w:r w:rsidR="001A1D56" w:rsidRPr="008A6F3D">
        <w:rPr>
          <w:color w:val="575757"/>
          <w:w w:val="105"/>
          <w:sz w:val="16"/>
        </w:rPr>
        <w:t>o</w:t>
      </w:r>
      <w:r w:rsidR="001A1D56" w:rsidRPr="008A6F3D">
        <w:rPr>
          <w:color w:val="575757"/>
          <w:spacing w:val="15"/>
          <w:w w:val="105"/>
          <w:sz w:val="16"/>
        </w:rPr>
        <w:t xml:space="preserve"> </w:t>
      </w:r>
      <w:r w:rsidR="001A1D56" w:rsidRPr="008A6F3D">
        <w:rPr>
          <w:color w:val="575757"/>
          <w:w w:val="105"/>
          <w:sz w:val="16"/>
        </w:rPr>
        <w:t>vztahu</w:t>
      </w:r>
    </w:p>
    <w:p w14:paraId="449516EA" w14:textId="77777777" w:rsidR="00D30F98" w:rsidRDefault="001A1D56">
      <w:pPr>
        <w:pStyle w:val="Zkladntext"/>
        <w:spacing w:before="25"/>
        <w:ind w:left="926" w:right="7166"/>
        <w:jc w:val="center"/>
      </w:pPr>
      <w:r>
        <w:rPr>
          <w:color w:val="575757"/>
          <w:w w:val="105"/>
        </w:rPr>
        <w:t>D</w:t>
      </w:r>
      <w:r>
        <w:rPr>
          <w:color w:val="575757"/>
          <w:w w:val="105"/>
        </w:rPr>
        <w:t>odavatel se zavazuje dodat zboží odběrateli:</w:t>
      </w:r>
    </w:p>
    <w:p w14:paraId="269CF42A" w14:textId="77777777" w:rsidR="00D30F98" w:rsidRDefault="001A1D56">
      <w:pPr>
        <w:pStyle w:val="Zkladntext"/>
        <w:spacing w:before="4" w:line="254" w:lineRule="auto"/>
        <w:ind w:left="937" w:hanging="1"/>
      </w:pPr>
      <w:r>
        <w:rPr>
          <w:color w:val="575757"/>
          <w:w w:val="105"/>
        </w:rPr>
        <w:t>na základě písem</w:t>
      </w:r>
      <w:r>
        <w:rPr>
          <w:color w:val="2F2F2F"/>
          <w:w w:val="105"/>
        </w:rPr>
        <w:t>n</w:t>
      </w:r>
      <w:r>
        <w:rPr>
          <w:color w:val="575757"/>
          <w:w w:val="105"/>
        </w:rPr>
        <w:t xml:space="preserve">é dílčí </w:t>
      </w:r>
      <w:r>
        <w:rPr>
          <w:color w:val="414141"/>
          <w:w w:val="105"/>
        </w:rPr>
        <w:t xml:space="preserve">objednávky </w:t>
      </w:r>
      <w:r>
        <w:rPr>
          <w:color w:val="575757"/>
          <w:w w:val="105"/>
        </w:rPr>
        <w:t>o</w:t>
      </w:r>
      <w:r>
        <w:rPr>
          <w:color w:val="2F2F2F"/>
          <w:w w:val="105"/>
        </w:rPr>
        <w:t>d</w:t>
      </w:r>
      <w:r>
        <w:rPr>
          <w:color w:val="575757"/>
          <w:w w:val="105"/>
        </w:rPr>
        <w:t>běratele, zaslané na kon</w:t>
      </w:r>
      <w:r>
        <w:rPr>
          <w:color w:val="2F2F2F"/>
          <w:w w:val="105"/>
        </w:rPr>
        <w:t>t</w:t>
      </w:r>
      <w:r>
        <w:rPr>
          <w:color w:val="575757"/>
          <w:w w:val="105"/>
        </w:rPr>
        <w:t>aktní adresu dodavatele. Za pís</w:t>
      </w:r>
      <w:r>
        <w:rPr>
          <w:color w:val="575757"/>
          <w:w w:val="105"/>
        </w:rPr>
        <w:t xml:space="preserve">emnou </w:t>
      </w:r>
      <w:r>
        <w:rPr>
          <w:color w:val="414141"/>
          <w:w w:val="105"/>
        </w:rPr>
        <w:t xml:space="preserve">objednávku </w:t>
      </w:r>
      <w:r>
        <w:rPr>
          <w:color w:val="575757"/>
          <w:w w:val="105"/>
        </w:rPr>
        <w:t>se považuje i potvrzení telefonické objednávky faxem nebo e-mailem. Tímto potvrzením vzniká kupní sm</w:t>
      </w:r>
      <w:r>
        <w:rPr>
          <w:color w:val="2F2F2F"/>
          <w:w w:val="105"/>
        </w:rPr>
        <w:t>l</w:t>
      </w:r>
      <w:r>
        <w:rPr>
          <w:color w:val="575757"/>
          <w:w w:val="105"/>
        </w:rPr>
        <w:t>ouva.</w:t>
      </w:r>
    </w:p>
    <w:p w14:paraId="6E4FAAF9" w14:textId="77777777" w:rsidR="00D30F98" w:rsidRDefault="001A1D56">
      <w:pPr>
        <w:pStyle w:val="Zkladntext"/>
        <w:spacing w:line="273" w:lineRule="auto"/>
        <w:ind w:left="936" w:right="261"/>
      </w:pPr>
      <w:r>
        <w:rPr>
          <w:color w:val="575757"/>
        </w:rPr>
        <w:t>na základě písemné dílčí nab</w:t>
      </w:r>
      <w:r>
        <w:rPr>
          <w:color w:val="2F2F2F"/>
        </w:rPr>
        <w:t>í</w:t>
      </w:r>
      <w:r>
        <w:rPr>
          <w:color w:val="575757"/>
        </w:rPr>
        <w:t xml:space="preserve">dky dodavatele, kterou může odběratel </w:t>
      </w:r>
      <w:r>
        <w:rPr>
          <w:color w:val="414141"/>
        </w:rPr>
        <w:t xml:space="preserve">písemně  potvrdit  </w:t>
      </w:r>
      <w:r>
        <w:rPr>
          <w:color w:val="575757"/>
        </w:rPr>
        <w:t xml:space="preserve">ve  </w:t>
      </w:r>
      <w:r>
        <w:rPr>
          <w:color w:val="414141"/>
        </w:rPr>
        <w:t xml:space="preserve">lhůtě  </w:t>
      </w:r>
      <w:r>
        <w:rPr>
          <w:color w:val="575757"/>
        </w:rPr>
        <w:t>platnosti  nabídky.  Za  písemné  potvrzení nabídky se považuje i potvrzení nabídky faxem nebo e-mailem</w:t>
      </w:r>
      <w:r>
        <w:rPr>
          <w:color w:val="2F2F2F"/>
        </w:rPr>
        <w:t xml:space="preserve">. </w:t>
      </w:r>
      <w:r>
        <w:rPr>
          <w:color w:val="575757"/>
        </w:rPr>
        <w:t>Tímto potvrzením vzniká kupn</w:t>
      </w:r>
      <w:r>
        <w:rPr>
          <w:color w:val="2F2F2F"/>
        </w:rPr>
        <w:t xml:space="preserve">í </w:t>
      </w:r>
      <w:r>
        <w:rPr>
          <w:color w:val="575757"/>
        </w:rPr>
        <w:t>smlouva.</w:t>
      </w:r>
    </w:p>
    <w:p w14:paraId="015F09BF" w14:textId="77777777" w:rsidR="00D30F98" w:rsidRDefault="001A1D56">
      <w:pPr>
        <w:pStyle w:val="Zkladntext"/>
        <w:spacing w:line="168" w:lineRule="exact"/>
        <w:ind w:left="939"/>
      </w:pPr>
      <w:r>
        <w:rPr>
          <w:color w:val="575757"/>
          <w:w w:val="105"/>
        </w:rPr>
        <w:t>Objednávka musí obsahovat: přesný název výrobků, množství, termín dodání, způsob dopravy,</w:t>
      </w:r>
    </w:p>
    <w:p w14:paraId="36059E75" w14:textId="77777777" w:rsidR="00D30F98" w:rsidRDefault="001A1D56">
      <w:pPr>
        <w:pStyle w:val="Zkladntext"/>
        <w:spacing w:before="17"/>
        <w:ind w:left="942"/>
      </w:pPr>
      <w:r>
        <w:rPr>
          <w:color w:val="575757"/>
          <w:w w:val="105"/>
        </w:rPr>
        <w:t xml:space="preserve">Dodavatel se zavazuje </w:t>
      </w:r>
      <w:r>
        <w:rPr>
          <w:color w:val="414141"/>
          <w:w w:val="105"/>
        </w:rPr>
        <w:t xml:space="preserve">potvrdit </w:t>
      </w:r>
      <w:r>
        <w:rPr>
          <w:color w:val="575757"/>
          <w:w w:val="105"/>
        </w:rPr>
        <w:t xml:space="preserve">přijetí </w:t>
      </w:r>
      <w:r>
        <w:rPr>
          <w:color w:val="414141"/>
          <w:w w:val="105"/>
        </w:rPr>
        <w:t xml:space="preserve">objednávky </w:t>
      </w:r>
      <w:r>
        <w:rPr>
          <w:color w:val="575757"/>
          <w:w w:val="105"/>
        </w:rPr>
        <w:t>v požadovaném termínu.</w:t>
      </w:r>
    </w:p>
    <w:p w14:paraId="109CBF95" w14:textId="77777777" w:rsidR="00D30F98" w:rsidRDefault="00D30F98">
      <w:pPr>
        <w:pStyle w:val="Zkladntext"/>
        <w:spacing w:before="8"/>
        <w:rPr>
          <w:sz w:val="18"/>
        </w:rPr>
      </w:pPr>
    </w:p>
    <w:p w14:paraId="686E643C" w14:textId="0307562E" w:rsidR="00D30F98" w:rsidRPr="008A6F3D" w:rsidRDefault="008A6F3D" w:rsidP="008A6F3D">
      <w:pPr>
        <w:tabs>
          <w:tab w:val="left" w:pos="6152"/>
        </w:tabs>
        <w:ind w:hanging="913"/>
        <w:rPr>
          <w:b/>
          <w:color w:val="575757"/>
          <w:sz w:val="15"/>
        </w:rPr>
      </w:pPr>
      <w:r>
        <w:rPr>
          <w:b/>
          <w:color w:val="575757"/>
          <w:w w:val="110"/>
          <w:sz w:val="15"/>
        </w:rPr>
        <w:t xml:space="preserve">             </w:t>
      </w:r>
      <w:r w:rsidRPr="008A6F3D">
        <w:rPr>
          <w:b/>
          <w:color w:val="575757"/>
          <w:w w:val="110"/>
          <w:sz w:val="15"/>
        </w:rPr>
        <w:tab/>
      </w:r>
      <w:r>
        <w:rPr>
          <w:b/>
          <w:color w:val="575757"/>
          <w:w w:val="110"/>
          <w:sz w:val="15"/>
        </w:rPr>
        <w:t xml:space="preserve">                                                                                                                          </w:t>
      </w:r>
      <w:r w:rsidRPr="008A6F3D">
        <w:rPr>
          <w:b/>
          <w:color w:val="575757"/>
          <w:w w:val="110"/>
          <w:sz w:val="15"/>
        </w:rPr>
        <w:t>VII.</w:t>
      </w:r>
      <w:r w:rsidR="001A1D56" w:rsidRPr="008A6F3D">
        <w:rPr>
          <w:b/>
          <w:color w:val="575757"/>
          <w:w w:val="110"/>
          <w:sz w:val="15"/>
        </w:rPr>
        <w:t>Cena</w:t>
      </w:r>
    </w:p>
    <w:p w14:paraId="6E0838F8" w14:textId="77777777" w:rsidR="00D30F98" w:rsidRDefault="001A1D56">
      <w:pPr>
        <w:pStyle w:val="Zkladntext"/>
        <w:spacing w:before="13" w:line="264" w:lineRule="auto"/>
        <w:ind w:left="942" w:right="128"/>
        <w:jc w:val="both"/>
      </w:pPr>
      <w:r>
        <w:rPr>
          <w:color w:val="575757"/>
          <w:w w:val="110"/>
        </w:rPr>
        <w:t>D</w:t>
      </w:r>
      <w:r>
        <w:rPr>
          <w:color w:val="575757"/>
          <w:w w:val="110"/>
        </w:rPr>
        <w:t>ohodnuté</w:t>
      </w:r>
      <w:r>
        <w:rPr>
          <w:color w:val="575757"/>
          <w:spacing w:val="-4"/>
          <w:w w:val="110"/>
        </w:rPr>
        <w:t xml:space="preserve"> </w:t>
      </w:r>
      <w:r>
        <w:rPr>
          <w:color w:val="575757"/>
          <w:w w:val="110"/>
        </w:rPr>
        <w:t>ceny</w:t>
      </w:r>
      <w:r>
        <w:rPr>
          <w:color w:val="575757"/>
          <w:spacing w:val="-6"/>
          <w:w w:val="110"/>
        </w:rPr>
        <w:t xml:space="preserve"> </w:t>
      </w:r>
      <w:r>
        <w:rPr>
          <w:color w:val="575757"/>
          <w:w w:val="110"/>
        </w:rPr>
        <w:t xml:space="preserve">za </w:t>
      </w:r>
      <w:r>
        <w:rPr>
          <w:color w:val="2F2F2F"/>
          <w:spacing w:val="-3"/>
          <w:w w:val="110"/>
        </w:rPr>
        <w:t>j</w:t>
      </w:r>
      <w:r>
        <w:rPr>
          <w:color w:val="575757"/>
          <w:spacing w:val="-3"/>
          <w:w w:val="110"/>
        </w:rPr>
        <w:t>ednotlivé</w:t>
      </w:r>
      <w:r>
        <w:rPr>
          <w:color w:val="575757"/>
          <w:spacing w:val="5"/>
          <w:w w:val="110"/>
        </w:rPr>
        <w:t xml:space="preserve"> </w:t>
      </w:r>
      <w:r>
        <w:rPr>
          <w:color w:val="575757"/>
          <w:w w:val="110"/>
        </w:rPr>
        <w:t>zboží</w:t>
      </w:r>
      <w:r>
        <w:rPr>
          <w:color w:val="575757"/>
          <w:spacing w:val="-9"/>
          <w:w w:val="110"/>
        </w:rPr>
        <w:t xml:space="preserve"> </w:t>
      </w:r>
      <w:r>
        <w:rPr>
          <w:color w:val="575757"/>
          <w:w w:val="110"/>
        </w:rPr>
        <w:t>a/nebo</w:t>
      </w:r>
      <w:r>
        <w:rPr>
          <w:color w:val="575757"/>
          <w:spacing w:val="-13"/>
          <w:w w:val="110"/>
        </w:rPr>
        <w:t xml:space="preserve"> </w:t>
      </w:r>
      <w:r>
        <w:rPr>
          <w:color w:val="575757"/>
          <w:w w:val="110"/>
        </w:rPr>
        <w:t>služby</w:t>
      </w:r>
      <w:r>
        <w:rPr>
          <w:color w:val="575757"/>
          <w:spacing w:val="-2"/>
          <w:w w:val="110"/>
        </w:rPr>
        <w:t xml:space="preserve"> </w:t>
      </w:r>
      <w:r>
        <w:rPr>
          <w:color w:val="2F2F2F"/>
          <w:w w:val="110"/>
        </w:rPr>
        <w:t>j</w:t>
      </w:r>
      <w:r>
        <w:rPr>
          <w:color w:val="575757"/>
          <w:w w:val="110"/>
        </w:rPr>
        <w:t>sou</w:t>
      </w:r>
      <w:r>
        <w:rPr>
          <w:color w:val="575757"/>
          <w:spacing w:val="-2"/>
          <w:w w:val="110"/>
        </w:rPr>
        <w:t xml:space="preserve"> </w:t>
      </w:r>
      <w:r>
        <w:rPr>
          <w:color w:val="575757"/>
          <w:w w:val="110"/>
        </w:rPr>
        <w:t>stanoveny</w:t>
      </w:r>
      <w:r>
        <w:rPr>
          <w:color w:val="575757"/>
          <w:spacing w:val="-7"/>
          <w:w w:val="110"/>
        </w:rPr>
        <w:t xml:space="preserve"> </w:t>
      </w:r>
      <w:r>
        <w:rPr>
          <w:color w:val="575757"/>
          <w:w w:val="110"/>
        </w:rPr>
        <w:t>platným</w:t>
      </w:r>
      <w:r>
        <w:rPr>
          <w:color w:val="575757"/>
          <w:spacing w:val="-1"/>
          <w:w w:val="110"/>
        </w:rPr>
        <w:t xml:space="preserve"> </w:t>
      </w:r>
      <w:r>
        <w:rPr>
          <w:color w:val="575757"/>
          <w:w w:val="110"/>
        </w:rPr>
        <w:t>ceníkem</w:t>
      </w:r>
      <w:r>
        <w:rPr>
          <w:color w:val="575757"/>
          <w:spacing w:val="-3"/>
          <w:w w:val="110"/>
        </w:rPr>
        <w:t xml:space="preserve"> </w:t>
      </w:r>
      <w:r>
        <w:rPr>
          <w:color w:val="575757"/>
          <w:w w:val="110"/>
        </w:rPr>
        <w:t>dodavat</w:t>
      </w:r>
      <w:r>
        <w:rPr>
          <w:color w:val="575757"/>
          <w:spacing w:val="-30"/>
          <w:w w:val="110"/>
        </w:rPr>
        <w:t xml:space="preserve"> </w:t>
      </w:r>
      <w:r>
        <w:rPr>
          <w:color w:val="575757"/>
          <w:w w:val="110"/>
        </w:rPr>
        <w:t>e</w:t>
      </w:r>
      <w:r>
        <w:rPr>
          <w:color w:val="2F2F2F"/>
          <w:w w:val="110"/>
        </w:rPr>
        <w:t>l</w:t>
      </w:r>
      <w:r>
        <w:rPr>
          <w:color w:val="575757"/>
          <w:w w:val="110"/>
        </w:rPr>
        <w:t>e,</w:t>
      </w:r>
      <w:r>
        <w:rPr>
          <w:color w:val="575757"/>
          <w:spacing w:val="-10"/>
          <w:w w:val="110"/>
        </w:rPr>
        <w:t xml:space="preserve"> </w:t>
      </w:r>
      <w:r>
        <w:rPr>
          <w:color w:val="575757"/>
          <w:w w:val="110"/>
        </w:rPr>
        <w:t>který</w:t>
      </w:r>
      <w:r>
        <w:rPr>
          <w:color w:val="575757"/>
          <w:spacing w:val="-10"/>
          <w:w w:val="110"/>
        </w:rPr>
        <w:t xml:space="preserve"> </w:t>
      </w:r>
      <w:r>
        <w:rPr>
          <w:color w:val="575757"/>
          <w:w w:val="110"/>
        </w:rPr>
        <w:t>bude</w:t>
      </w:r>
      <w:r>
        <w:rPr>
          <w:color w:val="575757"/>
          <w:spacing w:val="-6"/>
          <w:w w:val="110"/>
        </w:rPr>
        <w:t xml:space="preserve"> </w:t>
      </w:r>
      <w:r>
        <w:rPr>
          <w:color w:val="575757"/>
          <w:w w:val="110"/>
        </w:rPr>
        <w:t>odběrateli</w:t>
      </w:r>
      <w:r>
        <w:rPr>
          <w:color w:val="575757"/>
          <w:spacing w:val="-2"/>
          <w:w w:val="110"/>
        </w:rPr>
        <w:t xml:space="preserve"> </w:t>
      </w:r>
      <w:r>
        <w:rPr>
          <w:color w:val="575757"/>
          <w:w w:val="110"/>
        </w:rPr>
        <w:t>zaslán</w:t>
      </w:r>
      <w:r>
        <w:rPr>
          <w:color w:val="575757"/>
          <w:spacing w:val="-10"/>
          <w:w w:val="110"/>
        </w:rPr>
        <w:t xml:space="preserve"> </w:t>
      </w:r>
      <w:r>
        <w:rPr>
          <w:color w:val="575757"/>
          <w:w w:val="110"/>
        </w:rPr>
        <w:t>na</w:t>
      </w:r>
      <w:r>
        <w:rPr>
          <w:color w:val="575757"/>
          <w:spacing w:val="-9"/>
          <w:w w:val="110"/>
        </w:rPr>
        <w:t xml:space="preserve"> </w:t>
      </w:r>
      <w:r>
        <w:rPr>
          <w:color w:val="575757"/>
          <w:w w:val="110"/>
        </w:rPr>
        <w:t>adresu sídla,</w:t>
      </w:r>
      <w:r>
        <w:rPr>
          <w:color w:val="575757"/>
          <w:spacing w:val="-24"/>
          <w:w w:val="110"/>
        </w:rPr>
        <w:t xml:space="preserve"> </w:t>
      </w:r>
      <w:r>
        <w:rPr>
          <w:color w:val="575757"/>
          <w:w w:val="110"/>
        </w:rPr>
        <w:t>nebo</w:t>
      </w:r>
      <w:r>
        <w:rPr>
          <w:color w:val="575757"/>
          <w:spacing w:val="-26"/>
          <w:w w:val="110"/>
        </w:rPr>
        <w:t xml:space="preserve"> </w:t>
      </w:r>
      <w:r>
        <w:rPr>
          <w:color w:val="575757"/>
          <w:w w:val="110"/>
        </w:rPr>
        <w:t>budou</w:t>
      </w:r>
      <w:r>
        <w:rPr>
          <w:color w:val="575757"/>
          <w:spacing w:val="-26"/>
          <w:w w:val="110"/>
        </w:rPr>
        <w:t xml:space="preserve"> </w:t>
      </w:r>
      <w:r>
        <w:rPr>
          <w:color w:val="575757"/>
          <w:w w:val="110"/>
        </w:rPr>
        <w:t>zveřejně</w:t>
      </w:r>
      <w:r>
        <w:rPr>
          <w:color w:val="2F2F2F"/>
          <w:w w:val="110"/>
        </w:rPr>
        <w:t>n</w:t>
      </w:r>
      <w:r>
        <w:rPr>
          <w:color w:val="575757"/>
          <w:w w:val="110"/>
        </w:rPr>
        <w:t>y</w:t>
      </w:r>
      <w:r>
        <w:rPr>
          <w:color w:val="575757"/>
          <w:spacing w:val="-24"/>
          <w:w w:val="110"/>
        </w:rPr>
        <w:t xml:space="preserve"> </w:t>
      </w:r>
      <w:r>
        <w:rPr>
          <w:color w:val="575757"/>
          <w:w w:val="110"/>
        </w:rPr>
        <w:t>na</w:t>
      </w:r>
      <w:r>
        <w:rPr>
          <w:color w:val="575757"/>
          <w:spacing w:val="-24"/>
          <w:w w:val="110"/>
        </w:rPr>
        <w:t xml:space="preserve"> </w:t>
      </w:r>
      <w:r>
        <w:rPr>
          <w:color w:val="575757"/>
          <w:w w:val="110"/>
        </w:rPr>
        <w:t>webové</w:t>
      </w:r>
      <w:r>
        <w:rPr>
          <w:color w:val="575757"/>
          <w:spacing w:val="-28"/>
          <w:w w:val="110"/>
        </w:rPr>
        <w:t xml:space="preserve"> </w:t>
      </w:r>
      <w:r>
        <w:rPr>
          <w:color w:val="575757"/>
          <w:w w:val="110"/>
        </w:rPr>
        <w:t>adrese</w:t>
      </w:r>
      <w:r>
        <w:rPr>
          <w:color w:val="575757"/>
          <w:spacing w:val="-23"/>
          <w:w w:val="110"/>
        </w:rPr>
        <w:t xml:space="preserve"> </w:t>
      </w:r>
      <w:hyperlink r:id="rId5">
        <w:r>
          <w:rPr>
            <w:color w:val="575757"/>
            <w:w w:val="110"/>
          </w:rPr>
          <w:t>www.astraoffice.cz.</w:t>
        </w:r>
        <w:r>
          <w:rPr>
            <w:color w:val="575757"/>
            <w:spacing w:val="-21"/>
            <w:w w:val="110"/>
          </w:rPr>
          <w:t xml:space="preserve"> </w:t>
        </w:r>
      </w:hyperlink>
      <w:r>
        <w:rPr>
          <w:color w:val="575757"/>
          <w:w w:val="110"/>
        </w:rPr>
        <w:t>Cenová</w:t>
      </w:r>
      <w:r>
        <w:rPr>
          <w:color w:val="575757"/>
          <w:spacing w:val="-24"/>
          <w:w w:val="110"/>
        </w:rPr>
        <w:t xml:space="preserve"> </w:t>
      </w:r>
      <w:r>
        <w:rPr>
          <w:color w:val="575757"/>
          <w:w w:val="110"/>
        </w:rPr>
        <w:t>nabídka</w:t>
      </w:r>
      <w:r>
        <w:rPr>
          <w:color w:val="575757"/>
          <w:spacing w:val="-20"/>
          <w:w w:val="110"/>
        </w:rPr>
        <w:t xml:space="preserve"> </w:t>
      </w:r>
      <w:r>
        <w:rPr>
          <w:color w:val="575757"/>
          <w:w w:val="110"/>
        </w:rPr>
        <w:t>je</w:t>
      </w:r>
      <w:r>
        <w:rPr>
          <w:color w:val="575757"/>
          <w:spacing w:val="-27"/>
          <w:w w:val="110"/>
        </w:rPr>
        <w:t xml:space="preserve"> </w:t>
      </w:r>
      <w:r>
        <w:rPr>
          <w:color w:val="575757"/>
          <w:w w:val="110"/>
        </w:rPr>
        <w:t>shodná</w:t>
      </w:r>
      <w:r>
        <w:rPr>
          <w:color w:val="575757"/>
          <w:spacing w:val="-19"/>
          <w:w w:val="110"/>
        </w:rPr>
        <w:t xml:space="preserve"> </w:t>
      </w:r>
      <w:r>
        <w:rPr>
          <w:color w:val="575757"/>
          <w:w w:val="110"/>
        </w:rPr>
        <w:t>s</w:t>
      </w:r>
      <w:r>
        <w:rPr>
          <w:color w:val="575757"/>
          <w:spacing w:val="-22"/>
          <w:w w:val="110"/>
        </w:rPr>
        <w:t xml:space="preserve"> </w:t>
      </w:r>
      <w:r>
        <w:rPr>
          <w:color w:val="575757"/>
          <w:w w:val="110"/>
        </w:rPr>
        <w:t>nabídkou</w:t>
      </w:r>
      <w:r>
        <w:rPr>
          <w:color w:val="575757"/>
          <w:spacing w:val="-24"/>
          <w:w w:val="110"/>
        </w:rPr>
        <w:t xml:space="preserve"> </w:t>
      </w:r>
      <w:r>
        <w:rPr>
          <w:color w:val="414141"/>
          <w:w w:val="110"/>
        </w:rPr>
        <w:t>poskytnutou</w:t>
      </w:r>
      <w:r>
        <w:rPr>
          <w:color w:val="414141"/>
          <w:spacing w:val="-18"/>
          <w:w w:val="110"/>
        </w:rPr>
        <w:t xml:space="preserve"> </w:t>
      </w:r>
      <w:r>
        <w:rPr>
          <w:color w:val="575757"/>
          <w:w w:val="110"/>
        </w:rPr>
        <w:t>pro</w:t>
      </w:r>
      <w:r>
        <w:rPr>
          <w:color w:val="575757"/>
          <w:spacing w:val="-23"/>
          <w:w w:val="110"/>
        </w:rPr>
        <w:t xml:space="preserve"> </w:t>
      </w:r>
      <w:r>
        <w:rPr>
          <w:color w:val="575757"/>
          <w:w w:val="110"/>
        </w:rPr>
        <w:t>město</w:t>
      </w:r>
      <w:r>
        <w:rPr>
          <w:color w:val="575757"/>
          <w:spacing w:val="-25"/>
          <w:w w:val="110"/>
        </w:rPr>
        <w:t xml:space="preserve"> </w:t>
      </w:r>
      <w:r>
        <w:rPr>
          <w:color w:val="575757"/>
          <w:w w:val="110"/>
        </w:rPr>
        <w:t xml:space="preserve">Orlová. Dodavatel si vyhrazuje jednostranné právo výši slev a rabatů dočasně snížit, případně </w:t>
      </w:r>
      <w:r>
        <w:rPr>
          <w:color w:val="6E6E6E"/>
          <w:w w:val="110"/>
        </w:rPr>
        <w:t xml:space="preserve">zrušit, </w:t>
      </w:r>
      <w:r>
        <w:rPr>
          <w:color w:val="575757"/>
          <w:w w:val="110"/>
        </w:rPr>
        <w:t xml:space="preserve">bude-li u </w:t>
      </w:r>
      <w:r>
        <w:rPr>
          <w:color w:val="575757"/>
          <w:spacing w:val="-4"/>
          <w:w w:val="110"/>
        </w:rPr>
        <w:t xml:space="preserve">odběrat </w:t>
      </w:r>
      <w:r>
        <w:rPr>
          <w:color w:val="575757"/>
          <w:spacing w:val="-5"/>
          <w:w w:val="110"/>
        </w:rPr>
        <w:t>e</w:t>
      </w:r>
      <w:r>
        <w:rPr>
          <w:color w:val="2F2F2F"/>
          <w:spacing w:val="-5"/>
          <w:w w:val="110"/>
        </w:rPr>
        <w:t>l</w:t>
      </w:r>
      <w:r>
        <w:rPr>
          <w:color w:val="575757"/>
          <w:spacing w:val="-5"/>
          <w:w w:val="110"/>
        </w:rPr>
        <w:t xml:space="preserve">e </w:t>
      </w:r>
      <w:r>
        <w:rPr>
          <w:color w:val="575757"/>
          <w:w w:val="110"/>
        </w:rPr>
        <w:t>zjištěn zh</w:t>
      </w:r>
      <w:r>
        <w:rPr>
          <w:color w:val="575757"/>
          <w:w w:val="110"/>
        </w:rPr>
        <w:t>oršu</w:t>
      </w:r>
      <w:r>
        <w:rPr>
          <w:color w:val="2F2F2F"/>
          <w:w w:val="110"/>
        </w:rPr>
        <w:t>jí</w:t>
      </w:r>
      <w:r>
        <w:rPr>
          <w:color w:val="575757"/>
          <w:w w:val="110"/>
        </w:rPr>
        <w:t>c</w:t>
      </w:r>
      <w:r>
        <w:rPr>
          <w:color w:val="858585"/>
          <w:w w:val="110"/>
        </w:rPr>
        <w:t xml:space="preserve">í </w:t>
      </w:r>
      <w:r>
        <w:rPr>
          <w:color w:val="6E6E6E"/>
          <w:w w:val="110"/>
        </w:rPr>
        <w:t xml:space="preserve">se </w:t>
      </w:r>
      <w:r>
        <w:rPr>
          <w:color w:val="575757"/>
          <w:w w:val="110"/>
        </w:rPr>
        <w:t>stav v pohledávkách po</w:t>
      </w:r>
      <w:r>
        <w:rPr>
          <w:color w:val="575757"/>
          <w:spacing w:val="-17"/>
          <w:w w:val="110"/>
        </w:rPr>
        <w:t xml:space="preserve"> </w:t>
      </w:r>
      <w:r>
        <w:rPr>
          <w:color w:val="575757"/>
          <w:w w:val="110"/>
        </w:rPr>
        <w:t>splatnosti</w:t>
      </w:r>
      <w:r>
        <w:rPr>
          <w:color w:val="2F2F2F"/>
          <w:w w:val="110"/>
        </w:rPr>
        <w:t>.</w:t>
      </w:r>
    </w:p>
    <w:p w14:paraId="4C7E86DE" w14:textId="77777777" w:rsidR="00D30F98" w:rsidRDefault="001A1D56">
      <w:pPr>
        <w:pStyle w:val="Zkladntext"/>
        <w:spacing w:line="168" w:lineRule="exact"/>
        <w:ind w:left="942"/>
        <w:jc w:val="both"/>
      </w:pPr>
      <w:r>
        <w:rPr>
          <w:color w:val="575757"/>
          <w:w w:val="105"/>
        </w:rPr>
        <w:t xml:space="preserve">Katalogové a internetové ceny jsou uváděny v částkách bez DPH. Odběrateli bude účtováno </w:t>
      </w:r>
      <w:r>
        <w:rPr>
          <w:color w:val="414141"/>
          <w:w w:val="105"/>
        </w:rPr>
        <w:t xml:space="preserve">DPH </w:t>
      </w:r>
      <w:r>
        <w:rPr>
          <w:color w:val="575757"/>
          <w:w w:val="105"/>
        </w:rPr>
        <w:t>dle platné sazby v okamžiku vystavení</w:t>
      </w:r>
    </w:p>
    <w:p w14:paraId="2D08C765" w14:textId="77777777" w:rsidR="00D30F98" w:rsidRDefault="001A1D56">
      <w:pPr>
        <w:pStyle w:val="Zkladntext"/>
        <w:spacing w:before="25"/>
        <w:ind w:left="949"/>
        <w:jc w:val="both"/>
      </w:pPr>
      <w:r>
        <w:rPr>
          <w:color w:val="575757"/>
        </w:rPr>
        <w:t>daňového dokladu.</w:t>
      </w:r>
    </w:p>
    <w:p w14:paraId="44D631E0" w14:textId="77777777" w:rsidR="00D30F98" w:rsidRDefault="00D30F98">
      <w:pPr>
        <w:pStyle w:val="Zkladntext"/>
        <w:spacing w:before="8"/>
        <w:rPr>
          <w:sz w:val="18"/>
        </w:rPr>
      </w:pPr>
    </w:p>
    <w:p w14:paraId="68444373" w14:textId="2C6E3ECB" w:rsidR="00D30F98" w:rsidRPr="008A6F3D" w:rsidRDefault="008A6F3D" w:rsidP="008A6F3D">
      <w:pPr>
        <w:pStyle w:val="Odstavecseseznamem"/>
        <w:tabs>
          <w:tab w:val="left" w:pos="3988"/>
        </w:tabs>
        <w:ind w:left="4320" w:firstLine="0"/>
        <w:jc w:val="both"/>
        <w:rPr>
          <w:b/>
          <w:color w:val="575757"/>
          <w:sz w:val="15"/>
        </w:rPr>
      </w:pPr>
      <w:r>
        <w:rPr>
          <w:b/>
          <w:color w:val="575757"/>
          <w:w w:val="110"/>
          <w:sz w:val="15"/>
        </w:rPr>
        <w:t xml:space="preserve">VIII. </w:t>
      </w:r>
      <w:r w:rsidR="001A1D56" w:rsidRPr="008A6F3D">
        <w:rPr>
          <w:b/>
          <w:color w:val="575757"/>
          <w:w w:val="110"/>
          <w:sz w:val="15"/>
        </w:rPr>
        <w:t>Sp</w:t>
      </w:r>
      <w:r w:rsidR="001A1D56" w:rsidRPr="008A6F3D">
        <w:rPr>
          <w:b/>
          <w:color w:val="2F2F2F"/>
          <w:w w:val="110"/>
          <w:sz w:val="15"/>
        </w:rPr>
        <w:t>l</w:t>
      </w:r>
      <w:r w:rsidR="001A1D56" w:rsidRPr="008A6F3D">
        <w:rPr>
          <w:b/>
          <w:color w:val="575757"/>
          <w:w w:val="110"/>
          <w:sz w:val="15"/>
        </w:rPr>
        <w:t xml:space="preserve">něnízávazku. přechod vlastnického práva, škody </w:t>
      </w:r>
      <w:r w:rsidR="001A1D56" w:rsidRPr="008A6F3D">
        <w:rPr>
          <w:b/>
          <w:color w:val="414141"/>
          <w:w w:val="110"/>
          <w:sz w:val="15"/>
        </w:rPr>
        <w:t>na</w:t>
      </w:r>
      <w:r w:rsidR="001A1D56" w:rsidRPr="008A6F3D">
        <w:rPr>
          <w:b/>
          <w:color w:val="414141"/>
          <w:spacing w:val="9"/>
          <w:w w:val="110"/>
          <w:sz w:val="15"/>
        </w:rPr>
        <w:t xml:space="preserve"> </w:t>
      </w:r>
      <w:r w:rsidR="001A1D56" w:rsidRPr="008A6F3D">
        <w:rPr>
          <w:b/>
          <w:color w:val="575757"/>
          <w:w w:val="110"/>
          <w:sz w:val="15"/>
        </w:rPr>
        <w:t>zboží</w:t>
      </w:r>
    </w:p>
    <w:p w14:paraId="1DDC9441" w14:textId="77777777" w:rsidR="00D30F98" w:rsidRDefault="001A1D56">
      <w:pPr>
        <w:pStyle w:val="Zkladntext"/>
        <w:spacing w:before="13" w:line="264" w:lineRule="auto"/>
        <w:ind w:left="943" w:right="116" w:hanging="2"/>
        <w:jc w:val="both"/>
      </w:pPr>
      <w:r>
        <w:rPr>
          <w:color w:val="575757"/>
          <w:w w:val="105"/>
        </w:rPr>
        <w:t>K</w:t>
      </w:r>
      <w:r>
        <w:rPr>
          <w:color w:val="575757"/>
          <w:w w:val="105"/>
        </w:rPr>
        <w:t xml:space="preserve">e </w:t>
      </w:r>
      <w:r>
        <w:rPr>
          <w:color w:val="6E6E6E"/>
          <w:w w:val="105"/>
        </w:rPr>
        <w:t>splněn</w:t>
      </w:r>
      <w:r>
        <w:rPr>
          <w:color w:val="414141"/>
          <w:w w:val="105"/>
        </w:rPr>
        <w:t xml:space="preserve">í </w:t>
      </w:r>
      <w:r>
        <w:rPr>
          <w:color w:val="575757"/>
          <w:w w:val="105"/>
        </w:rPr>
        <w:t xml:space="preserve">závazku dodavatele dojde předáním zboží veřejnému dopravci nebo odběrateli v místě plnění. Místem </w:t>
      </w:r>
      <w:r>
        <w:rPr>
          <w:color w:val="6E6E6E"/>
          <w:w w:val="105"/>
        </w:rPr>
        <w:t>p</w:t>
      </w:r>
      <w:r>
        <w:rPr>
          <w:color w:val="414141"/>
          <w:w w:val="105"/>
        </w:rPr>
        <w:t>ln</w:t>
      </w:r>
      <w:r>
        <w:rPr>
          <w:color w:val="6E6E6E"/>
          <w:w w:val="105"/>
        </w:rPr>
        <w:t xml:space="preserve">ění </w:t>
      </w:r>
      <w:r>
        <w:rPr>
          <w:color w:val="575757"/>
          <w:w w:val="105"/>
        </w:rPr>
        <w:t>je sklad odbě</w:t>
      </w:r>
      <w:r>
        <w:rPr>
          <w:color w:val="2F2F2F"/>
          <w:w w:val="105"/>
        </w:rPr>
        <w:t xml:space="preserve">r </w:t>
      </w:r>
      <w:r>
        <w:rPr>
          <w:color w:val="575757"/>
          <w:w w:val="105"/>
        </w:rPr>
        <w:t>atele nebo místo, které určí odběratel. Místo plnění musí odběratel u</w:t>
      </w:r>
      <w:r>
        <w:rPr>
          <w:color w:val="575757"/>
          <w:w w:val="105"/>
        </w:rPr>
        <w:t>rčit nejpozději v objednávce.</w:t>
      </w:r>
    </w:p>
    <w:p w14:paraId="323056A8" w14:textId="77777777" w:rsidR="00D30F98" w:rsidRDefault="001A1D56">
      <w:pPr>
        <w:pStyle w:val="Zkladntext"/>
        <w:spacing w:line="183" w:lineRule="exact"/>
        <w:ind w:left="946"/>
        <w:jc w:val="both"/>
      </w:pPr>
      <w:r>
        <w:rPr>
          <w:color w:val="575757"/>
          <w:w w:val="105"/>
        </w:rPr>
        <w:t>Odběrate</w:t>
      </w:r>
      <w:r>
        <w:rPr>
          <w:color w:val="181818"/>
          <w:w w:val="105"/>
        </w:rPr>
        <w:t xml:space="preserve">l </w:t>
      </w:r>
      <w:r>
        <w:rPr>
          <w:color w:val="575757"/>
          <w:w w:val="105"/>
        </w:rPr>
        <w:t>je povinen zajistit převzetí zbož</w:t>
      </w:r>
      <w:r>
        <w:rPr>
          <w:color w:val="2F2F2F"/>
          <w:w w:val="105"/>
        </w:rPr>
        <w:t xml:space="preserve">í </w:t>
      </w:r>
      <w:r>
        <w:rPr>
          <w:color w:val="575757"/>
          <w:w w:val="105"/>
        </w:rPr>
        <w:t xml:space="preserve">v </w:t>
      </w:r>
      <w:r>
        <w:rPr>
          <w:color w:val="414141"/>
          <w:w w:val="105"/>
        </w:rPr>
        <w:t xml:space="preserve">místě </w:t>
      </w:r>
      <w:r>
        <w:rPr>
          <w:color w:val="575757"/>
          <w:w w:val="105"/>
        </w:rPr>
        <w:t>plnění oprávněnou osobou.</w:t>
      </w:r>
    </w:p>
    <w:p w14:paraId="03794B18" w14:textId="77777777" w:rsidR="00D30F98" w:rsidRDefault="001A1D56">
      <w:pPr>
        <w:pStyle w:val="Zkladntext"/>
        <w:spacing w:before="10" w:line="264" w:lineRule="auto"/>
        <w:ind w:left="942" w:right="2415" w:firstLine="4"/>
        <w:jc w:val="both"/>
      </w:pPr>
      <w:r>
        <w:rPr>
          <w:color w:val="575757"/>
          <w:spacing w:val="-3"/>
          <w:w w:val="105"/>
        </w:rPr>
        <w:t>Odběrate</w:t>
      </w:r>
      <w:r>
        <w:rPr>
          <w:color w:val="2F2F2F"/>
          <w:spacing w:val="-3"/>
          <w:w w:val="105"/>
        </w:rPr>
        <w:t xml:space="preserve">l </w:t>
      </w:r>
      <w:r>
        <w:rPr>
          <w:color w:val="575757"/>
          <w:w w:val="105"/>
        </w:rPr>
        <w:t xml:space="preserve">je povinen, je-li to technicky nutné, poskytnout </w:t>
      </w:r>
      <w:r>
        <w:rPr>
          <w:color w:val="575757"/>
          <w:spacing w:val="2"/>
          <w:w w:val="105"/>
        </w:rPr>
        <w:t xml:space="preserve">nástr </w:t>
      </w:r>
      <w:r>
        <w:rPr>
          <w:color w:val="575757"/>
          <w:spacing w:val="-5"/>
          <w:w w:val="105"/>
        </w:rPr>
        <w:t>o</w:t>
      </w:r>
      <w:r>
        <w:rPr>
          <w:color w:val="2F2F2F"/>
          <w:spacing w:val="-5"/>
          <w:w w:val="105"/>
        </w:rPr>
        <w:t>j</w:t>
      </w:r>
      <w:r>
        <w:rPr>
          <w:color w:val="575757"/>
          <w:spacing w:val="-5"/>
          <w:w w:val="105"/>
        </w:rPr>
        <w:t xml:space="preserve">e </w:t>
      </w:r>
      <w:r>
        <w:rPr>
          <w:color w:val="575757"/>
          <w:w w:val="105"/>
        </w:rPr>
        <w:t xml:space="preserve">nebo pracovníky potřebné </w:t>
      </w:r>
      <w:r>
        <w:rPr>
          <w:color w:val="6E6E6E"/>
          <w:w w:val="105"/>
        </w:rPr>
        <w:t xml:space="preserve">k </w:t>
      </w:r>
      <w:r>
        <w:rPr>
          <w:color w:val="575757"/>
          <w:w w:val="105"/>
        </w:rPr>
        <w:t xml:space="preserve">převzetí </w:t>
      </w:r>
      <w:r>
        <w:rPr>
          <w:color w:val="6E6E6E"/>
          <w:w w:val="105"/>
        </w:rPr>
        <w:t xml:space="preserve">zboží. </w:t>
      </w:r>
      <w:r>
        <w:rPr>
          <w:color w:val="575757"/>
          <w:w w:val="105"/>
        </w:rPr>
        <w:t>Dopravu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zboží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do</w:t>
      </w:r>
      <w:r>
        <w:rPr>
          <w:color w:val="575757"/>
          <w:spacing w:val="-17"/>
          <w:w w:val="105"/>
        </w:rPr>
        <w:t xml:space="preserve"> </w:t>
      </w:r>
      <w:r>
        <w:rPr>
          <w:color w:val="575757"/>
          <w:w w:val="105"/>
        </w:rPr>
        <w:t>místa</w:t>
      </w:r>
      <w:r>
        <w:rPr>
          <w:color w:val="575757"/>
          <w:spacing w:val="-10"/>
          <w:w w:val="105"/>
        </w:rPr>
        <w:t xml:space="preserve"> </w:t>
      </w:r>
      <w:r>
        <w:rPr>
          <w:color w:val="575757"/>
          <w:w w:val="105"/>
        </w:rPr>
        <w:t>plnění</w:t>
      </w:r>
      <w:r>
        <w:rPr>
          <w:color w:val="575757"/>
          <w:spacing w:val="-11"/>
          <w:w w:val="105"/>
        </w:rPr>
        <w:t xml:space="preserve"> </w:t>
      </w:r>
      <w:r>
        <w:rPr>
          <w:color w:val="575757"/>
          <w:w w:val="105"/>
        </w:rPr>
        <w:t>zajišťuje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>dodavatel</w:t>
      </w:r>
      <w:r>
        <w:rPr>
          <w:color w:val="575757"/>
          <w:spacing w:val="35"/>
          <w:w w:val="105"/>
        </w:rPr>
        <w:t xml:space="preserve"> </w:t>
      </w:r>
      <w:r>
        <w:rPr>
          <w:color w:val="575757"/>
          <w:w w:val="105"/>
        </w:rPr>
        <w:t>na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své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>náklady,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pokud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se</w:t>
      </w:r>
      <w:r>
        <w:rPr>
          <w:color w:val="575757"/>
          <w:spacing w:val="8"/>
          <w:w w:val="105"/>
        </w:rPr>
        <w:t xml:space="preserve"> </w:t>
      </w:r>
      <w:r>
        <w:rPr>
          <w:color w:val="575757"/>
          <w:w w:val="105"/>
        </w:rPr>
        <w:t>smluvní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strany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nedohodnou</w:t>
      </w:r>
      <w:r>
        <w:rPr>
          <w:color w:val="575757"/>
          <w:spacing w:val="4"/>
          <w:w w:val="105"/>
        </w:rPr>
        <w:t xml:space="preserve"> </w:t>
      </w:r>
      <w:r>
        <w:rPr>
          <w:color w:val="575757"/>
          <w:w w:val="105"/>
        </w:rPr>
        <w:t>jinak. Okamžikem</w:t>
      </w:r>
      <w:r>
        <w:rPr>
          <w:color w:val="575757"/>
          <w:spacing w:val="1"/>
          <w:w w:val="105"/>
        </w:rPr>
        <w:t xml:space="preserve"> </w:t>
      </w:r>
      <w:r>
        <w:rPr>
          <w:color w:val="6E6E6E"/>
          <w:w w:val="105"/>
        </w:rPr>
        <w:t>sp</w:t>
      </w:r>
      <w:r>
        <w:rPr>
          <w:color w:val="2F2F2F"/>
          <w:w w:val="105"/>
        </w:rPr>
        <w:t>l</w:t>
      </w:r>
      <w:r>
        <w:rPr>
          <w:color w:val="575757"/>
          <w:w w:val="105"/>
        </w:rPr>
        <w:t>nění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závazku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přechází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vlastnická</w:t>
      </w:r>
      <w:r>
        <w:rPr>
          <w:color w:val="575757"/>
          <w:spacing w:val="2"/>
          <w:w w:val="105"/>
        </w:rPr>
        <w:t xml:space="preserve"> </w:t>
      </w:r>
      <w:r>
        <w:rPr>
          <w:color w:val="575757"/>
          <w:w w:val="105"/>
        </w:rPr>
        <w:t>práva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a</w:t>
      </w:r>
      <w:r>
        <w:rPr>
          <w:color w:val="575757"/>
          <w:spacing w:val="1"/>
          <w:w w:val="105"/>
        </w:rPr>
        <w:t xml:space="preserve"> </w:t>
      </w:r>
      <w:r>
        <w:rPr>
          <w:color w:val="575757"/>
          <w:w w:val="105"/>
        </w:rPr>
        <w:t>riziko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škody</w:t>
      </w:r>
      <w:r>
        <w:rPr>
          <w:color w:val="575757"/>
          <w:spacing w:val="-3"/>
          <w:w w:val="105"/>
        </w:rPr>
        <w:t xml:space="preserve"> </w:t>
      </w:r>
      <w:r>
        <w:rPr>
          <w:color w:val="575757"/>
          <w:w w:val="105"/>
        </w:rPr>
        <w:t>na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zboží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na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odběratele.</w:t>
      </w:r>
    </w:p>
    <w:p w14:paraId="5F4285F3" w14:textId="77777777" w:rsidR="00D30F98" w:rsidRDefault="00D30F98">
      <w:pPr>
        <w:pStyle w:val="Zkladntext"/>
        <w:rPr>
          <w:sz w:val="18"/>
        </w:rPr>
      </w:pPr>
    </w:p>
    <w:p w14:paraId="161997E4" w14:textId="77777777" w:rsidR="00D30F98" w:rsidRDefault="00D30F98">
      <w:pPr>
        <w:pStyle w:val="Zkladntext"/>
        <w:rPr>
          <w:sz w:val="18"/>
        </w:rPr>
      </w:pPr>
    </w:p>
    <w:p w14:paraId="6EE4CCC8" w14:textId="77777777" w:rsidR="00D30F98" w:rsidRDefault="00D30F98">
      <w:pPr>
        <w:pStyle w:val="Zkladntext"/>
        <w:rPr>
          <w:sz w:val="18"/>
        </w:rPr>
      </w:pPr>
    </w:p>
    <w:p w14:paraId="5A911562" w14:textId="77777777" w:rsidR="00D30F98" w:rsidRDefault="00D30F98">
      <w:pPr>
        <w:pStyle w:val="Zkladntext"/>
        <w:rPr>
          <w:sz w:val="18"/>
        </w:rPr>
      </w:pPr>
    </w:p>
    <w:p w14:paraId="0AEE2CD8" w14:textId="77777777" w:rsidR="00D30F98" w:rsidRDefault="00D30F98">
      <w:pPr>
        <w:pStyle w:val="Zkladntext"/>
        <w:rPr>
          <w:sz w:val="18"/>
        </w:rPr>
      </w:pPr>
    </w:p>
    <w:p w14:paraId="6E3AFE95" w14:textId="77777777" w:rsidR="00D30F98" w:rsidRDefault="00D30F98">
      <w:pPr>
        <w:pStyle w:val="Zkladntext"/>
        <w:spacing w:before="6"/>
        <w:rPr>
          <w:sz w:val="21"/>
        </w:rPr>
      </w:pPr>
    </w:p>
    <w:p w14:paraId="529637A1" w14:textId="77777777" w:rsidR="00D30F98" w:rsidRDefault="00D30F98">
      <w:pPr>
        <w:spacing w:line="115" w:lineRule="exact"/>
        <w:jc w:val="center"/>
        <w:rPr>
          <w:sz w:val="12"/>
        </w:rPr>
        <w:sectPr w:rsidR="00D30F98">
          <w:type w:val="continuous"/>
          <w:pgSz w:w="11910" w:h="16840"/>
          <w:pgMar w:top="0" w:right="320" w:bottom="0" w:left="20" w:header="708" w:footer="708" w:gutter="0"/>
          <w:cols w:space="708"/>
        </w:sectPr>
      </w:pPr>
    </w:p>
    <w:p w14:paraId="1754F74A" w14:textId="77777777" w:rsidR="008A6F3D" w:rsidRDefault="001A1D56">
      <w:pPr>
        <w:spacing w:before="161" w:line="199" w:lineRule="auto"/>
        <w:ind w:left="4899" w:right="4178"/>
        <w:jc w:val="center"/>
        <w:rPr>
          <w:b/>
          <w:color w:val="A96B76"/>
          <w:w w:val="115"/>
          <w:sz w:val="34"/>
        </w:rPr>
      </w:pPr>
      <w:r>
        <w:rPr>
          <w:b/>
          <w:color w:val="696B6D"/>
          <w:w w:val="125"/>
          <w:sz w:val="34"/>
        </w:rPr>
        <w:lastRenderedPageBreak/>
        <w:t xml:space="preserve">Astra </w:t>
      </w:r>
    </w:p>
    <w:p w14:paraId="67E10283" w14:textId="6A4294D7" w:rsidR="00D30F98" w:rsidRDefault="001A1D56">
      <w:pPr>
        <w:spacing w:before="161" w:line="199" w:lineRule="auto"/>
        <w:ind w:left="4899" w:right="4178"/>
        <w:jc w:val="center"/>
        <w:rPr>
          <w:b/>
          <w:sz w:val="34"/>
        </w:rPr>
      </w:pPr>
      <w:r>
        <w:rPr>
          <w:b/>
          <w:color w:val="696B6D"/>
          <w:w w:val="115"/>
          <w:sz w:val="34"/>
        </w:rPr>
        <w:t>Office</w:t>
      </w:r>
    </w:p>
    <w:p w14:paraId="3E2A526D" w14:textId="3A66CA2F" w:rsidR="00D30F98" w:rsidRPr="008A6F3D" w:rsidRDefault="008A6F3D" w:rsidP="008A6F3D">
      <w:pPr>
        <w:tabs>
          <w:tab w:val="left" w:pos="5227"/>
        </w:tabs>
        <w:spacing w:before="151"/>
        <w:ind w:hanging="913"/>
        <w:rPr>
          <w:b/>
          <w:bCs/>
          <w:color w:val="4D4D4D"/>
          <w:sz w:val="15"/>
        </w:rPr>
      </w:pPr>
      <w:r>
        <w:rPr>
          <w:color w:val="4D4D4D"/>
          <w:w w:val="110"/>
          <w:sz w:val="15"/>
        </w:rPr>
        <w:tab/>
      </w:r>
      <w:r>
        <w:rPr>
          <w:color w:val="4D4D4D"/>
          <w:w w:val="110"/>
          <w:sz w:val="15"/>
        </w:rPr>
        <w:tab/>
      </w:r>
      <w:r w:rsidRPr="008A6F3D">
        <w:rPr>
          <w:b/>
          <w:bCs/>
          <w:color w:val="4D4D4D"/>
          <w:w w:val="110"/>
          <w:sz w:val="15"/>
        </w:rPr>
        <w:t>IX.</w:t>
      </w:r>
      <w:r w:rsidR="001A1D56" w:rsidRPr="008A6F3D">
        <w:rPr>
          <w:b/>
          <w:bCs/>
          <w:color w:val="4D4D4D"/>
          <w:w w:val="110"/>
          <w:sz w:val="15"/>
        </w:rPr>
        <w:t>Záruční doba a vady</w:t>
      </w:r>
      <w:r w:rsidR="001A1D56" w:rsidRPr="008A6F3D">
        <w:rPr>
          <w:b/>
          <w:bCs/>
          <w:color w:val="4D4D4D"/>
          <w:spacing w:val="19"/>
          <w:w w:val="110"/>
          <w:sz w:val="15"/>
        </w:rPr>
        <w:t xml:space="preserve"> </w:t>
      </w:r>
      <w:r w:rsidR="001A1D56" w:rsidRPr="008A6F3D">
        <w:rPr>
          <w:b/>
          <w:bCs/>
          <w:color w:val="4D4D4D"/>
          <w:w w:val="110"/>
          <w:sz w:val="15"/>
        </w:rPr>
        <w:t>zboží</w:t>
      </w:r>
    </w:p>
    <w:p w14:paraId="78A8FC95" w14:textId="77777777" w:rsidR="00D30F98" w:rsidRDefault="001A1D56">
      <w:pPr>
        <w:spacing w:before="22" w:line="278" w:lineRule="auto"/>
        <w:ind w:left="899" w:right="261" w:firstLine="7"/>
        <w:rPr>
          <w:sz w:val="15"/>
        </w:rPr>
      </w:pPr>
      <w:r>
        <w:rPr>
          <w:color w:val="4B4B4B"/>
          <w:w w:val="110"/>
          <w:sz w:val="15"/>
        </w:rPr>
        <w:t>D</w:t>
      </w:r>
      <w:r>
        <w:rPr>
          <w:color w:val="4B4B4B"/>
          <w:w w:val="110"/>
          <w:sz w:val="15"/>
        </w:rPr>
        <w:t>odavatel poskytuje odběrateli na jakost zboží záruku v  délce,  stanovené  zákonem  nebo  v  záručním  listě.  Záruční  doba začíná  běžet ode dne řádného splnění závazku, není-li výrobcem stanoveno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jinak.</w:t>
      </w:r>
    </w:p>
    <w:p w14:paraId="05EEC9EE" w14:textId="77777777" w:rsidR="00D30F98" w:rsidRDefault="001A1D56">
      <w:pPr>
        <w:spacing w:line="268" w:lineRule="auto"/>
        <w:ind w:left="899" w:right="261" w:firstLine="7"/>
        <w:rPr>
          <w:sz w:val="15"/>
        </w:rPr>
      </w:pPr>
      <w:r>
        <w:rPr>
          <w:color w:val="494949"/>
          <w:w w:val="105"/>
          <w:sz w:val="15"/>
        </w:rPr>
        <w:t>Dodavatel se  zavazuje,  že  zboží  bude  po  dobu  záruky  způsobilé  ke  smluvnímu  účelu  a  zachová  si  smluvené  vlastnosti.  Dodavatel  neručí za vady, které vzniknou během přepravy zboží nebo jiným zásahem odběratele či třetí</w:t>
      </w:r>
      <w:r>
        <w:rPr>
          <w:color w:val="494949"/>
          <w:spacing w:val="-10"/>
          <w:w w:val="105"/>
          <w:sz w:val="15"/>
        </w:rPr>
        <w:t xml:space="preserve"> </w:t>
      </w:r>
      <w:r>
        <w:rPr>
          <w:color w:val="494949"/>
          <w:w w:val="105"/>
          <w:sz w:val="15"/>
        </w:rPr>
        <w:t>osoby.</w:t>
      </w:r>
    </w:p>
    <w:p w14:paraId="34C57538" w14:textId="77777777" w:rsidR="00D30F98" w:rsidRDefault="001A1D56">
      <w:pPr>
        <w:spacing w:before="6"/>
        <w:ind w:left="906"/>
        <w:rPr>
          <w:sz w:val="15"/>
        </w:rPr>
      </w:pPr>
      <w:r>
        <w:rPr>
          <w:color w:val="464646"/>
          <w:w w:val="110"/>
          <w:sz w:val="15"/>
        </w:rPr>
        <w:t>Odběratel je po</w:t>
      </w:r>
      <w:r>
        <w:rPr>
          <w:color w:val="464646"/>
          <w:w w:val="110"/>
          <w:sz w:val="15"/>
        </w:rPr>
        <w:t>vinen uplatnit odpovědnost za vady zboží takto:</w:t>
      </w:r>
    </w:p>
    <w:p w14:paraId="162EC34F" w14:textId="77777777" w:rsidR="00D30F98" w:rsidRDefault="001A1D56">
      <w:pPr>
        <w:spacing w:before="22"/>
        <w:ind w:left="906"/>
        <w:rPr>
          <w:sz w:val="15"/>
        </w:rPr>
      </w:pPr>
      <w:r>
        <w:rPr>
          <w:color w:val="464646"/>
          <w:w w:val="105"/>
          <w:sz w:val="15"/>
        </w:rPr>
        <w:t>u zjevných vad bezodkladně, nejpozději do 5-ti dnů od jeho převzetí</w:t>
      </w:r>
    </w:p>
    <w:p w14:paraId="1B0758A3" w14:textId="77777777" w:rsidR="00D30F98" w:rsidRDefault="001A1D56">
      <w:pPr>
        <w:spacing w:before="23"/>
        <w:ind w:left="901"/>
        <w:rPr>
          <w:sz w:val="15"/>
        </w:rPr>
      </w:pPr>
      <w:r>
        <w:rPr>
          <w:color w:val="474747"/>
          <w:w w:val="105"/>
          <w:sz w:val="15"/>
        </w:rPr>
        <w:t>u ostatních vad bezodkladně po zjištění vady, nejpozději do konce záruční doby</w:t>
      </w:r>
    </w:p>
    <w:p w14:paraId="03E01BC4" w14:textId="77777777" w:rsidR="00D30F98" w:rsidRDefault="001A1D56">
      <w:pPr>
        <w:spacing w:before="28"/>
        <w:ind w:left="906"/>
        <w:rPr>
          <w:sz w:val="15"/>
        </w:rPr>
      </w:pPr>
      <w:r>
        <w:rPr>
          <w:color w:val="474747"/>
          <w:w w:val="110"/>
          <w:sz w:val="15"/>
        </w:rPr>
        <w:t>Odběratel je povinen uplatnit vady písemně a přiložit k rekla</w:t>
      </w:r>
      <w:r>
        <w:rPr>
          <w:color w:val="474747"/>
          <w:w w:val="110"/>
          <w:sz w:val="15"/>
        </w:rPr>
        <w:t>maci doklady, které prokazují oprávněnost reklamace.</w:t>
      </w:r>
    </w:p>
    <w:p w14:paraId="4795EAAC" w14:textId="77777777" w:rsidR="00D30F98" w:rsidRDefault="00D30F98">
      <w:pPr>
        <w:pStyle w:val="Zkladntext"/>
        <w:spacing w:before="5"/>
        <w:rPr>
          <w:sz w:val="19"/>
        </w:rPr>
      </w:pPr>
    </w:p>
    <w:p w14:paraId="5968151B" w14:textId="77777777" w:rsidR="008A6F3D" w:rsidRPr="008A6F3D" w:rsidRDefault="008A6F3D" w:rsidP="008A6F3D">
      <w:pPr>
        <w:pStyle w:val="Odstavecseseznamem"/>
        <w:tabs>
          <w:tab w:val="left" w:pos="5177"/>
        </w:tabs>
        <w:spacing w:line="268" w:lineRule="auto"/>
        <w:ind w:left="4937" w:right="4223" w:firstLine="0"/>
        <w:rPr>
          <w:b/>
          <w:bCs/>
          <w:color w:val="464646"/>
          <w:spacing w:val="-3"/>
          <w:w w:val="110"/>
          <w:sz w:val="15"/>
        </w:rPr>
      </w:pPr>
      <w:r w:rsidRPr="008A6F3D">
        <w:rPr>
          <w:b/>
          <w:bCs/>
          <w:color w:val="464646"/>
          <w:w w:val="110"/>
          <w:sz w:val="15"/>
        </w:rPr>
        <w:t>X.</w:t>
      </w:r>
      <w:r w:rsidR="001A1D56" w:rsidRPr="008A6F3D">
        <w:rPr>
          <w:b/>
          <w:bCs/>
          <w:color w:val="464646"/>
          <w:w w:val="110"/>
          <w:sz w:val="15"/>
        </w:rPr>
        <w:t xml:space="preserve">Platební podmínky a </w:t>
      </w:r>
      <w:r w:rsidR="001A1D56" w:rsidRPr="008A6F3D">
        <w:rPr>
          <w:b/>
          <w:bCs/>
          <w:color w:val="464646"/>
          <w:spacing w:val="-3"/>
          <w:w w:val="110"/>
          <w:sz w:val="15"/>
        </w:rPr>
        <w:t xml:space="preserve">sankce </w:t>
      </w:r>
    </w:p>
    <w:p w14:paraId="5D58925D" w14:textId="78FD2825" w:rsidR="00D30F98" w:rsidRPr="008A6F3D" w:rsidRDefault="008A6F3D" w:rsidP="008A6F3D">
      <w:pPr>
        <w:tabs>
          <w:tab w:val="left" w:pos="5177"/>
        </w:tabs>
        <w:spacing w:line="268" w:lineRule="auto"/>
        <w:ind w:right="4223" w:hanging="913"/>
        <w:rPr>
          <w:color w:val="464646"/>
          <w:sz w:val="15"/>
        </w:rPr>
      </w:pPr>
      <w:r>
        <w:rPr>
          <w:color w:val="464646"/>
          <w:w w:val="110"/>
          <w:sz w:val="15"/>
        </w:rPr>
        <w:tab/>
        <w:t xml:space="preserve">                    </w:t>
      </w:r>
      <w:r w:rsidR="001A1D56" w:rsidRPr="008A6F3D">
        <w:rPr>
          <w:color w:val="464646"/>
          <w:w w:val="110"/>
          <w:sz w:val="15"/>
        </w:rPr>
        <w:t>Dodavatel je oprávněn zaslat odběrateli daňový doklad po</w:t>
      </w:r>
      <w:r w:rsidR="001A1D56" w:rsidRPr="008A6F3D">
        <w:rPr>
          <w:color w:val="464646"/>
          <w:spacing w:val="16"/>
          <w:w w:val="110"/>
          <w:sz w:val="15"/>
        </w:rPr>
        <w:t xml:space="preserve"> </w:t>
      </w:r>
      <w:r w:rsidR="001A1D56" w:rsidRPr="008A6F3D">
        <w:rPr>
          <w:color w:val="464646"/>
          <w:w w:val="110"/>
          <w:sz w:val="15"/>
        </w:rPr>
        <w:t>řádném splnění závazku.</w:t>
      </w:r>
    </w:p>
    <w:p w14:paraId="29F3D75F" w14:textId="77777777" w:rsidR="00D30F98" w:rsidRDefault="001A1D56">
      <w:pPr>
        <w:spacing w:before="9" w:line="273" w:lineRule="auto"/>
        <w:ind w:left="899" w:right="261" w:firstLine="7"/>
        <w:rPr>
          <w:sz w:val="15"/>
        </w:rPr>
      </w:pPr>
      <w:r>
        <w:rPr>
          <w:color w:val="474747"/>
          <w:w w:val="110"/>
          <w:sz w:val="15"/>
        </w:rPr>
        <w:t>O</w:t>
      </w:r>
      <w:r>
        <w:rPr>
          <w:color w:val="474747"/>
          <w:w w:val="110"/>
          <w:sz w:val="15"/>
        </w:rPr>
        <w:t>dběratel souhlasí s tím, že v případě  přímé  dodávky  zboží třetí  osobou,  je  podkladem  p</w:t>
      </w:r>
      <w:r>
        <w:rPr>
          <w:color w:val="474747"/>
          <w:w w:val="110"/>
          <w:sz w:val="15"/>
        </w:rPr>
        <w:t>ro fakturaci  dodavatele odběrateli  dodací  list třetí osoby potvrzený</w:t>
      </w:r>
      <w:r>
        <w:rPr>
          <w:color w:val="474747"/>
          <w:spacing w:val="25"/>
          <w:w w:val="110"/>
          <w:sz w:val="15"/>
        </w:rPr>
        <w:t xml:space="preserve"> </w:t>
      </w:r>
      <w:r>
        <w:rPr>
          <w:color w:val="474747"/>
          <w:w w:val="110"/>
          <w:sz w:val="15"/>
        </w:rPr>
        <w:t>odběratelem.</w:t>
      </w:r>
    </w:p>
    <w:p w14:paraId="0A9A2C56" w14:textId="77777777" w:rsidR="00D30F98" w:rsidRDefault="001A1D56">
      <w:pPr>
        <w:spacing w:line="276" w:lineRule="auto"/>
        <w:ind w:left="906" w:right="261"/>
        <w:rPr>
          <w:sz w:val="15"/>
        </w:rPr>
      </w:pPr>
      <w:r>
        <w:rPr>
          <w:color w:val="444444"/>
          <w:w w:val="110"/>
          <w:sz w:val="15"/>
        </w:rPr>
        <w:t>Odběratel je povinen zaplatit daňový doklad ve lhůtě splatnosti daňového dokladu, která je ke dni podpisu této dohody 21  dní od data  doručení faktury</w:t>
      </w:r>
      <w:r>
        <w:rPr>
          <w:color w:val="444444"/>
          <w:spacing w:val="7"/>
          <w:w w:val="110"/>
          <w:sz w:val="15"/>
        </w:rPr>
        <w:t xml:space="preserve"> </w:t>
      </w:r>
      <w:r>
        <w:rPr>
          <w:color w:val="444444"/>
          <w:w w:val="110"/>
          <w:sz w:val="15"/>
        </w:rPr>
        <w:t>odběrateli.</w:t>
      </w:r>
    </w:p>
    <w:p w14:paraId="57A38408" w14:textId="34B01710" w:rsidR="00D30F98" w:rsidRDefault="001A1D56">
      <w:pPr>
        <w:spacing w:line="174" w:lineRule="exact"/>
        <w:ind w:left="906"/>
        <w:rPr>
          <w:sz w:val="15"/>
        </w:rPr>
      </w:pPr>
      <w:r>
        <w:rPr>
          <w:color w:val="444444"/>
          <w:w w:val="105"/>
          <w:sz w:val="15"/>
        </w:rPr>
        <w:t xml:space="preserve">Odběratel se zavazuje zaplatit dodavateli úrok z prodlení ve výši 0,5 </w:t>
      </w:r>
      <w:r w:rsidR="008A6F3D">
        <w:rPr>
          <w:i/>
          <w:color w:val="444444"/>
          <w:sz w:val="16"/>
        </w:rPr>
        <w:t>%</w:t>
      </w:r>
      <w:r>
        <w:rPr>
          <w:i/>
          <w:color w:val="444444"/>
          <w:sz w:val="16"/>
        </w:rPr>
        <w:t xml:space="preserve"> </w:t>
      </w:r>
      <w:r>
        <w:rPr>
          <w:color w:val="444444"/>
          <w:w w:val="105"/>
          <w:sz w:val="15"/>
        </w:rPr>
        <w:t>z dlužné částky za každý den prodlení se zaplacením daňového</w:t>
      </w:r>
    </w:p>
    <w:p w14:paraId="370D07DD" w14:textId="77777777" w:rsidR="00D30F98" w:rsidRDefault="001A1D56">
      <w:pPr>
        <w:spacing w:before="23"/>
        <w:ind w:left="906"/>
        <w:rPr>
          <w:sz w:val="15"/>
        </w:rPr>
      </w:pPr>
      <w:r>
        <w:rPr>
          <w:color w:val="444444"/>
          <w:w w:val="105"/>
          <w:sz w:val="15"/>
        </w:rPr>
        <w:t>dokladu.</w:t>
      </w:r>
    </w:p>
    <w:p w14:paraId="09F384C7" w14:textId="77777777" w:rsidR="00D30F98" w:rsidRDefault="00D30F98">
      <w:pPr>
        <w:pStyle w:val="Zkladntext"/>
        <w:spacing w:before="7"/>
        <w:rPr>
          <w:sz w:val="19"/>
        </w:rPr>
      </w:pPr>
    </w:p>
    <w:p w14:paraId="5E397173" w14:textId="1D054044" w:rsidR="00D30F98" w:rsidRPr="008A6F3D" w:rsidRDefault="008A6F3D" w:rsidP="008A6F3D">
      <w:pPr>
        <w:tabs>
          <w:tab w:val="left" w:pos="5630"/>
        </w:tabs>
        <w:ind w:hanging="913"/>
        <w:rPr>
          <w:b/>
          <w:bCs/>
          <w:color w:val="494949"/>
          <w:sz w:val="15"/>
        </w:rPr>
      </w:pPr>
      <w:r>
        <w:rPr>
          <w:color w:val="494949"/>
          <w:w w:val="120"/>
          <w:sz w:val="15"/>
        </w:rPr>
        <w:t xml:space="preserve">                                                                                                                        </w:t>
      </w:r>
      <w:r w:rsidRPr="008A6F3D">
        <w:rPr>
          <w:b/>
          <w:bCs/>
          <w:color w:val="494949"/>
          <w:w w:val="120"/>
          <w:sz w:val="15"/>
        </w:rPr>
        <w:t>XI.</w:t>
      </w:r>
      <w:r w:rsidR="001A1D56" w:rsidRPr="008A6F3D">
        <w:rPr>
          <w:b/>
          <w:bCs/>
          <w:color w:val="494949"/>
          <w:w w:val="120"/>
          <w:sz w:val="15"/>
        </w:rPr>
        <w:t>Ostatní</w:t>
      </w:r>
      <w:r w:rsidR="001A1D56" w:rsidRPr="008A6F3D">
        <w:rPr>
          <w:b/>
          <w:bCs/>
          <w:color w:val="494949"/>
          <w:spacing w:val="9"/>
          <w:w w:val="120"/>
          <w:sz w:val="15"/>
        </w:rPr>
        <w:t xml:space="preserve"> </w:t>
      </w:r>
      <w:r w:rsidR="001A1D56" w:rsidRPr="008A6F3D">
        <w:rPr>
          <w:b/>
          <w:bCs/>
          <w:color w:val="494949"/>
          <w:w w:val="120"/>
          <w:sz w:val="15"/>
        </w:rPr>
        <w:t>ujednání</w:t>
      </w:r>
    </w:p>
    <w:p w14:paraId="5CC23A98" w14:textId="77777777" w:rsidR="00D30F98" w:rsidRDefault="001A1D56">
      <w:pPr>
        <w:spacing w:before="23" w:line="271" w:lineRule="auto"/>
        <w:ind w:left="900" w:right="261" w:firstLine="13"/>
        <w:rPr>
          <w:sz w:val="15"/>
        </w:rPr>
      </w:pPr>
      <w:r>
        <w:rPr>
          <w:color w:val="444444"/>
          <w:w w:val="110"/>
          <w:sz w:val="15"/>
        </w:rPr>
        <w:t>D</w:t>
      </w:r>
      <w:r>
        <w:rPr>
          <w:color w:val="444444"/>
          <w:w w:val="110"/>
          <w:sz w:val="15"/>
        </w:rPr>
        <w:t>odavatel poskytne  odběrateli,  požádá-li o  to,  spolu se  zbožím i  nezbytný  propagační,  technický  a  informační  materiál  o  vlastnostech  a užití zboží, za účelem podpory prodeje a potřebného informování</w:t>
      </w:r>
      <w:r>
        <w:rPr>
          <w:color w:val="444444"/>
          <w:spacing w:val="-30"/>
          <w:w w:val="110"/>
          <w:sz w:val="15"/>
        </w:rPr>
        <w:t xml:space="preserve"> </w:t>
      </w:r>
      <w:r>
        <w:rPr>
          <w:color w:val="444444"/>
          <w:w w:val="110"/>
          <w:sz w:val="15"/>
        </w:rPr>
        <w:t>spotřebitelů.</w:t>
      </w:r>
    </w:p>
    <w:p w14:paraId="224EAFB0" w14:textId="77777777" w:rsidR="00D30F98" w:rsidRDefault="001A1D56">
      <w:pPr>
        <w:spacing w:before="6"/>
        <w:ind w:left="906"/>
        <w:rPr>
          <w:sz w:val="15"/>
        </w:rPr>
      </w:pPr>
      <w:r>
        <w:rPr>
          <w:color w:val="494949"/>
          <w:w w:val="110"/>
          <w:sz w:val="15"/>
        </w:rPr>
        <w:t>Smluvní strany se dohodly,  ž</w:t>
      </w:r>
      <w:r>
        <w:rPr>
          <w:color w:val="494949"/>
          <w:w w:val="110"/>
          <w:sz w:val="15"/>
        </w:rPr>
        <w:t>e obaly jsou nevratné, nebude-li dohodnuto</w:t>
      </w:r>
      <w:r>
        <w:rPr>
          <w:color w:val="494949"/>
          <w:spacing w:val="-16"/>
          <w:w w:val="110"/>
          <w:sz w:val="15"/>
        </w:rPr>
        <w:t xml:space="preserve"> </w:t>
      </w:r>
      <w:r>
        <w:rPr>
          <w:color w:val="494949"/>
          <w:w w:val="110"/>
          <w:sz w:val="15"/>
        </w:rPr>
        <w:t>jinak.</w:t>
      </w:r>
    </w:p>
    <w:p w14:paraId="3FB6BDF1" w14:textId="77777777" w:rsidR="00D30F98" w:rsidRDefault="00D30F98">
      <w:pPr>
        <w:pStyle w:val="Zkladntext"/>
        <w:spacing w:before="4"/>
        <w:rPr>
          <w:sz w:val="19"/>
        </w:rPr>
      </w:pPr>
    </w:p>
    <w:p w14:paraId="60A19992" w14:textId="6D946C7F" w:rsidR="00D30F98" w:rsidRPr="008A6F3D" w:rsidRDefault="008A6F3D" w:rsidP="008A6F3D">
      <w:pPr>
        <w:tabs>
          <w:tab w:val="left" w:pos="5536"/>
        </w:tabs>
        <w:spacing w:before="1" w:line="157" w:lineRule="exact"/>
        <w:ind w:hanging="913"/>
        <w:rPr>
          <w:b/>
          <w:bCs/>
          <w:color w:val="494949"/>
          <w:sz w:val="15"/>
        </w:rPr>
      </w:pPr>
      <w:r>
        <w:rPr>
          <w:color w:val="494949"/>
          <w:w w:val="115"/>
          <w:sz w:val="15"/>
        </w:rPr>
        <w:t xml:space="preserve">                                                                                                                           </w:t>
      </w:r>
      <w:r w:rsidRPr="008A6F3D">
        <w:rPr>
          <w:b/>
          <w:bCs/>
          <w:color w:val="494949"/>
          <w:w w:val="115"/>
          <w:sz w:val="15"/>
        </w:rPr>
        <w:t>XII.</w:t>
      </w:r>
      <w:r w:rsidR="001A1D56" w:rsidRPr="008A6F3D">
        <w:rPr>
          <w:b/>
          <w:bCs/>
          <w:color w:val="494949"/>
          <w:w w:val="115"/>
          <w:sz w:val="15"/>
        </w:rPr>
        <w:t>Doba trvání</w:t>
      </w:r>
      <w:r w:rsidR="001A1D56" w:rsidRPr="008A6F3D">
        <w:rPr>
          <w:b/>
          <w:bCs/>
          <w:color w:val="494949"/>
          <w:spacing w:val="25"/>
          <w:w w:val="115"/>
          <w:sz w:val="15"/>
        </w:rPr>
        <w:t xml:space="preserve"> </w:t>
      </w:r>
      <w:r w:rsidR="001A1D56" w:rsidRPr="008A6F3D">
        <w:rPr>
          <w:b/>
          <w:bCs/>
          <w:color w:val="494949"/>
          <w:w w:val="115"/>
          <w:sz w:val="15"/>
        </w:rPr>
        <w:t>dohody</w:t>
      </w:r>
    </w:p>
    <w:p w14:paraId="328D59C5" w14:textId="77777777" w:rsidR="00D30F98" w:rsidRDefault="001A1D56">
      <w:pPr>
        <w:spacing w:before="37"/>
        <w:ind w:left="899"/>
        <w:rPr>
          <w:sz w:val="15"/>
        </w:rPr>
      </w:pPr>
      <w:r>
        <w:rPr>
          <w:color w:val="494949"/>
          <w:w w:val="110"/>
          <w:sz w:val="15"/>
        </w:rPr>
        <w:t>T</w:t>
      </w:r>
      <w:r>
        <w:rPr>
          <w:color w:val="494949"/>
          <w:w w:val="110"/>
          <w:sz w:val="15"/>
        </w:rPr>
        <w:t>ato dohoda se uzavírá na dobu neurčitou.</w:t>
      </w:r>
    </w:p>
    <w:p w14:paraId="73B9AB56" w14:textId="77777777" w:rsidR="00D30F98" w:rsidRDefault="001A1D56">
      <w:pPr>
        <w:spacing w:before="28" w:line="273" w:lineRule="auto"/>
        <w:ind w:left="899" w:right="261"/>
        <w:rPr>
          <w:sz w:val="15"/>
        </w:rPr>
      </w:pPr>
      <w:r>
        <w:rPr>
          <w:color w:val="494949"/>
          <w:w w:val="110"/>
          <w:sz w:val="15"/>
        </w:rPr>
        <w:t>Tato dohoda zaniká dohodou smluvních stran nebo doručením písemné výpovědi některé ze smluvních stran druhé smluvní  straně.  Výpovědní lhůta či</w:t>
      </w:r>
      <w:r>
        <w:rPr>
          <w:color w:val="494949"/>
          <w:w w:val="110"/>
          <w:sz w:val="15"/>
        </w:rPr>
        <w:t>ní jeden</w:t>
      </w:r>
      <w:r>
        <w:rPr>
          <w:color w:val="494949"/>
          <w:spacing w:val="38"/>
          <w:w w:val="110"/>
          <w:sz w:val="15"/>
        </w:rPr>
        <w:t xml:space="preserve"> </w:t>
      </w:r>
      <w:r>
        <w:rPr>
          <w:color w:val="494949"/>
          <w:w w:val="110"/>
          <w:sz w:val="15"/>
        </w:rPr>
        <w:t>měsíc.</w:t>
      </w:r>
    </w:p>
    <w:p w14:paraId="34EEFB1A" w14:textId="77777777" w:rsidR="00D30F98" w:rsidRDefault="001A1D56">
      <w:pPr>
        <w:spacing w:line="171" w:lineRule="exact"/>
        <w:ind w:left="899"/>
        <w:rPr>
          <w:sz w:val="15"/>
        </w:rPr>
      </w:pPr>
      <w:r>
        <w:rPr>
          <w:color w:val="484848"/>
          <w:w w:val="110"/>
          <w:sz w:val="15"/>
        </w:rPr>
        <w:t>V případě zániku dohody jsou smluvní strany povinny vyrovnat své vzájemné závazky nejpozději do 30 dnů ode dne zániku dohody.</w:t>
      </w:r>
    </w:p>
    <w:p w14:paraId="4F23EDD6" w14:textId="77777777" w:rsidR="00D30F98" w:rsidRDefault="00D30F98">
      <w:pPr>
        <w:pStyle w:val="Zkladntext"/>
        <w:spacing w:before="6"/>
        <w:rPr>
          <w:sz w:val="19"/>
        </w:rPr>
      </w:pPr>
    </w:p>
    <w:p w14:paraId="3067F8F8" w14:textId="2C5EB0FC" w:rsidR="00D30F98" w:rsidRPr="008A6F3D" w:rsidRDefault="008A6F3D" w:rsidP="008A6F3D">
      <w:pPr>
        <w:tabs>
          <w:tab w:val="left" w:pos="5558"/>
        </w:tabs>
        <w:ind w:hanging="913"/>
        <w:rPr>
          <w:b/>
          <w:bCs/>
          <w:color w:val="4B4B4B"/>
          <w:sz w:val="15"/>
        </w:rPr>
      </w:pPr>
      <w:r>
        <w:rPr>
          <w:color w:val="4B4B4B"/>
          <w:w w:val="115"/>
          <w:sz w:val="15"/>
        </w:rPr>
        <w:t xml:space="preserve">                                                                                                                            </w:t>
      </w:r>
      <w:r w:rsidRPr="008A6F3D">
        <w:rPr>
          <w:b/>
          <w:bCs/>
          <w:color w:val="4B4B4B"/>
          <w:w w:val="115"/>
          <w:sz w:val="15"/>
        </w:rPr>
        <w:t>XIII.</w:t>
      </w:r>
      <w:r w:rsidR="001A1D56" w:rsidRPr="008A6F3D">
        <w:rPr>
          <w:b/>
          <w:bCs/>
          <w:color w:val="4B4B4B"/>
          <w:w w:val="115"/>
          <w:sz w:val="15"/>
        </w:rPr>
        <w:t>Závěrečná</w:t>
      </w:r>
      <w:r w:rsidR="001A1D56" w:rsidRPr="008A6F3D">
        <w:rPr>
          <w:b/>
          <w:bCs/>
          <w:color w:val="4B4B4B"/>
          <w:spacing w:val="13"/>
          <w:w w:val="115"/>
          <w:sz w:val="15"/>
        </w:rPr>
        <w:t xml:space="preserve"> </w:t>
      </w:r>
      <w:r w:rsidR="001A1D56" w:rsidRPr="008A6F3D">
        <w:rPr>
          <w:b/>
          <w:bCs/>
          <w:color w:val="4B4B4B"/>
          <w:w w:val="115"/>
          <w:sz w:val="15"/>
        </w:rPr>
        <w:t>ujednání</w:t>
      </w:r>
    </w:p>
    <w:p w14:paraId="1FC70DD9" w14:textId="77777777" w:rsidR="00D30F98" w:rsidRDefault="001A1D56">
      <w:pPr>
        <w:spacing w:before="24" w:line="273" w:lineRule="auto"/>
        <w:ind w:left="906" w:right="261"/>
        <w:rPr>
          <w:sz w:val="15"/>
        </w:rPr>
      </w:pPr>
      <w:r>
        <w:rPr>
          <w:color w:val="4A4A4A"/>
          <w:w w:val="110"/>
          <w:sz w:val="15"/>
        </w:rPr>
        <w:t>S</w:t>
      </w:r>
      <w:r>
        <w:rPr>
          <w:color w:val="4A4A4A"/>
          <w:w w:val="110"/>
          <w:sz w:val="15"/>
        </w:rPr>
        <w:t>mluvní strany považují veškeré informace, které jsou spojeny s touto dohodou za důvěrné informace a zavazují se o nich zachovat mlčenlivost podle zákona č. 513/91 Sb. v platném</w:t>
      </w:r>
      <w:r>
        <w:rPr>
          <w:color w:val="4A4A4A"/>
          <w:spacing w:val="8"/>
          <w:w w:val="110"/>
          <w:sz w:val="15"/>
        </w:rPr>
        <w:t xml:space="preserve"> </w:t>
      </w:r>
      <w:r>
        <w:rPr>
          <w:color w:val="4A4A4A"/>
          <w:w w:val="110"/>
          <w:sz w:val="15"/>
        </w:rPr>
        <w:t>znění.</w:t>
      </w:r>
    </w:p>
    <w:p w14:paraId="326B09CF" w14:textId="77777777" w:rsidR="00D30F98" w:rsidRDefault="001A1D56">
      <w:pPr>
        <w:spacing w:before="4" w:line="273" w:lineRule="auto"/>
        <w:ind w:left="906" w:right="261" w:hanging="8"/>
        <w:rPr>
          <w:sz w:val="15"/>
        </w:rPr>
      </w:pPr>
      <w:r>
        <w:rPr>
          <w:color w:val="494949"/>
          <w:w w:val="105"/>
          <w:sz w:val="15"/>
        </w:rPr>
        <w:t>Tato dohoda se řídí obchodním zákoníkem v aktuálním znění a předpisy jej doplňujícími. Veškeré změny a doplňky této dohody  mohou  být provedeny pouze písemně číslovanými dodatky a jsou platné po podpisu obou smluvních stran na jedné</w:t>
      </w:r>
      <w:r>
        <w:rPr>
          <w:color w:val="494949"/>
          <w:spacing w:val="41"/>
          <w:w w:val="105"/>
          <w:sz w:val="15"/>
        </w:rPr>
        <w:t xml:space="preserve"> </w:t>
      </w:r>
      <w:r>
        <w:rPr>
          <w:color w:val="494949"/>
          <w:w w:val="105"/>
          <w:sz w:val="15"/>
        </w:rPr>
        <w:t>listině.</w:t>
      </w:r>
    </w:p>
    <w:p w14:paraId="4F642B15" w14:textId="77777777" w:rsidR="00D30F98" w:rsidRDefault="001A1D56">
      <w:pPr>
        <w:spacing w:before="1" w:line="273" w:lineRule="auto"/>
        <w:ind w:left="913" w:right="5537" w:hanging="15"/>
        <w:rPr>
          <w:sz w:val="15"/>
        </w:rPr>
      </w:pPr>
      <w:r>
        <w:rPr>
          <w:color w:val="474747"/>
          <w:w w:val="110"/>
          <w:sz w:val="15"/>
        </w:rPr>
        <w:t>Tato dohoda n</w:t>
      </w:r>
      <w:r>
        <w:rPr>
          <w:color w:val="474747"/>
          <w:w w:val="110"/>
          <w:sz w:val="15"/>
        </w:rPr>
        <w:t xml:space="preserve">abývá platnosti dnem podpisu smluvních stran. </w:t>
      </w:r>
      <w:r>
        <w:rPr>
          <w:color w:val="444444"/>
          <w:w w:val="110"/>
          <w:sz w:val="15"/>
        </w:rPr>
        <w:t>Nedílnou součástí této dohody jsou:</w:t>
      </w:r>
    </w:p>
    <w:p w14:paraId="50D59926" w14:textId="77777777" w:rsidR="00D30F98" w:rsidRDefault="001A1D56">
      <w:pPr>
        <w:spacing w:before="3" w:line="273" w:lineRule="auto"/>
        <w:ind w:left="913" w:right="5537" w:hanging="8"/>
        <w:rPr>
          <w:sz w:val="15"/>
        </w:rPr>
      </w:pPr>
      <w:r>
        <w:rPr>
          <w:color w:val="484848"/>
          <w:w w:val="105"/>
          <w:sz w:val="15"/>
        </w:rPr>
        <w:t>kopie platného živnostenského listu nebo platný výpis z DR dodavatele kopie platného dokladu o přidělení IČ dodavatele i odběratele</w:t>
      </w:r>
    </w:p>
    <w:p w14:paraId="2D611C73" w14:textId="77777777" w:rsidR="00D30F98" w:rsidRDefault="001A1D56">
      <w:pPr>
        <w:spacing w:before="1"/>
        <w:ind w:left="913"/>
        <w:rPr>
          <w:sz w:val="15"/>
        </w:rPr>
      </w:pPr>
      <w:r>
        <w:rPr>
          <w:color w:val="474747"/>
          <w:w w:val="110"/>
          <w:sz w:val="15"/>
        </w:rPr>
        <w:t>kopie platného dokladu o DIČ, bylo-li přid</w:t>
      </w:r>
      <w:r>
        <w:rPr>
          <w:color w:val="474747"/>
          <w:w w:val="110"/>
          <w:sz w:val="15"/>
        </w:rPr>
        <w:t>ěleno dodavatele i odběratele</w:t>
      </w:r>
    </w:p>
    <w:p w14:paraId="018D32DC" w14:textId="77777777" w:rsidR="00D30F98" w:rsidRDefault="001A1D56">
      <w:pPr>
        <w:spacing w:before="24"/>
        <w:ind w:left="899"/>
        <w:rPr>
          <w:sz w:val="15"/>
        </w:rPr>
      </w:pPr>
      <w:r>
        <w:rPr>
          <w:color w:val="464646"/>
          <w:w w:val="105"/>
          <w:sz w:val="15"/>
        </w:rPr>
        <w:t xml:space="preserve">Tato dohoda je sepsána ve 2 vyhotoveních, z nichž každá smluvní strana obdrží </w:t>
      </w:r>
      <w:r>
        <w:rPr>
          <w:color w:val="464646"/>
          <w:w w:val="95"/>
          <w:sz w:val="15"/>
        </w:rPr>
        <w:t xml:space="preserve">1 </w:t>
      </w:r>
      <w:r>
        <w:rPr>
          <w:color w:val="464646"/>
          <w:w w:val="105"/>
          <w:sz w:val="15"/>
        </w:rPr>
        <w:t>vyhotovení.</w:t>
      </w:r>
    </w:p>
    <w:p w14:paraId="20E4D58D" w14:textId="77777777" w:rsidR="00D30F98" w:rsidRDefault="00D30F98">
      <w:pPr>
        <w:pStyle w:val="Zkladntext"/>
        <w:rPr>
          <w:sz w:val="20"/>
        </w:rPr>
      </w:pPr>
    </w:p>
    <w:p w14:paraId="05E13B79" w14:textId="77777777" w:rsidR="00D30F98" w:rsidRDefault="00D30F98">
      <w:pPr>
        <w:pStyle w:val="Zkladntext"/>
        <w:spacing w:before="8"/>
        <w:rPr>
          <w:sz w:val="21"/>
        </w:rPr>
      </w:pPr>
    </w:p>
    <w:p w14:paraId="2CB3473E" w14:textId="77777777" w:rsidR="00D30F98" w:rsidRDefault="00D30F98">
      <w:pPr>
        <w:rPr>
          <w:sz w:val="21"/>
        </w:rPr>
        <w:sectPr w:rsidR="00D30F98">
          <w:pgSz w:w="11910" w:h="16840"/>
          <w:pgMar w:top="480" w:right="320" w:bottom="280" w:left="20" w:header="708" w:footer="708" w:gutter="0"/>
          <w:cols w:space="708"/>
        </w:sectPr>
      </w:pPr>
    </w:p>
    <w:p w14:paraId="74C0F325" w14:textId="77777777" w:rsidR="00D30F98" w:rsidRDefault="001A1D56">
      <w:pPr>
        <w:spacing w:before="139"/>
        <w:ind w:left="2977" w:right="41"/>
        <w:jc w:val="center"/>
        <w:rPr>
          <w:sz w:val="15"/>
        </w:rPr>
      </w:pPr>
      <w:r>
        <w:rPr>
          <w:color w:val="444444"/>
          <w:w w:val="110"/>
          <w:sz w:val="15"/>
        </w:rPr>
        <w:t>Za dodavatele</w:t>
      </w:r>
    </w:p>
    <w:p w14:paraId="293CBDEE" w14:textId="77777777" w:rsidR="00D30F98" w:rsidRDefault="00D30F98">
      <w:pPr>
        <w:pStyle w:val="Zkladntext"/>
        <w:spacing w:before="5"/>
        <w:rPr>
          <w:sz w:val="19"/>
        </w:rPr>
      </w:pPr>
    </w:p>
    <w:p w14:paraId="1A4F097D" w14:textId="2BAC1E29" w:rsidR="00D30F98" w:rsidRDefault="001A1D56">
      <w:pPr>
        <w:spacing w:before="1"/>
        <w:ind w:left="2977" w:right="44"/>
        <w:jc w:val="center"/>
        <w:rPr>
          <w:sz w:val="15"/>
        </w:rPr>
      </w:pPr>
      <w:r>
        <w:rPr>
          <w:color w:val="494949"/>
          <w:w w:val="110"/>
          <w:sz w:val="15"/>
        </w:rPr>
        <w:t xml:space="preserve">V Karviné, dne </w:t>
      </w:r>
      <w:r>
        <w:rPr>
          <w:color w:val="494949"/>
          <w:sz w:val="15"/>
        </w:rPr>
        <w:t>1.12.2010</w:t>
      </w:r>
    </w:p>
    <w:p w14:paraId="652BB276" w14:textId="77777777" w:rsidR="00D30F98" w:rsidRDefault="00D30F98">
      <w:pPr>
        <w:pStyle w:val="Zkladntext"/>
        <w:rPr>
          <w:sz w:val="22"/>
        </w:rPr>
      </w:pPr>
    </w:p>
    <w:p w14:paraId="586A3F98" w14:textId="77777777" w:rsidR="00D30F98" w:rsidRDefault="00D30F98">
      <w:pPr>
        <w:pStyle w:val="Zkladntext"/>
        <w:rPr>
          <w:sz w:val="22"/>
        </w:rPr>
      </w:pPr>
    </w:p>
    <w:p w14:paraId="7F16852E" w14:textId="77777777" w:rsidR="00D30F98" w:rsidRDefault="00D30F98">
      <w:pPr>
        <w:pStyle w:val="Zkladntext"/>
        <w:rPr>
          <w:sz w:val="22"/>
        </w:rPr>
      </w:pPr>
    </w:p>
    <w:p w14:paraId="1E00232F" w14:textId="77777777" w:rsidR="00D30F98" w:rsidRDefault="00D30F98">
      <w:pPr>
        <w:pStyle w:val="Zkladntext"/>
        <w:rPr>
          <w:sz w:val="22"/>
        </w:rPr>
      </w:pPr>
    </w:p>
    <w:p w14:paraId="06528417" w14:textId="77777777" w:rsidR="00D30F98" w:rsidRDefault="00D30F98">
      <w:pPr>
        <w:pStyle w:val="Zkladntext"/>
        <w:rPr>
          <w:sz w:val="22"/>
        </w:rPr>
      </w:pPr>
    </w:p>
    <w:p w14:paraId="26A21ACF" w14:textId="77777777" w:rsidR="00D30F98" w:rsidRDefault="001A1D56">
      <w:pPr>
        <w:spacing w:before="148" w:line="273" w:lineRule="auto"/>
        <w:ind w:left="3331" w:right="404"/>
        <w:jc w:val="center"/>
        <w:rPr>
          <w:sz w:val="15"/>
        </w:rPr>
      </w:pPr>
      <w:r>
        <w:rPr>
          <w:color w:val="474747"/>
          <w:w w:val="110"/>
          <w:sz w:val="15"/>
        </w:rPr>
        <w:t xml:space="preserve">Vladimíra Hladká </w:t>
      </w:r>
      <w:r>
        <w:rPr>
          <w:color w:val="4A4A4A"/>
          <w:w w:val="110"/>
          <w:sz w:val="15"/>
        </w:rPr>
        <w:t>jednatelka</w:t>
      </w:r>
    </w:p>
    <w:p w14:paraId="33EB305F" w14:textId="77777777" w:rsidR="00D30F98" w:rsidRDefault="001A1D56">
      <w:pPr>
        <w:spacing w:before="138"/>
        <w:ind w:left="2986" w:right="1597"/>
        <w:jc w:val="center"/>
        <w:rPr>
          <w:sz w:val="15"/>
        </w:rPr>
      </w:pPr>
      <w:r>
        <w:br w:type="column"/>
      </w:r>
      <w:r>
        <w:rPr>
          <w:color w:val="3A3A3A"/>
          <w:w w:val="110"/>
          <w:sz w:val="15"/>
        </w:rPr>
        <w:t>Za odběratele</w:t>
      </w:r>
    </w:p>
    <w:p w14:paraId="60AB76B0" w14:textId="77777777" w:rsidR="00D30F98" w:rsidRDefault="00D30F98">
      <w:pPr>
        <w:pStyle w:val="Zkladntext"/>
        <w:spacing w:before="4"/>
        <w:rPr>
          <w:sz w:val="19"/>
        </w:rPr>
      </w:pPr>
    </w:p>
    <w:p w14:paraId="2CF53766" w14:textId="354E4A44" w:rsidR="00D30F98" w:rsidRDefault="001A1D56">
      <w:pPr>
        <w:ind w:left="2986" w:right="1599"/>
        <w:jc w:val="center"/>
        <w:rPr>
          <w:sz w:val="15"/>
        </w:rPr>
      </w:pPr>
      <w:r>
        <w:rPr>
          <w:color w:val="3E3E3E"/>
          <w:w w:val="110"/>
          <w:sz w:val="15"/>
        </w:rPr>
        <w:t xml:space="preserve">V </w:t>
      </w:r>
      <w:r w:rsidR="008A6F3D">
        <w:rPr>
          <w:color w:val="3E3E3E"/>
          <w:w w:val="110"/>
          <w:sz w:val="15"/>
        </w:rPr>
        <w:t>O</w:t>
      </w:r>
      <w:r>
        <w:rPr>
          <w:color w:val="3E3E3E"/>
          <w:w w:val="110"/>
          <w:sz w:val="15"/>
        </w:rPr>
        <w:t>rlové dne 1.12.2010</w:t>
      </w:r>
    </w:p>
    <w:p w14:paraId="565B0863" w14:textId="77777777" w:rsidR="00D30F98" w:rsidRDefault="00D30F98">
      <w:pPr>
        <w:jc w:val="center"/>
        <w:rPr>
          <w:sz w:val="15"/>
        </w:rPr>
        <w:sectPr w:rsidR="00D30F98">
          <w:type w:val="continuous"/>
          <w:pgSz w:w="11910" w:h="16840"/>
          <w:pgMar w:top="0" w:right="320" w:bottom="0" w:left="20" w:header="708" w:footer="708" w:gutter="0"/>
          <w:cols w:num="2" w:space="708" w:equalWidth="0">
            <w:col w:w="5028" w:space="99"/>
            <w:col w:w="6443"/>
          </w:cols>
        </w:sectPr>
      </w:pPr>
    </w:p>
    <w:p w14:paraId="7D5DB0FA" w14:textId="77777777" w:rsidR="00D30F98" w:rsidRDefault="00D30F98">
      <w:pPr>
        <w:pStyle w:val="Zkladntext"/>
        <w:rPr>
          <w:sz w:val="20"/>
        </w:rPr>
      </w:pPr>
    </w:p>
    <w:p w14:paraId="0E5B600F" w14:textId="77777777" w:rsidR="00D30F98" w:rsidRDefault="00D30F98">
      <w:pPr>
        <w:pStyle w:val="Zkladntext"/>
        <w:rPr>
          <w:sz w:val="20"/>
        </w:rPr>
      </w:pPr>
    </w:p>
    <w:p w14:paraId="6280CF07" w14:textId="77777777" w:rsidR="00D30F98" w:rsidRDefault="00D30F98">
      <w:pPr>
        <w:pStyle w:val="Zkladntext"/>
        <w:rPr>
          <w:sz w:val="20"/>
        </w:rPr>
      </w:pPr>
    </w:p>
    <w:p w14:paraId="02932680" w14:textId="77777777" w:rsidR="00D30F98" w:rsidRDefault="00D30F98">
      <w:pPr>
        <w:pStyle w:val="Zkladntext"/>
        <w:spacing w:before="6"/>
        <w:rPr>
          <w:sz w:val="21"/>
        </w:rPr>
      </w:pPr>
    </w:p>
    <w:p w14:paraId="315137B0" w14:textId="77777777" w:rsidR="00D30F98" w:rsidRDefault="00D30F98">
      <w:pPr>
        <w:pStyle w:val="Zkladntext"/>
        <w:rPr>
          <w:b/>
          <w:sz w:val="20"/>
        </w:rPr>
      </w:pPr>
    </w:p>
    <w:p w14:paraId="13D23501" w14:textId="77777777" w:rsidR="00D30F98" w:rsidRDefault="00D30F98">
      <w:pPr>
        <w:pStyle w:val="Zkladntext"/>
        <w:rPr>
          <w:b/>
          <w:sz w:val="20"/>
        </w:rPr>
      </w:pPr>
    </w:p>
    <w:p w14:paraId="02482795" w14:textId="77777777" w:rsidR="00D30F98" w:rsidRDefault="00D30F98">
      <w:pPr>
        <w:pStyle w:val="Zkladntext"/>
        <w:rPr>
          <w:b/>
          <w:sz w:val="20"/>
        </w:rPr>
      </w:pPr>
    </w:p>
    <w:p w14:paraId="252325CB" w14:textId="77777777" w:rsidR="00D30F98" w:rsidRDefault="00D30F98">
      <w:pPr>
        <w:pStyle w:val="Zkladntext"/>
        <w:rPr>
          <w:b/>
          <w:sz w:val="20"/>
        </w:rPr>
      </w:pPr>
    </w:p>
    <w:p w14:paraId="506DAC19" w14:textId="77777777" w:rsidR="00D30F98" w:rsidRDefault="00D30F98">
      <w:pPr>
        <w:pStyle w:val="Zkladntext"/>
        <w:rPr>
          <w:b/>
          <w:sz w:val="20"/>
        </w:rPr>
      </w:pPr>
    </w:p>
    <w:p w14:paraId="1A701346" w14:textId="77777777" w:rsidR="00D30F98" w:rsidRDefault="00D30F98">
      <w:pPr>
        <w:pStyle w:val="Zkladntext"/>
        <w:rPr>
          <w:b/>
          <w:sz w:val="20"/>
        </w:rPr>
      </w:pPr>
    </w:p>
    <w:p w14:paraId="58A03640" w14:textId="77777777" w:rsidR="00D30F98" w:rsidRDefault="00D30F98">
      <w:pPr>
        <w:pStyle w:val="Zkladntext"/>
        <w:rPr>
          <w:b/>
          <w:sz w:val="20"/>
        </w:rPr>
      </w:pPr>
    </w:p>
    <w:p w14:paraId="154E1C94" w14:textId="77777777" w:rsidR="00D30F98" w:rsidRDefault="00D30F98">
      <w:pPr>
        <w:pStyle w:val="Zkladntext"/>
        <w:rPr>
          <w:b/>
          <w:sz w:val="20"/>
        </w:rPr>
      </w:pPr>
    </w:p>
    <w:p w14:paraId="70AB1FBF" w14:textId="77777777" w:rsidR="00D30F98" w:rsidRDefault="00D30F98">
      <w:pPr>
        <w:pStyle w:val="Zkladntext"/>
        <w:spacing w:before="1"/>
        <w:rPr>
          <w:b/>
          <w:sz w:val="26"/>
        </w:rPr>
      </w:pPr>
    </w:p>
    <w:p w14:paraId="6FEDD540" w14:textId="77777777" w:rsidR="00D30F98" w:rsidRDefault="00D30F98">
      <w:pPr>
        <w:rPr>
          <w:sz w:val="26"/>
        </w:rPr>
        <w:sectPr w:rsidR="00D30F98">
          <w:type w:val="continuous"/>
          <w:pgSz w:w="11910" w:h="16840"/>
          <w:pgMar w:top="0" w:right="320" w:bottom="0" w:left="20" w:header="708" w:footer="708" w:gutter="0"/>
          <w:cols w:space="708"/>
        </w:sectPr>
      </w:pPr>
    </w:p>
    <w:p w14:paraId="2C9B2FD7" w14:textId="41FC0B18" w:rsidR="00D30F98" w:rsidRDefault="00D30F98">
      <w:pPr>
        <w:pStyle w:val="Zkladntext"/>
        <w:rPr>
          <w:sz w:val="12"/>
        </w:rPr>
      </w:pPr>
    </w:p>
    <w:p w14:paraId="58872638" w14:textId="77777777" w:rsidR="00D30F98" w:rsidRDefault="00D30F98">
      <w:pPr>
        <w:pStyle w:val="Zkladntext"/>
        <w:rPr>
          <w:sz w:val="12"/>
        </w:rPr>
      </w:pPr>
    </w:p>
    <w:p w14:paraId="53D20763" w14:textId="77777777" w:rsidR="00D30F98" w:rsidRDefault="00D30F98">
      <w:pPr>
        <w:pStyle w:val="Zkladntext"/>
        <w:rPr>
          <w:sz w:val="12"/>
        </w:rPr>
      </w:pPr>
    </w:p>
    <w:sectPr w:rsidR="00D30F98">
      <w:type w:val="continuous"/>
      <w:pgSz w:w="11910" w:h="16840"/>
      <w:pgMar w:top="0" w:right="320" w:bottom="0" w:left="20" w:header="708" w:footer="708" w:gutter="0"/>
      <w:cols w:num="2" w:space="708" w:equalWidth="0">
        <w:col w:w="7274" w:space="40"/>
        <w:col w:w="42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D4CF2"/>
    <w:multiLevelType w:val="hybridMultilevel"/>
    <w:tmpl w:val="57DAD5A8"/>
    <w:lvl w:ilvl="0" w:tplc="7C5C7740">
      <w:start w:val="9"/>
      <w:numFmt w:val="upperRoman"/>
      <w:lvlText w:val="%1."/>
      <w:lvlJc w:val="left"/>
      <w:pPr>
        <w:ind w:left="5040" w:hanging="72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21061619"/>
    <w:multiLevelType w:val="hybridMultilevel"/>
    <w:tmpl w:val="D9B82BC8"/>
    <w:lvl w:ilvl="0" w:tplc="1408C6E2">
      <w:start w:val="1"/>
      <w:numFmt w:val="upperRoman"/>
      <w:lvlText w:val="%1."/>
      <w:lvlJc w:val="left"/>
      <w:pPr>
        <w:ind w:left="3237" w:hanging="158"/>
        <w:jc w:val="left"/>
      </w:pPr>
      <w:rPr>
        <w:rFonts w:ascii="Times New Roman" w:eastAsia="Times New Roman" w:hAnsi="Times New Roman" w:cs="Times New Roman" w:hint="default"/>
        <w:color w:val="414141"/>
        <w:w w:val="109"/>
        <w:sz w:val="16"/>
        <w:szCs w:val="16"/>
      </w:rPr>
    </w:lvl>
    <w:lvl w:ilvl="1" w:tplc="4B4E400C">
      <w:start w:val="4"/>
      <w:numFmt w:val="upperRoman"/>
      <w:lvlText w:val="%2."/>
      <w:lvlJc w:val="left"/>
      <w:pPr>
        <w:ind w:left="983" w:hanging="274"/>
        <w:jc w:val="right"/>
      </w:pPr>
      <w:rPr>
        <w:rFonts w:hint="default"/>
        <w:b/>
        <w:bCs/>
        <w:spacing w:val="-1"/>
        <w:w w:val="102"/>
      </w:rPr>
    </w:lvl>
    <w:lvl w:ilvl="2" w:tplc="85AA4C80">
      <w:numFmt w:val="bullet"/>
      <w:lvlText w:val="•"/>
      <w:lvlJc w:val="left"/>
      <w:pPr>
        <w:ind w:left="5867" w:hanging="274"/>
      </w:pPr>
      <w:rPr>
        <w:rFonts w:hint="default"/>
      </w:rPr>
    </w:lvl>
    <w:lvl w:ilvl="3" w:tplc="326E17EC">
      <w:numFmt w:val="bullet"/>
      <w:lvlText w:val="•"/>
      <w:lvlJc w:val="left"/>
      <w:pPr>
        <w:ind w:left="6275" w:hanging="274"/>
      </w:pPr>
      <w:rPr>
        <w:rFonts w:hint="default"/>
      </w:rPr>
    </w:lvl>
    <w:lvl w:ilvl="4" w:tplc="0B145CC0">
      <w:numFmt w:val="bullet"/>
      <w:lvlText w:val="•"/>
      <w:lvlJc w:val="left"/>
      <w:pPr>
        <w:ind w:left="6683" w:hanging="274"/>
      </w:pPr>
      <w:rPr>
        <w:rFonts w:hint="default"/>
      </w:rPr>
    </w:lvl>
    <w:lvl w:ilvl="5" w:tplc="8CC609C8">
      <w:numFmt w:val="bullet"/>
      <w:lvlText w:val="•"/>
      <w:lvlJc w:val="left"/>
      <w:pPr>
        <w:ind w:left="7091" w:hanging="274"/>
      </w:pPr>
      <w:rPr>
        <w:rFonts w:hint="default"/>
      </w:rPr>
    </w:lvl>
    <w:lvl w:ilvl="6" w:tplc="B5564E56">
      <w:numFmt w:val="bullet"/>
      <w:lvlText w:val="•"/>
      <w:lvlJc w:val="left"/>
      <w:pPr>
        <w:ind w:left="7498" w:hanging="274"/>
      </w:pPr>
      <w:rPr>
        <w:rFonts w:hint="default"/>
      </w:rPr>
    </w:lvl>
    <w:lvl w:ilvl="7" w:tplc="A8CAC428">
      <w:numFmt w:val="bullet"/>
      <w:lvlText w:val="•"/>
      <w:lvlJc w:val="left"/>
      <w:pPr>
        <w:ind w:left="7906" w:hanging="274"/>
      </w:pPr>
      <w:rPr>
        <w:rFonts w:hint="default"/>
      </w:rPr>
    </w:lvl>
    <w:lvl w:ilvl="8" w:tplc="D5222320">
      <w:numFmt w:val="bullet"/>
      <w:lvlText w:val="•"/>
      <w:lvlJc w:val="left"/>
      <w:pPr>
        <w:ind w:left="8314" w:hanging="274"/>
      </w:pPr>
      <w:rPr>
        <w:rFonts w:hint="default"/>
      </w:rPr>
    </w:lvl>
  </w:abstractNum>
  <w:abstractNum w:abstractNumId="2" w15:restartNumberingAfterBreak="0">
    <w:nsid w:val="252775F9"/>
    <w:multiLevelType w:val="hybridMultilevel"/>
    <w:tmpl w:val="C5166F46"/>
    <w:lvl w:ilvl="0" w:tplc="CFC8BD46">
      <w:start w:val="9"/>
      <w:numFmt w:val="upperRoman"/>
      <w:lvlText w:val="%1."/>
      <w:lvlJc w:val="left"/>
      <w:pPr>
        <w:ind w:left="4320" w:hanging="72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25CA6986"/>
    <w:multiLevelType w:val="hybridMultilevel"/>
    <w:tmpl w:val="87147AA2"/>
    <w:lvl w:ilvl="0" w:tplc="24927E38">
      <w:start w:val="9"/>
      <w:numFmt w:val="upperRoman"/>
      <w:lvlText w:val="%1."/>
      <w:lvlJc w:val="left"/>
      <w:pPr>
        <w:ind w:left="5760" w:hanging="720"/>
      </w:pPr>
      <w:rPr>
        <w:rFonts w:hint="default"/>
        <w:w w:val="110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4C0E72D8"/>
    <w:multiLevelType w:val="hybridMultilevel"/>
    <w:tmpl w:val="F3489544"/>
    <w:lvl w:ilvl="0" w:tplc="AC2CC97A">
      <w:start w:val="8"/>
      <w:numFmt w:val="upperRoman"/>
      <w:lvlText w:val="%1."/>
      <w:lvlJc w:val="left"/>
      <w:pPr>
        <w:ind w:left="3600" w:hanging="720"/>
      </w:pPr>
      <w:rPr>
        <w:rFonts w:hint="default"/>
        <w:w w:val="110"/>
      </w:rPr>
    </w:lvl>
    <w:lvl w:ilvl="1" w:tplc="04050019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43272D5"/>
    <w:multiLevelType w:val="hybridMultilevel"/>
    <w:tmpl w:val="911C66DA"/>
    <w:lvl w:ilvl="0" w:tplc="7D1C1136">
      <w:start w:val="13"/>
      <w:numFmt w:val="upperRoman"/>
      <w:lvlText w:val="%1."/>
      <w:lvlJc w:val="left"/>
      <w:pPr>
        <w:ind w:left="6277" w:hanging="720"/>
      </w:pPr>
      <w:rPr>
        <w:rFonts w:hint="default"/>
        <w:w w:val="115"/>
      </w:rPr>
    </w:lvl>
    <w:lvl w:ilvl="1" w:tplc="04050019" w:tentative="1">
      <w:start w:val="1"/>
      <w:numFmt w:val="lowerLetter"/>
      <w:lvlText w:val="%2."/>
      <w:lvlJc w:val="left"/>
      <w:pPr>
        <w:ind w:left="6637" w:hanging="360"/>
      </w:pPr>
    </w:lvl>
    <w:lvl w:ilvl="2" w:tplc="0405001B" w:tentative="1">
      <w:start w:val="1"/>
      <w:numFmt w:val="lowerRoman"/>
      <w:lvlText w:val="%3."/>
      <w:lvlJc w:val="right"/>
      <w:pPr>
        <w:ind w:left="7357" w:hanging="180"/>
      </w:pPr>
    </w:lvl>
    <w:lvl w:ilvl="3" w:tplc="0405000F" w:tentative="1">
      <w:start w:val="1"/>
      <w:numFmt w:val="decimal"/>
      <w:lvlText w:val="%4."/>
      <w:lvlJc w:val="left"/>
      <w:pPr>
        <w:ind w:left="8077" w:hanging="360"/>
      </w:pPr>
    </w:lvl>
    <w:lvl w:ilvl="4" w:tplc="04050019" w:tentative="1">
      <w:start w:val="1"/>
      <w:numFmt w:val="lowerLetter"/>
      <w:lvlText w:val="%5."/>
      <w:lvlJc w:val="left"/>
      <w:pPr>
        <w:ind w:left="8797" w:hanging="360"/>
      </w:pPr>
    </w:lvl>
    <w:lvl w:ilvl="5" w:tplc="0405001B" w:tentative="1">
      <w:start w:val="1"/>
      <w:numFmt w:val="lowerRoman"/>
      <w:lvlText w:val="%6."/>
      <w:lvlJc w:val="right"/>
      <w:pPr>
        <w:ind w:left="9517" w:hanging="180"/>
      </w:pPr>
    </w:lvl>
    <w:lvl w:ilvl="6" w:tplc="0405000F" w:tentative="1">
      <w:start w:val="1"/>
      <w:numFmt w:val="decimal"/>
      <w:lvlText w:val="%7."/>
      <w:lvlJc w:val="left"/>
      <w:pPr>
        <w:ind w:left="10237" w:hanging="360"/>
      </w:pPr>
    </w:lvl>
    <w:lvl w:ilvl="7" w:tplc="04050019" w:tentative="1">
      <w:start w:val="1"/>
      <w:numFmt w:val="lowerLetter"/>
      <w:lvlText w:val="%8."/>
      <w:lvlJc w:val="left"/>
      <w:pPr>
        <w:ind w:left="10957" w:hanging="360"/>
      </w:pPr>
    </w:lvl>
    <w:lvl w:ilvl="8" w:tplc="0405001B" w:tentative="1">
      <w:start w:val="1"/>
      <w:numFmt w:val="lowerRoman"/>
      <w:lvlText w:val="%9."/>
      <w:lvlJc w:val="right"/>
      <w:pPr>
        <w:ind w:left="1167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98"/>
    <w:rsid w:val="001A1D56"/>
    <w:rsid w:val="008A6F3D"/>
    <w:rsid w:val="00D3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B9734B7"/>
  <w15:docId w15:val="{EDE20F4B-669C-464A-A577-8D042E0F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913" w:hanging="534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traoff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6462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Lucie Pytlíková</cp:lastModifiedBy>
  <cp:revision>2</cp:revision>
  <dcterms:created xsi:type="dcterms:W3CDTF">2021-02-10T07:50:00Z</dcterms:created>
  <dcterms:modified xsi:type="dcterms:W3CDTF">2021-02-10T07:50:00Z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2021-02-04T00:00:00Z</vt:filetime>
  </property>
</Properties>
</file>