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EBB1B" w14:textId="77777777" w:rsidR="005F66B2" w:rsidRPr="00213737" w:rsidRDefault="005F66B2">
      <w:pPr>
        <w:pStyle w:val="Zkladntext"/>
        <w:rPr>
          <w:rFonts w:ascii="Times New Roman"/>
          <w:sz w:val="20"/>
          <w:lang w:val="cs-CZ"/>
        </w:rPr>
      </w:pPr>
    </w:p>
    <w:p w14:paraId="14FCE49C" w14:textId="77777777" w:rsidR="005F66B2" w:rsidRPr="00213737" w:rsidRDefault="005F66B2">
      <w:pPr>
        <w:pStyle w:val="Zkladntext"/>
        <w:rPr>
          <w:rFonts w:ascii="Times New Roman"/>
          <w:sz w:val="20"/>
          <w:lang w:val="cs-CZ"/>
        </w:rPr>
      </w:pPr>
    </w:p>
    <w:p w14:paraId="44DAFA6E" w14:textId="77777777" w:rsidR="005F66B2" w:rsidRPr="00213737" w:rsidRDefault="005F66B2">
      <w:pPr>
        <w:pStyle w:val="Zkladntext"/>
        <w:rPr>
          <w:rFonts w:ascii="Times New Roman"/>
          <w:sz w:val="20"/>
          <w:lang w:val="cs-CZ"/>
        </w:rPr>
      </w:pPr>
    </w:p>
    <w:p w14:paraId="1FC62BEC" w14:textId="77777777" w:rsidR="005F66B2" w:rsidRPr="00213737" w:rsidRDefault="005F66B2">
      <w:pPr>
        <w:pStyle w:val="Zkladntext"/>
        <w:spacing w:before="6"/>
        <w:rPr>
          <w:rFonts w:ascii="Times New Roman"/>
          <w:sz w:val="23"/>
          <w:lang w:val="cs-CZ"/>
        </w:rPr>
      </w:pPr>
    </w:p>
    <w:p w14:paraId="108FCE09" w14:textId="77777777" w:rsidR="005F66B2" w:rsidRPr="00213737" w:rsidRDefault="00834386">
      <w:pPr>
        <w:tabs>
          <w:tab w:val="left" w:pos="2084"/>
        </w:tabs>
        <w:spacing w:before="56"/>
        <w:ind w:left="464"/>
        <w:rPr>
          <w:lang w:val="cs-CZ"/>
        </w:rPr>
      </w:pPr>
      <w:r w:rsidRPr="00213737"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 wp14:anchorId="774589E8" wp14:editId="41C876D4">
            <wp:simplePos x="0" y="0"/>
            <wp:positionH relativeFrom="page">
              <wp:posOffset>606577</wp:posOffset>
            </wp:positionH>
            <wp:positionV relativeFrom="paragraph">
              <wp:posOffset>36876</wp:posOffset>
            </wp:positionV>
            <wp:extent cx="144779" cy="990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737">
        <w:rPr>
          <w:noProof/>
          <w:lang w:val="cs-CZ" w:eastAsia="cs-CZ"/>
        </w:rPr>
        <w:drawing>
          <wp:anchor distT="0" distB="0" distL="0" distR="0" simplePos="0" relativeHeight="268429679" behindDoc="1" locked="0" layoutInCell="1" allowOverlap="1" wp14:anchorId="42836C12" wp14:editId="46D5CC33">
            <wp:simplePos x="0" y="0"/>
            <wp:positionH relativeFrom="page">
              <wp:posOffset>3615309</wp:posOffset>
            </wp:positionH>
            <wp:positionV relativeFrom="paragraph">
              <wp:posOffset>36876</wp:posOffset>
            </wp:positionV>
            <wp:extent cx="137160" cy="98297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737">
        <w:rPr>
          <w:b/>
          <w:lang w:val="cs-CZ"/>
        </w:rPr>
        <w:t>Příkazce:</w:t>
      </w:r>
      <w:r w:rsidRPr="00213737">
        <w:rPr>
          <w:b/>
          <w:lang w:val="cs-CZ"/>
        </w:rPr>
        <w:tab/>
      </w:r>
      <w:r w:rsidRPr="00213737">
        <w:rPr>
          <w:lang w:val="cs-CZ"/>
        </w:rPr>
        <w:t>Česká republika –</w:t>
      </w:r>
      <w:r w:rsidRPr="00213737">
        <w:rPr>
          <w:spacing w:val="-14"/>
          <w:lang w:val="cs-CZ"/>
        </w:rPr>
        <w:t xml:space="preserve"> </w:t>
      </w:r>
      <w:r w:rsidRPr="00213737">
        <w:rPr>
          <w:lang w:val="cs-CZ"/>
        </w:rPr>
        <w:t>Ministerstvo</w:t>
      </w:r>
    </w:p>
    <w:p w14:paraId="77DFE5D0" w14:textId="77777777" w:rsidR="005F66B2" w:rsidRPr="00213737" w:rsidRDefault="00834386">
      <w:pPr>
        <w:tabs>
          <w:tab w:val="left" w:pos="5253"/>
        </w:tabs>
        <w:spacing w:line="244" w:lineRule="auto"/>
        <w:ind w:left="5254" w:right="585" w:hanging="3169"/>
        <w:rPr>
          <w:sz w:val="20"/>
          <w:lang w:val="cs-CZ"/>
        </w:rPr>
      </w:pPr>
      <w:r w:rsidRPr="00213737">
        <w:rPr>
          <w:lang w:val="cs-CZ"/>
        </w:rPr>
        <w:t>zemědělství</w:t>
      </w:r>
      <w:r w:rsidRPr="00213737">
        <w:rPr>
          <w:lang w:val="cs-CZ"/>
        </w:rPr>
        <w:tab/>
      </w:r>
      <w:r w:rsidRPr="00213737">
        <w:rPr>
          <w:b/>
          <w:lang w:val="cs-CZ"/>
        </w:rPr>
        <w:t>„</w:t>
      </w:r>
      <w:r w:rsidRPr="00213737">
        <w:rPr>
          <w:sz w:val="20"/>
          <w:lang w:val="cs-CZ"/>
        </w:rPr>
        <w:t>Zajištění realizace přípravy návrhů</w:t>
      </w:r>
      <w:r w:rsidRPr="00213737">
        <w:rPr>
          <w:spacing w:val="-15"/>
          <w:sz w:val="20"/>
          <w:lang w:val="cs-CZ"/>
        </w:rPr>
        <w:t xml:space="preserve"> </w:t>
      </w:r>
      <w:r w:rsidRPr="00213737">
        <w:rPr>
          <w:sz w:val="20"/>
          <w:lang w:val="cs-CZ"/>
        </w:rPr>
        <w:t>a</w:t>
      </w:r>
      <w:r w:rsidRPr="00213737">
        <w:rPr>
          <w:spacing w:val="-4"/>
          <w:sz w:val="20"/>
          <w:lang w:val="cs-CZ"/>
        </w:rPr>
        <w:t xml:space="preserve"> </w:t>
      </w:r>
      <w:r w:rsidRPr="00213737">
        <w:rPr>
          <w:sz w:val="20"/>
          <w:lang w:val="cs-CZ"/>
        </w:rPr>
        <w:t>posuzování strategických materiálů v oblasti</w:t>
      </w:r>
      <w:r w:rsidRPr="00213737">
        <w:rPr>
          <w:spacing w:val="-16"/>
          <w:sz w:val="20"/>
          <w:lang w:val="cs-CZ"/>
        </w:rPr>
        <w:t xml:space="preserve"> </w:t>
      </w:r>
      <w:r w:rsidRPr="00213737">
        <w:rPr>
          <w:sz w:val="20"/>
          <w:lang w:val="cs-CZ"/>
        </w:rPr>
        <w:t>ICT“</w:t>
      </w:r>
    </w:p>
    <w:p w14:paraId="638065C1" w14:textId="77777777" w:rsidR="005F66B2" w:rsidRPr="00213737" w:rsidRDefault="005F66B2">
      <w:pPr>
        <w:pStyle w:val="Zkladntext"/>
        <w:spacing w:before="3"/>
        <w:rPr>
          <w:sz w:val="21"/>
          <w:lang w:val="cs-CZ"/>
        </w:rPr>
      </w:pPr>
    </w:p>
    <w:p w14:paraId="4FCC8D6E" w14:textId="77777777" w:rsidR="005F66B2" w:rsidRPr="00213737" w:rsidRDefault="00834386">
      <w:pPr>
        <w:tabs>
          <w:tab w:val="left" w:pos="2084"/>
        </w:tabs>
        <w:spacing w:line="268" w:lineRule="exact"/>
        <w:ind w:left="464"/>
        <w:rPr>
          <w:lang w:val="cs-CZ"/>
        </w:rPr>
      </w:pPr>
      <w:r w:rsidRPr="00213737">
        <w:rPr>
          <w:b/>
          <w:lang w:val="cs-CZ"/>
        </w:rPr>
        <w:t>Sídlem:</w:t>
      </w:r>
      <w:r w:rsidRPr="00213737">
        <w:rPr>
          <w:b/>
          <w:lang w:val="cs-CZ"/>
        </w:rPr>
        <w:tab/>
      </w:r>
      <w:r w:rsidRPr="00213737">
        <w:rPr>
          <w:lang w:val="cs-CZ"/>
        </w:rPr>
        <w:t>Těšnov 65/17, 110 00 Praha</w:t>
      </w:r>
      <w:r w:rsidRPr="00213737">
        <w:rPr>
          <w:spacing w:val="-12"/>
          <w:lang w:val="cs-CZ"/>
        </w:rPr>
        <w:t xml:space="preserve"> </w:t>
      </w:r>
      <w:r w:rsidRPr="00213737">
        <w:rPr>
          <w:lang w:val="cs-CZ"/>
        </w:rPr>
        <w:t>1</w:t>
      </w:r>
    </w:p>
    <w:p w14:paraId="755A9983" w14:textId="77777777" w:rsidR="005F66B2" w:rsidRPr="00213737" w:rsidRDefault="00834386">
      <w:pPr>
        <w:pStyle w:val="Zkladntext"/>
        <w:spacing w:line="268" w:lineRule="exact"/>
        <w:ind w:left="2085"/>
        <w:rPr>
          <w:lang w:val="cs-CZ"/>
        </w:rPr>
      </w:pPr>
      <w:r w:rsidRPr="00213737">
        <w:rPr>
          <w:lang w:val="cs-CZ"/>
        </w:rPr>
        <w:t>– Nové Město</w:t>
      </w:r>
    </w:p>
    <w:p w14:paraId="2FC02DA7" w14:textId="77777777" w:rsidR="005F66B2" w:rsidRPr="00213737" w:rsidRDefault="005F66B2">
      <w:pPr>
        <w:pStyle w:val="Zkladntext"/>
        <w:rPr>
          <w:lang w:val="cs-CZ"/>
        </w:rPr>
      </w:pPr>
    </w:p>
    <w:p w14:paraId="7AA42B44" w14:textId="77777777" w:rsidR="005F66B2" w:rsidRPr="00213737" w:rsidRDefault="005F66B2">
      <w:pPr>
        <w:pStyle w:val="Zkladntext"/>
        <w:spacing w:before="3"/>
        <w:rPr>
          <w:sz w:val="20"/>
          <w:lang w:val="cs-CZ"/>
        </w:rPr>
      </w:pPr>
    </w:p>
    <w:p w14:paraId="071CDA79" w14:textId="77777777" w:rsidR="005F66B2" w:rsidRPr="00213737" w:rsidRDefault="00834386">
      <w:pPr>
        <w:tabs>
          <w:tab w:val="left" w:pos="2084"/>
        </w:tabs>
        <w:ind w:left="464"/>
        <w:rPr>
          <w:lang w:val="cs-CZ"/>
        </w:rPr>
      </w:pPr>
      <w:r w:rsidRPr="00213737">
        <w:rPr>
          <w:b/>
          <w:lang w:val="cs-CZ"/>
        </w:rPr>
        <w:t>Zastoupený:</w:t>
      </w:r>
      <w:r w:rsidRPr="00213737">
        <w:rPr>
          <w:b/>
          <w:lang w:val="cs-CZ"/>
        </w:rPr>
        <w:tab/>
      </w:r>
      <w:r w:rsidRPr="00213737">
        <w:rPr>
          <w:lang w:val="cs-CZ"/>
        </w:rPr>
        <w:t>Mgr. Václav Koubek,</w:t>
      </w:r>
      <w:r w:rsidRPr="00213737">
        <w:rPr>
          <w:spacing w:val="-13"/>
          <w:lang w:val="cs-CZ"/>
        </w:rPr>
        <w:t xml:space="preserve"> </w:t>
      </w:r>
      <w:r w:rsidRPr="00213737">
        <w:rPr>
          <w:lang w:val="cs-CZ"/>
        </w:rPr>
        <w:t>MBA</w:t>
      </w:r>
    </w:p>
    <w:p w14:paraId="78F616B7" w14:textId="77777777" w:rsidR="005F66B2" w:rsidRPr="00213737" w:rsidRDefault="00834386">
      <w:pPr>
        <w:pStyle w:val="Zkladntext"/>
        <w:ind w:left="2085" w:right="4904"/>
        <w:rPr>
          <w:lang w:val="cs-CZ"/>
        </w:rPr>
      </w:pPr>
      <w:r w:rsidRPr="00213737">
        <w:rPr>
          <w:lang w:val="cs-CZ"/>
        </w:rPr>
        <w:t>ředitelem odboru informačních a komunikačních technologií</w:t>
      </w:r>
    </w:p>
    <w:p w14:paraId="13D2649E" w14:textId="77777777" w:rsidR="005F66B2" w:rsidRPr="00213737" w:rsidRDefault="005F66B2">
      <w:pPr>
        <w:pStyle w:val="Zkladntext"/>
        <w:spacing w:before="4"/>
        <w:rPr>
          <w:sz w:val="16"/>
          <w:lang w:val="cs-CZ"/>
        </w:rPr>
      </w:pPr>
    </w:p>
    <w:p w14:paraId="096AB7E0" w14:textId="77777777" w:rsidR="005F66B2" w:rsidRPr="00213737" w:rsidRDefault="00834386">
      <w:pPr>
        <w:tabs>
          <w:tab w:val="left" w:pos="2084"/>
        </w:tabs>
        <w:ind w:left="464"/>
        <w:rPr>
          <w:lang w:val="cs-CZ"/>
        </w:rPr>
      </w:pPr>
      <w:r w:rsidRPr="00213737">
        <w:rPr>
          <w:b/>
          <w:lang w:val="cs-CZ"/>
        </w:rPr>
        <w:t>IČ:</w:t>
      </w:r>
      <w:r w:rsidRPr="00213737">
        <w:rPr>
          <w:b/>
          <w:lang w:val="cs-CZ"/>
        </w:rPr>
        <w:tab/>
      </w:r>
      <w:r w:rsidRPr="00213737">
        <w:rPr>
          <w:lang w:val="cs-CZ"/>
        </w:rPr>
        <w:t>00020478</w:t>
      </w:r>
    </w:p>
    <w:p w14:paraId="5E1CC1DF" w14:textId="77777777" w:rsidR="005F66B2" w:rsidRPr="00213737" w:rsidRDefault="005F66B2">
      <w:pPr>
        <w:pStyle w:val="Zkladntext"/>
        <w:spacing w:before="2"/>
        <w:rPr>
          <w:sz w:val="28"/>
          <w:lang w:val="cs-CZ"/>
        </w:rPr>
      </w:pPr>
    </w:p>
    <w:p w14:paraId="10467C61" w14:textId="77777777" w:rsidR="005F66B2" w:rsidRPr="00213737" w:rsidRDefault="00834386">
      <w:pPr>
        <w:pStyle w:val="Nadpis1"/>
        <w:ind w:left="4574"/>
        <w:rPr>
          <w:lang w:val="cs-CZ"/>
        </w:rPr>
      </w:pPr>
      <w:r w:rsidRPr="00213737">
        <w:rPr>
          <w:noProof/>
          <w:lang w:val="cs-CZ" w:eastAsia="cs-CZ"/>
        </w:rPr>
        <w:drawing>
          <wp:anchor distT="0" distB="0" distL="0" distR="0" simplePos="0" relativeHeight="268430703" behindDoc="0" locked="0" layoutInCell="1" allowOverlap="1" wp14:anchorId="13079C51" wp14:editId="26049676">
            <wp:simplePos x="0" y="0"/>
            <wp:positionH relativeFrom="page">
              <wp:posOffset>579755</wp:posOffset>
            </wp:positionH>
            <wp:positionV relativeFrom="paragraph">
              <wp:posOffset>-140170</wp:posOffset>
            </wp:positionV>
            <wp:extent cx="2286000" cy="173608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3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737">
        <w:rPr>
          <w:color w:val="C8E204"/>
          <w:lang w:val="cs-CZ"/>
        </w:rPr>
        <w:t>VÝZVA K POSKYTNUTÍ PLNĚNÍ DLE RÁMCOVÉ SMLOUVY</w:t>
      </w:r>
    </w:p>
    <w:p w14:paraId="7B1E4C15" w14:textId="77777777" w:rsidR="005F66B2" w:rsidRPr="00213737" w:rsidRDefault="00834386">
      <w:pPr>
        <w:spacing w:before="240"/>
        <w:ind w:left="4568" w:right="292"/>
        <w:jc w:val="center"/>
        <w:rPr>
          <w:b/>
          <w:sz w:val="40"/>
          <w:lang w:val="cs-CZ"/>
        </w:rPr>
      </w:pPr>
      <w:r w:rsidRPr="00213737">
        <w:rPr>
          <w:b/>
          <w:color w:val="C8E204"/>
          <w:sz w:val="40"/>
          <w:lang w:val="cs-CZ"/>
        </w:rPr>
        <w:t>PROVÁDĚCÍ SMLOUVA</w:t>
      </w:r>
    </w:p>
    <w:p w14:paraId="5459C055" w14:textId="77777777" w:rsidR="005F66B2" w:rsidRPr="00213737" w:rsidRDefault="005F66B2">
      <w:pPr>
        <w:pStyle w:val="Zkladntext"/>
        <w:spacing w:before="7"/>
        <w:rPr>
          <w:b/>
          <w:sz w:val="59"/>
          <w:lang w:val="cs-CZ"/>
        </w:rPr>
      </w:pPr>
    </w:p>
    <w:p w14:paraId="12345CB7" w14:textId="77777777" w:rsidR="005F66B2" w:rsidRPr="00213737" w:rsidRDefault="00834386">
      <w:pPr>
        <w:ind w:left="4570" w:right="292"/>
        <w:jc w:val="center"/>
        <w:rPr>
          <w:sz w:val="24"/>
          <w:lang w:val="cs-CZ"/>
        </w:rPr>
      </w:pPr>
      <w:r w:rsidRPr="00213737">
        <w:rPr>
          <w:sz w:val="24"/>
          <w:lang w:val="cs-CZ"/>
        </w:rPr>
        <w:t>ČÍSLO VÝZVY 02/2021</w:t>
      </w:r>
    </w:p>
    <w:p w14:paraId="7DD5982B" w14:textId="77777777" w:rsidR="005F66B2" w:rsidRPr="00213737" w:rsidRDefault="005F66B2">
      <w:pPr>
        <w:pStyle w:val="Zkladntext"/>
        <w:rPr>
          <w:sz w:val="29"/>
          <w:lang w:val="cs-CZ"/>
        </w:rPr>
      </w:pPr>
    </w:p>
    <w:p w14:paraId="063B9299" w14:textId="77777777" w:rsidR="005F66B2" w:rsidRPr="00213737" w:rsidRDefault="00834386">
      <w:pPr>
        <w:pStyle w:val="Zkladntext"/>
        <w:spacing w:before="56" w:line="242" w:lineRule="auto"/>
        <w:ind w:left="616" w:right="115"/>
        <w:jc w:val="both"/>
        <w:rPr>
          <w:lang w:val="cs-CZ"/>
        </w:rPr>
      </w:pPr>
      <w:r w:rsidRPr="00213737">
        <w:rPr>
          <w:lang w:val="cs-CZ"/>
        </w:rPr>
        <w:t>Česká republika – Ministerstvo zemědělství, IČO: 000 20 478, DIČ: CZ00020478, se sídlem Praha, Těšnov 65/17, PSČ 110 00, jako objednatel dle Rámcové smlouvy ze dne 17. 09. 2020, č. Smlouvy S2020-0061, číslo v DMS 1062-2020-11150 (dále jen „</w:t>
      </w:r>
      <w:r w:rsidRPr="00213737">
        <w:rPr>
          <w:b/>
          <w:lang w:val="cs-CZ"/>
        </w:rPr>
        <w:t>Rámcová smlouva</w:t>
      </w:r>
      <w:r w:rsidRPr="00213737">
        <w:rPr>
          <w:lang w:val="cs-CZ"/>
        </w:rPr>
        <w:t>“),</w:t>
      </w:r>
    </w:p>
    <w:p w14:paraId="3673BD7E" w14:textId="77777777" w:rsidR="005F66B2" w:rsidRPr="00213737" w:rsidRDefault="005F66B2">
      <w:pPr>
        <w:pStyle w:val="Zkladntext"/>
        <w:spacing w:before="4"/>
        <w:rPr>
          <w:sz w:val="19"/>
          <w:lang w:val="cs-CZ"/>
        </w:rPr>
      </w:pPr>
    </w:p>
    <w:p w14:paraId="1139504F" w14:textId="77777777" w:rsidR="005F66B2" w:rsidRPr="00213737" w:rsidRDefault="00834386">
      <w:pPr>
        <w:pStyle w:val="Nadpis2"/>
        <w:spacing w:before="1"/>
        <w:ind w:left="792" w:right="292"/>
        <w:jc w:val="center"/>
        <w:rPr>
          <w:lang w:val="cs-CZ"/>
        </w:rPr>
      </w:pPr>
      <w:r w:rsidRPr="00213737">
        <w:rPr>
          <w:lang w:val="cs-CZ"/>
        </w:rPr>
        <w:t>tímto vyzývá poskytovatele,</w:t>
      </w:r>
    </w:p>
    <w:p w14:paraId="5ECAAFC1" w14:textId="77777777" w:rsidR="005F66B2" w:rsidRPr="00213737" w:rsidRDefault="005F66B2">
      <w:pPr>
        <w:pStyle w:val="Zkladntext"/>
        <w:rPr>
          <w:b/>
          <w:lang w:val="cs-CZ"/>
        </w:rPr>
      </w:pPr>
    </w:p>
    <w:p w14:paraId="20C55CC7" w14:textId="77777777" w:rsidR="005F66B2" w:rsidRPr="00213737" w:rsidRDefault="005F66B2">
      <w:pPr>
        <w:pStyle w:val="Zkladntext"/>
        <w:spacing w:before="10"/>
        <w:rPr>
          <w:b/>
          <w:lang w:val="cs-CZ"/>
        </w:rPr>
      </w:pPr>
    </w:p>
    <w:p w14:paraId="4E84F3B7" w14:textId="77777777" w:rsidR="005F66B2" w:rsidRPr="00213737" w:rsidRDefault="00834386">
      <w:pPr>
        <w:pStyle w:val="Zkladntext"/>
        <w:ind w:left="672"/>
        <w:jc w:val="both"/>
        <w:rPr>
          <w:lang w:val="cs-CZ"/>
        </w:rPr>
      </w:pPr>
      <w:r w:rsidRPr="00213737">
        <w:rPr>
          <w:lang w:val="cs-CZ"/>
        </w:rPr>
        <w:t>ITCON Solutions s.r.o., IČ: 27432769, se sídlem Na Farkáně III 155/16, 150 00 Praha 5,</w:t>
      </w:r>
    </w:p>
    <w:p w14:paraId="5D86A0E0" w14:textId="77777777" w:rsidR="005F66B2" w:rsidRPr="00213737" w:rsidRDefault="005F66B2">
      <w:pPr>
        <w:jc w:val="both"/>
        <w:rPr>
          <w:lang w:val="cs-CZ"/>
        </w:rPr>
        <w:sectPr w:rsidR="005F66B2" w:rsidRPr="00213737">
          <w:headerReference w:type="default" r:id="rId10"/>
          <w:footerReference w:type="default" r:id="rId11"/>
          <w:type w:val="continuous"/>
          <w:pgSz w:w="11910" w:h="16840"/>
          <w:pgMar w:top="1820" w:right="1300" w:bottom="3320" w:left="800" w:header="708" w:footer="3126" w:gutter="0"/>
          <w:pgNumType w:start="1"/>
          <w:cols w:space="708"/>
        </w:sectPr>
      </w:pPr>
    </w:p>
    <w:p w14:paraId="10D692B6" w14:textId="77777777" w:rsidR="005F66B2" w:rsidRPr="00213737" w:rsidRDefault="00834386">
      <w:pPr>
        <w:pStyle w:val="Nadpis2"/>
        <w:ind w:left="1265"/>
        <w:rPr>
          <w:lang w:val="cs-CZ"/>
        </w:rPr>
      </w:pPr>
      <w:r w:rsidRPr="00213737">
        <w:rPr>
          <w:lang w:val="cs-CZ"/>
        </w:rPr>
        <w:lastRenderedPageBreak/>
        <w:t>k poskytnutí plnění a k písemnému / elektronickému potvrzení této výzvy.</w:t>
      </w:r>
    </w:p>
    <w:p w14:paraId="12C701B9" w14:textId="77777777" w:rsidR="005F66B2" w:rsidRPr="00213737" w:rsidRDefault="005F66B2">
      <w:pPr>
        <w:pStyle w:val="Zkladntext"/>
        <w:spacing w:before="10"/>
        <w:rPr>
          <w:b/>
          <w:sz w:val="20"/>
          <w:lang w:val="cs-CZ"/>
        </w:rPr>
      </w:pPr>
    </w:p>
    <w:p w14:paraId="7799D31F" w14:textId="77777777" w:rsidR="005F66B2" w:rsidRPr="00213737" w:rsidRDefault="00834386">
      <w:pPr>
        <w:spacing w:before="1"/>
        <w:ind w:left="116" w:right="114"/>
        <w:jc w:val="both"/>
        <w:rPr>
          <w:b/>
          <w:lang w:val="cs-CZ"/>
        </w:rPr>
      </w:pPr>
      <w:r w:rsidRPr="00213737">
        <w:rPr>
          <w:b/>
          <w:lang w:val="cs-CZ"/>
        </w:rPr>
        <w:t>Prováděcí  smlouva  na  konkrétní  plnění  se  uzavírá  na  základě  písemné   /  elektronické  výzvy   k poskytnutí plnění, jež je návrhem na uzavření prováděcí smlouvy, a písemného / elektronického potvrzení této výzvy poskytovatelem, jež je přijetím návrhu prováděcí smlouvy. Tato výzva představuje po podpisu oběma stranami prováděcí</w:t>
      </w:r>
      <w:r w:rsidRPr="00213737">
        <w:rPr>
          <w:b/>
          <w:spacing w:val="-17"/>
          <w:lang w:val="cs-CZ"/>
        </w:rPr>
        <w:t xml:space="preserve"> </w:t>
      </w:r>
      <w:r w:rsidRPr="00213737">
        <w:rPr>
          <w:b/>
          <w:lang w:val="cs-CZ"/>
        </w:rPr>
        <w:t>smlouvu.</w:t>
      </w:r>
    </w:p>
    <w:p w14:paraId="63453FF3" w14:textId="77777777" w:rsidR="005F66B2" w:rsidRPr="00213737" w:rsidRDefault="005F66B2">
      <w:pPr>
        <w:pStyle w:val="Zkladntext"/>
        <w:spacing w:before="11"/>
        <w:rPr>
          <w:b/>
          <w:sz w:val="21"/>
          <w:lang w:val="cs-CZ"/>
        </w:rPr>
      </w:pPr>
    </w:p>
    <w:p w14:paraId="72B3387F" w14:textId="77777777" w:rsidR="005F66B2" w:rsidRPr="00213737" w:rsidRDefault="00834386">
      <w:pPr>
        <w:ind w:left="116"/>
        <w:jc w:val="both"/>
        <w:rPr>
          <w:b/>
          <w:lang w:val="cs-CZ"/>
        </w:rPr>
      </w:pPr>
      <w:r w:rsidRPr="00213737">
        <w:rPr>
          <w:b/>
          <w:lang w:val="cs-CZ"/>
        </w:rPr>
        <w:t>Práva a povinnosti stran se řídí Rámcovou smlouvou a touto prováděcí smlouvou.</w:t>
      </w:r>
    </w:p>
    <w:p w14:paraId="608B5D91" w14:textId="77777777" w:rsidR="005F66B2" w:rsidRPr="00213737" w:rsidRDefault="00834386">
      <w:pPr>
        <w:spacing w:before="119"/>
        <w:ind w:left="116"/>
        <w:jc w:val="both"/>
        <w:rPr>
          <w:b/>
          <w:lang w:val="cs-CZ"/>
        </w:rPr>
      </w:pPr>
      <w:r w:rsidRPr="00213737">
        <w:rPr>
          <w:b/>
          <w:u w:val="single"/>
          <w:lang w:val="cs-CZ"/>
        </w:rPr>
        <w:t>Specifikace předmětu požadovaného plnění</w:t>
      </w:r>
    </w:p>
    <w:p w14:paraId="5D916036" w14:textId="77777777" w:rsidR="005F66B2" w:rsidRPr="00213737" w:rsidRDefault="005F66B2">
      <w:pPr>
        <w:pStyle w:val="Zkladntext"/>
        <w:rPr>
          <w:b/>
          <w:sz w:val="15"/>
          <w:lang w:val="cs-CZ"/>
        </w:rPr>
      </w:pPr>
    </w:p>
    <w:p w14:paraId="2D24DDF9" w14:textId="77777777" w:rsidR="005F66B2" w:rsidRPr="00213737" w:rsidRDefault="00834386">
      <w:pPr>
        <w:pStyle w:val="Zkladntext"/>
        <w:spacing w:before="56"/>
        <w:ind w:left="476"/>
        <w:rPr>
          <w:lang w:val="cs-CZ"/>
        </w:rPr>
      </w:pPr>
      <w:r w:rsidRPr="00213737">
        <w:rPr>
          <w:lang w:val="cs-CZ"/>
        </w:rPr>
        <w:t>Předmětem požadovaného plnění je:</w:t>
      </w:r>
    </w:p>
    <w:p w14:paraId="7A645193" w14:textId="77777777" w:rsidR="005F66B2" w:rsidRPr="00213737" w:rsidRDefault="005F66B2">
      <w:pPr>
        <w:pStyle w:val="Zkladntext"/>
        <w:spacing w:before="10"/>
        <w:rPr>
          <w:sz w:val="23"/>
          <w:lang w:val="cs-CZ"/>
        </w:rPr>
      </w:pPr>
    </w:p>
    <w:p w14:paraId="759A767A" w14:textId="77777777" w:rsidR="005F66B2" w:rsidRPr="00213737" w:rsidRDefault="00834386">
      <w:pPr>
        <w:pStyle w:val="Nadpis2"/>
        <w:numPr>
          <w:ilvl w:val="0"/>
          <w:numId w:val="3"/>
        </w:numPr>
        <w:tabs>
          <w:tab w:val="left" w:pos="1197"/>
        </w:tabs>
        <w:rPr>
          <w:lang w:val="cs-CZ"/>
        </w:rPr>
      </w:pPr>
      <w:r w:rsidRPr="00213737">
        <w:rPr>
          <w:u w:val="single"/>
          <w:lang w:val="cs-CZ"/>
        </w:rPr>
        <w:t>Součinnost při zpracování Realizačního plánu IK</w:t>
      </w:r>
      <w:r w:rsidRPr="00213737">
        <w:rPr>
          <w:spacing w:val="-21"/>
          <w:u w:val="single"/>
          <w:lang w:val="cs-CZ"/>
        </w:rPr>
        <w:t xml:space="preserve"> </w:t>
      </w:r>
      <w:r w:rsidRPr="00213737">
        <w:rPr>
          <w:u w:val="single"/>
          <w:lang w:val="cs-CZ"/>
        </w:rPr>
        <w:t>MZe:</w:t>
      </w:r>
    </w:p>
    <w:p w14:paraId="41C00CBF" w14:textId="77777777" w:rsidR="005F66B2" w:rsidRPr="00213737" w:rsidRDefault="00834386">
      <w:pPr>
        <w:pStyle w:val="Zkladntext"/>
        <w:spacing w:before="3"/>
        <w:ind w:left="116" w:right="119"/>
        <w:jc w:val="both"/>
        <w:rPr>
          <w:lang w:val="cs-CZ"/>
        </w:rPr>
      </w:pPr>
      <w:r w:rsidRPr="00213737">
        <w:rPr>
          <w:lang w:val="cs-CZ"/>
        </w:rPr>
        <w:t>Součinnost při zpracování Realizačního plánu, navazujícího na schválenou Informační koncepci MZe    z roku 2020. Realizační plán bude v souladu s principy eGovernmentu a programu Digitální Česko. Tento plán podrobně popíše jednotlivé plánované aktivity a projekty v oblasti IT MZe tak, aby bylo jednoznačně</w:t>
      </w:r>
      <w:r w:rsidRPr="00213737">
        <w:rPr>
          <w:spacing w:val="-9"/>
          <w:lang w:val="cs-CZ"/>
        </w:rPr>
        <w:t xml:space="preserve"> </w:t>
      </w:r>
      <w:r w:rsidRPr="00213737">
        <w:rPr>
          <w:lang w:val="cs-CZ"/>
        </w:rPr>
        <w:t>definováno:</w:t>
      </w:r>
    </w:p>
    <w:p w14:paraId="7FB5E0E9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Předmět a cílové</w:t>
      </w:r>
      <w:r w:rsidRPr="00213737">
        <w:rPr>
          <w:spacing w:val="-13"/>
          <w:lang w:val="cs-CZ"/>
        </w:rPr>
        <w:t xml:space="preserve"> </w:t>
      </w:r>
      <w:r w:rsidRPr="00213737">
        <w:rPr>
          <w:lang w:val="cs-CZ"/>
        </w:rPr>
        <w:t>řešení</w:t>
      </w:r>
    </w:p>
    <w:p w14:paraId="7F824F90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Odborný útvar zodpovědný za</w:t>
      </w:r>
      <w:r w:rsidRPr="00213737">
        <w:rPr>
          <w:spacing w:val="-17"/>
          <w:lang w:val="cs-CZ"/>
        </w:rPr>
        <w:t xml:space="preserve"> </w:t>
      </w:r>
      <w:r w:rsidRPr="00213737">
        <w:rPr>
          <w:lang w:val="cs-CZ"/>
        </w:rPr>
        <w:t>realizaci</w:t>
      </w:r>
    </w:p>
    <w:p w14:paraId="45335082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Harmonogram</w:t>
      </w:r>
    </w:p>
    <w:p w14:paraId="5CA4552E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Finanční</w:t>
      </w:r>
      <w:r w:rsidRPr="00213737">
        <w:rPr>
          <w:spacing w:val="-7"/>
          <w:lang w:val="cs-CZ"/>
        </w:rPr>
        <w:t xml:space="preserve"> </w:t>
      </w:r>
      <w:r w:rsidRPr="00213737">
        <w:rPr>
          <w:lang w:val="cs-CZ"/>
        </w:rPr>
        <w:t>rámec</w:t>
      </w:r>
    </w:p>
    <w:p w14:paraId="2764AA44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rPr>
          <w:lang w:val="cs-CZ"/>
        </w:rPr>
      </w:pPr>
      <w:r w:rsidRPr="00213737">
        <w:rPr>
          <w:lang w:val="cs-CZ"/>
        </w:rPr>
        <w:t>Způsob řešení (nový projekt / rozšíření stávajícího řešení / výběrové</w:t>
      </w:r>
      <w:r w:rsidRPr="00213737">
        <w:rPr>
          <w:spacing w:val="-35"/>
          <w:lang w:val="cs-CZ"/>
        </w:rPr>
        <w:t xml:space="preserve"> </w:t>
      </w:r>
      <w:r w:rsidRPr="00213737">
        <w:rPr>
          <w:lang w:val="cs-CZ"/>
        </w:rPr>
        <w:t>řízení apod.)</w:t>
      </w:r>
    </w:p>
    <w:p w14:paraId="5BE4C366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spacing w:before="3"/>
        <w:rPr>
          <w:lang w:val="cs-CZ"/>
        </w:rPr>
      </w:pPr>
      <w:r w:rsidRPr="00213737">
        <w:rPr>
          <w:lang w:val="cs-CZ"/>
        </w:rPr>
        <w:t>Rizika či předpoklady</w:t>
      </w:r>
      <w:r w:rsidRPr="00213737">
        <w:rPr>
          <w:spacing w:val="-16"/>
          <w:lang w:val="cs-CZ"/>
        </w:rPr>
        <w:t xml:space="preserve"> </w:t>
      </w:r>
      <w:r w:rsidRPr="00213737">
        <w:rPr>
          <w:lang w:val="cs-CZ"/>
        </w:rPr>
        <w:t>realizace</w:t>
      </w:r>
    </w:p>
    <w:p w14:paraId="722911F1" w14:textId="77777777" w:rsidR="005F66B2" w:rsidRPr="00213737" w:rsidRDefault="005F66B2">
      <w:pPr>
        <w:pStyle w:val="Zkladntext"/>
        <w:spacing w:before="10"/>
        <w:rPr>
          <w:sz w:val="21"/>
          <w:lang w:val="cs-CZ"/>
        </w:rPr>
      </w:pPr>
    </w:p>
    <w:p w14:paraId="2CA24E5A" w14:textId="77777777" w:rsidR="005F66B2" w:rsidRPr="00213737" w:rsidRDefault="00834386">
      <w:pPr>
        <w:pStyle w:val="Nadpis2"/>
        <w:numPr>
          <w:ilvl w:val="0"/>
          <w:numId w:val="3"/>
        </w:numPr>
        <w:tabs>
          <w:tab w:val="left" w:pos="1197"/>
        </w:tabs>
        <w:spacing w:line="268" w:lineRule="exact"/>
        <w:rPr>
          <w:lang w:val="cs-CZ"/>
        </w:rPr>
      </w:pPr>
      <w:r w:rsidRPr="00213737">
        <w:rPr>
          <w:u w:val="single"/>
          <w:lang w:val="cs-CZ"/>
        </w:rPr>
        <w:t>Dopracování architektury</w:t>
      </w:r>
      <w:r w:rsidRPr="00213737">
        <w:rPr>
          <w:spacing w:val="-9"/>
          <w:u w:val="single"/>
          <w:lang w:val="cs-CZ"/>
        </w:rPr>
        <w:t xml:space="preserve"> </w:t>
      </w:r>
      <w:r w:rsidRPr="00213737">
        <w:rPr>
          <w:u w:val="single"/>
          <w:lang w:val="cs-CZ"/>
        </w:rPr>
        <w:t>MZe:</w:t>
      </w:r>
    </w:p>
    <w:p w14:paraId="69A499A6" w14:textId="77777777" w:rsidR="005F66B2" w:rsidRPr="00213737" w:rsidRDefault="00834386">
      <w:pPr>
        <w:pStyle w:val="Zkladntext"/>
        <w:ind w:left="116" w:right="123"/>
        <w:jc w:val="both"/>
        <w:rPr>
          <w:lang w:val="cs-CZ"/>
        </w:rPr>
      </w:pPr>
      <w:r w:rsidRPr="00213737">
        <w:rPr>
          <w:lang w:val="cs-CZ"/>
        </w:rPr>
        <w:t>Bude dopracována architektura MZe podle metodických pokynů OHA, především byznys vrstva architektury. Výstupy budou následně použity i do další verze Informační koncepce MZe, která bude zpracována ve druhé polovině roku 2021. Přitom budou realizovány činnosti:</w:t>
      </w:r>
    </w:p>
    <w:p w14:paraId="6AA77607" w14:textId="77777777" w:rsidR="005F66B2" w:rsidRPr="00213737" w:rsidRDefault="005F66B2">
      <w:pPr>
        <w:pStyle w:val="Zkladntext"/>
        <w:rPr>
          <w:lang w:val="cs-CZ"/>
        </w:rPr>
      </w:pPr>
    </w:p>
    <w:p w14:paraId="3567ECFE" w14:textId="77777777" w:rsidR="005F66B2" w:rsidRPr="00213737" w:rsidRDefault="00834386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hanging="360"/>
        <w:rPr>
          <w:lang w:val="cs-CZ"/>
        </w:rPr>
      </w:pPr>
      <w:r w:rsidRPr="00213737">
        <w:rPr>
          <w:lang w:val="cs-CZ"/>
        </w:rPr>
        <w:t>Zpracování stručného popisu cílového stavu digitalizovaných agend MZe v roce 2025 tak,</w:t>
      </w:r>
      <w:r w:rsidRPr="00213737">
        <w:rPr>
          <w:spacing w:val="37"/>
          <w:lang w:val="cs-CZ"/>
        </w:rPr>
        <w:t xml:space="preserve"> </w:t>
      </w:r>
      <w:r w:rsidRPr="00213737">
        <w:rPr>
          <w:lang w:val="cs-CZ"/>
        </w:rPr>
        <w:t>aby</w:t>
      </w:r>
    </w:p>
    <w:p w14:paraId="6EFBAF2D" w14:textId="77777777" w:rsidR="005F66B2" w:rsidRPr="00213737" w:rsidRDefault="00834386">
      <w:pPr>
        <w:pStyle w:val="Zkladntext"/>
        <w:spacing w:before="3" w:line="268" w:lineRule="exact"/>
        <w:ind w:left="836"/>
        <w:rPr>
          <w:lang w:val="cs-CZ"/>
        </w:rPr>
      </w:pPr>
      <w:r w:rsidRPr="00213737">
        <w:rPr>
          <w:lang w:val="cs-CZ"/>
        </w:rPr>
        <w:t>navazovaly na strategické cíle stanovené vedením MZe:</w:t>
      </w:r>
    </w:p>
    <w:p w14:paraId="487C488F" w14:textId="77777777" w:rsidR="005F66B2" w:rsidRPr="00213737" w:rsidRDefault="00834386">
      <w:pPr>
        <w:pStyle w:val="Odstavecseseznamem"/>
        <w:numPr>
          <w:ilvl w:val="1"/>
          <w:numId w:val="2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Efektivní digitální služby MZe pro</w:t>
      </w:r>
      <w:r w:rsidRPr="00213737">
        <w:rPr>
          <w:spacing w:val="-16"/>
          <w:lang w:val="cs-CZ"/>
        </w:rPr>
        <w:t xml:space="preserve"> </w:t>
      </w:r>
      <w:r w:rsidRPr="00213737">
        <w:rPr>
          <w:lang w:val="cs-CZ"/>
        </w:rPr>
        <w:t>veřejnost</w:t>
      </w:r>
    </w:p>
    <w:p w14:paraId="62F86F7D" w14:textId="77777777" w:rsidR="005F66B2" w:rsidRPr="00213737" w:rsidRDefault="00834386">
      <w:pPr>
        <w:pStyle w:val="Odstavecseseznamem"/>
        <w:numPr>
          <w:ilvl w:val="1"/>
          <w:numId w:val="2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Digitálně přívětivá legislativa</w:t>
      </w:r>
      <w:r w:rsidRPr="00213737">
        <w:rPr>
          <w:spacing w:val="-13"/>
          <w:lang w:val="cs-CZ"/>
        </w:rPr>
        <w:t xml:space="preserve"> </w:t>
      </w:r>
      <w:r w:rsidRPr="00213737">
        <w:rPr>
          <w:lang w:val="cs-CZ"/>
        </w:rPr>
        <w:t>MZe</w:t>
      </w:r>
    </w:p>
    <w:p w14:paraId="6FD9EA92" w14:textId="77777777" w:rsidR="005F66B2" w:rsidRPr="00213737" w:rsidRDefault="00834386">
      <w:pPr>
        <w:pStyle w:val="Odstavecseseznamem"/>
        <w:numPr>
          <w:ilvl w:val="1"/>
          <w:numId w:val="2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Rozvoj digitálních technologií v prostředí</w:t>
      </w:r>
      <w:r w:rsidRPr="00213737">
        <w:rPr>
          <w:spacing w:val="-14"/>
          <w:lang w:val="cs-CZ"/>
        </w:rPr>
        <w:t xml:space="preserve"> </w:t>
      </w:r>
      <w:r w:rsidRPr="00213737">
        <w:rPr>
          <w:lang w:val="cs-CZ"/>
        </w:rPr>
        <w:t>MZe</w:t>
      </w:r>
    </w:p>
    <w:p w14:paraId="1608CCEA" w14:textId="77777777" w:rsidR="005F66B2" w:rsidRPr="00213737" w:rsidRDefault="00834386">
      <w:pPr>
        <w:pStyle w:val="Odstavecseseznamem"/>
        <w:numPr>
          <w:ilvl w:val="1"/>
          <w:numId w:val="2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Posílení personálních kompetencí zaměstnanců</w:t>
      </w:r>
      <w:r w:rsidRPr="00213737">
        <w:rPr>
          <w:spacing w:val="-20"/>
          <w:lang w:val="cs-CZ"/>
        </w:rPr>
        <w:t xml:space="preserve"> </w:t>
      </w:r>
      <w:r w:rsidRPr="00213737">
        <w:rPr>
          <w:lang w:val="cs-CZ"/>
        </w:rPr>
        <w:t>MZe</w:t>
      </w:r>
    </w:p>
    <w:p w14:paraId="6AA9F9CF" w14:textId="77777777" w:rsidR="005F66B2" w:rsidRPr="00213737" w:rsidRDefault="00834386">
      <w:pPr>
        <w:pStyle w:val="Odstavecseseznamem"/>
        <w:numPr>
          <w:ilvl w:val="1"/>
          <w:numId w:val="2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Efektivní a centrálně koordinované</w:t>
      </w:r>
      <w:r w:rsidRPr="00213737">
        <w:rPr>
          <w:spacing w:val="-17"/>
          <w:lang w:val="cs-CZ"/>
        </w:rPr>
        <w:t xml:space="preserve"> </w:t>
      </w:r>
      <w:r w:rsidRPr="00213737">
        <w:rPr>
          <w:lang w:val="cs-CZ"/>
        </w:rPr>
        <w:t>ICT</w:t>
      </w:r>
    </w:p>
    <w:p w14:paraId="15E15B02" w14:textId="77777777" w:rsidR="005F66B2" w:rsidRPr="00213737" w:rsidRDefault="00834386">
      <w:pPr>
        <w:pStyle w:val="Odstavecseseznamem"/>
        <w:numPr>
          <w:ilvl w:val="1"/>
          <w:numId w:val="2"/>
        </w:numPr>
        <w:tabs>
          <w:tab w:val="left" w:pos="1556"/>
          <w:tab w:val="left" w:pos="1557"/>
        </w:tabs>
        <w:rPr>
          <w:lang w:val="cs-CZ"/>
        </w:rPr>
      </w:pPr>
      <w:r w:rsidRPr="00213737">
        <w:rPr>
          <w:lang w:val="cs-CZ"/>
        </w:rPr>
        <w:t>Efektivní a pružný digitální</w:t>
      </w:r>
      <w:r w:rsidRPr="00213737">
        <w:rPr>
          <w:spacing w:val="-11"/>
          <w:lang w:val="cs-CZ"/>
        </w:rPr>
        <w:t xml:space="preserve"> </w:t>
      </w:r>
      <w:r w:rsidRPr="00213737">
        <w:rPr>
          <w:lang w:val="cs-CZ"/>
        </w:rPr>
        <w:t>úřad</w:t>
      </w:r>
    </w:p>
    <w:p w14:paraId="016D2948" w14:textId="77777777" w:rsidR="005F66B2" w:rsidRPr="00213737" w:rsidRDefault="00834386">
      <w:pPr>
        <w:pStyle w:val="Odstavecseseznamem"/>
        <w:numPr>
          <w:ilvl w:val="0"/>
          <w:numId w:val="2"/>
        </w:numPr>
        <w:tabs>
          <w:tab w:val="left" w:pos="837"/>
        </w:tabs>
        <w:ind w:right="125" w:hanging="360"/>
        <w:rPr>
          <w:lang w:val="cs-CZ"/>
        </w:rPr>
      </w:pPr>
      <w:r w:rsidRPr="00213737">
        <w:rPr>
          <w:lang w:val="cs-CZ"/>
        </w:rPr>
        <w:t>Zpracování Byznys architektury MZe podle metodiky OHA, rozdělení MZe do jednotlivých segmentů z hlediska systémů i zodpovědnosti za</w:t>
      </w:r>
      <w:r w:rsidRPr="00213737">
        <w:rPr>
          <w:spacing w:val="-22"/>
          <w:lang w:val="cs-CZ"/>
        </w:rPr>
        <w:t xml:space="preserve"> </w:t>
      </w:r>
      <w:r w:rsidRPr="00213737">
        <w:rPr>
          <w:lang w:val="cs-CZ"/>
        </w:rPr>
        <w:t>ně.</w:t>
      </w:r>
    </w:p>
    <w:p w14:paraId="53D5628E" w14:textId="77777777" w:rsidR="005F66B2" w:rsidRPr="00213737" w:rsidRDefault="00834386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line="268" w:lineRule="exact"/>
        <w:ind w:hanging="360"/>
        <w:rPr>
          <w:lang w:val="cs-CZ"/>
        </w:rPr>
      </w:pPr>
      <w:r w:rsidRPr="00213737">
        <w:rPr>
          <w:lang w:val="cs-CZ"/>
        </w:rPr>
        <w:t>Zpracování návazností a dopadů pro další vrstvy</w:t>
      </w:r>
      <w:r w:rsidRPr="00213737">
        <w:rPr>
          <w:spacing w:val="-20"/>
          <w:lang w:val="cs-CZ"/>
        </w:rPr>
        <w:t xml:space="preserve"> </w:t>
      </w:r>
      <w:r w:rsidRPr="00213737">
        <w:rPr>
          <w:lang w:val="cs-CZ"/>
        </w:rPr>
        <w:t>architektury.</w:t>
      </w:r>
    </w:p>
    <w:p w14:paraId="3C32D2A8" w14:textId="77777777" w:rsidR="005F66B2" w:rsidRPr="00213737" w:rsidRDefault="00834386">
      <w:pPr>
        <w:pStyle w:val="Odstavecseseznamem"/>
        <w:numPr>
          <w:ilvl w:val="0"/>
          <w:numId w:val="2"/>
        </w:numPr>
        <w:tabs>
          <w:tab w:val="left" w:pos="837"/>
        </w:tabs>
        <w:spacing w:line="268" w:lineRule="exact"/>
        <w:ind w:hanging="360"/>
        <w:rPr>
          <w:lang w:val="cs-CZ"/>
        </w:rPr>
      </w:pPr>
      <w:r w:rsidRPr="00213737">
        <w:rPr>
          <w:lang w:val="cs-CZ"/>
        </w:rPr>
        <w:t>Zpracování</w:t>
      </w:r>
      <w:r w:rsidRPr="00213737">
        <w:rPr>
          <w:spacing w:val="17"/>
          <w:lang w:val="cs-CZ"/>
        </w:rPr>
        <w:t xml:space="preserve"> </w:t>
      </w:r>
      <w:r w:rsidRPr="00213737">
        <w:rPr>
          <w:lang w:val="cs-CZ"/>
        </w:rPr>
        <w:t>rámcového</w:t>
      </w:r>
      <w:r w:rsidRPr="00213737">
        <w:rPr>
          <w:spacing w:val="20"/>
          <w:lang w:val="cs-CZ"/>
        </w:rPr>
        <w:t xml:space="preserve"> </w:t>
      </w:r>
      <w:r w:rsidRPr="00213737">
        <w:rPr>
          <w:lang w:val="cs-CZ"/>
        </w:rPr>
        <w:t>plánu</w:t>
      </w:r>
      <w:r w:rsidRPr="00213737">
        <w:rPr>
          <w:spacing w:val="20"/>
          <w:lang w:val="cs-CZ"/>
        </w:rPr>
        <w:t xml:space="preserve"> </w:t>
      </w:r>
      <w:r w:rsidRPr="00213737">
        <w:rPr>
          <w:lang w:val="cs-CZ"/>
        </w:rPr>
        <w:t>realizace</w:t>
      </w:r>
      <w:r w:rsidRPr="00213737">
        <w:rPr>
          <w:spacing w:val="18"/>
          <w:lang w:val="cs-CZ"/>
        </w:rPr>
        <w:t xml:space="preserve"> </w:t>
      </w:r>
      <w:r w:rsidRPr="00213737">
        <w:rPr>
          <w:lang w:val="cs-CZ"/>
        </w:rPr>
        <w:t>(roadmapy)</w:t>
      </w:r>
      <w:r w:rsidRPr="00213737">
        <w:rPr>
          <w:spacing w:val="17"/>
          <w:lang w:val="cs-CZ"/>
        </w:rPr>
        <w:t xml:space="preserve"> </w:t>
      </w:r>
      <w:r w:rsidRPr="00213737">
        <w:rPr>
          <w:lang w:val="cs-CZ"/>
        </w:rPr>
        <w:t>pro</w:t>
      </w:r>
      <w:r w:rsidRPr="00213737">
        <w:rPr>
          <w:spacing w:val="19"/>
          <w:lang w:val="cs-CZ"/>
        </w:rPr>
        <w:t xml:space="preserve"> </w:t>
      </w:r>
      <w:r w:rsidRPr="00213737">
        <w:rPr>
          <w:lang w:val="cs-CZ"/>
        </w:rPr>
        <w:t>dosažení</w:t>
      </w:r>
      <w:r w:rsidRPr="00213737">
        <w:rPr>
          <w:spacing w:val="17"/>
          <w:lang w:val="cs-CZ"/>
        </w:rPr>
        <w:t xml:space="preserve"> </w:t>
      </w:r>
      <w:r w:rsidRPr="00213737">
        <w:rPr>
          <w:lang w:val="cs-CZ"/>
        </w:rPr>
        <w:t>cílového</w:t>
      </w:r>
      <w:r w:rsidRPr="00213737">
        <w:rPr>
          <w:spacing w:val="16"/>
          <w:lang w:val="cs-CZ"/>
        </w:rPr>
        <w:t xml:space="preserve"> </w:t>
      </w:r>
      <w:r w:rsidRPr="00213737">
        <w:rPr>
          <w:lang w:val="cs-CZ"/>
        </w:rPr>
        <w:t>stavu</w:t>
      </w:r>
      <w:r w:rsidRPr="00213737">
        <w:rPr>
          <w:spacing w:val="16"/>
          <w:lang w:val="cs-CZ"/>
        </w:rPr>
        <w:t xml:space="preserve"> </w:t>
      </w:r>
      <w:r w:rsidRPr="00213737">
        <w:rPr>
          <w:lang w:val="cs-CZ"/>
        </w:rPr>
        <w:t>v</w:t>
      </w:r>
      <w:r w:rsidRPr="00213737">
        <w:rPr>
          <w:spacing w:val="10"/>
          <w:lang w:val="cs-CZ"/>
        </w:rPr>
        <w:t xml:space="preserve"> </w:t>
      </w:r>
      <w:r w:rsidRPr="00213737">
        <w:rPr>
          <w:lang w:val="cs-CZ"/>
        </w:rPr>
        <w:t>roce</w:t>
      </w:r>
      <w:r w:rsidRPr="00213737">
        <w:rPr>
          <w:spacing w:val="18"/>
          <w:lang w:val="cs-CZ"/>
        </w:rPr>
        <w:t xml:space="preserve"> </w:t>
      </w:r>
      <w:r w:rsidRPr="00213737">
        <w:rPr>
          <w:lang w:val="cs-CZ"/>
        </w:rPr>
        <w:t>2025</w:t>
      </w:r>
    </w:p>
    <w:p w14:paraId="04C839A5" w14:textId="77777777" w:rsidR="005F66B2" w:rsidRPr="00213737" w:rsidRDefault="00834386">
      <w:pPr>
        <w:pStyle w:val="Zkladntext"/>
        <w:spacing w:before="3"/>
        <w:ind w:left="836"/>
        <w:rPr>
          <w:lang w:val="cs-CZ"/>
        </w:rPr>
      </w:pPr>
      <w:r w:rsidRPr="00213737">
        <w:rPr>
          <w:lang w:val="cs-CZ"/>
        </w:rPr>
        <w:t>pro jednotlivé segmenty.</w:t>
      </w:r>
    </w:p>
    <w:p w14:paraId="105834C7" w14:textId="77777777" w:rsidR="005F66B2" w:rsidRPr="00213737" w:rsidRDefault="005F66B2">
      <w:pPr>
        <w:rPr>
          <w:lang w:val="cs-CZ"/>
        </w:rPr>
        <w:sectPr w:rsidR="005F66B2" w:rsidRPr="00213737">
          <w:pgSz w:w="11910" w:h="16840"/>
          <w:pgMar w:top="1820" w:right="1300" w:bottom="3320" w:left="1300" w:header="708" w:footer="3126" w:gutter="0"/>
          <w:cols w:space="708"/>
        </w:sectPr>
      </w:pPr>
    </w:p>
    <w:p w14:paraId="22ED74DC" w14:textId="77777777" w:rsidR="005F66B2" w:rsidRPr="00213737" w:rsidRDefault="005F66B2">
      <w:pPr>
        <w:pStyle w:val="Zkladntext"/>
        <w:spacing w:before="9"/>
        <w:rPr>
          <w:sz w:val="17"/>
          <w:lang w:val="cs-CZ"/>
        </w:rPr>
      </w:pPr>
    </w:p>
    <w:p w14:paraId="0AA8E91A" w14:textId="77777777" w:rsidR="005F66B2" w:rsidRPr="00213737" w:rsidRDefault="00834386">
      <w:pPr>
        <w:pStyle w:val="Nadpis2"/>
        <w:numPr>
          <w:ilvl w:val="0"/>
          <w:numId w:val="3"/>
        </w:numPr>
        <w:tabs>
          <w:tab w:val="left" w:pos="1197"/>
        </w:tabs>
        <w:spacing w:before="56" w:line="268" w:lineRule="exact"/>
        <w:rPr>
          <w:lang w:val="cs-CZ"/>
        </w:rPr>
      </w:pPr>
      <w:r w:rsidRPr="00213737">
        <w:rPr>
          <w:u w:val="single"/>
          <w:lang w:val="cs-CZ"/>
        </w:rPr>
        <w:t>Podpora v oblasti digitalizace spisové</w:t>
      </w:r>
      <w:r w:rsidRPr="00213737">
        <w:rPr>
          <w:spacing w:val="-15"/>
          <w:u w:val="single"/>
          <w:lang w:val="cs-CZ"/>
        </w:rPr>
        <w:t xml:space="preserve"> </w:t>
      </w:r>
      <w:r w:rsidRPr="00213737">
        <w:rPr>
          <w:u w:val="single"/>
          <w:lang w:val="cs-CZ"/>
        </w:rPr>
        <w:t>služby:</w:t>
      </w:r>
    </w:p>
    <w:p w14:paraId="0D03415F" w14:textId="77777777" w:rsidR="005F66B2" w:rsidRPr="00213737" w:rsidRDefault="00834386">
      <w:pPr>
        <w:pStyle w:val="Zkladntext"/>
        <w:spacing w:line="268" w:lineRule="exact"/>
        <w:ind w:left="116"/>
        <w:rPr>
          <w:lang w:val="cs-CZ"/>
        </w:rPr>
      </w:pPr>
      <w:r w:rsidRPr="00213737">
        <w:rPr>
          <w:lang w:val="cs-CZ"/>
        </w:rPr>
        <w:t>Podpora při realizovaných činnostech v rámci oblastí, které do digitalizace spisové služby přísluší:</w:t>
      </w:r>
    </w:p>
    <w:p w14:paraId="50EF9275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Digitalizace</w:t>
      </w:r>
      <w:r w:rsidRPr="00213737">
        <w:rPr>
          <w:spacing w:val="-12"/>
          <w:lang w:val="cs-CZ"/>
        </w:rPr>
        <w:t xml:space="preserve"> </w:t>
      </w:r>
      <w:r w:rsidRPr="00213737">
        <w:rPr>
          <w:lang w:val="cs-CZ"/>
        </w:rPr>
        <w:t>dokumentů</w:t>
      </w:r>
    </w:p>
    <w:p w14:paraId="11D26E25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rPr>
          <w:lang w:val="cs-CZ"/>
        </w:rPr>
      </w:pPr>
      <w:r w:rsidRPr="00213737">
        <w:rPr>
          <w:lang w:val="cs-CZ"/>
        </w:rPr>
        <w:t>Integrace</w:t>
      </w:r>
      <w:r w:rsidRPr="00213737">
        <w:rPr>
          <w:spacing w:val="-10"/>
          <w:lang w:val="cs-CZ"/>
        </w:rPr>
        <w:t xml:space="preserve"> </w:t>
      </w:r>
      <w:r w:rsidRPr="00213737">
        <w:rPr>
          <w:lang w:val="cs-CZ"/>
        </w:rPr>
        <w:t>agend</w:t>
      </w:r>
    </w:p>
    <w:p w14:paraId="50D83A89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Uchovávání digitálního</w:t>
      </w:r>
      <w:r w:rsidRPr="00213737">
        <w:rPr>
          <w:spacing w:val="-10"/>
          <w:lang w:val="cs-CZ"/>
        </w:rPr>
        <w:t xml:space="preserve"> </w:t>
      </w:r>
      <w:r w:rsidRPr="00213737">
        <w:rPr>
          <w:lang w:val="cs-CZ"/>
        </w:rPr>
        <w:t>obsahu</w:t>
      </w:r>
    </w:p>
    <w:p w14:paraId="124A8359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spacing w:line="280" w:lineRule="exact"/>
        <w:rPr>
          <w:lang w:val="cs-CZ"/>
        </w:rPr>
      </w:pPr>
      <w:r w:rsidRPr="00213737">
        <w:rPr>
          <w:lang w:val="cs-CZ"/>
        </w:rPr>
        <w:t>Napojení na</w:t>
      </w:r>
      <w:r w:rsidRPr="00213737">
        <w:rPr>
          <w:spacing w:val="-8"/>
          <w:lang w:val="cs-CZ"/>
        </w:rPr>
        <w:t xml:space="preserve"> </w:t>
      </w:r>
      <w:r w:rsidRPr="00213737">
        <w:rPr>
          <w:lang w:val="cs-CZ"/>
        </w:rPr>
        <w:t>ÚEP</w:t>
      </w:r>
    </w:p>
    <w:p w14:paraId="4F9D9E2F" w14:textId="77777777" w:rsidR="005F66B2" w:rsidRPr="00213737" w:rsidRDefault="00834386">
      <w:pPr>
        <w:pStyle w:val="Odstavecseseznamem"/>
        <w:numPr>
          <w:ilvl w:val="1"/>
          <w:numId w:val="3"/>
        </w:numPr>
        <w:tabs>
          <w:tab w:val="left" w:pos="1556"/>
          <w:tab w:val="left" w:pos="1557"/>
        </w:tabs>
        <w:rPr>
          <w:lang w:val="cs-CZ"/>
        </w:rPr>
      </w:pPr>
      <w:r w:rsidRPr="00213737">
        <w:rPr>
          <w:lang w:val="cs-CZ"/>
        </w:rPr>
        <w:t>Metodika a</w:t>
      </w:r>
      <w:r w:rsidRPr="00213737">
        <w:rPr>
          <w:spacing w:val="-18"/>
          <w:lang w:val="cs-CZ"/>
        </w:rPr>
        <w:t xml:space="preserve"> </w:t>
      </w:r>
      <w:r w:rsidRPr="00213737">
        <w:rPr>
          <w:lang w:val="cs-CZ"/>
        </w:rPr>
        <w:t>standardy</w:t>
      </w:r>
    </w:p>
    <w:p w14:paraId="6CCA5B65" w14:textId="77777777" w:rsidR="005F66B2" w:rsidRPr="00213737" w:rsidRDefault="005F66B2">
      <w:pPr>
        <w:pStyle w:val="Zkladntext"/>
        <w:spacing w:before="10"/>
        <w:rPr>
          <w:sz w:val="21"/>
          <w:lang w:val="cs-CZ"/>
        </w:rPr>
      </w:pPr>
    </w:p>
    <w:p w14:paraId="2A21283B" w14:textId="77777777" w:rsidR="005F66B2" w:rsidRPr="00213737" w:rsidRDefault="00834386">
      <w:pPr>
        <w:pStyle w:val="Zkladntext"/>
        <w:ind w:left="476" w:right="3538"/>
        <w:rPr>
          <w:lang w:val="cs-CZ"/>
        </w:rPr>
      </w:pPr>
      <w:r w:rsidRPr="00213737">
        <w:rPr>
          <w:lang w:val="cs-CZ"/>
        </w:rPr>
        <w:t>Objednatel poptává služby analytika dle Rámcové smlouvy. Předmětem plnění je i konzultace se zadavatelem.</w:t>
      </w:r>
    </w:p>
    <w:p w14:paraId="551120B2" w14:textId="77777777" w:rsidR="005F66B2" w:rsidRPr="00213737" w:rsidRDefault="005F66B2">
      <w:pPr>
        <w:pStyle w:val="Zkladntext"/>
        <w:rPr>
          <w:sz w:val="32"/>
          <w:lang w:val="cs-CZ"/>
        </w:rPr>
      </w:pPr>
    </w:p>
    <w:p w14:paraId="0D202E86" w14:textId="77777777" w:rsidR="005F66B2" w:rsidRPr="00213737" w:rsidRDefault="00834386">
      <w:pPr>
        <w:pStyle w:val="Nadpis2"/>
        <w:numPr>
          <w:ilvl w:val="0"/>
          <w:numId w:val="1"/>
        </w:numPr>
        <w:tabs>
          <w:tab w:val="left" w:pos="473"/>
        </w:tabs>
        <w:rPr>
          <w:lang w:val="cs-CZ"/>
        </w:rPr>
      </w:pPr>
      <w:r w:rsidRPr="00213737">
        <w:rPr>
          <w:u w:val="single"/>
          <w:lang w:val="cs-CZ"/>
        </w:rPr>
        <w:t>Předpokládaný počet</w:t>
      </w:r>
      <w:r w:rsidRPr="00213737">
        <w:rPr>
          <w:spacing w:val="-11"/>
          <w:u w:val="single"/>
          <w:lang w:val="cs-CZ"/>
        </w:rPr>
        <w:t xml:space="preserve"> </w:t>
      </w:r>
      <w:r w:rsidRPr="00213737">
        <w:rPr>
          <w:u w:val="single"/>
          <w:lang w:val="cs-CZ"/>
        </w:rPr>
        <w:t>hodin</w:t>
      </w:r>
    </w:p>
    <w:p w14:paraId="26A586B3" w14:textId="77777777" w:rsidR="005F66B2" w:rsidRPr="00213737" w:rsidRDefault="005F66B2">
      <w:pPr>
        <w:pStyle w:val="Zkladntext"/>
        <w:rPr>
          <w:b/>
          <w:sz w:val="15"/>
          <w:lang w:val="cs-CZ"/>
        </w:rPr>
      </w:pPr>
    </w:p>
    <w:p w14:paraId="372D4776" w14:textId="77777777" w:rsidR="005F66B2" w:rsidRPr="00213737" w:rsidRDefault="00834386">
      <w:pPr>
        <w:pStyle w:val="Zkladntext"/>
        <w:spacing w:before="56"/>
        <w:ind w:left="472"/>
        <w:rPr>
          <w:lang w:val="cs-CZ"/>
        </w:rPr>
      </w:pPr>
      <w:r w:rsidRPr="00213737">
        <w:rPr>
          <w:lang w:val="cs-CZ"/>
        </w:rPr>
        <w:t>Předpokládaný počet hodin potřebných na straně poskytovatele k poskytnutí poptávaných služeb činí v únoru 2021 až září 2021: 1200 hodin.</w:t>
      </w:r>
    </w:p>
    <w:p w14:paraId="5F1B49D0" w14:textId="77777777" w:rsidR="005F66B2" w:rsidRPr="00213737" w:rsidRDefault="005F66B2">
      <w:pPr>
        <w:pStyle w:val="Zkladntext"/>
        <w:spacing w:before="7"/>
        <w:rPr>
          <w:sz w:val="19"/>
          <w:lang w:val="cs-CZ"/>
        </w:rPr>
      </w:pPr>
    </w:p>
    <w:p w14:paraId="34EBA97F" w14:textId="77777777" w:rsidR="005F66B2" w:rsidRPr="00213737" w:rsidRDefault="00834386">
      <w:pPr>
        <w:pStyle w:val="Nadpis2"/>
        <w:numPr>
          <w:ilvl w:val="0"/>
          <w:numId w:val="1"/>
        </w:numPr>
        <w:tabs>
          <w:tab w:val="left" w:pos="473"/>
        </w:tabs>
        <w:rPr>
          <w:lang w:val="cs-CZ"/>
        </w:rPr>
      </w:pPr>
      <w:r w:rsidRPr="00213737">
        <w:rPr>
          <w:u w:val="single"/>
          <w:lang w:val="cs-CZ"/>
        </w:rPr>
        <w:t>Termín a místo</w:t>
      </w:r>
      <w:r w:rsidRPr="00213737">
        <w:rPr>
          <w:spacing w:val="-9"/>
          <w:u w:val="single"/>
          <w:lang w:val="cs-CZ"/>
        </w:rPr>
        <w:t xml:space="preserve"> </w:t>
      </w:r>
      <w:r w:rsidRPr="00213737">
        <w:rPr>
          <w:u w:val="single"/>
          <w:lang w:val="cs-CZ"/>
        </w:rPr>
        <w:t>plnění</w:t>
      </w:r>
    </w:p>
    <w:p w14:paraId="4FD24D6B" w14:textId="77777777" w:rsidR="005F66B2" w:rsidRPr="00213737" w:rsidRDefault="005F66B2">
      <w:pPr>
        <w:pStyle w:val="Zkladntext"/>
        <w:rPr>
          <w:b/>
          <w:sz w:val="15"/>
          <w:lang w:val="cs-CZ"/>
        </w:rPr>
      </w:pPr>
    </w:p>
    <w:p w14:paraId="51F0EB5F" w14:textId="77777777" w:rsidR="005F66B2" w:rsidRPr="00213737" w:rsidRDefault="00834386">
      <w:pPr>
        <w:pStyle w:val="Zkladntext"/>
        <w:spacing w:before="56"/>
        <w:ind w:left="472"/>
        <w:rPr>
          <w:lang w:val="cs-CZ"/>
        </w:rPr>
      </w:pPr>
      <w:r w:rsidRPr="00213737">
        <w:rPr>
          <w:lang w:val="cs-CZ"/>
        </w:rPr>
        <w:t>Služby v rozsahu dle této výzvy budou poskytovány v průběhu únor 2021 až září 2021.</w:t>
      </w:r>
    </w:p>
    <w:p w14:paraId="22826BC3" w14:textId="77777777" w:rsidR="005F66B2" w:rsidRPr="00213737" w:rsidRDefault="005F66B2">
      <w:pPr>
        <w:pStyle w:val="Zkladntext"/>
        <w:spacing w:before="8"/>
        <w:rPr>
          <w:sz w:val="19"/>
          <w:lang w:val="cs-CZ"/>
        </w:rPr>
      </w:pPr>
    </w:p>
    <w:p w14:paraId="006CDFED" w14:textId="77777777" w:rsidR="005F66B2" w:rsidRPr="00213737" w:rsidRDefault="00834386">
      <w:pPr>
        <w:pStyle w:val="Zkladntext"/>
        <w:ind w:left="472"/>
        <w:rPr>
          <w:lang w:val="cs-CZ"/>
        </w:rPr>
      </w:pPr>
      <w:r w:rsidRPr="00213737">
        <w:rPr>
          <w:lang w:val="cs-CZ"/>
        </w:rPr>
        <w:t>Místem plnění je místo plnění dle čl. 3 Rámcové smlouvy.</w:t>
      </w:r>
    </w:p>
    <w:p w14:paraId="6BD73088" w14:textId="77777777" w:rsidR="005F66B2" w:rsidRPr="00213737" w:rsidRDefault="005F66B2">
      <w:pPr>
        <w:pStyle w:val="Zkladntext"/>
        <w:spacing w:before="11"/>
        <w:rPr>
          <w:sz w:val="19"/>
          <w:lang w:val="cs-CZ"/>
        </w:rPr>
      </w:pPr>
    </w:p>
    <w:p w14:paraId="396DBC68" w14:textId="77777777" w:rsidR="005F66B2" w:rsidRPr="00213737" w:rsidRDefault="00834386">
      <w:pPr>
        <w:pStyle w:val="Nadpis2"/>
        <w:numPr>
          <w:ilvl w:val="0"/>
          <w:numId w:val="1"/>
        </w:numPr>
        <w:tabs>
          <w:tab w:val="left" w:pos="473"/>
        </w:tabs>
        <w:rPr>
          <w:lang w:val="cs-CZ"/>
        </w:rPr>
      </w:pPr>
      <w:r w:rsidRPr="00213737">
        <w:rPr>
          <w:u w:val="single"/>
          <w:lang w:val="cs-CZ"/>
        </w:rPr>
        <w:t>Další požadavky objednatele na předmět</w:t>
      </w:r>
      <w:r w:rsidRPr="00213737">
        <w:rPr>
          <w:spacing w:val="-17"/>
          <w:u w:val="single"/>
          <w:lang w:val="cs-CZ"/>
        </w:rPr>
        <w:t xml:space="preserve"> </w:t>
      </w:r>
      <w:r w:rsidRPr="00213737">
        <w:rPr>
          <w:u w:val="single"/>
          <w:lang w:val="cs-CZ"/>
        </w:rPr>
        <w:t>plnění</w:t>
      </w:r>
    </w:p>
    <w:p w14:paraId="41E1AF7B" w14:textId="77777777" w:rsidR="005F66B2" w:rsidRPr="00213737" w:rsidRDefault="005F66B2">
      <w:pPr>
        <w:pStyle w:val="Zkladntext"/>
        <w:rPr>
          <w:b/>
          <w:sz w:val="15"/>
          <w:lang w:val="cs-CZ"/>
        </w:rPr>
      </w:pPr>
    </w:p>
    <w:p w14:paraId="0A15E963" w14:textId="77777777" w:rsidR="005F66B2" w:rsidRPr="00213737" w:rsidRDefault="00834386">
      <w:pPr>
        <w:pStyle w:val="Zkladntext"/>
        <w:spacing w:before="56"/>
        <w:ind w:left="472"/>
        <w:rPr>
          <w:lang w:val="cs-CZ"/>
        </w:rPr>
      </w:pPr>
      <w:r w:rsidRPr="00213737">
        <w:rPr>
          <w:lang w:val="cs-CZ"/>
        </w:rPr>
        <w:t>Objednatel preferuje online jednání z důvodu aktuální situace ohledně Covid-19.</w:t>
      </w:r>
    </w:p>
    <w:p w14:paraId="05A73D6E" w14:textId="77777777" w:rsidR="005F66B2" w:rsidRPr="00213737" w:rsidRDefault="005F66B2">
      <w:pPr>
        <w:pStyle w:val="Zkladntext"/>
        <w:spacing w:before="7"/>
        <w:rPr>
          <w:sz w:val="19"/>
          <w:lang w:val="cs-CZ"/>
        </w:rPr>
      </w:pPr>
    </w:p>
    <w:p w14:paraId="7BEC5CDB" w14:textId="77777777" w:rsidR="005F66B2" w:rsidRPr="00213737" w:rsidRDefault="00834386">
      <w:pPr>
        <w:pStyle w:val="Nadpis2"/>
        <w:numPr>
          <w:ilvl w:val="0"/>
          <w:numId w:val="1"/>
        </w:numPr>
        <w:tabs>
          <w:tab w:val="left" w:pos="469"/>
        </w:tabs>
        <w:ind w:left="468"/>
        <w:rPr>
          <w:lang w:val="cs-CZ"/>
        </w:rPr>
      </w:pPr>
      <w:r w:rsidRPr="00213737">
        <w:rPr>
          <w:u w:val="single"/>
          <w:lang w:val="cs-CZ"/>
        </w:rPr>
        <w:t>Termín pro potvrzení</w:t>
      </w:r>
      <w:r w:rsidRPr="00213737">
        <w:rPr>
          <w:spacing w:val="-10"/>
          <w:u w:val="single"/>
          <w:lang w:val="cs-CZ"/>
        </w:rPr>
        <w:t xml:space="preserve"> </w:t>
      </w:r>
      <w:r w:rsidRPr="00213737">
        <w:rPr>
          <w:u w:val="single"/>
          <w:lang w:val="cs-CZ"/>
        </w:rPr>
        <w:t>výzvy</w:t>
      </w:r>
    </w:p>
    <w:p w14:paraId="35B32ABB" w14:textId="77777777" w:rsidR="005F66B2" w:rsidRPr="00213737" w:rsidRDefault="005F66B2">
      <w:pPr>
        <w:pStyle w:val="Zkladntext"/>
        <w:rPr>
          <w:b/>
          <w:sz w:val="15"/>
          <w:lang w:val="cs-CZ"/>
        </w:rPr>
      </w:pPr>
    </w:p>
    <w:p w14:paraId="357B1470" w14:textId="77777777" w:rsidR="005F66B2" w:rsidRPr="00213737" w:rsidRDefault="00834386">
      <w:pPr>
        <w:pStyle w:val="Zkladntext"/>
        <w:spacing w:before="56"/>
        <w:ind w:left="472"/>
        <w:rPr>
          <w:lang w:val="cs-CZ"/>
        </w:rPr>
      </w:pPr>
      <w:r w:rsidRPr="00213737">
        <w:rPr>
          <w:lang w:val="cs-CZ"/>
        </w:rPr>
        <w:t>Do 3 dnů od vyhotovení této výzvy.</w:t>
      </w:r>
    </w:p>
    <w:p w14:paraId="4DCBD19F" w14:textId="77777777" w:rsidR="005F66B2" w:rsidRPr="00213737" w:rsidRDefault="005F66B2">
      <w:pPr>
        <w:rPr>
          <w:lang w:val="cs-CZ"/>
        </w:rPr>
        <w:sectPr w:rsidR="005F66B2" w:rsidRPr="00213737">
          <w:pgSz w:w="11910" w:h="16840"/>
          <w:pgMar w:top="1820" w:right="1300" w:bottom="3320" w:left="1300" w:header="708" w:footer="3126" w:gutter="0"/>
          <w:cols w:space="708"/>
        </w:sectPr>
      </w:pPr>
    </w:p>
    <w:p w14:paraId="1F359ECD" w14:textId="77777777" w:rsidR="005F66B2" w:rsidRPr="00213737" w:rsidRDefault="005F66B2">
      <w:pPr>
        <w:pStyle w:val="Zkladntext"/>
        <w:spacing w:before="9"/>
        <w:rPr>
          <w:sz w:val="17"/>
          <w:lang w:val="cs-CZ"/>
        </w:rPr>
      </w:pPr>
    </w:p>
    <w:p w14:paraId="6719D05F" w14:textId="77777777" w:rsidR="005F66B2" w:rsidRPr="00213737" w:rsidRDefault="00834386">
      <w:pPr>
        <w:pStyle w:val="Zkladntext"/>
        <w:spacing w:before="56"/>
        <w:ind w:left="116"/>
        <w:rPr>
          <w:lang w:val="cs-CZ"/>
        </w:rPr>
      </w:pPr>
      <w:r w:rsidRPr="00213737">
        <w:rPr>
          <w:lang w:val="cs-CZ"/>
        </w:rPr>
        <w:t>Vyhotoveno v elektronické podobě ve formátu (.pdf), přičemž každá ze smluvních stran obdrží oboustranně elektronicky podepsaný datový soubor této Výzvy / Prováděcí smlouvy.</w:t>
      </w:r>
    </w:p>
    <w:p w14:paraId="645BCBAA" w14:textId="77777777" w:rsidR="005F66B2" w:rsidRPr="00213737" w:rsidRDefault="005F66B2">
      <w:pPr>
        <w:pStyle w:val="Zkladntext"/>
        <w:rPr>
          <w:lang w:val="cs-CZ"/>
        </w:rPr>
      </w:pPr>
    </w:p>
    <w:p w14:paraId="30A11BF7" w14:textId="77777777" w:rsidR="005F66B2" w:rsidRPr="00213737" w:rsidRDefault="005F66B2">
      <w:pPr>
        <w:pStyle w:val="Zkladntext"/>
        <w:spacing w:before="11"/>
        <w:rPr>
          <w:sz w:val="21"/>
          <w:lang w:val="cs-CZ"/>
        </w:rPr>
      </w:pPr>
    </w:p>
    <w:p w14:paraId="2FBA9917" w14:textId="77777777" w:rsidR="005F66B2" w:rsidRPr="00213737" w:rsidRDefault="00834386">
      <w:pPr>
        <w:pStyle w:val="Zkladntext"/>
        <w:ind w:left="116"/>
        <w:rPr>
          <w:lang w:val="cs-CZ"/>
        </w:rPr>
      </w:pPr>
      <w:r w:rsidRPr="00213737">
        <w:rPr>
          <w:lang w:val="cs-CZ"/>
        </w:rPr>
        <w:t>V Praze dne</w:t>
      </w:r>
    </w:p>
    <w:p w14:paraId="248FD056" w14:textId="77777777" w:rsidR="005F66B2" w:rsidRPr="00213737" w:rsidRDefault="005F66B2">
      <w:pPr>
        <w:pStyle w:val="Zkladntext"/>
        <w:rPr>
          <w:sz w:val="20"/>
          <w:lang w:val="cs-CZ"/>
        </w:rPr>
      </w:pPr>
    </w:p>
    <w:p w14:paraId="3C3849EF" w14:textId="77777777" w:rsidR="005F66B2" w:rsidRPr="00213737" w:rsidRDefault="005F66B2">
      <w:pPr>
        <w:pStyle w:val="Zkladntext"/>
        <w:rPr>
          <w:sz w:val="20"/>
          <w:lang w:val="cs-CZ"/>
        </w:rPr>
      </w:pPr>
    </w:p>
    <w:p w14:paraId="567935BB" w14:textId="77777777" w:rsidR="005F66B2" w:rsidRPr="00213737" w:rsidRDefault="005F66B2">
      <w:pPr>
        <w:pStyle w:val="Zkladntext"/>
        <w:rPr>
          <w:sz w:val="20"/>
          <w:lang w:val="cs-CZ"/>
        </w:rPr>
      </w:pPr>
    </w:p>
    <w:p w14:paraId="030F33F5" w14:textId="77777777" w:rsidR="005F66B2" w:rsidRPr="00213737" w:rsidRDefault="005F66B2">
      <w:pPr>
        <w:pStyle w:val="Zkladntext"/>
        <w:rPr>
          <w:sz w:val="20"/>
          <w:lang w:val="cs-CZ"/>
        </w:rPr>
      </w:pPr>
    </w:p>
    <w:p w14:paraId="7948FC7E" w14:textId="77777777" w:rsidR="005F66B2" w:rsidRPr="00213737" w:rsidRDefault="005F66B2">
      <w:pPr>
        <w:pStyle w:val="Zkladntext"/>
        <w:rPr>
          <w:sz w:val="20"/>
          <w:lang w:val="cs-CZ"/>
        </w:rPr>
      </w:pPr>
    </w:p>
    <w:p w14:paraId="000B5A5A" w14:textId="77777777" w:rsidR="005F66B2" w:rsidRPr="00213737" w:rsidRDefault="005F66B2">
      <w:pPr>
        <w:pStyle w:val="Zkladntext"/>
        <w:spacing w:before="8"/>
        <w:rPr>
          <w:sz w:val="13"/>
          <w:lang w:val="cs-CZ"/>
        </w:rPr>
      </w:pPr>
    </w:p>
    <w:tbl>
      <w:tblPr>
        <w:tblStyle w:val="TableNormal"/>
        <w:tblW w:w="0" w:type="auto"/>
        <w:tblInd w:w="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3997"/>
      </w:tblGrid>
      <w:tr w:rsidR="005F66B2" w:rsidRPr="00213737" w14:paraId="6EB411F8" w14:textId="77777777">
        <w:trPr>
          <w:trHeight w:hRule="exact" w:val="1297"/>
        </w:trPr>
        <w:tc>
          <w:tcPr>
            <w:tcW w:w="4667" w:type="dxa"/>
          </w:tcPr>
          <w:p w14:paraId="4E95DA61" w14:textId="77777777" w:rsidR="005F66B2" w:rsidRPr="00213737" w:rsidRDefault="005F66B2">
            <w:pPr>
              <w:pStyle w:val="TableParagraph"/>
              <w:spacing w:before="6"/>
              <w:ind w:left="0"/>
              <w:rPr>
                <w:sz w:val="15"/>
                <w:lang w:val="cs-CZ"/>
              </w:rPr>
            </w:pPr>
          </w:p>
          <w:p w14:paraId="65E7911B" w14:textId="332221B4" w:rsidR="005F66B2" w:rsidRPr="00213737" w:rsidRDefault="006C170F">
            <w:pPr>
              <w:pStyle w:val="TableParagraph"/>
              <w:spacing w:line="20" w:lineRule="exact"/>
              <w:ind w:left="528"/>
              <w:rPr>
                <w:sz w:val="2"/>
                <w:lang w:val="cs-CZ"/>
              </w:rPr>
            </w:pPr>
            <w:r>
              <w:rPr>
                <w:noProof/>
                <w:sz w:val="2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1F26D4B6" wp14:editId="08D6CA78">
                      <wp:extent cx="2163445" cy="9525"/>
                      <wp:effectExtent l="6985" t="635" r="1270" b="8890"/>
                      <wp:docPr id="2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3445" cy="9525"/>
                                <a:chOff x="0" y="0"/>
                                <a:chExt cx="3407" cy="15"/>
                              </a:xfrm>
                            </wpg:grpSpPr>
                            <wps:wsp>
                              <wps:cNvPr id="2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5" y="8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3" y="8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3" y="8"/>
                                  <a:ext cx="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1" y="8"/>
                                  <a:ext cx="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8" y="8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8" y="8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6" y="8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6" y="8"/>
                                  <a:ext cx="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34" y="8"/>
                                  <a:ext cx="2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3" y="8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1" y="8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4C494" id="Group 15" o:spid="_x0000_s1026" style="width:170.35pt;height:.75pt;mso-position-horizontal-relative:char;mso-position-vertical-relative:line" coordsize="34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">
                      <v:line id="Line 27" o:spid="_x0000_s1027" style="position:absolute;visibility:visible;mso-wrap-style:square" from="8,8" to="33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" strokeweight=".252mm"/>
                      <v:line id="Line 26" o:spid="_x0000_s1028" style="position:absolute;visibility:visible;mso-wrap-style:square" from="335,8" to="66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" strokeweight=".252mm"/>
                      <v:line id="Line 25" o:spid="_x0000_s1029" style="position:absolute;visibility:visible;mso-wrap-style:square" from="663,8" to="88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" strokeweight=".252mm"/>
                      <v:line id="Line 24" o:spid="_x0000_s1030" style="position:absolute;visibility:visible;mso-wrap-style:square" from="883,8" to="12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" strokeweight=".252mm"/>
                      <v:line id="Line 23" o:spid="_x0000_s1031" style="position:absolute;visibility:visible;mso-wrap-style:square" from="1211,8" to="153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" strokeweight=".252mm"/>
                      <v:line id="Line 22" o:spid="_x0000_s1032" style="position:absolute;visibility:visible;mso-wrap-style:square" from="1538,8" to="175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" strokeweight=".252mm"/>
                      <v:line id="Line 21" o:spid="_x0000_s1033" style="position:absolute;visibility:visible;mso-wrap-style:square" from="1758,8" to="208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" strokeweight=".252mm"/>
                      <v:line id="Line 20" o:spid="_x0000_s1034" style="position:absolute;visibility:visible;mso-wrap-style:square" from="2086,8" to="23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" strokeweight=".252mm"/>
                      <v:line id="Line 19" o:spid="_x0000_s1035" style="position:absolute;visibility:visible;mso-wrap-style:square" from="2306,8" to="263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" strokeweight=".252mm"/>
                      <v:line id="Line 18" o:spid="_x0000_s1036" style="position:absolute;visibility:visible;mso-wrap-style:square" from="2634,8" to="285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" strokeweight=".252mm"/>
                      <v:line id="Line 17" o:spid="_x0000_s1037" style="position:absolute;visibility:visible;mso-wrap-style:square" from="2853,8" to="317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" strokeweight=".252mm"/>
                      <v:line id="Line 16" o:spid="_x0000_s1038" style="position:absolute;visibility:visible;mso-wrap-style:square" from="3181,8" to="339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" strokeweight=".252mm"/>
                      <w10:anchorlock/>
                    </v:group>
                  </w:pict>
                </mc:Fallback>
              </mc:AlternateContent>
            </w:r>
          </w:p>
          <w:p w14:paraId="7FB6A66D" w14:textId="77777777" w:rsidR="005F66B2" w:rsidRPr="00213737" w:rsidRDefault="00834386">
            <w:pPr>
              <w:pStyle w:val="TableParagraph"/>
              <w:spacing w:before="14"/>
              <w:ind w:right="371"/>
              <w:jc w:val="center"/>
              <w:rPr>
                <w:b/>
                <w:lang w:val="cs-CZ"/>
              </w:rPr>
            </w:pPr>
            <w:r w:rsidRPr="00213737">
              <w:rPr>
                <w:b/>
                <w:lang w:val="cs-CZ"/>
              </w:rPr>
              <w:t>Česká republika – Ministerstvo zemědělství</w:t>
            </w:r>
          </w:p>
          <w:p w14:paraId="1D1B99D6" w14:textId="77777777" w:rsidR="005F66B2" w:rsidRPr="00213737" w:rsidRDefault="00834386">
            <w:pPr>
              <w:pStyle w:val="TableParagraph"/>
              <w:spacing w:line="268" w:lineRule="exact"/>
              <w:ind w:right="377"/>
              <w:jc w:val="center"/>
              <w:rPr>
                <w:lang w:val="cs-CZ"/>
              </w:rPr>
            </w:pPr>
            <w:r w:rsidRPr="00213737">
              <w:rPr>
                <w:lang w:val="cs-CZ"/>
              </w:rPr>
              <w:t>Mgr. Václav Koubek, MBA</w:t>
            </w:r>
          </w:p>
          <w:p w14:paraId="46E9727F" w14:textId="77777777" w:rsidR="005F66B2" w:rsidRPr="00213737" w:rsidRDefault="00834386">
            <w:pPr>
              <w:pStyle w:val="TableParagraph"/>
              <w:spacing w:line="242" w:lineRule="auto"/>
              <w:ind w:right="383"/>
              <w:jc w:val="center"/>
              <w:rPr>
                <w:lang w:val="cs-CZ"/>
              </w:rPr>
            </w:pPr>
            <w:r w:rsidRPr="00213737">
              <w:rPr>
                <w:lang w:val="cs-CZ"/>
              </w:rPr>
              <w:t>ředitel odboru informačních a komunikačních technologií</w:t>
            </w:r>
          </w:p>
        </w:tc>
        <w:tc>
          <w:tcPr>
            <w:tcW w:w="3997" w:type="dxa"/>
          </w:tcPr>
          <w:p w14:paraId="04DA3E1E" w14:textId="77777777" w:rsidR="005F66B2" w:rsidRPr="00213737" w:rsidRDefault="005F66B2">
            <w:pPr>
              <w:pStyle w:val="TableParagraph"/>
              <w:spacing w:before="6"/>
              <w:ind w:left="0"/>
              <w:rPr>
                <w:sz w:val="15"/>
                <w:lang w:val="cs-CZ"/>
              </w:rPr>
            </w:pPr>
          </w:p>
          <w:p w14:paraId="438DBF6B" w14:textId="173FA6F0" w:rsidR="005F66B2" w:rsidRPr="00213737" w:rsidRDefault="006C170F">
            <w:pPr>
              <w:pStyle w:val="TableParagraph"/>
              <w:spacing w:line="20" w:lineRule="exact"/>
              <w:ind w:left="398"/>
              <w:rPr>
                <w:sz w:val="2"/>
                <w:lang w:val="cs-CZ"/>
              </w:rPr>
            </w:pPr>
            <w:r>
              <w:rPr>
                <w:noProof/>
                <w:sz w:val="2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3509B199" wp14:editId="6FC5EDC6">
                      <wp:extent cx="2163445" cy="9525"/>
                      <wp:effectExtent l="1905" t="635" r="6350" b="889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3445" cy="9525"/>
                                <a:chOff x="0" y="0"/>
                                <a:chExt cx="3407" cy="15"/>
                              </a:xfrm>
                            </wpg:grpSpPr>
                            <wps:wsp>
                              <wps:cNvPr id="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5" y="8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3" y="8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3" y="8"/>
                                  <a:ext cx="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1" y="8"/>
                                  <a:ext cx="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8" y="8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8" y="8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6" y="8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6" y="8"/>
                                  <a:ext cx="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34" y="8"/>
                                  <a:ext cx="2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3" y="8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1" y="8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7BEB9" id="Group 2" o:spid="_x0000_s1026" style="width:170.35pt;height:.75pt;mso-position-horizontal-relative:char;mso-position-vertical-relative:line" coordsize="34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">
                      <v:line id="Line 14" o:spid="_x0000_s1027" style="position:absolute;visibility:visible;mso-wrap-style:square" from="8,8" to="33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" strokeweight=".252mm"/>
                      <v:line id="Line 13" o:spid="_x0000_s1028" style="position:absolute;visibility:visible;mso-wrap-style:square" from="335,8" to="66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" strokeweight=".252mm"/>
                      <v:line id="Line 12" o:spid="_x0000_s1029" style="position:absolute;visibility:visible;mso-wrap-style:square" from="663,8" to="88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" strokeweight=".252mm"/>
                      <v:line id="Line 11" o:spid="_x0000_s1030" style="position:absolute;visibility:visible;mso-wrap-style:square" from="883,8" to="12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" strokeweight=".252mm"/>
                      <v:line id="Line 10" o:spid="_x0000_s1031" style="position:absolute;visibility:visible;mso-wrap-style:square" from="1211,8" to="153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" strokeweight=".252mm"/>
                      <v:line id="Line 9" o:spid="_x0000_s1032" style="position:absolute;visibility:visible;mso-wrap-style:square" from="1538,8" to="175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" strokeweight=".252mm"/>
                      <v:line id="Line 8" o:spid="_x0000_s1033" style="position:absolute;visibility:visible;mso-wrap-style:square" from="1758,8" to="208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" strokeweight=".252mm"/>
                      <v:line id="Line 7" o:spid="_x0000_s1034" style="position:absolute;visibility:visible;mso-wrap-style:square" from="2086,8" to="23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" strokeweight=".252mm"/>
                      <v:line id="Line 6" o:spid="_x0000_s1035" style="position:absolute;visibility:visible;mso-wrap-style:square" from="2306,8" to="263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" strokeweight=".252mm"/>
                      <v:line id="Line 5" o:spid="_x0000_s1036" style="position:absolute;visibility:visible;mso-wrap-style:square" from="2634,8" to="285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" strokeweight=".252mm"/>
                      <v:line id="Line 4" o:spid="_x0000_s1037" style="position:absolute;visibility:visible;mso-wrap-style:square" from="2853,8" to="317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" strokeweight=".252mm"/>
                      <v:line id="Line 3" o:spid="_x0000_s1038" style="position:absolute;visibility:visible;mso-wrap-style:square" from="3181,8" to="339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" strokeweight=".252mm"/>
                      <w10:anchorlock/>
                    </v:group>
                  </w:pict>
                </mc:Fallback>
              </mc:AlternateContent>
            </w:r>
          </w:p>
          <w:p w14:paraId="2FF54064" w14:textId="7A5D5DFA" w:rsidR="005F66B2" w:rsidRPr="00213737" w:rsidRDefault="00834386">
            <w:pPr>
              <w:pStyle w:val="TableParagraph"/>
              <w:spacing w:before="14" w:line="290" w:lineRule="auto"/>
              <w:ind w:left="994" w:right="780" w:firstLine="2"/>
              <w:jc w:val="center"/>
              <w:rPr>
                <w:lang w:val="cs-CZ"/>
              </w:rPr>
            </w:pPr>
            <w:r w:rsidRPr="00213737">
              <w:rPr>
                <w:b/>
                <w:lang w:val="cs-CZ"/>
              </w:rPr>
              <w:t xml:space="preserve">ITCON Solutions s.r.o. </w:t>
            </w:r>
            <w:r w:rsidR="00F71A26">
              <w:rPr>
                <w:lang w:val="cs-CZ"/>
              </w:rPr>
              <w:t>xxx</w:t>
            </w:r>
            <w:r w:rsidRPr="00213737">
              <w:rPr>
                <w:rFonts w:ascii="Cambria" w:hAnsi="Cambria"/>
                <w:color w:val="050504"/>
                <w:sz w:val="23"/>
                <w:lang w:val="cs-CZ"/>
              </w:rPr>
              <w:t xml:space="preserve"> </w:t>
            </w:r>
            <w:r w:rsidRPr="00213737">
              <w:rPr>
                <w:lang w:val="cs-CZ"/>
              </w:rPr>
              <w:t>jednatel</w:t>
            </w:r>
          </w:p>
        </w:tc>
      </w:tr>
    </w:tbl>
    <w:p w14:paraId="0D22488A" w14:textId="77777777" w:rsidR="00834386" w:rsidRPr="00213737" w:rsidRDefault="00834386">
      <w:pPr>
        <w:rPr>
          <w:lang w:val="cs-CZ"/>
        </w:rPr>
      </w:pPr>
    </w:p>
    <w:sectPr w:rsidR="00834386" w:rsidRPr="00213737">
      <w:pgSz w:w="11910" w:h="16840"/>
      <w:pgMar w:top="1820" w:right="1300" w:bottom="3320" w:left="1300" w:header="708" w:footer="3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C7FC4" w14:textId="77777777" w:rsidR="009712AF" w:rsidRDefault="009712AF">
      <w:r>
        <w:separator/>
      </w:r>
    </w:p>
  </w:endnote>
  <w:endnote w:type="continuationSeparator" w:id="0">
    <w:p w14:paraId="3E7F37B3" w14:textId="77777777" w:rsidR="009712AF" w:rsidRDefault="0097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1865" w14:textId="3428C8DD" w:rsidR="005F66B2" w:rsidRDefault="008343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9679" behindDoc="1" locked="0" layoutInCell="1" allowOverlap="1" wp14:anchorId="10554AFE" wp14:editId="332A9CAF">
          <wp:simplePos x="0" y="0"/>
          <wp:positionH relativeFrom="page">
            <wp:posOffset>4824095</wp:posOffset>
          </wp:positionH>
          <wp:positionV relativeFrom="page">
            <wp:posOffset>8578773</wp:posOffset>
          </wp:positionV>
          <wp:extent cx="1836420" cy="13258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420" cy="132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70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728" behindDoc="1" locked="0" layoutInCell="1" allowOverlap="1" wp14:anchorId="04C9B813" wp14:editId="080147B6">
              <wp:simplePos x="0" y="0"/>
              <wp:positionH relativeFrom="page">
                <wp:posOffset>3724910</wp:posOffset>
              </wp:positionH>
              <wp:positionV relativeFrom="page">
                <wp:posOffset>9926955</wp:posOffset>
              </wp:positionV>
              <wp:extent cx="115570" cy="152400"/>
              <wp:effectExtent l="635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014CE" w14:textId="59AC11BC" w:rsidR="005F66B2" w:rsidRDefault="00834386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170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9B8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3pt;margin-top:781.65pt;width:9.1pt;height:12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" filled="f" stroked="f">
              <v:textbox inset="0,0,0,0">
                <w:txbxContent>
                  <w:p w14:paraId="04D014CE" w14:textId="59AC11BC" w:rsidR="005F66B2" w:rsidRDefault="00834386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170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4AC03" w14:textId="77777777" w:rsidR="009712AF" w:rsidRDefault="009712AF">
      <w:r>
        <w:separator/>
      </w:r>
    </w:p>
  </w:footnote>
  <w:footnote w:type="continuationSeparator" w:id="0">
    <w:p w14:paraId="5C428562" w14:textId="77777777" w:rsidR="009712AF" w:rsidRDefault="0097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B527" w14:textId="6D8E7B63" w:rsidR="005F66B2" w:rsidRDefault="0083438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9631" behindDoc="1" locked="0" layoutInCell="1" allowOverlap="1" wp14:anchorId="2F51B988" wp14:editId="6D476168">
          <wp:simplePos x="0" y="0"/>
          <wp:positionH relativeFrom="page">
            <wp:posOffset>1832101</wp:posOffset>
          </wp:positionH>
          <wp:positionV relativeFrom="page">
            <wp:posOffset>449579</wp:posOffset>
          </wp:positionV>
          <wp:extent cx="1554479" cy="6781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479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70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680" behindDoc="1" locked="0" layoutInCell="1" allowOverlap="1" wp14:anchorId="6670CC2A" wp14:editId="3585EAD3">
              <wp:simplePos x="0" y="0"/>
              <wp:positionH relativeFrom="page">
                <wp:posOffset>3420110</wp:posOffset>
              </wp:positionH>
              <wp:positionV relativeFrom="page">
                <wp:posOffset>1027430</wp:posOffset>
              </wp:positionV>
              <wp:extent cx="3253105" cy="152400"/>
              <wp:effectExtent l="635" t="0" r="381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763DA" w14:textId="77777777" w:rsidR="005F66B2" w:rsidRDefault="00834386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S2021-0008, DMS </w:t>
                          </w:r>
                          <w:bookmarkStart w:id="0" w:name="_GoBack"/>
                          <w:r>
                            <w:rPr>
                              <w:sz w:val="20"/>
                            </w:rPr>
                            <w:t>136-2021-11150</w:t>
                          </w:r>
                          <w:bookmarkEnd w:id="0"/>
                          <w:r>
                            <w:rPr>
                              <w:sz w:val="20"/>
                            </w:rPr>
                            <w:t>, č.j. 8210/2021-MZE-11150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0C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3pt;margin-top:80.9pt;width:256.15pt;height:12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9irw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" filled="f" stroked="f">
              <v:textbox inset="0,0,0,0">
                <w:txbxContent>
                  <w:p w14:paraId="49A763DA" w14:textId="77777777" w:rsidR="005F66B2" w:rsidRDefault="00834386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S2021-0008, DMS </w:t>
                    </w:r>
                    <w:bookmarkStart w:id="1" w:name="_GoBack"/>
                    <w:r>
                      <w:rPr>
                        <w:sz w:val="20"/>
                      </w:rPr>
                      <w:t>136-2021-11150</w:t>
                    </w:r>
                    <w:bookmarkEnd w:id="1"/>
                    <w:r>
                      <w:rPr>
                        <w:sz w:val="20"/>
                      </w:rPr>
                      <w:t>, č.j. 8210/2021-MZE-11150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2805"/>
    <w:multiLevelType w:val="hybridMultilevel"/>
    <w:tmpl w:val="F8AECC60"/>
    <w:lvl w:ilvl="0" w:tplc="00D8BA4E">
      <w:start w:val="1"/>
      <w:numFmt w:val="lowerLetter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spacing w:val="-2"/>
        <w:w w:val="99"/>
        <w:sz w:val="22"/>
        <w:szCs w:val="22"/>
      </w:rPr>
    </w:lvl>
    <w:lvl w:ilvl="1" w:tplc="CE9E18C4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51A1C60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0324D818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9E4AE412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178E1CE4"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D2C8014"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E962DAA2">
      <w:numFmt w:val="bullet"/>
      <w:lvlText w:val="•"/>
      <w:lvlJc w:val="left"/>
      <w:pPr>
        <w:ind w:left="6725" w:hanging="360"/>
      </w:pPr>
      <w:rPr>
        <w:rFonts w:hint="default"/>
      </w:rPr>
    </w:lvl>
    <w:lvl w:ilvl="8" w:tplc="F3106CD0"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1" w15:restartNumberingAfterBreak="0">
    <w:nsid w:val="6CE56A1C"/>
    <w:multiLevelType w:val="hybridMultilevel"/>
    <w:tmpl w:val="E2AC8766"/>
    <w:lvl w:ilvl="0" w:tplc="D3A4CDBA">
      <w:start w:val="1"/>
      <w:numFmt w:val="upperLetter"/>
      <w:lvlText w:val="%1."/>
      <w:lvlJc w:val="left"/>
      <w:pPr>
        <w:ind w:left="1197" w:hanging="361"/>
        <w:jc w:val="left"/>
      </w:pPr>
      <w:rPr>
        <w:rFonts w:ascii="Calibri" w:eastAsia="Calibri" w:hAnsi="Calibri" w:cs="Calibri" w:hint="default"/>
        <w:b/>
        <w:bCs/>
        <w:spacing w:val="-5"/>
        <w:w w:val="99"/>
        <w:sz w:val="22"/>
        <w:szCs w:val="22"/>
      </w:rPr>
    </w:lvl>
    <w:lvl w:ilvl="1" w:tplc="F2FC73A4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16815D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4D9CA850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AEE632E8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45CAB20E"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78A85F8A"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B510A942">
      <w:numFmt w:val="bullet"/>
      <w:lvlText w:val="•"/>
      <w:lvlJc w:val="left"/>
      <w:pPr>
        <w:ind w:left="6725" w:hanging="360"/>
      </w:pPr>
      <w:rPr>
        <w:rFonts w:hint="default"/>
      </w:rPr>
    </w:lvl>
    <w:lvl w:ilvl="8" w:tplc="E146D84A"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2" w15:restartNumberingAfterBreak="0">
    <w:nsid w:val="6F752685"/>
    <w:multiLevelType w:val="hybridMultilevel"/>
    <w:tmpl w:val="CE1247AE"/>
    <w:lvl w:ilvl="0" w:tplc="65D8A32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spacing w:val="-10"/>
        <w:w w:val="99"/>
        <w:sz w:val="22"/>
        <w:szCs w:val="22"/>
      </w:rPr>
    </w:lvl>
    <w:lvl w:ilvl="1" w:tplc="80607E7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1C24DAA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AC459CC">
      <w:numFmt w:val="bullet"/>
      <w:lvlText w:val="•"/>
      <w:lvlJc w:val="left"/>
      <w:pPr>
        <w:ind w:left="3128" w:hanging="360"/>
      </w:pPr>
      <w:rPr>
        <w:rFonts w:hint="default"/>
      </w:rPr>
    </w:lvl>
    <w:lvl w:ilvl="4" w:tplc="722C7E6E">
      <w:numFmt w:val="bullet"/>
      <w:lvlText w:val="•"/>
      <w:lvlJc w:val="left"/>
      <w:pPr>
        <w:ind w:left="4011" w:hanging="360"/>
      </w:pPr>
      <w:rPr>
        <w:rFonts w:hint="default"/>
      </w:rPr>
    </w:lvl>
    <w:lvl w:ilvl="5" w:tplc="E7C8658A">
      <w:numFmt w:val="bullet"/>
      <w:lvlText w:val="•"/>
      <w:lvlJc w:val="left"/>
      <w:pPr>
        <w:ind w:left="4894" w:hanging="360"/>
      </w:pPr>
      <w:rPr>
        <w:rFonts w:hint="default"/>
      </w:rPr>
    </w:lvl>
    <w:lvl w:ilvl="6" w:tplc="BF6E627E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ECF647D6"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5BEA9DC6">
      <w:numFmt w:val="bullet"/>
      <w:lvlText w:val="•"/>
      <w:lvlJc w:val="left"/>
      <w:pPr>
        <w:ind w:left="754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B2"/>
    <w:rsid w:val="00213737"/>
    <w:rsid w:val="005F66B2"/>
    <w:rsid w:val="006C170F"/>
    <w:rsid w:val="00834386"/>
    <w:rsid w:val="009712AF"/>
    <w:rsid w:val="00F7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64A2"/>
  <w15:docId w15:val="{2DFD8C1B-1CBA-4F62-B3FD-3F8C2F96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20"/>
      <w:ind w:left="4568" w:right="292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557" w:hanging="360"/>
    </w:pPr>
  </w:style>
  <w:style w:type="paragraph" w:customStyle="1" w:styleId="TableParagraph">
    <w:name w:val="Table Paragraph"/>
    <w:basedOn w:val="Normln"/>
    <w:uiPriority w:val="1"/>
    <w:qFormat/>
    <w:pPr>
      <w:ind w:left="17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7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7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SCCM-PSS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Dana</dc:creator>
  <cp:lastModifiedBy>Horáčková Vladana</cp:lastModifiedBy>
  <cp:revision>2</cp:revision>
  <cp:lastPrinted>2021-02-09T09:59:00Z</cp:lastPrinted>
  <dcterms:created xsi:type="dcterms:W3CDTF">2021-02-09T10:00:00Z</dcterms:created>
  <dcterms:modified xsi:type="dcterms:W3CDTF">2021-02-09T10:00:00Z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2021-02-09T00:00:00Z</vt:filetime>
  </property>
</Properties>
</file>