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Společnost  tímto potvrzuje Vaši objednávku  ze dne </w:t>
      </w:r>
      <w:r w:rsidR="00563782">
        <w:rPr>
          <w:rFonts w:ascii="Helv" w:hAnsi="Helv" w:cs="Helv"/>
          <w:i/>
          <w:iCs/>
          <w:color w:val="000000"/>
          <w:sz w:val="20"/>
          <w:szCs w:val="20"/>
        </w:rPr>
        <w:t>2</w:t>
      </w:r>
      <w:r w:rsidR="001D3EAF">
        <w:rPr>
          <w:rFonts w:ascii="Helv" w:hAnsi="Helv" w:cs="Helv"/>
          <w:i/>
          <w:iCs/>
          <w:color w:val="000000"/>
          <w:sz w:val="20"/>
          <w:szCs w:val="20"/>
          <w:u w:val="single"/>
        </w:rPr>
        <w:t>2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</w:t>
      </w:r>
      <w:r w:rsidR="005870BC">
        <w:rPr>
          <w:rFonts w:ascii="Helv" w:hAnsi="Helv" w:cs="Helv"/>
          <w:i/>
          <w:iCs/>
          <w:color w:val="000000"/>
          <w:sz w:val="20"/>
          <w:szCs w:val="20"/>
          <w:u w:val="single"/>
        </w:rPr>
        <w:t>8</w:t>
      </w:r>
      <w:r w:rsidRPr="00F12C93">
        <w:rPr>
          <w:rFonts w:ascii="Helv" w:hAnsi="Helv" w:cs="Helv"/>
          <w:i/>
          <w:iCs/>
          <w:color w:val="000000"/>
          <w:sz w:val="20"/>
          <w:szCs w:val="20"/>
          <w:u w:val="single"/>
        </w:rPr>
        <w:t>.2016</w:t>
      </w:r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C200F" w:rsidRDefault="000C200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gram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Kód         Název</w:t>
      </w:r>
      <w:proofErr w:type="gramEnd"/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proofErr w:type="spell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  n</w:t>
      </w: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ákupní </w:t>
      </w:r>
      <w:proofErr w:type="spell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A94E3D" w:rsidRDefault="0056378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563782">
        <w:rPr>
          <w:rFonts w:ascii="Helv" w:hAnsi="Helv" w:cs="Helv"/>
          <w:i/>
          <w:iCs/>
          <w:color w:val="000000"/>
          <w:sz w:val="20"/>
          <w:szCs w:val="20"/>
        </w:rPr>
        <w:t xml:space="preserve">X14501      Jehla bioptická </w:t>
      </w:r>
      <w:proofErr w:type="spellStart"/>
      <w:r w:rsidRPr="00563782">
        <w:rPr>
          <w:rFonts w:ascii="Helv" w:hAnsi="Helv" w:cs="Helv"/>
          <w:i/>
          <w:iCs/>
          <w:color w:val="000000"/>
          <w:sz w:val="20"/>
          <w:szCs w:val="20"/>
        </w:rPr>
        <w:t>Vacora</w:t>
      </w:r>
      <w:proofErr w:type="spellEnd"/>
      <w:r w:rsidRPr="00563782">
        <w:rPr>
          <w:rFonts w:ascii="Helv" w:hAnsi="Helv" w:cs="Helv"/>
          <w:i/>
          <w:iCs/>
          <w:color w:val="000000"/>
          <w:sz w:val="20"/>
          <w:szCs w:val="20"/>
        </w:rPr>
        <w:t xml:space="preserve">   ks      G10/118mm  15,000    HUZL1122     2697,5</w:t>
      </w:r>
    </w:p>
    <w:p w:rsidR="00563782" w:rsidRDefault="0056378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563782">
        <w:rPr>
          <w:rFonts w:ascii="Helv" w:hAnsi="Helv" w:cs="Helv"/>
          <w:i/>
          <w:iCs/>
          <w:color w:val="000000"/>
          <w:sz w:val="20"/>
          <w:szCs w:val="20"/>
        </w:rPr>
        <w:t xml:space="preserve">M97474      Jehla bioptická </w:t>
      </w:r>
      <w:proofErr w:type="spellStart"/>
      <w:r w:rsidRPr="00563782">
        <w:rPr>
          <w:rFonts w:ascii="Helv" w:hAnsi="Helv" w:cs="Helv"/>
          <w:i/>
          <w:iCs/>
          <w:color w:val="000000"/>
          <w:sz w:val="20"/>
          <w:szCs w:val="20"/>
        </w:rPr>
        <w:t>Vacora</w:t>
      </w:r>
      <w:proofErr w:type="spellEnd"/>
      <w:r w:rsidRPr="00563782">
        <w:rPr>
          <w:rFonts w:ascii="Helv" w:hAnsi="Helv" w:cs="Helv"/>
          <w:i/>
          <w:iCs/>
          <w:color w:val="000000"/>
          <w:sz w:val="20"/>
          <w:szCs w:val="20"/>
        </w:rPr>
        <w:t xml:space="preserve">   ks      G10/118mm  10,000    HUAP0325     7828,0</w:t>
      </w:r>
    </w:p>
    <w:p w:rsidR="00A94E3D" w:rsidRDefault="00A94E3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Celková částka </w:t>
      </w:r>
      <w:r w:rsidR="00563782">
        <w:rPr>
          <w:rFonts w:ascii="Helv" w:hAnsi="Helv" w:cs="Helv"/>
          <w:i/>
          <w:iCs/>
          <w:color w:val="000000"/>
          <w:sz w:val="20"/>
          <w:szCs w:val="20"/>
        </w:rPr>
        <w:t>118 743,51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Kč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bez DPH</w:t>
      </w:r>
    </w:p>
    <w:p w:rsidR="003A04CF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563782" w:rsidRDefault="0056378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Bard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Czech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Republic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s.r.o.</w:t>
      </w:r>
    </w:p>
    <w:p w:rsidR="00563782" w:rsidRDefault="0056378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Olbrachtova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9</w:t>
      </w:r>
    </w:p>
    <w:p w:rsidR="00563782" w:rsidRDefault="0056378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140 00 Praha 4</w:t>
      </w:r>
    </w:p>
    <w:p w:rsidR="001D3EAF" w:rsidRDefault="001D3EA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IČO </w:t>
      </w:r>
      <w:r w:rsidR="00563782">
        <w:rPr>
          <w:rFonts w:ascii="Helv" w:hAnsi="Helv" w:cs="Helv"/>
          <w:i/>
          <w:iCs/>
          <w:color w:val="000000"/>
          <w:sz w:val="20"/>
          <w:szCs w:val="20"/>
        </w:rPr>
        <w:t>28204158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 CZ</w:t>
      </w:r>
      <w:r w:rsidR="00563782">
        <w:rPr>
          <w:rFonts w:ascii="Helv" w:hAnsi="Helv" w:cs="Helv"/>
          <w:i/>
          <w:iCs/>
          <w:color w:val="000000"/>
          <w:sz w:val="20"/>
          <w:szCs w:val="20"/>
        </w:rPr>
        <w:t>28204158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A501D"/>
    <w:rsid w:val="000C200F"/>
    <w:rsid w:val="001B4F29"/>
    <w:rsid w:val="001D3EAF"/>
    <w:rsid w:val="002B6208"/>
    <w:rsid w:val="0037087C"/>
    <w:rsid w:val="003A04CF"/>
    <w:rsid w:val="0048525C"/>
    <w:rsid w:val="00542B1B"/>
    <w:rsid w:val="00542F29"/>
    <w:rsid w:val="00563782"/>
    <w:rsid w:val="005870BC"/>
    <w:rsid w:val="00596EDF"/>
    <w:rsid w:val="00691E77"/>
    <w:rsid w:val="00695680"/>
    <w:rsid w:val="007056C4"/>
    <w:rsid w:val="00A94E3D"/>
    <w:rsid w:val="00B72BB6"/>
    <w:rsid w:val="00B955B9"/>
    <w:rsid w:val="00CA26E7"/>
    <w:rsid w:val="00CD6BAB"/>
    <w:rsid w:val="00D47A30"/>
    <w:rsid w:val="00D84303"/>
    <w:rsid w:val="00DE537E"/>
    <w:rsid w:val="00DF4826"/>
    <w:rsid w:val="00E22745"/>
    <w:rsid w:val="00ED6922"/>
    <w:rsid w:val="00F1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618</Characters>
  <Application>Microsoft Office Word</Application>
  <DocSecurity>0</DocSecurity>
  <Lines>5</Lines>
  <Paragraphs>1</Paragraphs>
  <ScaleCrop>false</ScaleCrop>
  <Company>Masaryk Memorial Cancer Institute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kozakova</dc:creator>
  <cp:lastModifiedBy>kozakova</cp:lastModifiedBy>
  <cp:revision>3</cp:revision>
  <cp:lastPrinted>2016-08-02T11:37:00Z</cp:lastPrinted>
  <dcterms:created xsi:type="dcterms:W3CDTF">2016-08-25T11:49:00Z</dcterms:created>
  <dcterms:modified xsi:type="dcterms:W3CDTF">2016-08-25T11:50:00Z</dcterms:modified>
</cp:coreProperties>
</file>