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E606" w14:textId="77777777" w:rsidR="009E6FE5" w:rsidRPr="00FE2339" w:rsidRDefault="009E6FE5" w:rsidP="009E6FE5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FE2339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2684AB9" w14:textId="77777777" w:rsidR="009E6FE5" w:rsidRPr="00FE2339" w:rsidRDefault="009E6FE5" w:rsidP="009E6FE5">
      <w:pPr>
        <w:pStyle w:val="Zkladntext21"/>
        <w:rPr>
          <w:rFonts w:ascii="Calibri" w:hAnsi="Calibri"/>
          <w:sz w:val="22"/>
          <w:szCs w:val="22"/>
        </w:rPr>
      </w:pPr>
      <w:r w:rsidRPr="00FE2339">
        <w:rPr>
          <w:rFonts w:ascii="Calibri" w:hAnsi="Calibri"/>
          <w:sz w:val="22"/>
          <w:szCs w:val="22"/>
        </w:rPr>
        <w:t>IČO: 75032333 DIČ: CZ75032333</w:t>
      </w:r>
    </w:p>
    <w:p w14:paraId="36076D2E" w14:textId="77777777" w:rsidR="009E6FE5" w:rsidRPr="00FE2339" w:rsidRDefault="009E6FE5" w:rsidP="00FE2339">
      <w:pPr>
        <w:pStyle w:val="Zkladntext21"/>
        <w:jc w:val="left"/>
        <w:rPr>
          <w:rFonts w:ascii="Calibri" w:hAnsi="Calibri"/>
          <w:sz w:val="22"/>
          <w:szCs w:val="22"/>
        </w:rPr>
      </w:pPr>
      <w:r w:rsidRPr="00FE2339">
        <w:rPr>
          <w:rFonts w:ascii="Calibri" w:hAnsi="Calibri"/>
          <w:sz w:val="22"/>
          <w:szCs w:val="22"/>
        </w:rPr>
        <w:t>se sídlem Valdštejnské náměstí  162/3, 118 01 Praha 1 - Malá Strana</w:t>
      </w:r>
    </w:p>
    <w:p w14:paraId="55F44C9C" w14:textId="2CC917AB" w:rsidR="009E6FE5" w:rsidRPr="00AD4BD7" w:rsidRDefault="009E6FE5" w:rsidP="00FE2339">
      <w:pPr>
        <w:pStyle w:val="Zkladntext21"/>
        <w:jc w:val="left"/>
        <w:rPr>
          <w:rFonts w:asciiTheme="minorHAnsi" w:hAnsiTheme="minorHAnsi" w:cs="Calibri"/>
          <w:b/>
          <w:bCs/>
          <w:sz w:val="22"/>
          <w:szCs w:val="22"/>
        </w:rPr>
      </w:pPr>
      <w:r w:rsidRPr="00AD4BD7">
        <w:rPr>
          <w:rFonts w:ascii="Calibri" w:hAnsi="Calibri"/>
          <w:b/>
          <w:bCs/>
          <w:sz w:val="22"/>
          <w:szCs w:val="22"/>
        </w:rPr>
        <w:t xml:space="preserve">zastoupený: </w:t>
      </w:r>
      <w:r w:rsidR="00521724">
        <w:rPr>
          <w:rFonts w:ascii="Calibri" w:hAnsi="Calibri"/>
          <w:b/>
          <w:bCs/>
          <w:sz w:val="22"/>
          <w:szCs w:val="22"/>
        </w:rPr>
        <w:t>xxxxxxxxxxxxxxxxxx</w:t>
      </w:r>
      <w:r w:rsidRPr="00AD4BD7">
        <w:rPr>
          <w:rFonts w:ascii="Calibri" w:hAnsi="Calibri"/>
          <w:b/>
          <w:bCs/>
          <w:sz w:val="22"/>
          <w:szCs w:val="22"/>
        </w:rPr>
        <w:t xml:space="preserve"> správy SZ Milotice,</w:t>
      </w:r>
      <w:r w:rsidRPr="00AD4BD7">
        <w:rPr>
          <w:rFonts w:asciiTheme="minorHAnsi" w:hAnsiTheme="minorHAnsi" w:cstheme="minorHAnsi"/>
          <w:b/>
          <w:sz w:val="22"/>
          <w:szCs w:val="22"/>
        </w:rPr>
        <w:t xml:space="preserve"> tel.: </w:t>
      </w:r>
      <w:r w:rsidR="00521724">
        <w:rPr>
          <w:rFonts w:asciiTheme="minorHAnsi" w:hAnsiTheme="minorHAnsi" w:cstheme="minorHAnsi"/>
          <w:b/>
          <w:sz w:val="22"/>
          <w:szCs w:val="22"/>
        </w:rPr>
        <w:t>xxxxxxxxxxxx</w:t>
      </w:r>
      <w:r w:rsidRPr="00AD4B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21724">
        <w:rPr>
          <w:rFonts w:asciiTheme="minorHAnsi" w:hAnsiTheme="minorHAnsi" w:cstheme="minorHAnsi"/>
          <w:b/>
          <w:sz w:val="22"/>
          <w:szCs w:val="22"/>
        </w:rPr>
        <w:t>xxxxxxx</w:t>
      </w:r>
    </w:p>
    <w:p w14:paraId="182BE0C7" w14:textId="77777777" w:rsidR="009E6FE5" w:rsidRPr="00FE2339" w:rsidRDefault="009E6FE5" w:rsidP="00FE2339">
      <w:pPr>
        <w:pStyle w:val="Zkladntext21"/>
        <w:jc w:val="left"/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="Calibri"/>
          <w:sz w:val="22"/>
          <w:szCs w:val="22"/>
        </w:rPr>
        <w:t>Bankovní spojení: ČNB Praha, č. účtu 500005-60039011/0710</w:t>
      </w:r>
    </w:p>
    <w:p w14:paraId="665AFF8B" w14:textId="77777777" w:rsidR="009E6FE5" w:rsidRPr="00FE2339" w:rsidRDefault="009E6FE5" w:rsidP="009E6FE5">
      <w:pPr>
        <w:rPr>
          <w:rFonts w:asciiTheme="minorHAnsi" w:hAnsiTheme="minorHAnsi" w:cstheme="minorHAnsi"/>
          <w:sz w:val="22"/>
          <w:szCs w:val="22"/>
        </w:rPr>
      </w:pPr>
      <w:r w:rsidRPr="00FE2339">
        <w:rPr>
          <w:rStyle w:val="Zdraznn"/>
          <w:rFonts w:asciiTheme="minorHAnsi" w:hAnsiTheme="minorHAnsi" w:cstheme="minorHAnsi"/>
          <w:b/>
          <w:bCs/>
          <w:sz w:val="22"/>
          <w:szCs w:val="22"/>
        </w:rPr>
        <w:t>Doručovací adresa:</w:t>
      </w:r>
    </w:p>
    <w:p w14:paraId="4C0A5BC0" w14:textId="77777777" w:rsidR="009E6FE5" w:rsidRPr="00FE2339" w:rsidRDefault="009E6FE5" w:rsidP="009E6FE5">
      <w:pPr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Národní památkový ústav, územní památková správa Kroměříž</w:t>
      </w:r>
    </w:p>
    <w:p w14:paraId="446EAFF0" w14:textId="77777777" w:rsidR="009E6FE5" w:rsidRPr="00FE2339" w:rsidRDefault="009E6FE5" w:rsidP="009E6FE5">
      <w:pPr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Sněmovní nám. 1, 767 01 Kroměříž</w:t>
      </w:r>
    </w:p>
    <w:p w14:paraId="65606633" w14:textId="77777777" w:rsidR="009E6FE5" w:rsidRPr="00FE2339" w:rsidRDefault="009E6FE5" w:rsidP="009E6FE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(dále jen „</w:t>
      </w:r>
      <w:r w:rsidRPr="00FE2339">
        <w:rPr>
          <w:rFonts w:asciiTheme="minorHAnsi" w:hAnsiTheme="minorHAnsi" w:cstheme="minorHAnsi"/>
          <w:b/>
          <w:sz w:val="22"/>
          <w:szCs w:val="22"/>
        </w:rPr>
        <w:t>Objednatel</w:t>
      </w:r>
      <w:r w:rsidRPr="00FE2339">
        <w:rPr>
          <w:rFonts w:asciiTheme="minorHAnsi" w:hAnsiTheme="minorHAnsi" w:cstheme="minorHAnsi"/>
          <w:sz w:val="22"/>
          <w:szCs w:val="22"/>
        </w:rPr>
        <w:t>“)</w:t>
      </w:r>
    </w:p>
    <w:p w14:paraId="3E3D8E77" w14:textId="77777777" w:rsidR="009E6FE5" w:rsidRPr="00FE2339" w:rsidRDefault="009E6FE5" w:rsidP="009E6FE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A8F4033" w14:textId="77777777" w:rsidR="009E6FE5" w:rsidRPr="00FE2339" w:rsidRDefault="009E6FE5" w:rsidP="009E6FE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a</w:t>
      </w:r>
    </w:p>
    <w:p w14:paraId="449EBD9E" w14:textId="77777777" w:rsidR="00161AB9" w:rsidRDefault="00161AB9" w:rsidP="00161AB9">
      <w:r>
        <w:rPr>
          <w:rFonts w:asciiTheme="minorHAnsi" w:hAnsiTheme="minorHAnsi" w:cstheme="minorHAnsi"/>
          <w:b/>
          <w:sz w:val="22"/>
          <w:szCs w:val="22"/>
        </w:rPr>
        <w:t xml:space="preserve">Radek Lucký </w:t>
      </w:r>
    </w:p>
    <w:p w14:paraId="18DD2F1E" w14:textId="77777777" w:rsidR="00161AB9" w:rsidRDefault="00161AB9" w:rsidP="00161AB9">
      <w:r>
        <w:rPr>
          <w:rFonts w:asciiTheme="minorHAnsi" w:hAnsiTheme="minorHAnsi" w:cstheme="minorHAnsi"/>
          <w:b/>
          <w:sz w:val="22"/>
          <w:szCs w:val="22"/>
        </w:rPr>
        <w:t xml:space="preserve">Lesnická obchodní a pěstební činnost </w:t>
      </w:r>
    </w:p>
    <w:p w14:paraId="786547C5" w14:textId="77777777" w:rsidR="00C94359" w:rsidRDefault="00C94359" w:rsidP="00161AB9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Zapsaná v živnostenském rejstříku </w:t>
      </w:r>
      <w:r w:rsidR="00E55903">
        <w:rPr>
          <w:rFonts w:asciiTheme="minorHAnsi" w:hAnsiTheme="minorHAnsi"/>
          <w:sz w:val="22"/>
          <w:szCs w:val="22"/>
        </w:rPr>
        <w:t xml:space="preserve">vedeném MěÚ Kyjov, </w:t>
      </w:r>
      <w:r>
        <w:rPr>
          <w:rFonts w:asciiTheme="minorHAnsi" w:hAnsiTheme="minorHAnsi"/>
          <w:sz w:val="22"/>
          <w:szCs w:val="22"/>
        </w:rPr>
        <w:t>ŽL č.</w:t>
      </w:r>
      <w:r w:rsidR="008A76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j. OŽÚ/31068/07/8881/200</w:t>
      </w:r>
    </w:p>
    <w:p w14:paraId="607F4168" w14:textId="77777777" w:rsidR="00161AB9" w:rsidRDefault="00161AB9" w:rsidP="00161AB9">
      <w:pPr>
        <w:widowControl w:val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IČO: 70962065 DIČ: CZ7912024296</w:t>
      </w:r>
    </w:p>
    <w:p w14:paraId="0CFD21E7" w14:textId="32348BA1" w:rsidR="00E55903" w:rsidRPr="00AD4BD7" w:rsidRDefault="00E55903" w:rsidP="00E55903">
      <w:pPr>
        <w:rPr>
          <w:b/>
        </w:rPr>
      </w:pPr>
      <w:r w:rsidRPr="00AD4BD7">
        <w:rPr>
          <w:rFonts w:asciiTheme="minorHAnsi" w:hAnsiTheme="minorHAnsi"/>
          <w:b/>
          <w:sz w:val="22"/>
          <w:szCs w:val="22"/>
        </w:rPr>
        <w:t xml:space="preserve">Zastoupená: </w:t>
      </w:r>
      <w:r w:rsidR="00521724">
        <w:rPr>
          <w:rFonts w:asciiTheme="minorHAnsi" w:hAnsiTheme="minorHAnsi" w:cstheme="minorHAnsi"/>
          <w:b/>
          <w:sz w:val="22"/>
          <w:szCs w:val="22"/>
        </w:rPr>
        <w:t>xxxxxxxxxxx</w:t>
      </w:r>
      <w:r w:rsidRPr="00AD4BD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0A5CB4" w14:textId="7F4C4A5B" w:rsidR="00E55903" w:rsidRDefault="00E55903" w:rsidP="00E55903">
      <w:pPr>
        <w:widowControl w:val="0"/>
      </w:pPr>
      <w:r>
        <w:rPr>
          <w:rFonts w:asciiTheme="minorHAnsi" w:hAnsiTheme="minorHAnsi"/>
          <w:sz w:val="22"/>
          <w:szCs w:val="22"/>
        </w:rPr>
        <w:t>tel. +420 </w:t>
      </w:r>
      <w:r w:rsidR="00521724">
        <w:rPr>
          <w:rFonts w:asciiTheme="minorHAnsi" w:hAnsiTheme="minorHAnsi"/>
          <w:sz w:val="22"/>
          <w:szCs w:val="22"/>
        </w:rPr>
        <w:t>xxxxxxxxxxx</w:t>
      </w:r>
      <w:r>
        <w:rPr>
          <w:rFonts w:asciiTheme="minorHAnsi" w:hAnsiTheme="minorHAnsi"/>
          <w:sz w:val="22"/>
          <w:szCs w:val="22"/>
        </w:rPr>
        <w:t xml:space="preserve">, </w:t>
      </w:r>
      <w:hyperlink r:id="rId7">
        <w:r w:rsidR="00521724">
          <w:rPr>
            <w:rStyle w:val="Internetovodkaz"/>
            <w:rFonts w:asciiTheme="minorHAnsi" w:hAnsiTheme="minorHAnsi"/>
            <w:sz w:val="22"/>
            <w:szCs w:val="22"/>
          </w:rPr>
          <w:t>xxxxxxxxxxxxx</w:t>
        </w:r>
      </w:hyperlink>
    </w:p>
    <w:p w14:paraId="369351AA" w14:textId="77777777" w:rsidR="00161AB9" w:rsidRDefault="00161AB9" w:rsidP="00161AB9">
      <w:p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se sídlem Čajkova 530, 696 06 Vacenovice,</w:t>
      </w:r>
    </w:p>
    <w:p w14:paraId="4CB0AC4A" w14:textId="12C59081" w:rsidR="00161AB9" w:rsidRDefault="00161AB9" w:rsidP="00161AB9">
      <w:pPr>
        <w:widowControl w:val="0"/>
      </w:pPr>
      <w:r>
        <w:rPr>
          <w:rFonts w:asciiTheme="minorHAnsi" w:hAnsiTheme="minorHAnsi" w:cstheme="minorHAnsi"/>
          <w:sz w:val="22"/>
          <w:szCs w:val="22"/>
        </w:rPr>
        <w:t>bankovní spojení: č.</w:t>
      </w:r>
      <w:r w:rsidR="008A76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ú. </w:t>
      </w:r>
      <w:r w:rsidR="00521724">
        <w:rPr>
          <w:rFonts w:asciiTheme="minorHAnsi" w:hAnsiTheme="minorHAnsi" w:cstheme="minorHAnsi"/>
          <w:sz w:val="22"/>
          <w:szCs w:val="22"/>
        </w:rPr>
        <w:t>xxxxxxxxxxxx</w:t>
      </w:r>
    </w:p>
    <w:p w14:paraId="30CE824D" w14:textId="77777777" w:rsidR="00161AB9" w:rsidRDefault="00161AB9" w:rsidP="00161AB9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>“)</w:t>
      </w:r>
    </w:p>
    <w:p w14:paraId="7D69A1A1" w14:textId="77777777" w:rsidR="00505FA6" w:rsidRDefault="00505FA6" w:rsidP="00505FA6">
      <w:pPr>
        <w:rPr>
          <w:rFonts w:ascii="Calibri" w:hAnsi="Calibri" w:cs="Arial"/>
          <w:sz w:val="16"/>
          <w:szCs w:val="16"/>
        </w:rPr>
      </w:pPr>
    </w:p>
    <w:p w14:paraId="586A9FA3" w14:textId="77777777" w:rsidR="003E1089" w:rsidRPr="00D31CF2" w:rsidRDefault="003E1089" w:rsidP="00505FA6">
      <w:pPr>
        <w:rPr>
          <w:rFonts w:ascii="Calibri" w:hAnsi="Calibri" w:cs="Arial"/>
          <w:sz w:val="16"/>
          <w:szCs w:val="16"/>
        </w:rPr>
      </w:pPr>
    </w:p>
    <w:p w14:paraId="0D7B1DB0" w14:textId="77777777"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14:paraId="472EAAE0" w14:textId="77777777"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14:paraId="645E2738" w14:textId="77777777" w:rsidR="00E15A96" w:rsidRDefault="00E15A96">
      <w:pPr>
        <w:pStyle w:val="Podnadpis"/>
        <w:rPr>
          <w:rFonts w:ascii="Calibri" w:hAnsi="Calibri"/>
          <w:sz w:val="16"/>
          <w:szCs w:val="16"/>
          <w:u w:val="none"/>
        </w:rPr>
      </w:pPr>
    </w:p>
    <w:p w14:paraId="0B137300" w14:textId="77777777" w:rsidR="003E1089" w:rsidRPr="00D31CF2" w:rsidRDefault="003E1089">
      <w:pPr>
        <w:pStyle w:val="Podnadpis"/>
        <w:rPr>
          <w:rFonts w:ascii="Calibri" w:hAnsi="Calibri"/>
          <w:sz w:val="16"/>
          <w:szCs w:val="16"/>
          <w:u w:val="none"/>
        </w:rPr>
      </w:pPr>
    </w:p>
    <w:p w14:paraId="042F90CF" w14:textId="77777777"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2FD30574" w14:textId="77777777"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4D850C14" w14:textId="77777777" w:rsidR="001F6100" w:rsidRPr="001C5BE2" w:rsidRDefault="0079370D" w:rsidP="00C4446B">
      <w:pPr>
        <w:pStyle w:val="Zkladntext"/>
        <w:numPr>
          <w:ilvl w:val="1"/>
          <w:numId w:val="2"/>
        </w:numPr>
        <w:ind w:left="426" w:hanging="426"/>
        <w:rPr>
          <w:rFonts w:ascii="Calibri" w:hAnsi="Calibri" w:cs="Arial"/>
          <w:b/>
          <w:bCs/>
          <w:sz w:val="22"/>
          <w:szCs w:val="22"/>
        </w:rPr>
      </w:pPr>
      <w:r w:rsidRPr="001C5BE2">
        <w:rPr>
          <w:rFonts w:ascii="Calibri" w:hAnsi="Calibri" w:cs="Arial"/>
          <w:sz w:val="22"/>
          <w:szCs w:val="22"/>
        </w:rPr>
        <w:t xml:space="preserve">Zhotovitel se </w:t>
      </w:r>
      <w:r w:rsidR="00474C47" w:rsidRPr="001C5BE2">
        <w:rPr>
          <w:rFonts w:ascii="Calibri" w:hAnsi="Calibri" w:cs="Arial"/>
          <w:sz w:val="22"/>
          <w:szCs w:val="22"/>
        </w:rPr>
        <w:t xml:space="preserve">touto smlouvou </w:t>
      </w:r>
      <w:r w:rsidRPr="001C5BE2">
        <w:rPr>
          <w:rFonts w:ascii="Calibri" w:hAnsi="Calibri" w:cs="Arial"/>
          <w:sz w:val="22"/>
          <w:szCs w:val="22"/>
        </w:rPr>
        <w:t xml:space="preserve">zavazuje </w:t>
      </w:r>
      <w:r w:rsidR="001B2087" w:rsidRPr="001C5BE2">
        <w:rPr>
          <w:rFonts w:ascii="Calibri" w:hAnsi="Calibri" w:cs="Arial"/>
          <w:sz w:val="22"/>
          <w:szCs w:val="22"/>
          <w:lang w:val="cs-CZ"/>
        </w:rPr>
        <w:t>v</w:t>
      </w:r>
      <w:r w:rsidR="0031468F" w:rsidRPr="001C5BE2">
        <w:rPr>
          <w:rFonts w:ascii="Calibri" w:hAnsi="Calibri" w:cs="Arial"/>
          <w:sz w:val="22"/>
          <w:szCs w:val="22"/>
          <w:lang w:val="cs-CZ"/>
        </w:rPr>
        <w:t xml:space="preserve"> areálu </w:t>
      </w:r>
      <w:r w:rsidR="00741474" w:rsidRPr="001C5BE2">
        <w:rPr>
          <w:rFonts w:ascii="Calibri" w:hAnsi="Calibri" w:cs="Arial"/>
          <w:sz w:val="22"/>
          <w:szCs w:val="22"/>
          <w:lang w:val="cs-CZ"/>
        </w:rPr>
        <w:t>Státního zámku Milotice</w:t>
      </w:r>
      <w:r w:rsidR="0031468F" w:rsidRPr="001C5BE2">
        <w:rPr>
          <w:rFonts w:ascii="Calibri" w:hAnsi="Calibri" w:cs="Arial"/>
          <w:sz w:val="22"/>
          <w:szCs w:val="22"/>
          <w:lang w:val="cs-CZ"/>
        </w:rPr>
        <w:t xml:space="preserve">, </w:t>
      </w:r>
      <w:r w:rsidR="00741474" w:rsidRPr="001C5BE2">
        <w:rPr>
          <w:rFonts w:ascii="Calibri" w:hAnsi="Calibri" w:cs="Arial"/>
          <w:sz w:val="22"/>
          <w:szCs w:val="22"/>
          <w:lang w:val="cs-CZ"/>
        </w:rPr>
        <w:t xml:space="preserve">Milotice u Kyjova </w:t>
      </w:r>
      <w:r w:rsidR="007B5FB7" w:rsidRPr="001C5BE2">
        <w:rPr>
          <w:rFonts w:ascii="Calibri" w:hAnsi="Calibri" w:cs="Arial"/>
          <w:sz w:val="22"/>
          <w:szCs w:val="22"/>
        </w:rPr>
        <w:t>(dále též „Objekt“)</w:t>
      </w:r>
      <w:r w:rsidR="007B5FB7" w:rsidRPr="001C5BE2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1C5BE2">
        <w:rPr>
          <w:rFonts w:ascii="Calibri" w:hAnsi="Calibri" w:cs="Arial"/>
          <w:sz w:val="22"/>
          <w:szCs w:val="22"/>
        </w:rPr>
        <w:t>provést na svůj náklad a nebezpečí pro objednatele</w:t>
      </w:r>
      <w:r w:rsidRPr="001C5BE2">
        <w:rPr>
          <w:rFonts w:ascii="Calibri" w:hAnsi="Calibri" w:cs="Arial"/>
          <w:sz w:val="22"/>
          <w:szCs w:val="22"/>
        </w:rPr>
        <w:t xml:space="preserve"> toto dílo: </w:t>
      </w:r>
    </w:p>
    <w:p w14:paraId="042D4C69" w14:textId="5E22E8C3" w:rsidR="001C5BE2" w:rsidRPr="008A7693" w:rsidRDefault="001C5BE2" w:rsidP="008A7693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C5BE2">
        <w:rPr>
          <w:rFonts w:ascii="Calibri" w:hAnsi="Calibri" w:cs="Arial"/>
          <w:b/>
          <w:sz w:val="22"/>
          <w:szCs w:val="22"/>
        </w:rPr>
        <w:tab/>
      </w:r>
      <w:r w:rsidR="006A70B1" w:rsidRPr="001C5BE2">
        <w:rPr>
          <w:rFonts w:ascii="Calibri" w:hAnsi="Calibri" w:cs="Arial"/>
          <w:b/>
          <w:sz w:val="22"/>
          <w:szCs w:val="22"/>
        </w:rPr>
        <w:t>„SZ Milotice- bažantnice- rizikové kácení 180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6A70B1" w:rsidRPr="001C5BE2">
        <w:rPr>
          <w:rFonts w:ascii="Calibri" w:hAnsi="Calibri" w:cs="Arial"/>
          <w:b/>
          <w:sz w:val="22"/>
          <w:szCs w:val="22"/>
        </w:rPr>
        <w:t xml:space="preserve">kusů provozně nebezpečných dřevin a </w:t>
      </w:r>
      <w:r>
        <w:rPr>
          <w:rFonts w:ascii="Calibri" w:hAnsi="Calibri" w:cs="Arial"/>
          <w:b/>
          <w:sz w:val="22"/>
          <w:szCs w:val="22"/>
        </w:rPr>
        <w:t>arboristické ošetření</w:t>
      </w:r>
      <w:r w:rsidR="006A70B1" w:rsidRPr="001C5BE2">
        <w:rPr>
          <w:rFonts w:ascii="Calibri" w:hAnsi="Calibri" w:cs="Arial"/>
          <w:b/>
          <w:sz w:val="22"/>
          <w:szCs w:val="22"/>
        </w:rPr>
        <w:t xml:space="preserve"> na 10 </w:t>
      </w:r>
      <w:r w:rsidR="0031468F" w:rsidRPr="001C5BE2">
        <w:rPr>
          <w:rFonts w:ascii="Calibri" w:hAnsi="Calibri" w:cs="Arial"/>
          <w:b/>
          <w:sz w:val="22"/>
          <w:szCs w:val="22"/>
        </w:rPr>
        <w:t>strom</w:t>
      </w:r>
      <w:r w:rsidRPr="001C5BE2">
        <w:rPr>
          <w:rFonts w:ascii="Calibri" w:hAnsi="Calibri" w:cs="Arial"/>
          <w:b/>
          <w:sz w:val="22"/>
          <w:szCs w:val="22"/>
        </w:rPr>
        <w:t>ech</w:t>
      </w:r>
      <w:r w:rsidR="00A862F1">
        <w:rPr>
          <w:rFonts w:ascii="Calibri" w:hAnsi="Calibri" w:cs="Arial"/>
          <w:b/>
          <w:sz w:val="22"/>
          <w:szCs w:val="22"/>
        </w:rPr>
        <w:t>“</w:t>
      </w:r>
      <w:r w:rsidR="001731BB">
        <w:rPr>
          <w:rFonts w:ascii="Calibri" w:hAnsi="Calibri" w:cs="Arial"/>
          <w:b/>
          <w:sz w:val="22"/>
          <w:szCs w:val="22"/>
        </w:rPr>
        <w:t>, včetně odvozu vykácené dřevní hmoty do místa určeného objednatelem</w:t>
      </w:r>
      <w:r w:rsidRPr="001C5BE2">
        <w:rPr>
          <w:rFonts w:ascii="Calibri" w:hAnsi="Calibri" w:cs="Arial"/>
          <w:b/>
          <w:sz w:val="22"/>
          <w:szCs w:val="22"/>
        </w:rPr>
        <w:t xml:space="preserve">, </w:t>
      </w:r>
      <w:r w:rsidRPr="001C5BE2">
        <w:rPr>
          <w:rFonts w:asciiTheme="minorHAnsi" w:hAnsiTheme="minorHAnsi" w:cs="Arial"/>
          <w:sz w:val="22"/>
          <w:szCs w:val="22"/>
        </w:rPr>
        <w:t xml:space="preserve">dle </w:t>
      </w:r>
      <w:r w:rsidR="00347FD4" w:rsidRPr="001C5BE2">
        <w:rPr>
          <w:rFonts w:asciiTheme="minorHAnsi" w:hAnsiTheme="minorHAnsi" w:cs="Arial"/>
          <w:sz w:val="22"/>
          <w:szCs w:val="22"/>
        </w:rPr>
        <w:t>cenové nabídky zhotovitele, která je</w:t>
      </w:r>
      <w:r w:rsidR="00A862F1">
        <w:rPr>
          <w:rFonts w:asciiTheme="minorHAnsi" w:hAnsiTheme="minorHAnsi" w:cs="Arial"/>
          <w:sz w:val="22"/>
          <w:szCs w:val="22"/>
        </w:rPr>
        <w:t>,</w:t>
      </w:r>
      <w:r w:rsidR="001731BB">
        <w:rPr>
          <w:rFonts w:asciiTheme="minorHAnsi" w:hAnsiTheme="minorHAnsi" w:cs="Arial"/>
          <w:sz w:val="22"/>
          <w:szCs w:val="22"/>
        </w:rPr>
        <w:t xml:space="preserve"> jako</w:t>
      </w:r>
      <w:r w:rsidR="00347FD4" w:rsidRPr="001C5BE2">
        <w:rPr>
          <w:rFonts w:asciiTheme="minorHAnsi" w:hAnsiTheme="minorHAnsi" w:cs="Arial"/>
          <w:sz w:val="22"/>
          <w:szCs w:val="22"/>
        </w:rPr>
        <w:t xml:space="preserve"> příloh</w:t>
      </w:r>
      <w:r w:rsidR="00A862F1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č.</w:t>
      </w:r>
      <w:r w:rsidR="008A76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</w:t>
      </w:r>
      <w:r w:rsidR="00A862F1">
        <w:rPr>
          <w:rFonts w:asciiTheme="minorHAnsi" w:hAnsiTheme="minorHAnsi" w:cs="Arial"/>
          <w:sz w:val="22"/>
          <w:szCs w:val="22"/>
        </w:rPr>
        <w:t xml:space="preserve">, </w:t>
      </w:r>
      <w:r w:rsidR="001731BB">
        <w:rPr>
          <w:rFonts w:asciiTheme="minorHAnsi" w:hAnsiTheme="minorHAnsi" w:cs="Arial"/>
          <w:sz w:val="22"/>
          <w:szCs w:val="22"/>
        </w:rPr>
        <w:t>nedílnou součástí</w:t>
      </w:r>
      <w:r w:rsidR="008A7693">
        <w:rPr>
          <w:rFonts w:asciiTheme="minorHAnsi" w:hAnsiTheme="minorHAnsi" w:cs="Arial"/>
          <w:sz w:val="22"/>
          <w:szCs w:val="22"/>
        </w:rPr>
        <w:t xml:space="preserve"> </w:t>
      </w:r>
      <w:r w:rsidR="00347FD4" w:rsidRPr="001C5BE2">
        <w:rPr>
          <w:rFonts w:asciiTheme="minorHAnsi" w:hAnsiTheme="minorHAnsi" w:cs="Arial"/>
          <w:sz w:val="22"/>
          <w:szCs w:val="22"/>
        </w:rPr>
        <w:t>této</w:t>
      </w:r>
      <w:r w:rsidR="008A7693">
        <w:rPr>
          <w:rFonts w:asciiTheme="minorHAnsi" w:hAnsiTheme="minorHAnsi" w:cs="Arial"/>
          <w:sz w:val="22"/>
          <w:szCs w:val="22"/>
        </w:rPr>
        <w:t xml:space="preserve"> smlouvy (dále jen „dílo“). </w:t>
      </w:r>
      <w:r w:rsidR="009050C8" w:rsidRPr="00CE4D90">
        <w:rPr>
          <w:rFonts w:asciiTheme="minorHAnsi" w:hAnsiTheme="minorHAnsi" w:cs="Arial"/>
          <w:sz w:val="22"/>
          <w:szCs w:val="22"/>
        </w:rPr>
        <w:t xml:space="preserve">Kácení se bude týkat označených nebezpečných stromů v prostoru </w:t>
      </w:r>
      <w:r w:rsidRPr="00CE4D90">
        <w:rPr>
          <w:rFonts w:asciiTheme="minorHAnsi" w:hAnsiTheme="minorHAnsi" w:cs="Arial"/>
          <w:sz w:val="22"/>
          <w:szCs w:val="22"/>
        </w:rPr>
        <w:t>historické bažantnice na</w:t>
      </w:r>
      <w:r w:rsidRPr="00CE4D90">
        <w:rPr>
          <w:rFonts w:asciiTheme="minorHAnsi" w:hAnsiTheme="minorHAnsi"/>
          <w:sz w:val="22"/>
          <w:szCs w:val="22"/>
        </w:rPr>
        <w:t xml:space="preserve"> parcelách 127/1, 127/3, 130, 131, 132, 133, 135, 136, 138, 140, 142, 144, 147, 151/1, 151/2, 151/3, 153, 154, 155, 157/1, 157/2, 157/3, 3562 a st.</w:t>
      </w:r>
      <w:r w:rsidR="00CE4D90">
        <w:rPr>
          <w:rFonts w:asciiTheme="minorHAnsi" w:hAnsiTheme="minorHAnsi"/>
          <w:sz w:val="22"/>
          <w:szCs w:val="22"/>
        </w:rPr>
        <w:t xml:space="preserve"> </w:t>
      </w:r>
      <w:r w:rsidRPr="00CE4D90">
        <w:rPr>
          <w:rFonts w:asciiTheme="minorHAnsi" w:hAnsiTheme="minorHAnsi"/>
          <w:sz w:val="22"/>
          <w:szCs w:val="22"/>
        </w:rPr>
        <w:t>811</w:t>
      </w:r>
      <w:r w:rsidR="00CE4D90">
        <w:rPr>
          <w:rFonts w:asciiTheme="minorHAnsi" w:hAnsiTheme="minorHAnsi"/>
          <w:sz w:val="22"/>
          <w:szCs w:val="22"/>
        </w:rPr>
        <w:t>,</w:t>
      </w:r>
      <w:r w:rsidRPr="00CE4D90">
        <w:rPr>
          <w:rFonts w:asciiTheme="minorHAnsi" w:hAnsiTheme="minorHAnsi"/>
          <w:sz w:val="22"/>
          <w:szCs w:val="22"/>
        </w:rPr>
        <w:t xml:space="preserve"> k.</w:t>
      </w:r>
      <w:r w:rsidR="008A7693">
        <w:rPr>
          <w:rFonts w:asciiTheme="minorHAnsi" w:hAnsiTheme="minorHAnsi"/>
          <w:sz w:val="22"/>
          <w:szCs w:val="22"/>
        </w:rPr>
        <w:t xml:space="preserve"> </w:t>
      </w:r>
      <w:r w:rsidRPr="00CE4D90">
        <w:rPr>
          <w:rFonts w:asciiTheme="minorHAnsi" w:hAnsiTheme="minorHAnsi"/>
          <w:sz w:val="22"/>
          <w:szCs w:val="22"/>
        </w:rPr>
        <w:t xml:space="preserve">ú. </w:t>
      </w:r>
      <w:hyperlink r:id="rId8" w:history="1">
        <w:r w:rsidRPr="00CE4D90">
          <w:rPr>
            <w:rFonts w:asciiTheme="minorHAnsi" w:hAnsiTheme="minorHAnsi"/>
            <w:sz w:val="22"/>
            <w:szCs w:val="22"/>
          </w:rPr>
          <w:t>Milotice u Kyjova [695157]</w:t>
        </w:r>
      </w:hyperlink>
      <w:r w:rsidR="00CE4D90" w:rsidRPr="00CE4D90">
        <w:rPr>
          <w:rFonts w:asciiTheme="minorHAnsi" w:hAnsiTheme="minorHAnsi"/>
          <w:sz w:val="22"/>
          <w:szCs w:val="22"/>
        </w:rPr>
        <w:t>.</w:t>
      </w:r>
    </w:p>
    <w:p w14:paraId="58D91642" w14:textId="6E7ADEE2" w:rsidR="00CE4D90" w:rsidRPr="00CE4D90" w:rsidRDefault="001C5BE2" w:rsidP="00C4446B">
      <w:pPr>
        <w:pStyle w:val="Zkladntext"/>
        <w:ind w:left="426" w:hanging="426"/>
        <w:rPr>
          <w:rFonts w:ascii="Calibri" w:hAnsi="Calibri" w:cs="Arial"/>
          <w:sz w:val="22"/>
          <w:szCs w:val="22"/>
          <w:lang w:val="cs-CZ"/>
        </w:rPr>
      </w:pPr>
      <w:r w:rsidRPr="00CE4D90">
        <w:rPr>
          <w:rFonts w:ascii="Calibri" w:hAnsi="Calibri" w:cs="Arial"/>
          <w:sz w:val="22"/>
          <w:szCs w:val="22"/>
          <w:lang w:val="cs-CZ"/>
        </w:rPr>
        <w:tab/>
        <w:t xml:space="preserve">Všechny předmětné dřeviny určené pro kácení, nebo arboristické ošetření jsou v terénu jednoznačně označeny. Podrobná specifikace zásahu na jednotlivých dřevinách je </w:t>
      </w:r>
      <w:r w:rsidR="00CE4D90" w:rsidRPr="00CE4D90">
        <w:rPr>
          <w:rFonts w:ascii="Calibri" w:hAnsi="Calibri" w:cs="Arial"/>
          <w:sz w:val="22"/>
          <w:szCs w:val="22"/>
          <w:lang w:val="cs-CZ"/>
        </w:rPr>
        <w:t xml:space="preserve">v tabulce vypracované </w:t>
      </w:r>
      <w:r w:rsidR="00521724">
        <w:rPr>
          <w:rFonts w:ascii="Calibri" w:hAnsi="Calibri" w:cs="Arial"/>
          <w:sz w:val="22"/>
          <w:szCs w:val="22"/>
          <w:lang w:val="cs-CZ"/>
        </w:rPr>
        <w:t>xxxxxxxxxxxxxx</w:t>
      </w:r>
      <w:r w:rsidR="00CE4D90" w:rsidRPr="00CE4D90">
        <w:rPr>
          <w:rFonts w:ascii="Calibri" w:hAnsi="Calibri" w:cs="Arial"/>
          <w:sz w:val="22"/>
          <w:szCs w:val="22"/>
          <w:lang w:val="cs-CZ"/>
        </w:rPr>
        <w:t xml:space="preserve"> –</w:t>
      </w:r>
      <w:r w:rsidR="00C4446B">
        <w:rPr>
          <w:rFonts w:ascii="Calibri" w:hAnsi="Calibri" w:cs="Arial"/>
          <w:sz w:val="22"/>
          <w:szCs w:val="22"/>
          <w:lang w:val="cs-CZ"/>
        </w:rPr>
        <w:t xml:space="preserve"> </w:t>
      </w:r>
      <w:r w:rsidR="00CE4D90" w:rsidRPr="00CE4D90">
        <w:rPr>
          <w:rFonts w:ascii="Calibri" w:hAnsi="Calibri" w:cs="Arial"/>
          <w:sz w:val="22"/>
          <w:szCs w:val="22"/>
          <w:lang w:val="cs-CZ"/>
        </w:rPr>
        <w:t>viz příloha č.</w:t>
      </w:r>
      <w:r w:rsidR="008A7693">
        <w:rPr>
          <w:rFonts w:ascii="Calibri" w:hAnsi="Calibri" w:cs="Arial"/>
          <w:sz w:val="22"/>
          <w:szCs w:val="22"/>
          <w:lang w:val="cs-CZ"/>
        </w:rPr>
        <w:t xml:space="preserve"> </w:t>
      </w:r>
      <w:r w:rsidR="00CE4D90" w:rsidRPr="00CE4D90">
        <w:rPr>
          <w:rFonts w:ascii="Calibri" w:hAnsi="Calibri" w:cs="Arial"/>
          <w:sz w:val="22"/>
          <w:szCs w:val="22"/>
          <w:lang w:val="cs-CZ"/>
        </w:rPr>
        <w:t>1.</w:t>
      </w:r>
    </w:p>
    <w:p w14:paraId="1B37D212" w14:textId="77777777" w:rsidR="0019304E" w:rsidRPr="00CE4D90" w:rsidRDefault="00567E3C" w:rsidP="00C4446B">
      <w:pPr>
        <w:pStyle w:val="Zkladntext"/>
        <w:numPr>
          <w:ilvl w:val="1"/>
          <w:numId w:val="2"/>
        </w:numPr>
        <w:ind w:left="426" w:hanging="426"/>
        <w:rPr>
          <w:rFonts w:ascii="Calibri" w:hAnsi="Calibri" w:cs="Arial"/>
          <w:b/>
          <w:sz w:val="22"/>
          <w:szCs w:val="22"/>
        </w:rPr>
      </w:pPr>
      <w:r w:rsidRPr="00CE4D90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CE4D90">
        <w:rPr>
          <w:rFonts w:ascii="Calibri" w:hAnsi="Calibri"/>
          <w:sz w:val="22"/>
          <w:szCs w:val="22"/>
          <w:lang w:val="cs-CZ"/>
        </w:rPr>
        <w:t xml:space="preserve"> za podmínek</w:t>
      </w:r>
      <w:r w:rsidRPr="00CE4D90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Pr="00CE4D90">
        <w:rPr>
          <w:rFonts w:ascii="Calibri" w:hAnsi="Calibri"/>
          <w:sz w:val="22"/>
          <w:szCs w:val="22"/>
        </w:rPr>
        <w:t xml:space="preserve">. </w:t>
      </w:r>
    </w:p>
    <w:p w14:paraId="4782CC30" w14:textId="77777777" w:rsidR="001F6100" w:rsidRPr="00CE4D90" w:rsidRDefault="00567E3C" w:rsidP="00C4446B">
      <w:pPr>
        <w:pStyle w:val="Zkladntext"/>
        <w:numPr>
          <w:ilvl w:val="1"/>
          <w:numId w:val="2"/>
        </w:numPr>
        <w:ind w:left="426" w:hanging="426"/>
        <w:rPr>
          <w:rFonts w:ascii="Calibri" w:hAnsi="Calibri" w:cs="Arial"/>
          <w:b/>
          <w:sz w:val="22"/>
          <w:szCs w:val="22"/>
        </w:rPr>
      </w:pPr>
      <w:r w:rsidRPr="00CE4D90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1B2087" w:rsidRPr="00CE4D90">
        <w:rPr>
          <w:rFonts w:ascii="Calibri" w:hAnsi="Calibri"/>
          <w:sz w:val="22"/>
          <w:szCs w:val="22"/>
          <w:lang w:val="cs-CZ"/>
        </w:rPr>
        <w:t xml:space="preserve"> </w:t>
      </w:r>
      <w:r w:rsidR="001B2087" w:rsidRPr="00CE4D90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1B2087" w:rsidRPr="00CE4D90">
        <w:rPr>
          <w:rFonts w:ascii="Calibri" w:hAnsi="Calibri" w:cs="Arial"/>
          <w:sz w:val="22"/>
          <w:szCs w:val="22"/>
          <w:lang w:val="cs-CZ"/>
        </w:rPr>
        <w:t xml:space="preserve">veřejné zakázky evidované </w:t>
      </w:r>
      <w:r w:rsidR="001B2087" w:rsidRPr="00CE4D90">
        <w:rPr>
          <w:rFonts w:ascii="Calibri" w:hAnsi="Calibri" w:cs="Arial"/>
          <w:sz w:val="22"/>
          <w:szCs w:val="22"/>
        </w:rPr>
        <w:t xml:space="preserve">prostřednictvím Národního elektronického nástroje </w:t>
      </w:r>
      <w:r w:rsidR="001B2087" w:rsidRPr="00CE4D90">
        <w:rPr>
          <w:rFonts w:ascii="Calibri" w:hAnsi="Calibri" w:cs="Arial"/>
          <w:sz w:val="22"/>
          <w:szCs w:val="22"/>
          <w:lang w:val="cs-CZ"/>
        </w:rPr>
        <w:t>(</w:t>
      </w:r>
      <w:r w:rsidR="001B2087" w:rsidRPr="00CE4D90">
        <w:rPr>
          <w:rFonts w:ascii="Calibri" w:hAnsi="Calibri" w:cs="Arial"/>
          <w:sz w:val="22"/>
          <w:szCs w:val="22"/>
        </w:rPr>
        <w:t xml:space="preserve">číslo zakázky </w:t>
      </w:r>
      <w:r w:rsidR="0019255F" w:rsidRPr="00CE4D90">
        <w:rPr>
          <w:rFonts w:ascii="Calibri" w:hAnsi="Calibri" w:cs="Calibri"/>
          <w:color w:val="00000A"/>
          <w:sz w:val="22"/>
          <w:lang w:eastAsia="zh-CN"/>
        </w:rPr>
        <w:t>N006/21/V00001191</w:t>
      </w:r>
      <w:r w:rsidR="001A5DD5" w:rsidRPr="00CE4D90">
        <w:rPr>
          <w:rFonts w:ascii="Calibri" w:hAnsi="Calibri" w:cs="Arial"/>
          <w:sz w:val="22"/>
          <w:szCs w:val="22"/>
          <w:lang w:val="cs-CZ"/>
        </w:rPr>
        <w:t>)</w:t>
      </w:r>
      <w:r w:rsidR="001B2087" w:rsidRPr="00CE4D90">
        <w:rPr>
          <w:rFonts w:ascii="Calibri" w:hAnsi="Calibri" w:cs="Arial"/>
          <w:sz w:val="22"/>
          <w:szCs w:val="22"/>
          <w:lang w:val="cs-CZ"/>
        </w:rPr>
        <w:t>.</w:t>
      </w:r>
    </w:p>
    <w:p w14:paraId="7FE02A7F" w14:textId="77777777" w:rsidR="00602DDB" w:rsidRPr="008A57FB" w:rsidRDefault="0079370D" w:rsidP="00C4446B">
      <w:pPr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55CB3AE7" w14:textId="77777777" w:rsidR="0079370D" w:rsidRDefault="0079370D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14:paraId="709F97FE" w14:textId="77777777" w:rsidR="00C4446B" w:rsidRDefault="00C4446B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14:paraId="3596D094" w14:textId="77777777" w:rsidR="004840DE" w:rsidRDefault="004840DE">
      <w:pPr>
        <w:rPr>
          <w:rFonts w:ascii="Calibri" w:hAnsi="Calibri" w:cs="Arial"/>
          <w:b/>
          <w:snapToGrid w:val="0"/>
          <w:sz w:val="16"/>
          <w:szCs w:val="16"/>
          <w:lang w:val="x-none" w:eastAsia="x-none"/>
        </w:rPr>
      </w:pPr>
      <w:r>
        <w:rPr>
          <w:rFonts w:ascii="Calibri" w:hAnsi="Calibri" w:cs="Arial"/>
          <w:b/>
          <w:snapToGrid w:val="0"/>
          <w:sz w:val="16"/>
          <w:szCs w:val="16"/>
        </w:rPr>
        <w:br w:type="page"/>
      </w:r>
    </w:p>
    <w:p w14:paraId="75CC876B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lastRenderedPageBreak/>
        <w:t>II.</w:t>
      </w:r>
    </w:p>
    <w:p w14:paraId="427402EA" w14:textId="77777777"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77A0AC56" w14:textId="77777777" w:rsidR="0079370D" w:rsidRPr="008A57FB" w:rsidRDefault="0079370D" w:rsidP="00C4446B">
      <w:pPr>
        <w:pStyle w:val="Zkladntext"/>
        <w:numPr>
          <w:ilvl w:val="1"/>
          <w:numId w:val="4"/>
        </w:numPr>
        <w:ind w:left="426" w:hanging="426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14:paraId="6A005D92" w14:textId="77777777" w:rsidR="0079370D" w:rsidRPr="00A862F1" w:rsidRDefault="0079370D" w:rsidP="00A862F1">
      <w:pPr>
        <w:pStyle w:val="Zkladntext"/>
        <w:numPr>
          <w:ilvl w:val="0"/>
          <w:numId w:val="8"/>
        </w:numPr>
        <w:ind w:left="851" w:hanging="425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A862F1">
        <w:rPr>
          <w:rFonts w:asciiTheme="minorHAnsi" w:hAnsiTheme="minorHAnsi" w:cs="Arial"/>
          <w:b/>
          <w:bCs/>
          <w:snapToGrid w:val="0"/>
          <w:sz w:val="22"/>
          <w:szCs w:val="22"/>
        </w:rPr>
        <w:t>Zahájení prací</w:t>
      </w:r>
      <w:r w:rsidR="007B38F5" w:rsidRPr="00A862F1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na provedení díla</w:t>
      </w:r>
      <w:r w:rsidRPr="00A862F1">
        <w:rPr>
          <w:rFonts w:asciiTheme="minorHAnsi" w:hAnsiTheme="minorHAnsi" w:cs="Arial"/>
          <w:b/>
          <w:bCs/>
          <w:snapToGrid w:val="0"/>
          <w:sz w:val="22"/>
          <w:szCs w:val="22"/>
        </w:rPr>
        <w:t>:</w:t>
      </w:r>
      <w:r w:rsidR="00602DDB" w:rsidRPr="00A862F1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  <w:r w:rsidR="0049760D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>do 14</w:t>
      </w:r>
      <w:r w:rsidR="00EF083E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 xml:space="preserve"> dní </w:t>
      </w:r>
      <w:r w:rsidR="0049760D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>od účinnosti této smlouvy</w:t>
      </w:r>
      <w:r w:rsidR="008A7693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>.</w:t>
      </w:r>
      <w:r w:rsidR="00EF083E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 xml:space="preserve"> </w:t>
      </w:r>
    </w:p>
    <w:p w14:paraId="2B128D78" w14:textId="127ACC89" w:rsidR="0049760D" w:rsidRPr="00A862F1" w:rsidRDefault="0079370D" w:rsidP="00A862F1">
      <w:pPr>
        <w:pStyle w:val="Zkladntext"/>
        <w:numPr>
          <w:ilvl w:val="0"/>
          <w:numId w:val="8"/>
        </w:numPr>
        <w:ind w:left="851" w:hanging="425"/>
        <w:rPr>
          <w:rFonts w:asciiTheme="minorHAnsi" w:hAnsiTheme="minorHAnsi" w:cs="Arial"/>
          <w:b/>
          <w:snapToGrid w:val="0"/>
          <w:sz w:val="22"/>
          <w:szCs w:val="22"/>
        </w:rPr>
      </w:pPr>
      <w:r w:rsidRPr="00A862F1">
        <w:rPr>
          <w:rFonts w:asciiTheme="minorHAnsi" w:hAnsiTheme="minorHAnsi" w:cs="Arial"/>
          <w:b/>
          <w:snapToGrid w:val="0"/>
          <w:sz w:val="22"/>
          <w:szCs w:val="22"/>
        </w:rPr>
        <w:t>Do</w:t>
      </w:r>
      <w:r w:rsidR="00602DDB" w:rsidRPr="00A862F1">
        <w:rPr>
          <w:rFonts w:asciiTheme="minorHAnsi" w:hAnsiTheme="minorHAnsi" w:cs="Arial"/>
          <w:b/>
          <w:snapToGrid w:val="0"/>
          <w:sz w:val="22"/>
          <w:szCs w:val="22"/>
        </w:rPr>
        <w:t xml:space="preserve">končení a předání </w:t>
      </w:r>
      <w:r w:rsidR="0049760D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1.etapy kácení </w:t>
      </w:r>
      <w:r w:rsid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a ořezů </w:t>
      </w:r>
      <w:r w:rsidR="0049760D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většiny </w:t>
      </w:r>
      <w:r w:rsidR="000806BA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z 190 </w:t>
      </w:r>
      <w:r w:rsidR="0049760D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havarijních stromů. </w:t>
      </w:r>
      <w:r w:rsidR="0049760D" w:rsidRPr="00A862F1">
        <w:rPr>
          <w:rFonts w:asciiTheme="minorHAnsi" w:hAnsiTheme="minorHAnsi" w:cs="Arial"/>
          <w:b/>
          <w:snapToGrid w:val="0"/>
          <w:sz w:val="22"/>
          <w:szCs w:val="22"/>
        </w:rPr>
        <w:t>:</w:t>
      </w:r>
      <w:r w:rsidR="00A862F1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</w:t>
      </w:r>
      <w:r w:rsidR="0049760D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 xml:space="preserve">do 31.3.2021. </w:t>
      </w:r>
    </w:p>
    <w:p w14:paraId="02EF239D" w14:textId="3FC335BE" w:rsidR="00A862F1" w:rsidRPr="00A862F1" w:rsidRDefault="00A862F1" w:rsidP="00A862F1">
      <w:pPr>
        <w:pStyle w:val="Zkladntext"/>
        <w:ind w:left="851" w:hanging="425"/>
        <w:rPr>
          <w:rFonts w:asciiTheme="minorHAnsi" w:hAnsiTheme="minorHAnsi" w:cs="Arial"/>
          <w:b/>
          <w:snapToGrid w:val="0"/>
          <w:sz w:val="22"/>
          <w:szCs w:val="22"/>
          <w:lang w:val="cs-CZ"/>
        </w:rPr>
      </w:pPr>
      <w:r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ab/>
      </w:r>
      <w:r w:rsidR="000806BA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Po</w:t>
      </w:r>
      <w:r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průzkumu provedeném endoskopickou kamerou, </w:t>
      </w:r>
      <w:r w:rsidR="000806BA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budou </w:t>
      </w:r>
      <w:r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z</w:t>
      </w:r>
      <w:r w:rsidR="000806BA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 1.</w:t>
      </w:r>
      <w:r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etapy kácení vyřazeny dřeviny s přezimujícími netopýry. </w:t>
      </w:r>
    </w:p>
    <w:p w14:paraId="3FCF278A" w14:textId="24CA9980" w:rsidR="008A7693" w:rsidRPr="00A862F1" w:rsidRDefault="008A7693" w:rsidP="00A862F1">
      <w:pPr>
        <w:pStyle w:val="Zkladntext"/>
        <w:numPr>
          <w:ilvl w:val="0"/>
          <w:numId w:val="8"/>
        </w:numPr>
        <w:ind w:left="851" w:hanging="425"/>
        <w:rPr>
          <w:rFonts w:asciiTheme="minorHAnsi" w:hAnsiTheme="minorHAnsi" w:cs="Arial"/>
          <w:b/>
          <w:snapToGrid w:val="0"/>
          <w:sz w:val="22"/>
          <w:szCs w:val="22"/>
        </w:rPr>
      </w:pPr>
      <w:r w:rsidRPr="00A862F1">
        <w:rPr>
          <w:rFonts w:asciiTheme="minorHAnsi" w:hAnsiTheme="minorHAnsi" w:cs="Arial"/>
          <w:b/>
          <w:snapToGrid w:val="0"/>
          <w:sz w:val="22"/>
          <w:szCs w:val="22"/>
        </w:rPr>
        <w:t xml:space="preserve">Dokončení a předání </w:t>
      </w:r>
      <w:r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2.</w:t>
      </w:r>
      <w:r w:rsidR="001731BB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</w:t>
      </w:r>
      <w:r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etapy</w:t>
      </w:r>
      <w:r w:rsidR="000806BA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.</w:t>
      </w:r>
      <w:r w:rsidR="001731BB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K</w:t>
      </w:r>
      <w:r w:rsidR="00A862F1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á</w:t>
      </w:r>
      <w:r w:rsidR="001731BB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cení stromů z</w:t>
      </w:r>
      <w:r w:rsidR="00A862F1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 2.</w:t>
      </w:r>
      <w:r w:rsidR="001731BB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etapy bude probíhat od 1. 10. 2021 do 30. 11. 2021. V rámci této etapy budou vykáceny ty dřeviny, kde v předchozím období </w:t>
      </w:r>
      <w:r w:rsidR="00A862F1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>přezimovali</w:t>
      </w:r>
      <w:r w:rsidR="001731BB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netopýři.</w:t>
      </w:r>
      <w:r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</w:t>
      </w:r>
    </w:p>
    <w:p w14:paraId="092CB0F4" w14:textId="4FA6F4AC" w:rsidR="0049760D" w:rsidRPr="00A862F1" w:rsidRDefault="0049760D" w:rsidP="00A862F1">
      <w:pPr>
        <w:pStyle w:val="Zkladntext"/>
        <w:numPr>
          <w:ilvl w:val="0"/>
          <w:numId w:val="8"/>
        </w:numPr>
        <w:ind w:left="851" w:hanging="425"/>
        <w:rPr>
          <w:rFonts w:asciiTheme="minorHAnsi" w:hAnsiTheme="minorHAnsi" w:cs="Arial"/>
          <w:b/>
          <w:snapToGrid w:val="0"/>
          <w:sz w:val="22"/>
          <w:szCs w:val="22"/>
        </w:rPr>
      </w:pPr>
      <w:r w:rsidRPr="00A862F1">
        <w:rPr>
          <w:rFonts w:asciiTheme="minorHAnsi" w:hAnsiTheme="minorHAnsi" w:cs="Arial"/>
          <w:b/>
          <w:snapToGrid w:val="0"/>
          <w:sz w:val="22"/>
          <w:szCs w:val="22"/>
        </w:rPr>
        <w:t xml:space="preserve">Dokončení a předání </w:t>
      </w:r>
      <w:r w:rsidR="008A7693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celého </w:t>
      </w:r>
      <w:r w:rsidRPr="00A862F1">
        <w:rPr>
          <w:rFonts w:asciiTheme="minorHAnsi" w:hAnsiTheme="minorHAnsi" w:cs="Arial"/>
          <w:b/>
          <w:snapToGrid w:val="0"/>
          <w:sz w:val="22"/>
          <w:szCs w:val="22"/>
        </w:rPr>
        <w:t>díla</w:t>
      </w:r>
      <w:r w:rsidR="008A7693" w:rsidRPr="00A862F1">
        <w:rPr>
          <w:rFonts w:asciiTheme="minorHAnsi" w:hAnsiTheme="minorHAnsi" w:cs="Arial"/>
          <w:b/>
          <w:snapToGrid w:val="0"/>
          <w:sz w:val="22"/>
          <w:szCs w:val="22"/>
          <w:lang w:val="cs-CZ"/>
        </w:rPr>
        <w:t xml:space="preserve"> bez vad a nedodělků</w:t>
      </w:r>
      <w:r w:rsidRPr="00A862F1">
        <w:rPr>
          <w:rFonts w:asciiTheme="minorHAnsi" w:hAnsiTheme="minorHAnsi" w:cs="Arial"/>
          <w:b/>
          <w:snapToGrid w:val="0"/>
          <w:sz w:val="22"/>
          <w:szCs w:val="22"/>
        </w:rPr>
        <w:t>:</w:t>
      </w:r>
      <w:r w:rsidRPr="00A862F1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  <w:r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>30.</w:t>
      </w:r>
      <w:r w:rsidR="008A7693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 xml:space="preserve"> </w:t>
      </w:r>
      <w:r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>11.</w:t>
      </w:r>
      <w:r w:rsidR="008A7693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 xml:space="preserve"> </w:t>
      </w:r>
      <w:r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>2021</w:t>
      </w:r>
      <w:r w:rsidR="008A7693"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>.</w:t>
      </w:r>
      <w:r w:rsidRPr="00A862F1">
        <w:rPr>
          <w:rFonts w:asciiTheme="minorHAnsi" w:hAnsiTheme="minorHAnsi" w:cs="Arial"/>
          <w:b/>
          <w:bCs/>
          <w:snapToGrid w:val="0"/>
          <w:sz w:val="22"/>
          <w:szCs w:val="22"/>
          <w:lang w:val="cs-CZ"/>
        </w:rPr>
        <w:t xml:space="preserve"> </w:t>
      </w:r>
    </w:p>
    <w:p w14:paraId="128D46A0" w14:textId="77777777" w:rsidR="0049760D" w:rsidRPr="001B2087" w:rsidRDefault="0049760D" w:rsidP="00C4446B">
      <w:pPr>
        <w:pStyle w:val="Zkladntext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</w:p>
    <w:p w14:paraId="50DB34A0" w14:textId="77777777" w:rsidR="0079370D" w:rsidRPr="00D31CF2" w:rsidRDefault="0079370D" w:rsidP="00C4446B">
      <w:pPr>
        <w:pStyle w:val="Zkladntext"/>
        <w:numPr>
          <w:ilvl w:val="1"/>
          <w:numId w:val="4"/>
        </w:numPr>
        <w:ind w:left="426" w:hanging="426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dílo oprávněn provést před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>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rmínu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uvedeného v 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doby</w:t>
      </w:r>
      <w:r w:rsidRPr="008A57FB">
        <w:rPr>
          <w:rFonts w:ascii="Calibri" w:hAnsi="Calibri" w:cs="Arial"/>
          <w:snapToGrid w:val="0"/>
          <w:sz w:val="22"/>
          <w:szCs w:val="22"/>
        </w:rPr>
        <w:t>.</w:t>
      </w:r>
    </w:p>
    <w:p w14:paraId="047EC96D" w14:textId="77777777" w:rsidR="001B2087" w:rsidRDefault="001B2087" w:rsidP="00602DDB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14:paraId="5D83B955" w14:textId="77777777" w:rsidR="003E1089" w:rsidRPr="00D31CF2" w:rsidRDefault="003E1089" w:rsidP="00602DDB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14:paraId="2169CAAC" w14:textId="77777777"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290E553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3BBA8DE0" w14:textId="77777777" w:rsidR="0079370D" w:rsidRPr="008A57FB" w:rsidRDefault="0079370D" w:rsidP="00C4446B">
      <w:pPr>
        <w:pStyle w:val="Zkladntext"/>
        <w:numPr>
          <w:ilvl w:val="1"/>
          <w:numId w:val="9"/>
        </w:numPr>
        <w:ind w:left="426" w:hanging="426"/>
        <w:jc w:val="left"/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7EE1936D" w14:textId="77777777" w:rsidR="0079370D" w:rsidRPr="00B75029" w:rsidRDefault="00AC17F9" w:rsidP="00C4446B">
      <w:pPr>
        <w:pStyle w:val="Zkladntext"/>
        <w:ind w:left="426" w:hanging="426"/>
        <w:jc w:val="left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ab/>
      </w:r>
      <w:r w:rsidR="00EF083E">
        <w:rPr>
          <w:rFonts w:ascii="Calibri" w:hAnsi="Calibri" w:cs="Arial"/>
          <w:b/>
          <w:snapToGrid w:val="0"/>
          <w:sz w:val="22"/>
          <w:szCs w:val="22"/>
          <w:lang w:val="cs-CZ"/>
        </w:rPr>
        <w:t>478 450</w:t>
      </w:r>
      <w:r w:rsidR="00B75029" w:rsidRPr="00B75029">
        <w:rPr>
          <w:rFonts w:ascii="Calibri" w:hAnsi="Calibri" w:cs="Arial"/>
          <w:b/>
          <w:snapToGrid w:val="0"/>
          <w:sz w:val="22"/>
          <w:szCs w:val="22"/>
          <w:lang w:val="cs-CZ"/>
        </w:rPr>
        <w:t>,-</w:t>
      </w:r>
      <w:r w:rsidR="0079370D" w:rsidRPr="00B75029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B75029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14:paraId="2EE1C09F" w14:textId="77777777" w:rsidR="0079370D" w:rsidRPr="00B75029" w:rsidRDefault="00AC17F9" w:rsidP="00C4446B">
      <w:pPr>
        <w:pStyle w:val="Zkladntext"/>
        <w:ind w:left="426" w:hanging="426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ab/>
      </w:r>
      <w:r w:rsidR="00743348" w:rsidRPr="00B75029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B75029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B75029">
        <w:rPr>
          <w:rFonts w:ascii="Calibri" w:hAnsi="Calibri" w:cs="Arial"/>
          <w:sz w:val="22"/>
          <w:szCs w:val="22"/>
        </w:rPr>
        <w:t xml:space="preserve"> </w:t>
      </w:r>
      <w:r w:rsidR="00EF083E">
        <w:rPr>
          <w:rFonts w:ascii="Calibri" w:hAnsi="Calibri" w:cs="Arial"/>
          <w:sz w:val="22"/>
          <w:szCs w:val="22"/>
          <w:lang w:val="cs-CZ"/>
        </w:rPr>
        <w:t>čtyři sta sedmdesát osm tisíc čtyři sta padesát</w:t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 korun českých</w:t>
      </w:r>
      <w:r w:rsidR="0079370D" w:rsidRPr="00B75029">
        <w:rPr>
          <w:rFonts w:ascii="Calibri" w:hAnsi="Calibri" w:cs="Arial"/>
          <w:snapToGrid w:val="0"/>
          <w:sz w:val="22"/>
          <w:szCs w:val="22"/>
        </w:rPr>
        <w:t>)</w:t>
      </w:r>
    </w:p>
    <w:p w14:paraId="25A76FB3" w14:textId="77777777" w:rsidR="001B2087" w:rsidRPr="00B75029" w:rsidRDefault="008464DA" w:rsidP="00C4446B">
      <w:pPr>
        <w:pStyle w:val="Zkladntext"/>
        <w:numPr>
          <w:ilvl w:val="1"/>
          <w:numId w:val="9"/>
        </w:numPr>
        <w:ind w:left="426" w:hanging="426"/>
        <w:jc w:val="left"/>
        <w:rPr>
          <w:rFonts w:ascii="Calibri" w:hAnsi="Calibri" w:cs="Arial"/>
          <w:sz w:val="22"/>
          <w:szCs w:val="22"/>
          <w:lang w:val="cs-CZ"/>
        </w:rPr>
      </w:pPr>
      <w:r w:rsidRPr="00B75029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B75029">
        <w:rPr>
          <w:rFonts w:ascii="Calibri" w:hAnsi="Calibri" w:cs="Arial"/>
          <w:sz w:val="22"/>
          <w:szCs w:val="22"/>
        </w:rPr>
        <w:t>čte</w:t>
      </w:r>
      <w:r w:rsidRPr="00B75029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B75029">
        <w:rPr>
          <w:rFonts w:ascii="Calibri" w:hAnsi="Calibri" w:cs="Arial"/>
          <w:sz w:val="22"/>
          <w:szCs w:val="22"/>
        </w:rPr>
        <w:t xml:space="preserve"> platné</w:t>
      </w:r>
      <w:r w:rsidRPr="00B75029">
        <w:rPr>
          <w:rFonts w:ascii="Calibri" w:hAnsi="Calibri" w:cs="Arial"/>
          <w:sz w:val="22"/>
          <w:szCs w:val="22"/>
        </w:rPr>
        <w:t xml:space="preserve"> v </w:t>
      </w:r>
      <w:r w:rsidR="00475990" w:rsidRPr="00B75029">
        <w:rPr>
          <w:rFonts w:ascii="Calibri" w:hAnsi="Calibri" w:cs="Arial"/>
          <w:sz w:val="22"/>
          <w:szCs w:val="22"/>
        </w:rPr>
        <w:t xml:space="preserve">den </w:t>
      </w:r>
      <w:r w:rsidRPr="00B75029">
        <w:rPr>
          <w:rFonts w:ascii="Calibri" w:hAnsi="Calibri" w:cs="Arial"/>
          <w:sz w:val="22"/>
          <w:szCs w:val="22"/>
        </w:rPr>
        <w:t>uskutečnění zdanitelného plnění.</w:t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 Při započtení DPH 21% je cena za provedení díla:</w:t>
      </w:r>
    </w:p>
    <w:p w14:paraId="2374FB00" w14:textId="77777777" w:rsidR="001B2087" w:rsidRPr="00B75029" w:rsidRDefault="00AC17F9" w:rsidP="00C4446B">
      <w:pPr>
        <w:pStyle w:val="Zkladntext"/>
        <w:ind w:left="426" w:hanging="426"/>
        <w:jc w:val="left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ab/>
      </w:r>
      <w:r w:rsidR="00EF083E">
        <w:rPr>
          <w:rFonts w:ascii="Calibri" w:hAnsi="Calibri" w:cs="Arial"/>
          <w:b/>
          <w:sz w:val="22"/>
          <w:szCs w:val="22"/>
          <w:lang w:val="cs-CZ"/>
        </w:rPr>
        <w:t>578 924,50</w:t>
      </w:r>
      <w:r w:rsidR="00B75029" w:rsidRPr="00B75029">
        <w:rPr>
          <w:rFonts w:ascii="Calibri" w:hAnsi="Calibri" w:cs="Arial"/>
          <w:b/>
          <w:sz w:val="22"/>
          <w:szCs w:val="22"/>
          <w:lang w:val="cs-CZ"/>
        </w:rPr>
        <w:t>,-</w:t>
      </w:r>
      <w:r w:rsidR="001B2087" w:rsidRPr="00B75029">
        <w:rPr>
          <w:rFonts w:ascii="Calibri" w:hAnsi="Calibri" w:cs="Arial"/>
          <w:b/>
          <w:sz w:val="22"/>
          <w:szCs w:val="22"/>
          <w:lang w:val="cs-CZ"/>
        </w:rPr>
        <w:t xml:space="preserve"> Kč s DPH</w:t>
      </w:r>
    </w:p>
    <w:p w14:paraId="59CDE1BA" w14:textId="77777777" w:rsidR="00743348" w:rsidRPr="001B2087" w:rsidRDefault="00AC17F9" w:rsidP="00C4446B">
      <w:pPr>
        <w:pStyle w:val="Zkladntext"/>
        <w:ind w:left="426" w:hanging="426"/>
        <w:jc w:val="lef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(slovy: </w:t>
      </w:r>
      <w:r w:rsidR="00EF083E">
        <w:rPr>
          <w:rFonts w:ascii="Calibri" w:hAnsi="Calibri" w:cs="Arial"/>
          <w:sz w:val="22"/>
          <w:szCs w:val="22"/>
          <w:lang w:val="cs-CZ"/>
        </w:rPr>
        <w:t>pět set sedmdesát osm tisíc devět set dvacet čtyři celé</w:t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 korun</w:t>
      </w:r>
      <w:r w:rsidR="00EF083E">
        <w:rPr>
          <w:rFonts w:ascii="Calibri" w:hAnsi="Calibri" w:cs="Arial"/>
          <w:sz w:val="22"/>
          <w:szCs w:val="22"/>
          <w:lang w:val="cs-CZ"/>
        </w:rPr>
        <w:t>y a 50 haléřů</w:t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 českých)</w:t>
      </w:r>
    </w:p>
    <w:p w14:paraId="4A597549" w14:textId="77777777" w:rsidR="00475990" w:rsidRPr="008A57FB" w:rsidRDefault="0019304E" w:rsidP="00C4446B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14:paraId="64F54DC1" w14:textId="77777777" w:rsidR="00475990" w:rsidRPr="008A57FB" w:rsidRDefault="00475990" w:rsidP="00C4446B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31B4D5F5" w14:textId="29CDDDAB" w:rsidR="00E01FE5" w:rsidRPr="001B2087" w:rsidRDefault="001440F4" w:rsidP="00C4446B">
      <w:pPr>
        <w:pStyle w:val="Zkladntext"/>
        <w:widowControl w:val="0"/>
        <w:numPr>
          <w:ilvl w:val="1"/>
          <w:numId w:val="9"/>
        </w:numPr>
        <w:ind w:left="426" w:hanging="426"/>
        <w:outlineLvl w:val="0"/>
        <w:rPr>
          <w:rFonts w:ascii="Calibri" w:hAnsi="Calibri" w:cs="Arial"/>
          <w:sz w:val="22"/>
          <w:szCs w:val="22"/>
        </w:rPr>
      </w:pP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Smluvní strany</w:t>
      </w:r>
      <w:r w:rsidR="00743348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se dohodl</w:t>
      </w: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y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, že </w:t>
      </w:r>
      <w:r w:rsidR="004840DE" w:rsidRPr="004840DE">
        <w:rPr>
          <w:rFonts w:asciiTheme="minorHAnsi" w:hAnsiTheme="minorHAnsi"/>
          <w:sz w:val="22"/>
          <w:szCs w:val="22"/>
        </w:rPr>
        <w:t>bude provedena dílčí fakturace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 xml:space="preserve">a </w:t>
      </w:r>
      <w:r w:rsidR="00475990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cena za dílo</w:t>
      </w:r>
      <w:r w:rsidR="00447EA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dní</w:t>
      </w: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.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4840DE" w:rsidRPr="004840DE">
        <w:rPr>
          <w:rFonts w:asciiTheme="minorHAnsi" w:hAnsiTheme="minorHAnsi"/>
          <w:sz w:val="22"/>
          <w:szCs w:val="22"/>
        </w:rPr>
        <w:t>Zhotovitel bude vystavovat faktury a objednatel bude hradit faktury za provedené práce a dodávky</w:t>
      </w:r>
      <w:r w:rsidR="004840D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a to dle termín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>u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specifikovan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 xml:space="preserve">ého 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v čl. II odst. 1 této smlouvy</w:t>
      </w:r>
      <w:r w:rsidR="004840DE" w:rsidRPr="004840DE">
        <w:rPr>
          <w:rFonts w:asciiTheme="minorHAnsi" w:hAnsiTheme="minorHAnsi"/>
          <w:sz w:val="22"/>
          <w:szCs w:val="22"/>
        </w:rPr>
        <w:t xml:space="preserve">. Podkladem k vystavení faktury - daňového dokladu - je soupis skutečně provedených prací vystavený zhotovitelem a potvrzený za objednatele </w:t>
      </w:r>
      <w:r w:rsidR="004840DE" w:rsidRPr="004840DE">
        <w:rPr>
          <w:rFonts w:asciiTheme="minorHAnsi" w:hAnsiTheme="minorHAnsi"/>
          <w:sz w:val="22"/>
          <w:szCs w:val="22"/>
          <w:lang w:val="cs-CZ"/>
        </w:rPr>
        <w:t>kastelánem SZ Milotice</w:t>
      </w:r>
      <w:r w:rsidR="004840DE" w:rsidRPr="004840DE">
        <w:rPr>
          <w:rFonts w:asciiTheme="minorHAnsi" w:hAnsiTheme="minorHAnsi"/>
          <w:sz w:val="22"/>
          <w:szCs w:val="22"/>
        </w:rPr>
        <w:t>. Objednatel neposkytuje zálohy na provádění díla.</w:t>
      </w:r>
      <w:r w:rsidR="004840DE" w:rsidRPr="004840D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1B2087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>Fakturu je možné vystavit a zaslat elektronicky na emailovou</w:t>
      </w:r>
      <w:r w:rsidR="001B208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adresu: </w:t>
      </w:r>
      <w:r w:rsidR="00521724">
        <w:rPr>
          <w:lang w:val="cs-CZ"/>
        </w:rPr>
        <w:t>xxxxxxxxxxxx</w:t>
      </w:r>
    </w:p>
    <w:p w14:paraId="0180E09D" w14:textId="77777777" w:rsidR="00447EAE" w:rsidRPr="008A57FB" w:rsidRDefault="00447EAE" w:rsidP="00C4446B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14:paraId="48359AE3" w14:textId="77777777" w:rsidR="00F6630B" w:rsidRPr="008A57FB" w:rsidRDefault="00F6630B" w:rsidP="00C4446B">
      <w:pPr>
        <w:pStyle w:val="Zkladntext"/>
        <w:keepNext/>
        <w:widowControl w:val="0"/>
        <w:numPr>
          <w:ilvl w:val="1"/>
          <w:numId w:val="9"/>
        </w:numPr>
        <w:ind w:left="426" w:hanging="426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14:paraId="191AB1A6" w14:textId="775BE415" w:rsidR="00C4446B" w:rsidRPr="000806BA" w:rsidRDefault="00F6630B" w:rsidP="0036362A">
      <w:pPr>
        <w:pStyle w:val="Zkladntext"/>
        <w:keepNext/>
        <w:widowControl w:val="0"/>
        <w:numPr>
          <w:ilvl w:val="1"/>
          <w:numId w:val="9"/>
        </w:numPr>
        <w:ind w:left="426" w:hanging="426"/>
        <w:outlineLvl w:val="0"/>
        <w:rPr>
          <w:rFonts w:ascii="Calibri" w:hAnsi="Calibri" w:cs="Arial"/>
          <w:b/>
          <w:snapToGrid w:val="0"/>
          <w:sz w:val="16"/>
          <w:szCs w:val="16"/>
        </w:rPr>
      </w:pPr>
      <w:r w:rsidRPr="000806BA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301DF563" w14:textId="77777777" w:rsidR="0079370D" w:rsidRPr="00D31CF2" w:rsidRDefault="0079370D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14:paraId="085BA6C4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lastRenderedPageBreak/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3F1971D6" w14:textId="77777777"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14:paraId="4E310744" w14:textId="77777777" w:rsidR="009F024B" w:rsidRPr="008A57FB" w:rsidRDefault="0079370D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14:paraId="49F0A474" w14:textId="77777777" w:rsidR="009F024B" w:rsidRPr="008A57FB" w:rsidRDefault="0079370D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2FE1CD6F" w14:textId="77777777" w:rsidR="0019304E" w:rsidRPr="008A57FB" w:rsidRDefault="0019304E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14:paraId="0492E642" w14:textId="77777777" w:rsidR="008464DA" w:rsidRPr="008A57FB" w:rsidRDefault="00806A1A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8A57FB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</w:t>
      </w:r>
      <w:r w:rsidR="0019304E" w:rsidRPr="001B2087">
        <w:rPr>
          <w:rFonts w:ascii="Calibri" w:hAnsi="Calibri"/>
          <w:sz w:val="22"/>
          <w:szCs w:val="22"/>
        </w:rPr>
        <w:t xml:space="preserve">záruku za jakost díla v délce </w:t>
      </w:r>
      <w:r w:rsidR="00B75029">
        <w:rPr>
          <w:rFonts w:ascii="Calibri" w:hAnsi="Calibri"/>
          <w:sz w:val="22"/>
          <w:szCs w:val="22"/>
          <w:lang w:val="cs-CZ"/>
        </w:rPr>
        <w:t>6</w:t>
      </w:r>
      <w:r w:rsidR="0019304E" w:rsidRPr="001B2087">
        <w:rPr>
          <w:rFonts w:ascii="Calibri" w:hAnsi="Calibri"/>
          <w:sz w:val="22"/>
          <w:szCs w:val="22"/>
        </w:rPr>
        <w:t xml:space="preserve"> měsíců ode dne předání díla.</w:t>
      </w:r>
      <w:r w:rsidRPr="001B2087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1B2087">
        <w:rPr>
          <w:rFonts w:ascii="Calibri" w:hAnsi="Calibri" w:cs="Arial"/>
          <w:sz w:val="22"/>
          <w:szCs w:val="22"/>
        </w:rPr>
        <w:t xml:space="preserve">Záruční </w:t>
      </w:r>
      <w:r w:rsidR="002C6FE6" w:rsidRPr="001B2087">
        <w:rPr>
          <w:rFonts w:ascii="Calibri" w:hAnsi="Calibri" w:cs="Arial"/>
          <w:sz w:val="22"/>
          <w:szCs w:val="22"/>
        </w:rPr>
        <w:t xml:space="preserve">doba </w:t>
      </w:r>
      <w:r w:rsidR="008464DA" w:rsidRPr="001B2087">
        <w:rPr>
          <w:rFonts w:ascii="Calibri" w:hAnsi="Calibri" w:cs="Arial"/>
          <w:sz w:val="22"/>
          <w:szCs w:val="22"/>
        </w:rPr>
        <w:t>na reklamovanou část díla</w:t>
      </w:r>
      <w:r w:rsidR="008464DA" w:rsidRPr="008A57FB">
        <w:rPr>
          <w:rFonts w:ascii="Calibri" w:hAnsi="Calibri" w:cs="Arial"/>
          <w:sz w:val="22"/>
          <w:szCs w:val="22"/>
        </w:rPr>
        <w:t xml:space="preserve"> </w:t>
      </w:r>
      <w:r w:rsidR="002C6FE6" w:rsidRPr="008A57FB">
        <w:rPr>
          <w:rFonts w:ascii="Calibri" w:hAnsi="Calibri" w:cs="Arial"/>
          <w:sz w:val="22"/>
          <w:szCs w:val="22"/>
        </w:rPr>
        <w:t>neběží</w:t>
      </w:r>
      <w:r w:rsidR="008464DA" w:rsidRPr="008A57FB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14:paraId="129817AB" w14:textId="77777777" w:rsidR="006217CC" w:rsidRPr="001B2087" w:rsidRDefault="006217CC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1B2087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1B2087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5 pracovních dnů)</w:t>
      </w:r>
      <w:r w:rsidRPr="001B2087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14:paraId="6FD0BC9B" w14:textId="77777777" w:rsidR="00D31CF2" w:rsidRPr="00D31CF2" w:rsidRDefault="00D31CF2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16"/>
          <w:szCs w:val="16"/>
        </w:rPr>
      </w:pPr>
    </w:p>
    <w:p w14:paraId="35E07D12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002AF1A3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14:paraId="0A84A261" w14:textId="77777777" w:rsidR="009F024B" w:rsidRPr="008A57FB" w:rsidRDefault="0079370D" w:rsidP="00C4446B">
      <w:pPr>
        <w:pStyle w:val="Zkladntext"/>
        <w:numPr>
          <w:ilvl w:val="1"/>
          <w:numId w:val="11"/>
        </w:numPr>
        <w:ind w:left="426" w:hanging="426"/>
        <w:rPr>
          <w:rFonts w:ascii="Calibri" w:hAnsi="Calibri" w:cs="Arial"/>
          <w:sz w:val="22"/>
          <w:szCs w:val="22"/>
        </w:rPr>
      </w:pPr>
      <w:r w:rsidRPr="001B2087">
        <w:rPr>
          <w:rFonts w:ascii="Calibri" w:hAnsi="Calibri" w:cs="Arial"/>
          <w:snapToGrid w:val="0"/>
          <w:sz w:val="22"/>
          <w:szCs w:val="22"/>
        </w:rPr>
        <w:t>Vlastnické právo ke zhotovenému dílo v celém rozsahu svědčí zhotoviteli</w:t>
      </w:r>
      <w:r w:rsidR="00F461F5" w:rsidRPr="001B2087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1B2087">
        <w:rPr>
          <w:rFonts w:ascii="Calibri" w:hAnsi="Calibri" w:cs="Arial"/>
          <w:sz w:val="22"/>
          <w:szCs w:val="22"/>
        </w:rPr>
        <w:t>nateli</w:t>
      </w:r>
      <w:r w:rsidRPr="001B2087">
        <w:rPr>
          <w:rFonts w:ascii="Calibri" w:hAnsi="Calibri" w:cs="Arial"/>
          <w:sz w:val="22"/>
          <w:szCs w:val="22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14:paraId="1D562481" w14:textId="77777777" w:rsidR="00391994" w:rsidRPr="008A57FB" w:rsidRDefault="00391994" w:rsidP="00C4446B">
      <w:pPr>
        <w:pStyle w:val="Zkladntext"/>
        <w:numPr>
          <w:ilvl w:val="1"/>
          <w:numId w:val="11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14:paraId="0CC332BD" w14:textId="77777777" w:rsidR="009F024B" w:rsidRPr="008A57FB" w:rsidRDefault="0079370D" w:rsidP="00C4446B">
      <w:pPr>
        <w:pStyle w:val="Zkladntext"/>
        <w:numPr>
          <w:ilvl w:val="1"/>
          <w:numId w:val="11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 xml:space="preserve"> prostorách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14:paraId="377E24A3" w14:textId="77777777" w:rsidR="009F024B" w:rsidRPr="008A57FB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14:paraId="7D50443C" w14:textId="77777777"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14:paraId="0B56B12E" w14:textId="77777777" w:rsidR="009F024B" w:rsidRPr="008A57FB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17D7DD19" w14:textId="77777777" w:rsidR="005D6448" w:rsidRPr="001B2087" w:rsidRDefault="005D6448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1B2087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</w:t>
      </w:r>
      <w:r w:rsidR="009E6FE5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1B2087">
        <w:rPr>
          <w:rFonts w:ascii="Calibri" w:hAnsi="Calibri"/>
          <w:b w:val="0"/>
          <w:sz w:val="22"/>
          <w:szCs w:val="22"/>
          <w:u w:val="none"/>
        </w:rPr>
        <w:t xml:space="preserve"> státní památkové péči v platném znění a ve znění prováděcích předpisů. Zhotovitel se zavazuje dodržovat podmínky závazného stanoviska orgánu státní památkové péče</w:t>
      </w:r>
      <w:r w:rsidR="001B2087" w:rsidRPr="001B2087">
        <w:rPr>
          <w:rFonts w:ascii="Calibri" w:hAnsi="Calibri"/>
          <w:b w:val="0"/>
          <w:sz w:val="22"/>
          <w:szCs w:val="22"/>
          <w:u w:val="none"/>
          <w:lang w:val="cs-CZ"/>
        </w:rPr>
        <w:t>. Nedodržení</w:t>
      </w:r>
      <w:r w:rsidRPr="001B2087">
        <w:rPr>
          <w:rFonts w:ascii="Calibri" w:hAnsi="Calibri"/>
          <w:b w:val="0"/>
          <w:sz w:val="22"/>
          <w:szCs w:val="22"/>
          <w:u w:val="none"/>
        </w:rPr>
        <w:t xml:space="preserve"> se považuje za podstatné porušení smlouvy a objednatel j</w:t>
      </w:r>
      <w:r w:rsidR="001B2087" w:rsidRPr="001B2087">
        <w:rPr>
          <w:rFonts w:ascii="Calibri" w:hAnsi="Calibri"/>
          <w:b w:val="0"/>
          <w:sz w:val="22"/>
          <w:szCs w:val="22"/>
          <w:u w:val="none"/>
        </w:rPr>
        <w:t>e oprávněn od smlouvy odstoupit.</w:t>
      </w:r>
    </w:p>
    <w:p w14:paraId="4F49C213" w14:textId="77777777" w:rsidR="00971EC2" w:rsidRPr="001B2087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5BA7435E" w14:textId="77777777" w:rsidR="009F024B" w:rsidRPr="008A57FB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3AD05FA4" w14:textId="77777777" w:rsidR="009F024B" w:rsidRPr="008A57FB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14:paraId="66F1DF08" w14:textId="77777777" w:rsidR="008464DA" w:rsidRPr="008A57FB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6806288B" w14:textId="77777777" w:rsidR="0043757B" w:rsidRPr="00D31CF2" w:rsidRDefault="0043757B" w:rsidP="00CF02B7">
      <w:pPr>
        <w:pStyle w:val="Podnadpis"/>
        <w:jc w:val="both"/>
        <w:rPr>
          <w:rFonts w:ascii="Calibri" w:hAnsi="Calibri"/>
          <w:sz w:val="16"/>
          <w:szCs w:val="16"/>
        </w:rPr>
      </w:pPr>
    </w:p>
    <w:p w14:paraId="4F4E5940" w14:textId="77777777"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0BC2D6A7" w14:textId="77777777" w:rsidR="00107B0F" w:rsidRPr="008A57FB" w:rsidRDefault="008464DA" w:rsidP="00C4446B">
      <w:pPr>
        <w:keepNext/>
        <w:numPr>
          <w:ilvl w:val="1"/>
          <w:numId w:val="13"/>
        </w:numPr>
        <w:ind w:left="426" w:hanging="426"/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4CB17572" w14:textId="77777777" w:rsidR="00107B0F" w:rsidRPr="008A57FB" w:rsidRDefault="008464DA" w:rsidP="00C4446B">
      <w:pPr>
        <w:keepNext/>
        <w:numPr>
          <w:ilvl w:val="1"/>
          <w:numId w:val="13"/>
        </w:numPr>
        <w:ind w:left="426" w:hanging="426"/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4EF379C5" w14:textId="77777777" w:rsidR="00107B0F" w:rsidRPr="008A57FB" w:rsidRDefault="008464DA" w:rsidP="00C4446B">
      <w:pPr>
        <w:keepNext/>
        <w:numPr>
          <w:ilvl w:val="1"/>
          <w:numId w:val="13"/>
        </w:numPr>
        <w:ind w:left="426" w:hanging="426"/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 xml:space="preserve">v závislosti na výši disponibilních prostředků pro financování díla. Objednatel je oprávněn z důvodu nedostatku finančních prostředků zmenšit rozsah díla nebo provádění díla přerušit nebo zcela ukončit před </w:t>
      </w:r>
      <w:r w:rsidRPr="008A57FB">
        <w:rPr>
          <w:rFonts w:ascii="Calibri" w:hAnsi="Calibri" w:cs="Arial"/>
          <w:sz w:val="22"/>
          <w:szCs w:val="22"/>
        </w:rPr>
        <w:lastRenderedPageBreak/>
        <w:t>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6D934EDC" w14:textId="77777777" w:rsidR="00D8245B" w:rsidRDefault="00D8245B" w:rsidP="00C4446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="009E6FE5">
        <w:rPr>
          <w:rFonts w:ascii="Calibri" w:hAnsi="Calibri"/>
          <w:b w:val="0"/>
          <w:sz w:val="22"/>
          <w:szCs w:val="22"/>
          <w:u w:val="none"/>
          <w:lang w:val="cs-CZ"/>
        </w:rPr>
        <w:t>díla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přeruš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před dokončením </w:t>
      </w:r>
      <w:r w:rsidR="009E6FE5">
        <w:rPr>
          <w:rFonts w:ascii="Calibri" w:hAnsi="Calibri"/>
          <w:b w:val="0"/>
          <w:sz w:val="22"/>
          <w:szCs w:val="22"/>
          <w:u w:val="none"/>
          <w:lang w:val="cs-CZ"/>
        </w:rPr>
        <w:t>díla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8A57FB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14:paraId="47453506" w14:textId="77777777" w:rsidR="007B5FB7" w:rsidRPr="001B2087" w:rsidRDefault="007B5FB7" w:rsidP="00C4446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1B2087">
        <w:rPr>
          <w:rFonts w:ascii="Calibri" w:hAnsi="Calibri"/>
          <w:b w:val="0"/>
          <w:sz w:val="22"/>
          <w:szCs w:val="22"/>
          <w:u w:val="none"/>
        </w:rPr>
        <w:t>Objednatel zajistí zhotoviteli odběr elektrické energie pro provádění díla</w:t>
      </w:r>
      <w:r w:rsidRPr="001B2087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  <w:r w:rsidRPr="001B2087">
        <w:rPr>
          <w:rFonts w:ascii="Calibri" w:hAnsi="Calibri"/>
          <w:b w:val="0"/>
          <w:sz w:val="22"/>
          <w:szCs w:val="22"/>
          <w:u w:val="none"/>
        </w:rPr>
        <w:t xml:space="preserve"> Úhrada energií bude vyúčtována objednatelem v termínech a cenách podle vyúčtování poskytovatelem energií samostatnou fakturou vystavenou objednatelem se splatností 21 dnů</w:t>
      </w:r>
    </w:p>
    <w:p w14:paraId="450FFE9F" w14:textId="77777777" w:rsidR="0079370D" w:rsidRPr="00D31CF2" w:rsidRDefault="0079370D">
      <w:pPr>
        <w:pStyle w:val="Zkladntext"/>
        <w:rPr>
          <w:rFonts w:ascii="Calibri" w:hAnsi="Calibri" w:cs="Arial"/>
          <w:snapToGrid w:val="0"/>
          <w:sz w:val="16"/>
          <w:szCs w:val="16"/>
          <w:lang w:val="cs-CZ"/>
        </w:rPr>
      </w:pPr>
    </w:p>
    <w:p w14:paraId="11A7F2A1" w14:textId="77777777"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7313CE4C" w14:textId="77777777"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59DE2235" w14:textId="77777777" w:rsidR="00A3519D" w:rsidRPr="001B2087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FC2426" w:rsidRPr="008A57FB">
        <w:rPr>
          <w:rFonts w:ascii="Calibri" w:hAnsi="Calibri"/>
        </w:rPr>
        <w:t xml:space="preserve"> nebo proti ujednanému dílčímu termínu plnění části díla</w:t>
      </w:r>
      <w:r w:rsidRPr="008A57FB">
        <w:rPr>
          <w:rFonts w:ascii="Calibri" w:hAnsi="Calibri"/>
        </w:rPr>
        <w:t xml:space="preserve">, je povinen zaplatit objednateli smluvní </w:t>
      </w:r>
      <w:r w:rsidRPr="001B2087">
        <w:rPr>
          <w:rFonts w:ascii="Calibri" w:hAnsi="Calibri"/>
        </w:rPr>
        <w:t>pokutu ve výši 0,</w:t>
      </w:r>
      <w:r w:rsidR="00FC2426" w:rsidRPr="001B2087">
        <w:rPr>
          <w:rFonts w:ascii="Calibri" w:hAnsi="Calibri"/>
        </w:rPr>
        <w:t>5</w:t>
      </w:r>
      <w:r w:rsidRPr="001B2087">
        <w:rPr>
          <w:rFonts w:ascii="Calibri" w:hAnsi="Calibri"/>
        </w:rPr>
        <w:t xml:space="preserve"> % z ceny díla</w:t>
      </w:r>
      <w:r w:rsidR="00D24CCC" w:rsidRPr="001B2087">
        <w:rPr>
          <w:rFonts w:ascii="Calibri" w:hAnsi="Calibri"/>
        </w:rPr>
        <w:t xml:space="preserve"> </w:t>
      </w:r>
      <w:r w:rsidR="007B5FB7" w:rsidRPr="001B2087">
        <w:rPr>
          <w:rFonts w:ascii="Calibri" w:hAnsi="Calibri"/>
        </w:rPr>
        <w:t xml:space="preserve">bez </w:t>
      </w:r>
      <w:r w:rsidR="00D24CCC" w:rsidRPr="001B2087">
        <w:rPr>
          <w:rFonts w:ascii="Calibri" w:hAnsi="Calibri"/>
        </w:rPr>
        <w:t>DPH</w:t>
      </w:r>
      <w:r w:rsidRPr="001B2087">
        <w:rPr>
          <w:rFonts w:ascii="Calibri" w:hAnsi="Calibri"/>
        </w:rPr>
        <w:t xml:space="preserve"> za každý i započatý den prodlení.</w:t>
      </w:r>
    </w:p>
    <w:p w14:paraId="39D33AF9" w14:textId="77777777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1B2087">
        <w:rPr>
          <w:rFonts w:ascii="Calibri" w:hAnsi="Calibri"/>
          <w:snapToGrid w:val="0"/>
        </w:rPr>
        <w:t>Při prodlení s odstraněním vad</w:t>
      </w:r>
      <w:r w:rsidR="005B4657" w:rsidRPr="001B2087">
        <w:rPr>
          <w:rFonts w:ascii="Calibri" w:hAnsi="Calibri"/>
          <w:snapToGrid w:val="0"/>
        </w:rPr>
        <w:t xml:space="preserve"> a nedodělků</w:t>
      </w:r>
      <w:r w:rsidRPr="001B2087">
        <w:rPr>
          <w:rFonts w:ascii="Calibri" w:hAnsi="Calibri"/>
          <w:snapToGrid w:val="0"/>
        </w:rPr>
        <w:t xml:space="preserve"> zaplatí zhotovitel objednateli pokutu ve výši </w:t>
      </w:r>
      <w:r w:rsidR="00107B0F" w:rsidRPr="001B2087">
        <w:rPr>
          <w:rFonts w:ascii="Calibri" w:hAnsi="Calibri"/>
          <w:b/>
          <w:bCs/>
          <w:snapToGrid w:val="0"/>
        </w:rPr>
        <w:t xml:space="preserve">1 000 </w:t>
      </w:r>
      <w:r w:rsidRPr="001B2087">
        <w:rPr>
          <w:rFonts w:ascii="Calibri" w:hAnsi="Calibri"/>
          <w:b/>
          <w:bCs/>
          <w:snapToGrid w:val="0"/>
        </w:rPr>
        <w:t>Kč</w:t>
      </w:r>
      <w:r w:rsidRPr="001B2087">
        <w:rPr>
          <w:rFonts w:ascii="Calibri" w:hAnsi="Calibri"/>
          <w:snapToGrid w:val="0"/>
        </w:rPr>
        <w:t xml:space="preserve"> za</w:t>
      </w:r>
      <w:r w:rsidRPr="008A57FB">
        <w:rPr>
          <w:rFonts w:ascii="Calibri" w:hAnsi="Calibri"/>
          <w:snapToGrid w:val="0"/>
        </w:rPr>
        <w:t xml:space="preserve">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14:paraId="778A35A0" w14:textId="77777777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14:paraId="0C382CCB" w14:textId="77777777"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14:paraId="621B305A" w14:textId="77777777"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481AC6E9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464DA6CB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2C04A4E5" w14:textId="77777777" w:rsidR="001A0484" w:rsidRPr="008A57FB" w:rsidRDefault="0079370D" w:rsidP="00C4446B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14:paraId="4936B54A" w14:textId="77777777" w:rsidR="0079370D" w:rsidRPr="008A57FB" w:rsidRDefault="001A0484" w:rsidP="00C4446B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14:paraId="52D5B864" w14:textId="77777777" w:rsidR="0079370D" w:rsidRPr="001B2087" w:rsidRDefault="0079370D" w:rsidP="00C4446B">
      <w:pPr>
        <w:pStyle w:val="Zkladntext"/>
        <w:numPr>
          <w:ilvl w:val="0"/>
          <w:numId w:val="21"/>
        </w:numPr>
        <w:tabs>
          <w:tab w:val="clear" w:pos="720"/>
          <w:tab w:val="num" w:pos="1134"/>
        </w:tabs>
        <w:ind w:left="1134" w:hanging="708"/>
        <w:rPr>
          <w:rFonts w:ascii="Calibri" w:hAnsi="Calibri" w:cs="Arial"/>
          <w:sz w:val="22"/>
          <w:szCs w:val="22"/>
        </w:rPr>
      </w:pPr>
      <w:r w:rsidRPr="001B2087">
        <w:rPr>
          <w:rFonts w:ascii="Calibri" w:hAnsi="Calibri" w:cs="Arial"/>
          <w:sz w:val="22"/>
          <w:szCs w:val="22"/>
        </w:rPr>
        <w:t>prodlení s prováděním díla</w:t>
      </w:r>
      <w:r w:rsidR="00EE255A" w:rsidRPr="001B2087">
        <w:rPr>
          <w:rFonts w:ascii="Calibri" w:hAnsi="Calibri"/>
          <w:sz w:val="22"/>
          <w:szCs w:val="22"/>
        </w:rPr>
        <w:t xml:space="preserve"> dle čl. II. odst. 1 písm. b) smlouvy</w:t>
      </w:r>
      <w:r w:rsidRPr="001B2087">
        <w:rPr>
          <w:rFonts w:ascii="Calibri" w:hAnsi="Calibri" w:cs="Arial"/>
          <w:sz w:val="22"/>
          <w:szCs w:val="22"/>
        </w:rPr>
        <w:t xml:space="preserve"> o dobu delší než </w:t>
      </w:r>
      <w:r w:rsidR="001B2087">
        <w:rPr>
          <w:rFonts w:ascii="Calibri" w:hAnsi="Calibri" w:cs="Arial"/>
          <w:sz w:val="22"/>
          <w:szCs w:val="22"/>
          <w:lang w:val="cs-CZ"/>
        </w:rPr>
        <w:t>15</w:t>
      </w:r>
      <w:r w:rsidRPr="001B2087">
        <w:rPr>
          <w:rFonts w:ascii="Calibri" w:hAnsi="Calibri" w:cs="Arial"/>
          <w:sz w:val="22"/>
          <w:szCs w:val="22"/>
        </w:rPr>
        <w:t xml:space="preserve"> dní</w:t>
      </w:r>
      <w:r w:rsidR="000D7095" w:rsidRPr="001B2087">
        <w:rPr>
          <w:rFonts w:ascii="Calibri" w:hAnsi="Calibri" w:cs="Arial"/>
          <w:sz w:val="22"/>
          <w:szCs w:val="22"/>
          <w:lang w:val="cs-CZ"/>
        </w:rPr>
        <w:t>,</w:t>
      </w:r>
    </w:p>
    <w:p w14:paraId="6C0FAC5E" w14:textId="77777777" w:rsidR="0079370D" w:rsidRPr="008A57FB" w:rsidRDefault="0079370D" w:rsidP="00C4446B">
      <w:pPr>
        <w:pStyle w:val="Zkladntext"/>
        <w:numPr>
          <w:ilvl w:val="0"/>
          <w:numId w:val="21"/>
        </w:numPr>
        <w:tabs>
          <w:tab w:val="clear" w:pos="720"/>
          <w:tab w:val="num" w:pos="1134"/>
        </w:tabs>
        <w:ind w:left="1134" w:hanging="708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14:paraId="30547C66" w14:textId="77777777" w:rsidR="0079370D" w:rsidRPr="008A57FB" w:rsidRDefault="0079370D" w:rsidP="00C4446B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14:paraId="34351E69" w14:textId="77777777" w:rsidR="00F6630B" w:rsidRPr="008A57FB" w:rsidRDefault="00F6630B" w:rsidP="00C4446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1B2087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1B2087">
        <w:rPr>
          <w:rFonts w:ascii="Calibri" w:hAnsi="Calibri" w:cs="Arial"/>
          <w:sz w:val="22"/>
          <w:szCs w:val="22"/>
          <w:lang w:val="cs-CZ"/>
        </w:rPr>
        <w:t>15</w:t>
      </w:r>
      <w:r w:rsidR="000D7095" w:rsidRPr="001B2087">
        <w:rPr>
          <w:rFonts w:ascii="Calibri" w:hAnsi="Calibri" w:cs="Arial"/>
          <w:sz w:val="22"/>
          <w:szCs w:val="22"/>
        </w:rPr>
        <w:t xml:space="preserve"> </w:t>
      </w:r>
      <w:r w:rsidRPr="001B2087">
        <w:rPr>
          <w:rFonts w:ascii="Calibri" w:hAnsi="Calibri" w:cs="Arial"/>
          <w:sz w:val="22"/>
          <w:szCs w:val="22"/>
        </w:rPr>
        <w:t>a</w:t>
      </w:r>
      <w:r w:rsidRPr="008A57FB">
        <w:rPr>
          <w:rFonts w:ascii="Calibri" w:hAnsi="Calibri" w:cs="Arial"/>
          <w:sz w:val="22"/>
          <w:szCs w:val="22"/>
        </w:rPr>
        <w:t xml:space="preserve"> začíná běžet dnem po doručení písemné výpovědi druhé smluvní straně.</w:t>
      </w:r>
    </w:p>
    <w:p w14:paraId="74DC7550" w14:textId="77777777" w:rsidR="0079370D" w:rsidRPr="00D31CF2" w:rsidRDefault="0079370D">
      <w:pPr>
        <w:pStyle w:val="Zkladntext"/>
        <w:jc w:val="center"/>
        <w:rPr>
          <w:rFonts w:ascii="Calibri" w:hAnsi="Calibri" w:cs="Arial"/>
          <w:b/>
          <w:snapToGrid w:val="0"/>
          <w:sz w:val="16"/>
          <w:szCs w:val="16"/>
        </w:rPr>
      </w:pPr>
    </w:p>
    <w:p w14:paraId="488D6FBB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5042189" w14:textId="77777777"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3A878559" w14:textId="77777777" w:rsidR="001B2087" w:rsidRPr="001B2087" w:rsidRDefault="00AA026E" w:rsidP="006C4442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1B2087">
        <w:rPr>
          <w:rFonts w:ascii="Calibri" w:hAnsi="Calibri" w:cs="Arial"/>
          <w:sz w:val="22"/>
          <w:szCs w:val="22"/>
        </w:rPr>
        <w:t xml:space="preserve">Tato smlouva byla sepsána </w:t>
      </w:r>
      <w:r w:rsidR="001B2087" w:rsidRPr="001B2087">
        <w:rPr>
          <w:rFonts w:ascii="Calibri" w:hAnsi="Calibri" w:cs="Arial"/>
          <w:sz w:val="22"/>
          <w:szCs w:val="22"/>
          <w:lang w:val="cs-CZ"/>
        </w:rPr>
        <w:t xml:space="preserve">ve třech </w:t>
      </w:r>
      <w:r w:rsidRPr="001B2087">
        <w:rPr>
          <w:rFonts w:ascii="Calibri" w:hAnsi="Calibri" w:cs="Arial"/>
          <w:sz w:val="22"/>
          <w:szCs w:val="22"/>
        </w:rPr>
        <w:t xml:space="preserve">vyhotoveních. </w:t>
      </w:r>
      <w:r w:rsidR="001B2087">
        <w:rPr>
          <w:rFonts w:ascii="Calibri" w:hAnsi="Calibri" w:cs="Arial"/>
          <w:sz w:val="22"/>
          <w:szCs w:val="22"/>
          <w:lang w:val="cs-CZ"/>
        </w:rPr>
        <w:t>Zhotovitel obdrží jedno pare, objednatel dvě pare.</w:t>
      </w:r>
    </w:p>
    <w:p w14:paraId="7C13757B" w14:textId="77777777" w:rsidR="001B2087" w:rsidRPr="008A57FB" w:rsidRDefault="001B2087" w:rsidP="001B2087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7C5F89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Pr="007C5F89">
        <w:rPr>
          <w:rFonts w:ascii="Calibri" w:hAnsi="Calibri" w:cs="Calibri"/>
          <w:color w:val="000000"/>
          <w:sz w:val="22"/>
          <w:szCs w:val="22"/>
          <w:lang w:val="cs-CZ"/>
        </w:rPr>
        <w:t xml:space="preserve">Tato </w:t>
      </w:r>
      <w:r w:rsidRPr="007C5F89">
        <w:rPr>
          <w:rFonts w:ascii="Calibri" w:hAnsi="Calibri" w:cs="Calibri"/>
          <w:color w:val="000000"/>
          <w:sz w:val="22"/>
          <w:szCs w:val="22"/>
        </w:rPr>
        <w:t xml:space="preserve">smlouva podléhá povinnosti uveřejnění </w:t>
      </w:r>
      <w:r w:rsidRPr="007C5F8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7C5F8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C5F89">
        <w:rPr>
          <w:rFonts w:ascii="Calibri" w:hAnsi="Calibri" w:cs="Calibri"/>
          <w:color w:val="000000"/>
          <w:sz w:val="22"/>
          <w:szCs w:val="22"/>
          <w:lang w:val="cs-CZ"/>
        </w:rPr>
        <w:t xml:space="preserve">proto </w:t>
      </w:r>
      <w:r w:rsidRPr="007C5F89">
        <w:rPr>
          <w:rFonts w:ascii="Calibri" w:hAnsi="Calibri" w:cs="Calibri"/>
          <w:color w:val="000000"/>
          <w:sz w:val="22"/>
          <w:szCs w:val="22"/>
        </w:rPr>
        <w:t xml:space="preserve">nabude účinnosti dnem uveřejnění a její uveřejnění zajistí </w:t>
      </w:r>
      <w:r w:rsidRPr="007C5F8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7C5F89">
        <w:rPr>
          <w:rFonts w:ascii="Calibri" w:hAnsi="Calibri" w:cs="Calibri"/>
          <w:color w:val="000000"/>
          <w:sz w:val="22"/>
          <w:szCs w:val="22"/>
        </w:rPr>
        <w:t>.</w:t>
      </w:r>
      <w:r w:rsidRPr="007C5F89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</w:t>
      </w:r>
      <w:r w:rsidRPr="008A57FB">
        <w:rPr>
          <w:rFonts w:ascii="Calibri" w:hAnsi="Calibri"/>
          <w:snapToGrid w:val="0"/>
          <w:sz w:val="22"/>
          <w:szCs w:val="22"/>
        </w:rPr>
        <w:t xml:space="preserve"> být předmětem zveřejnění i dle jiných právních předpisů.</w:t>
      </w:r>
    </w:p>
    <w:p w14:paraId="118EDAD6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06DEDA1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04420193" w14:textId="77777777"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73430DD6" w14:textId="77777777"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6E76B5BD" w14:textId="77777777" w:rsidR="00D31CF2" w:rsidRDefault="00D31CF2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5B26FC2F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1A57FE7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452878D1" w14:textId="77777777" w:rsidR="00934DE1" w:rsidRPr="008A57FB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3CAFB0BC" w14:textId="77777777" w:rsidR="00C4446B" w:rsidRPr="00934DE1" w:rsidRDefault="00567E3C" w:rsidP="00D433AE">
      <w:pPr>
        <w:pStyle w:val="Zkladntext"/>
        <w:rPr>
          <w:rFonts w:ascii="Calibri" w:hAnsi="Calibri" w:cs="Arial"/>
          <w:b/>
          <w:sz w:val="22"/>
          <w:szCs w:val="22"/>
          <w:lang w:val="cs-CZ"/>
        </w:rPr>
      </w:pPr>
      <w:r w:rsidRPr="00934DE1">
        <w:rPr>
          <w:rFonts w:ascii="Calibri" w:hAnsi="Calibri" w:cs="Arial"/>
          <w:b/>
          <w:sz w:val="22"/>
          <w:szCs w:val="22"/>
          <w:lang w:val="cs-CZ"/>
        </w:rPr>
        <w:t>Příloh</w:t>
      </w:r>
      <w:r w:rsidR="00C4446B" w:rsidRPr="00934DE1">
        <w:rPr>
          <w:rFonts w:ascii="Calibri" w:hAnsi="Calibri" w:cs="Arial"/>
          <w:b/>
          <w:sz w:val="22"/>
          <w:szCs w:val="22"/>
          <w:lang w:val="cs-CZ"/>
        </w:rPr>
        <w:t>y:</w:t>
      </w:r>
    </w:p>
    <w:p w14:paraId="3B1BF430" w14:textId="085A144D" w:rsidR="00567E3C" w:rsidRDefault="00C4446B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Příloha č.1 -</w:t>
      </w:r>
      <w:r w:rsidR="00567E3C" w:rsidRPr="00F63F2F">
        <w:rPr>
          <w:rFonts w:ascii="Calibri" w:hAnsi="Calibri" w:cs="Arial"/>
          <w:sz w:val="22"/>
          <w:szCs w:val="22"/>
          <w:lang w:val="cs-CZ"/>
        </w:rPr>
        <w:t xml:space="preserve"> </w:t>
      </w:r>
      <w:r w:rsidR="00B75029">
        <w:rPr>
          <w:rFonts w:ascii="Calibri" w:hAnsi="Calibri" w:cs="Arial"/>
          <w:sz w:val="22"/>
          <w:szCs w:val="22"/>
          <w:lang w:val="cs-CZ"/>
        </w:rPr>
        <w:t>cenová nabídka</w:t>
      </w:r>
      <w:r>
        <w:rPr>
          <w:rFonts w:ascii="Calibri" w:hAnsi="Calibri" w:cs="Arial"/>
          <w:sz w:val="22"/>
          <w:szCs w:val="22"/>
          <w:lang w:val="cs-CZ"/>
        </w:rPr>
        <w:t xml:space="preserve"> a tab.</w:t>
      </w:r>
      <w:r w:rsidR="001731BB"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>specifikace zásahu na jednotlivých dřevinách –</w:t>
      </w:r>
      <w:r w:rsidR="00A55407"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vypracoval </w:t>
      </w:r>
      <w:r w:rsidR="00521724">
        <w:rPr>
          <w:rFonts w:ascii="Calibri" w:hAnsi="Calibri" w:cs="Arial"/>
          <w:sz w:val="22"/>
          <w:szCs w:val="22"/>
          <w:lang w:val="cs-CZ"/>
        </w:rPr>
        <w:t>xxxxxxxxxx</w:t>
      </w:r>
    </w:p>
    <w:p w14:paraId="3A73B1C0" w14:textId="77777777" w:rsidR="00C4446B" w:rsidRDefault="00C4446B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376E433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31D3D04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13BA76AE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367BBD7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6D9E14A6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648B13B9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46807DF1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4A6C694E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3C10BE9C" w14:textId="77777777" w:rsidR="00934DE1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696D4860" w14:textId="77777777" w:rsidR="00934DE1" w:rsidRPr="00F63F2F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207E85AF" w14:textId="77777777" w:rsidR="00D31CF2" w:rsidRPr="008A57FB" w:rsidRDefault="00D31CF2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14:paraId="3A97F8B0" w14:textId="77777777" w:rsidTr="00D31CF2">
        <w:trPr>
          <w:trHeight w:val="1369"/>
          <w:jc w:val="center"/>
        </w:trPr>
        <w:tc>
          <w:tcPr>
            <w:tcW w:w="4606" w:type="dxa"/>
          </w:tcPr>
          <w:p w14:paraId="30DB5940" w14:textId="11CF0AC3" w:rsidR="00A85EAE" w:rsidRPr="008A57FB" w:rsidRDefault="009E6FE5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Miloticích</w:t>
            </w:r>
            <w:r w:rsidR="00F63F2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85EAE" w:rsidRPr="008A57FB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521724">
              <w:rPr>
                <w:rFonts w:ascii="Calibri" w:hAnsi="Calibri"/>
                <w:sz w:val="22"/>
                <w:szCs w:val="22"/>
              </w:rPr>
              <w:t>4. 2. 2021</w:t>
            </w:r>
          </w:p>
          <w:p w14:paraId="69FBBB72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530463" w14:textId="77777777" w:rsidR="00A85EAE" w:rsidRDefault="00A85EAE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DC5376" w14:textId="77777777"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F7A9555" w14:textId="77777777"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BFB1F3" w14:textId="77777777"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1A94FA" w14:textId="77777777" w:rsidR="00D31CF2" w:rsidRPr="008A57FB" w:rsidRDefault="00D31CF2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3D206F3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B6160BB" w14:textId="616A67BD" w:rsidR="00A85EAE" w:rsidRPr="008A57FB" w:rsidRDefault="00521724" w:rsidP="00F63F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</w:t>
            </w:r>
            <w:bookmarkStart w:id="0" w:name="_GoBack"/>
            <w:bookmarkEnd w:id="0"/>
          </w:p>
          <w:p w14:paraId="61C8D892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712955F1" w14:textId="540340C8" w:rsidR="00A85EAE" w:rsidRPr="008A57FB" w:rsidRDefault="009E6FE5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 Vacenovicích</w:t>
            </w:r>
            <w:r w:rsidR="00F63F2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20569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521724">
              <w:rPr>
                <w:rFonts w:ascii="Calibri" w:hAnsi="Calibri"/>
                <w:sz w:val="22"/>
                <w:szCs w:val="22"/>
              </w:rPr>
              <w:t>4. 2. 2021</w:t>
            </w:r>
          </w:p>
          <w:p w14:paraId="59D2F6E2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D563185" w14:textId="77777777" w:rsidR="00A85EAE" w:rsidRDefault="00A85EAE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EB660A2" w14:textId="77777777"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A5EBDC" w14:textId="77777777"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563BEC" w14:textId="77777777"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45C73D" w14:textId="77777777" w:rsidR="00D31CF2" w:rsidRPr="008A57FB" w:rsidRDefault="00D31CF2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BF96EC4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4B1B1591" w14:textId="0CACAB84" w:rsidR="00A85EAE" w:rsidRPr="008A57FB" w:rsidRDefault="00521724" w:rsidP="00F63F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</w:t>
            </w:r>
          </w:p>
          <w:p w14:paraId="691736A3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732C39DF" w14:textId="77777777" w:rsidR="0079370D" w:rsidRPr="008A57FB" w:rsidRDefault="0079370D" w:rsidP="00D31CF2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10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9374" w14:textId="77777777" w:rsidR="00DA302F" w:rsidRDefault="00DA302F" w:rsidP="00505FA6">
      <w:r>
        <w:separator/>
      </w:r>
    </w:p>
  </w:endnote>
  <w:endnote w:type="continuationSeparator" w:id="0">
    <w:p w14:paraId="4D360EB1" w14:textId="77777777" w:rsidR="00DA302F" w:rsidRDefault="00DA302F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56D26" w14:textId="77777777" w:rsidR="00DA302F" w:rsidRDefault="00DA302F" w:rsidP="00505FA6">
      <w:r>
        <w:separator/>
      </w:r>
    </w:p>
  </w:footnote>
  <w:footnote w:type="continuationSeparator" w:id="0">
    <w:p w14:paraId="52CBCD23" w14:textId="77777777" w:rsidR="00DA302F" w:rsidRDefault="00DA302F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8DAC" w14:textId="77777777" w:rsidR="001B2087" w:rsidRPr="001B2087" w:rsidRDefault="00A60548" w:rsidP="001B2087">
    <w:pPr>
      <w:pStyle w:val="Zhlav"/>
      <w:jc w:val="right"/>
      <w:rPr>
        <w:rFonts w:ascii="Calibri" w:hAnsi="Calibri" w:cs="Calibri"/>
        <w:sz w:val="2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F235DFD" wp14:editId="2AD963FD">
          <wp:simplePos x="0" y="0"/>
          <wp:positionH relativeFrom="column">
            <wp:posOffset>365760</wp:posOffset>
          </wp:positionH>
          <wp:positionV relativeFrom="paragraph">
            <wp:align>bottom</wp:align>
          </wp:positionV>
          <wp:extent cx="1771650" cy="485775"/>
          <wp:effectExtent l="0" t="0" r="0" b="9525"/>
          <wp:wrapNone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1B2087">
      <w:rPr>
        <w:lang w:eastAsia="cs-CZ"/>
      </w:rPr>
      <w:tab/>
    </w:r>
    <w:r w:rsidR="00627720">
      <w:rPr>
        <w:rFonts w:ascii="Calibri" w:hAnsi="Calibri" w:cs="Calibri"/>
        <w:sz w:val="22"/>
        <w:lang w:val="cs-CZ"/>
      </w:rPr>
      <w:t>s</w:t>
    </w:r>
    <w:r w:rsidR="001B2087" w:rsidRPr="00627720">
      <w:rPr>
        <w:rFonts w:ascii="Calibri" w:hAnsi="Calibri" w:cs="Calibri"/>
        <w:sz w:val="22"/>
        <w:lang w:val="cs-CZ"/>
      </w:rPr>
      <w:t>mlouva o dílo č. objednatele: NPÚ-450/</w:t>
    </w:r>
    <w:r w:rsidR="0019255F">
      <w:rPr>
        <w:rFonts w:ascii="Calibri" w:hAnsi="Calibri" w:cs="Calibri"/>
        <w:sz w:val="22"/>
        <w:lang w:val="cs-CZ"/>
      </w:rPr>
      <w:t>4579</w:t>
    </w:r>
    <w:r w:rsidR="001B2087" w:rsidRPr="00627720">
      <w:rPr>
        <w:rFonts w:ascii="Calibri" w:hAnsi="Calibri" w:cs="Calibri"/>
        <w:sz w:val="22"/>
        <w:lang w:val="cs-CZ"/>
      </w:rPr>
      <w:t>/202</w:t>
    </w:r>
    <w:r w:rsidR="0019255F">
      <w:rPr>
        <w:rFonts w:ascii="Calibri" w:hAnsi="Calibri" w:cs="Calibri"/>
        <w:sz w:val="22"/>
        <w:lang w:val="cs-CZ"/>
      </w:rPr>
      <w:t>1</w:t>
    </w:r>
  </w:p>
  <w:p w14:paraId="222CD2CF" w14:textId="77777777" w:rsidR="001B2087" w:rsidRPr="001B2087" w:rsidRDefault="001B2087" w:rsidP="001B2087">
    <w:pPr>
      <w:pStyle w:val="Zhlav"/>
      <w:jc w:val="right"/>
      <w:rPr>
        <w:rFonts w:ascii="Calibri" w:hAnsi="Calibri" w:cs="Calibri"/>
        <w:sz w:val="22"/>
        <w:lang w:val="cs-CZ"/>
      </w:rPr>
    </w:pPr>
    <w:r w:rsidRPr="001B2087">
      <w:rPr>
        <w:rFonts w:ascii="Calibri" w:hAnsi="Calibri" w:cs="Calibri"/>
        <w:sz w:val="22"/>
        <w:lang w:val="cs-CZ"/>
      </w:rPr>
      <w:t>č. zhotovitele: ……………..</w:t>
    </w:r>
  </w:p>
  <w:p w14:paraId="2CA00214" w14:textId="77777777" w:rsidR="00C71FBB" w:rsidRDefault="001B2087" w:rsidP="001B2087">
    <w:pPr>
      <w:pStyle w:val="Zhlav"/>
      <w:tabs>
        <w:tab w:val="left" w:pos="9015"/>
      </w:tabs>
      <w:rPr>
        <w:sz w:val="22"/>
        <w:lang w:eastAsia="cs-CZ"/>
      </w:rPr>
    </w:pPr>
    <w:r w:rsidRPr="001B2087">
      <w:rPr>
        <w:sz w:val="22"/>
        <w:lang w:eastAsia="cs-CZ"/>
      </w:rPr>
      <w:tab/>
    </w:r>
  </w:p>
  <w:p w14:paraId="117C798F" w14:textId="77777777" w:rsidR="001B2087" w:rsidRPr="001B2087" w:rsidRDefault="001B2087" w:rsidP="001B2087">
    <w:pPr>
      <w:pStyle w:val="Zhlav"/>
      <w:tabs>
        <w:tab w:val="left" w:pos="9015"/>
      </w:tabs>
      <w:rPr>
        <w:rFonts w:ascii="Calibri" w:hAnsi="Calibri"/>
        <w:bC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5120CBDA">
      <w:start w:val="1"/>
      <w:numFmt w:val="decimal"/>
      <w:lvlText w:val="%1."/>
      <w:lvlJc w:val="left"/>
      <w:pPr>
        <w:ind w:left="720" w:hanging="360"/>
      </w:pPr>
    </w:lvl>
    <w:lvl w:ilvl="1" w:tplc="FDFC73B8">
      <w:start w:val="1"/>
      <w:numFmt w:val="lowerLetter"/>
      <w:lvlText w:val="%2."/>
      <w:lvlJc w:val="left"/>
      <w:pPr>
        <w:ind w:left="1440" w:hanging="360"/>
      </w:pPr>
    </w:lvl>
    <w:lvl w:ilvl="2" w:tplc="E372470E" w:tentative="1">
      <w:start w:val="1"/>
      <w:numFmt w:val="lowerRoman"/>
      <w:lvlText w:val="%3."/>
      <w:lvlJc w:val="right"/>
      <w:pPr>
        <w:ind w:left="2160" w:hanging="180"/>
      </w:pPr>
    </w:lvl>
    <w:lvl w:ilvl="3" w:tplc="4F609B18" w:tentative="1">
      <w:start w:val="1"/>
      <w:numFmt w:val="decimal"/>
      <w:lvlText w:val="%4."/>
      <w:lvlJc w:val="left"/>
      <w:pPr>
        <w:ind w:left="2880" w:hanging="360"/>
      </w:pPr>
    </w:lvl>
    <w:lvl w:ilvl="4" w:tplc="7E3E8CC2" w:tentative="1">
      <w:start w:val="1"/>
      <w:numFmt w:val="lowerLetter"/>
      <w:lvlText w:val="%5."/>
      <w:lvlJc w:val="left"/>
      <w:pPr>
        <w:ind w:left="3600" w:hanging="360"/>
      </w:pPr>
    </w:lvl>
    <w:lvl w:ilvl="5" w:tplc="4ED8262E" w:tentative="1">
      <w:start w:val="1"/>
      <w:numFmt w:val="lowerRoman"/>
      <w:lvlText w:val="%6."/>
      <w:lvlJc w:val="right"/>
      <w:pPr>
        <w:ind w:left="4320" w:hanging="180"/>
      </w:pPr>
    </w:lvl>
    <w:lvl w:ilvl="6" w:tplc="400EB040" w:tentative="1">
      <w:start w:val="1"/>
      <w:numFmt w:val="decimal"/>
      <w:lvlText w:val="%7."/>
      <w:lvlJc w:val="left"/>
      <w:pPr>
        <w:ind w:left="5040" w:hanging="360"/>
      </w:pPr>
    </w:lvl>
    <w:lvl w:ilvl="7" w:tplc="04A6AE98" w:tentative="1">
      <w:start w:val="1"/>
      <w:numFmt w:val="lowerLetter"/>
      <w:lvlText w:val="%8."/>
      <w:lvlJc w:val="left"/>
      <w:pPr>
        <w:ind w:left="5760" w:hanging="360"/>
      </w:pPr>
    </w:lvl>
    <w:lvl w:ilvl="8" w:tplc="9C12E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77FC78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BDE15BA">
      <w:start w:val="1"/>
      <w:numFmt w:val="lowerLetter"/>
      <w:lvlText w:val="%2."/>
      <w:lvlJc w:val="left"/>
      <w:pPr>
        <w:ind w:left="1440" w:hanging="360"/>
      </w:pPr>
    </w:lvl>
    <w:lvl w:ilvl="2" w:tplc="E3109822" w:tentative="1">
      <w:start w:val="1"/>
      <w:numFmt w:val="lowerRoman"/>
      <w:lvlText w:val="%3."/>
      <w:lvlJc w:val="right"/>
      <w:pPr>
        <w:ind w:left="2160" w:hanging="180"/>
      </w:pPr>
    </w:lvl>
    <w:lvl w:ilvl="3" w:tplc="CA64DA70" w:tentative="1">
      <w:start w:val="1"/>
      <w:numFmt w:val="decimal"/>
      <w:lvlText w:val="%4."/>
      <w:lvlJc w:val="left"/>
      <w:pPr>
        <w:ind w:left="2880" w:hanging="360"/>
      </w:pPr>
    </w:lvl>
    <w:lvl w:ilvl="4" w:tplc="B98A8DA6" w:tentative="1">
      <w:start w:val="1"/>
      <w:numFmt w:val="lowerLetter"/>
      <w:lvlText w:val="%5."/>
      <w:lvlJc w:val="left"/>
      <w:pPr>
        <w:ind w:left="3600" w:hanging="360"/>
      </w:pPr>
    </w:lvl>
    <w:lvl w:ilvl="5" w:tplc="96280FD8" w:tentative="1">
      <w:start w:val="1"/>
      <w:numFmt w:val="lowerRoman"/>
      <w:lvlText w:val="%6."/>
      <w:lvlJc w:val="right"/>
      <w:pPr>
        <w:ind w:left="4320" w:hanging="180"/>
      </w:pPr>
    </w:lvl>
    <w:lvl w:ilvl="6" w:tplc="4336C504" w:tentative="1">
      <w:start w:val="1"/>
      <w:numFmt w:val="decimal"/>
      <w:lvlText w:val="%7."/>
      <w:lvlJc w:val="left"/>
      <w:pPr>
        <w:ind w:left="5040" w:hanging="360"/>
      </w:pPr>
    </w:lvl>
    <w:lvl w:ilvl="7" w:tplc="C172AEFA" w:tentative="1">
      <w:start w:val="1"/>
      <w:numFmt w:val="lowerLetter"/>
      <w:lvlText w:val="%8."/>
      <w:lvlJc w:val="left"/>
      <w:pPr>
        <w:ind w:left="5760" w:hanging="360"/>
      </w:pPr>
    </w:lvl>
    <w:lvl w:ilvl="8" w:tplc="5E58B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AEFA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A2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A9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A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4B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AC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ED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1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6D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135C24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8F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98F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4C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EA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E3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5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E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2A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7C486D3A">
      <w:start w:val="1"/>
      <w:numFmt w:val="decimal"/>
      <w:lvlText w:val="%1."/>
      <w:lvlJc w:val="left"/>
      <w:pPr>
        <w:ind w:left="720" w:hanging="360"/>
      </w:pPr>
    </w:lvl>
    <w:lvl w:ilvl="1" w:tplc="D59E8888">
      <w:start w:val="1"/>
      <w:numFmt w:val="lowerLetter"/>
      <w:lvlText w:val="%2."/>
      <w:lvlJc w:val="left"/>
      <w:pPr>
        <w:ind w:left="1440" w:hanging="360"/>
      </w:pPr>
    </w:lvl>
    <w:lvl w:ilvl="2" w:tplc="38CAE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64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C3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1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D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4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67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53DA9"/>
    <w:rsid w:val="00067C24"/>
    <w:rsid w:val="00077ABF"/>
    <w:rsid w:val="000806BA"/>
    <w:rsid w:val="00082579"/>
    <w:rsid w:val="000A39BF"/>
    <w:rsid w:val="000A5EA6"/>
    <w:rsid w:val="000A6E67"/>
    <w:rsid w:val="000C2282"/>
    <w:rsid w:val="000C4F49"/>
    <w:rsid w:val="000D1468"/>
    <w:rsid w:val="000D7095"/>
    <w:rsid w:val="000E253D"/>
    <w:rsid w:val="000F41B5"/>
    <w:rsid w:val="00104A67"/>
    <w:rsid w:val="00105102"/>
    <w:rsid w:val="00107B0F"/>
    <w:rsid w:val="00115C4D"/>
    <w:rsid w:val="0012550E"/>
    <w:rsid w:val="001305C6"/>
    <w:rsid w:val="001440F4"/>
    <w:rsid w:val="001446A5"/>
    <w:rsid w:val="00150C5B"/>
    <w:rsid w:val="0015275E"/>
    <w:rsid w:val="0015446C"/>
    <w:rsid w:val="00157238"/>
    <w:rsid w:val="00161AB9"/>
    <w:rsid w:val="001731BB"/>
    <w:rsid w:val="00187A1F"/>
    <w:rsid w:val="0019255F"/>
    <w:rsid w:val="0019304E"/>
    <w:rsid w:val="001A0484"/>
    <w:rsid w:val="001A5DD5"/>
    <w:rsid w:val="001A65C2"/>
    <w:rsid w:val="001B2087"/>
    <w:rsid w:val="001C5BE2"/>
    <w:rsid w:val="001D702A"/>
    <w:rsid w:val="001E5F8A"/>
    <w:rsid w:val="001F3187"/>
    <w:rsid w:val="001F53C6"/>
    <w:rsid w:val="001F6100"/>
    <w:rsid w:val="002060B4"/>
    <w:rsid w:val="00221FF0"/>
    <w:rsid w:val="00230E54"/>
    <w:rsid w:val="00234D79"/>
    <w:rsid w:val="00270C2E"/>
    <w:rsid w:val="00273BEC"/>
    <w:rsid w:val="00281D3F"/>
    <w:rsid w:val="0028288C"/>
    <w:rsid w:val="00287A12"/>
    <w:rsid w:val="002A07AE"/>
    <w:rsid w:val="002A4124"/>
    <w:rsid w:val="002B248F"/>
    <w:rsid w:val="002C6FE6"/>
    <w:rsid w:val="002F223F"/>
    <w:rsid w:val="0031468F"/>
    <w:rsid w:val="00315D0F"/>
    <w:rsid w:val="00322373"/>
    <w:rsid w:val="00325813"/>
    <w:rsid w:val="00340B57"/>
    <w:rsid w:val="00343AFC"/>
    <w:rsid w:val="00345868"/>
    <w:rsid w:val="00347FD4"/>
    <w:rsid w:val="003545EF"/>
    <w:rsid w:val="0037683D"/>
    <w:rsid w:val="00381922"/>
    <w:rsid w:val="00391994"/>
    <w:rsid w:val="003974CE"/>
    <w:rsid w:val="003A2C33"/>
    <w:rsid w:val="003D5D28"/>
    <w:rsid w:val="003E1089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1C0D"/>
    <w:rsid w:val="004424ED"/>
    <w:rsid w:val="00446547"/>
    <w:rsid w:val="00447EAE"/>
    <w:rsid w:val="0045759B"/>
    <w:rsid w:val="00474C47"/>
    <w:rsid w:val="004755E1"/>
    <w:rsid w:val="00475990"/>
    <w:rsid w:val="004840C9"/>
    <w:rsid w:val="004840DE"/>
    <w:rsid w:val="0049760D"/>
    <w:rsid w:val="004A757B"/>
    <w:rsid w:val="004B02F6"/>
    <w:rsid w:val="004D17BA"/>
    <w:rsid w:val="004D5DC6"/>
    <w:rsid w:val="004E3AFF"/>
    <w:rsid w:val="004F264E"/>
    <w:rsid w:val="00505FA6"/>
    <w:rsid w:val="0050774C"/>
    <w:rsid w:val="00513290"/>
    <w:rsid w:val="00521724"/>
    <w:rsid w:val="00527C73"/>
    <w:rsid w:val="0055445B"/>
    <w:rsid w:val="005547D3"/>
    <w:rsid w:val="00563F22"/>
    <w:rsid w:val="00567E3C"/>
    <w:rsid w:val="0057242C"/>
    <w:rsid w:val="00574C43"/>
    <w:rsid w:val="0058041A"/>
    <w:rsid w:val="005924EB"/>
    <w:rsid w:val="00597EAA"/>
    <w:rsid w:val="005A7A03"/>
    <w:rsid w:val="005B38B1"/>
    <w:rsid w:val="005B4657"/>
    <w:rsid w:val="005D1420"/>
    <w:rsid w:val="005D1E57"/>
    <w:rsid w:val="005D3398"/>
    <w:rsid w:val="005D6448"/>
    <w:rsid w:val="00602DDB"/>
    <w:rsid w:val="0061398F"/>
    <w:rsid w:val="006167DA"/>
    <w:rsid w:val="00616ACC"/>
    <w:rsid w:val="00620512"/>
    <w:rsid w:val="006217CC"/>
    <w:rsid w:val="0062739A"/>
    <w:rsid w:val="00627720"/>
    <w:rsid w:val="00627740"/>
    <w:rsid w:val="0064015C"/>
    <w:rsid w:val="0064183A"/>
    <w:rsid w:val="00673256"/>
    <w:rsid w:val="00677990"/>
    <w:rsid w:val="0068121B"/>
    <w:rsid w:val="006926F3"/>
    <w:rsid w:val="0069331C"/>
    <w:rsid w:val="006A70B1"/>
    <w:rsid w:val="006B05CC"/>
    <w:rsid w:val="006B6BF0"/>
    <w:rsid w:val="006C4442"/>
    <w:rsid w:val="006D7BC0"/>
    <w:rsid w:val="006E7E48"/>
    <w:rsid w:val="00704FFB"/>
    <w:rsid w:val="00713C50"/>
    <w:rsid w:val="00724ABE"/>
    <w:rsid w:val="00731D40"/>
    <w:rsid w:val="00741474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A766D"/>
    <w:rsid w:val="007B38F5"/>
    <w:rsid w:val="007B5FB7"/>
    <w:rsid w:val="00805A33"/>
    <w:rsid w:val="00806A1A"/>
    <w:rsid w:val="00835123"/>
    <w:rsid w:val="008464DA"/>
    <w:rsid w:val="008467FC"/>
    <w:rsid w:val="008518EE"/>
    <w:rsid w:val="00855BC4"/>
    <w:rsid w:val="00873409"/>
    <w:rsid w:val="00887D59"/>
    <w:rsid w:val="008A57FB"/>
    <w:rsid w:val="008A7693"/>
    <w:rsid w:val="008B7300"/>
    <w:rsid w:val="008D7D70"/>
    <w:rsid w:val="009050C8"/>
    <w:rsid w:val="00916C26"/>
    <w:rsid w:val="009176A6"/>
    <w:rsid w:val="00920569"/>
    <w:rsid w:val="00930299"/>
    <w:rsid w:val="00934DE1"/>
    <w:rsid w:val="00937CFE"/>
    <w:rsid w:val="00940169"/>
    <w:rsid w:val="009427C9"/>
    <w:rsid w:val="0094600B"/>
    <w:rsid w:val="009567B1"/>
    <w:rsid w:val="0096372F"/>
    <w:rsid w:val="0096656A"/>
    <w:rsid w:val="00971EC2"/>
    <w:rsid w:val="00984543"/>
    <w:rsid w:val="00992A6F"/>
    <w:rsid w:val="00994634"/>
    <w:rsid w:val="009A1ADA"/>
    <w:rsid w:val="009A4C2B"/>
    <w:rsid w:val="009C728B"/>
    <w:rsid w:val="009E24E7"/>
    <w:rsid w:val="009E6FE5"/>
    <w:rsid w:val="009F024B"/>
    <w:rsid w:val="00A02CCC"/>
    <w:rsid w:val="00A06426"/>
    <w:rsid w:val="00A13888"/>
    <w:rsid w:val="00A1435A"/>
    <w:rsid w:val="00A21390"/>
    <w:rsid w:val="00A2299B"/>
    <w:rsid w:val="00A3519D"/>
    <w:rsid w:val="00A46318"/>
    <w:rsid w:val="00A53457"/>
    <w:rsid w:val="00A54319"/>
    <w:rsid w:val="00A55407"/>
    <w:rsid w:val="00A60548"/>
    <w:rsid w:val="00A672B9"/>
    <w:rsid w:val="00A84979"/>
    <w:rsid w:val="00A85020"/>
    <w:rsid w:val="00A85EAE"/>
    <w:rsid w:val="00A862F1"/>
    <w:rsid w:val="00AA026E"/>
    <w:rsid w:val="00AB42AF"/>
    <w:rsid w:val="00AC17F9"/>
    <w:rsid w:val="00AD087E"/>
    <w:rsid w:val="00AD35DD"/>
    <w:rsid w:val="00AD4BD7"/>
    <w:rsid w:val="00AD5509"/>
    <w:rsid w:val="00AD7FB5"/>
    <w:rsid w:val="00AF3C68"/>
    <w:rsid w:val="00B0474E"/>
    <w:rsid w:val="00B06D37"/>
    <w:rsid w:val="00B23671"/>
    <w:rsid w:val="00B30ADE"/>
    <w:rsid w:val="00B455CE"/>
    <w:rsid w:val="00B51EBB"/>
    <w:rsid w:val="00B64602"/>
    <w:rsid w:val="00B6524D"/>
    <w:rsid w:val="00B75029"/>
    <w:rsid w:val="00BC739D"/>
    <w:rsid w:val="00BD4E7F"/>
    <w:rsid w:val="00BF2B40"/>
    <w:rsid w:val="00BF47B2"/>
    <w:rsid w:val="00C07ED2"/>
    <w:rsid w:val="00C1393A"/>
    <w:rsid w:val="00C14BCC"/>
    <w:rsid w:val="00C21DD7"/>
    <w:rsid w:val="00C4446B"/>
    <w:rsid w:val="00C47DEE"/>
    <w:rsid w:val="00C5057B"/>
    <w:rsid w:val="00C71FBB"/>
    <w:rsid w:val="00C915C3"/>
    <w:rsid w:val="00C91DB2"/>
    <w:rsid w:val="00C94359"/>
    <w:rsid w:val="00C945CE"/>
    <w:rsid w:val="00C97654"/>
    <w:rsid w:val="00CA24F7"/>
    <w:rsid w:val="00CA496C"/>
    <w:rsid w:val="00CB0674"/>
    <w:rsid w:val="00CB4AFB"/>
    <w:rsid w:val="00CC2E3F"/>
    <w:rsid w:val="00CC7901"/>
    <w:rsid w:val="00CD1A76"/>
    <w:rsid w:val="00CE4D90"/>
    <w:rsid w:val="00CF02B7"/>
    <w:rsid w:val="00D0244C"/>
    <w:rsid w:val="00D05342"/>
    <w:rsid w:val="00D15CAD"/>
    <w:rsid w:val="00D24CCC"/>
    <w:rsid w:val="00D313E2"/>
    <w:rsid w:val="00D31CF2"/>
    <w:rsid w:val="00D433AE"/>
    <w:rsid w:val="00D44BCF"/>
    <w:rsid w:val="00D640BA"/>
    <w:rsid w:val="00D75F2F"/>
    <w:rsid w:val="00D8245B"/>
    <w:rsid w:val="00DA302F"/>
    <w:rsid w:val="00DA586D"/>
    <w:rsid w:val="00DB71F2"/>
    <w:rsid w:val="00DD7BB3"/>
    <w:rsid w:val="00DE6972"/>
    <w:rsid w:val="00DF1ADF"/>
    <w:rsid w:val="00E01FE5"/>
    <w:rsid w:val="00E113B9"/>
    <w:rsid w:val="00E13F52"/>
    <w:rsid w:val="00E15A96"/>
    <w:rsid w:val="00E4052C"/>
    <w:rsid w:val="00E55903"/>
    <w:rsid w:val="00E62EFD"/>
    <w:rsid w:val="00E73843"/>
    <w:rsid w:val="00E86E5D"/>
    <w:rsid w:val="00E9629D"/>
    <w:rsid w:val="00EA128A"/>
    <w:rsid w:val="00EB2EE2"/>
    <w:rsid w:val="00EB38CE"/>
    <w:rsid w:val="00ED3FEB"/>
    <w:rsid w:val="00EE255A"/>
    <w:rsid w:val="00EE49BB"/>
    <w:rsid w:val="00EF083E"/>
    <w:rsid w:val="00EF240D"/>
    <w:rsid w:val="00F0625F"/>
    <w:rsid w:val="00F071BF"/>
    <w:rsid w:val="00F26D86"/>
    <w:rsid w:val="00F40651"/>
    <w:rsid w:val="00F4156D"/>
    <w:rsid w:val="00F461F5"/>
    <w:rsid w:val="00F63F2F"/>
    <w:rsid w:val="00F659DB"/>
    <w:rsid w:val="00F6630B"/>
    <w:rsid w:val="00F96AE6"/>
    <w:rsid w:val="00F97568"/>
    <w:rsid w:val="00FA4E15"/>
    <w:rsid w:val="00FB5359"/>
    <w:rsid w:val="00FC2426"/>
    <w:rsid w:val="00FD0714"/>
    <w:rsid w:val="00FE2339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AAE97"/>
  <w15:chartTrackingRefBased/>
  <w15:docId w15:val="{8A88F53F-89F8-4B83-9BC9-7F54432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9E6FE5"/>
    <w:pPr>
      <w:suppressAutoHyphens/>
      <w:jc w:val="both"/>
    </w:pPr>
    <w:rPr>
      <w:lang w:eastAsia="ar-SA"/>
    </w:rPr>
  </w:style>
  <w:style w:type="character" w:customStyle="1" w:styleId="Internetovodkaz">
    <w:name w:val="Internetový odkaz"/>
    <w:rsid w:val="00161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VyberKatastrInfo.aspx?encrypted=iCmmlS5YdPFIYN4Wnvw3Kw3zL9-wjCx2yS0N255bdcNtxY8214mU1mWwiFXAh3eoR4s9WzJWeEDpn4MCwe-eGDlMwULpzilf3i0L_kF-lOps0tb2O1Vhew=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ess.less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2124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Links>
    <vt:vector size="18" baseType="variant">
      <vt:variant>
        <vt:i4>8126580</vt:i4>
      </vt:variant>
      <vt:variant>
        <vt:i4>7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4259938</vt:i4>
      </vt:variant>
      <vt:variant>
        <vt:i4>4</vt:i4>
      </vt:variant>
      <vt:variant>
        <vt:i4>0</vt:i4>
      </vt:variant>
      <vt:variant>
        <vt:i4>5</vt:i4>
      </vt:variant>
      <vt:variant>
        <vt:lpwstr>mailto:ups.kr.fakturace@npu.cz</vt:lpwstr>
      </vt:variant>
      <vt:variant>
        <vt:lpwstr/>
      </vt:variant>
      <vt:variant>
        <vt:i4>7471120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2021-01-28T11:53:00Z</cp:lastPrinted>
  <dcterms:created xsi:type="dcterms:W3CDTF">2021-02-08T15:20:00Z</dcterms:created>
  <dcterms:modified xsi:type="dcterms:W3CDTF">2021-02-08T15:20:00Z</dcterms:modified>
</cp:coreProperties>
</file>