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71A17" w14:textId="77777777" w:rsidR="00945178" w:rsidRPr="001700FA" w:rsidRDefault="00945178" w:rsidP="00B30BE2">
      <w:pPr>
        <w:rPr>
          <w:rFonts w:ascii="Times New Roman" w:hAnsi="Times New Roman" w:cs="Times New Roman"/>
          <w:lang w:val="cs-CZ"/>
        </w:rPr>
      </w:pPr>
    </w:p>
    <w:p w14:paraId="6DE0CCE1" w14:textId="77777777" w:rsidR="00255E44" w:rsidRPr="001700FA" w:rsidRDefault="00255E44" w:rsidP="00B30BE2">
      <w:pPr>
        <w:rPr>
          <w:rFonts w:ascii="Times New Roman" w:hAnsi="Times New Roman" w:cs="Times New Roman"/>
          <w:lang w:val="cs-CZ"/>
        </w:rPr>
      </w:pPr>
    </w:p>
    <w:p w14:paraId="6420BC7C" w14:textId="77777777" w:rsidR="00945178" w:rsidRPr="001700FA" w:rsidRDefault="00945178" w:rsidP="00B30BE2">
      <w:pPr>
        <w:pStyle w:val="Nzev"/>
        <w:rPr>
          <w:sz w:val="20"/>
          <w:lang w:val="cs-CZ"/>
        </w:rPr>
      </w:pPr>
      <w:r w:rsidRPr="001700FA">
        <w:rPr>
          <w:sz w:val="20"/>
          <w:lang w:val="cs-CZ"/>
        </w:rPr>
        <w:t>SMLOUVA O ÚČASTI NA ŘEŠENÍ PROJEKTU</w:t>
      </w:r>
      <w:r w:rsidR="00671B3D" w:rsidRPr="001700FA">
        <w:rPr>
          <w:sz w:val="20"/>
          <w:lang w:val="cs-CZ"/>
        </w:rPr>
        <w:t xml:space="preserve"> - </w:t>
      </w:r>
      <w:r w:rsidR="000150D6" w:rsidRPr="001700FA">
        <w:rPr>
          <w:sz w:val="20"/>
          <w:lang w:val="cs-CZ"/>
        </w:rPr>
        <w:t>EPSILON</w:t>
      </w:r>
    </w:p>
    <w:p w14:paraId="56EBDEDA" w14:textId="77777777" w:rsidR="00945178" w:rsidRPr="001700FA" w:rsidRDefault="00945178"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w:t>
      </w:r>
      <w:r w:rsidR="00672EBB" w:rsidRPr="001700FA">
        <w:rPr>
          <w:rFonts w:ascii="Times New Roman" w:hAnsi="Times New Roman"/>
          <w:b/>
          <w:bCs/>
          <w:sz w:val="20"/>
          <w:szCs w:val="20"/>
          <w:lang w:val="cs-CZ"/>
        </w:rPr>
        <w:t xml:space="preserve"> (dále jen „OZ“¨)</w:t>
      </w:r>
      <w:r w:rsidRPr="001700FA">
        <w:rPr>
          <w:rFonts w:ascii="Times New Roman" w:hAnsi="Times New Roman"/>
          <w:b/>
          <w:bCs/>
          <w:sz w:val="20"/>
          <w:szCs w:val="20"/>
          <w:lang w:val="cs-CZ"/>
        </w:rPr>
        <w:t>, a zákona č. 130/2002 Sb., zákon o podpoře výzkumu experimentálního vývoje a inovací, ve znění pozdějších předpisů</w:t>
      </w:r>
      <w:r w:rsidR="00672EBB" w:rsidRPr="001700FA">
        <w:rPr>
          <w:rFonts w:ascii="Times New Roman" w:hAnsi="Times New Roman"/>
          <w:b/>
          <w:bCs/>
          <w:sz w:val="20"/>
          <w:szCs w:val="20"/>
          <w:lang w:val="cs-CZ"/>
        </w:rPr>
        <w:t xml:space="preserve"> (dále jen „Z</w:t>
      </w:r>
      <w:r w:rsidR="0093267A" w:rsidRPr="001700FA">
        <w:rPr>
          <w:rFonts w:ascii="Times New Roman" w:hAnsi="Times New Roman"/>
          <w:b/>
          <w:bCs/>
          <w:sz w:val="20"/>
          <w:szCs w:val="20"/>
          <w:lang w:val="cs-CZ"/>
        </w:rPr>
        <w:t>P</w:t>
      </w:r>
      <w:r w:rsidR="00672EBB" w:rsidRPr="001700FA">
        <w:rPr>
          <w:rFonts w:ascii="Times New Roman" w:hAnsi="Times New Roman"/>
          <w:b/>
          <w:bCs/>
          <w:sz w:val="20"/>
          <w:szCs w:val="20"/>
          <w:lang w:val="cs-CZ"/>
        </w:rPr>
        <w:t>VV“</w:t>
      </w:r>
      <w:r w:rsidR="00A70622" w:rsidRPr="001700FA">
        <w:rPr>
          <w:rFonts w:ascii="Times New Roman" w:hAnsi="Times New Roman"/>
          <w:b/>
          <w:bCs/>
          <w:sz w:val="20"/>
          <w:szCs w:val="20"/>
          <w:lang w:val="cs-CZ"/>
        </w:rPr>
        <w:t>)</w:t>
      </w:r>
      <w:r w:rsidRPr="001700FA">
        <w:rPr>
          <w:rFonts w:ascii="Times New Roman" w:hAnsi="Times New Roman"/>
          <w:b/>
          <w:bCs/>
          <w:sz w:val="20"/>
          <w:szCs w:val="20"/>
          <w:lang w:val="cs-CZ"/>
        </w:rPr>
        <w:t>)</w:t>
      </w:r>
    </w:p>
    <w:p w14:paraId="31D12A10" w14:textId="77777777" w:rsidR="00945178" w:rsidRPr="001700FA" w:rsidRDefault="00945178" w:rsidP="00B30BE2">
      <w:pPr>
        <w:pStyle w:val="Zkladntext"/>
        <w:jc w:val="center"/>
        <w:rPr>
          <w:rFonts w:ascii="Times New Roman" w:hAnsi="Times New Roman"/>
          <w:sz w:val="20"/>
          <w:szCs w:val="20"/>
          <w:lang w:val="cs-CZ"/>
        </w:rPr>
      </w:pPr>
    </w:p>
    <w:p w14:paraId="40476B9F" w14:textId="77777777" w:rsidR="00945178" w:rsidRPr="001700FA" w:rsidRDefault="00945178" w:rsidP="00B30BE2">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14:paraId="0EF89B5D" w14:textId="77777777" w:rsidR="00945178" w:rsidRPr="001700FA" w:rsidRDefault="00945178" w:rsidP="00B30BE2">
      <w:pPr>
        <w:autoSpaceDE/>
        <w:autoSpaceDN/>
        <w:jc w:val="center"/>
        <w:rPr>
          <w:rFonts w:ascii="Times New Roman" w:hAnsi="Times New Roman" w:cs="Times New Roman"/>
          <w:lang w:val="cs-CZ"/>
        </w:rPr>
      </w:pPr>
    </w:p>
    <w:p w14:paraId="726D0823" w14:textId="77777777" w:rsidR="00945178" w:rsidRPr="001700FA" w:rsidRDefault="00945178" w:rsidP="00B30BE2">
      <w:pPr>
        <w:autoSpaceDE/>
        <w:autoSpaceDN/>
        <w:jc w:val="center"/>
        <w:rPr>
          <w:rFonts w:ascii="Times New Roman" w:hAnsi="Times New Roman" w:cs="Times New Roman"/>
          <w:lang w:val="cs-CZ"/>
        </w:rPr>
      </w:pPr>
    </w:p>
    <w:p w14:paraId="5BDE203F" w14:textId="393615B7"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00807549" w:rsidRPr="001700FA">
        <w:rPr>
          <w:rFonts w:ascii="Times New Roman" w:hAnsi="Times New Roman"/>
          <w:b/>
          <w:bCs/>
          <w:sz w:val="20"/>
          <w:szCs w:val="20"/>
          <w:lang w:val="cs-CZ"/>
        </w:rPr>
        <w:tab/>
      </w:r>
      <w:r w:rsidR="00FD5547" w:rsidRPr="00FD5547">
        <w:rPr>
          <w:rFonts w:ascii="Times New Roman" w:hAnsi="Times New Roman"/>
          <w:b/>
          <w:bCs/>
          <w:sz w:val="20"/>
          <w:szCs w:val="20"/>
          <w:lang w:val="cs-CZ"/>
        </w:rPr>
        <w:t>ALFICO s. r. o.</w:t>
      </w:r>
    </w:p>
    <w:p w14:paraId="738802B3" w14:textId="71A2C541"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FD5547" w:rsidRPr="00FD5547">
        <w:rPr>
          <w:rFonts w:ascii="Times New Roman" w:hAnsi="Times New Roman"/>
          <w:sz w:val="20"/>
          <w:szCs w:val="20"/>
          <w:lang w:val="cs-CZ"/>
        </w:rPr>
        <w:t>Přívozní</w:t>
      </w:r>
      <w:r w:rsidR="00FD5547">
        <w:rPr>
          <w:rFonts w:ascii="Times New Roman" w:hAnsi="Times New Roman"/>
          <w:sz w:val="20"/>
          <w:szCs w:val="20"/>
          <w:lang w:val="cs-CZ"/>
        </w:rPr>
        <w:t xml:space="preserve"> </w:t>
      </w:r>
      <w:r w:rsidR="00FD5547" w:rsidRPr="00FD5547">
        <w:rPr>
          <w:rFonts w:ascii="Times New Roman" w:hAnsi="Times New Roman"/>
          <w:sz w:val="20"/>
          <w:szCs w:val="20"/>
          <w:lang w:val="cs-CZ"/>
        </w:rPr>
        <w:t>114</w:t>
      </w:r>
      <w:r w:rsidR="00FD5547">
        <w:rPr>
          <w:rFonts w:ascii="Times New Roman" w:hAnsi="Times New Roman"/>
          <w:sz w:val="20"/>
          <w:szCs w:val="20"/>
          <w:lang w:val="cs-CZ"/>
        </w:rPr>
        <w:t xml:space="preserve">/2, </w:t>
      </w:r>
      <w:r w:rsidR="00FD5547" w:rsidRPr="00FD5547">
        <w:rPr>
          <w:rFonts w:ascii="Times New Roman" w:hAnsi="Times New Roman"/>
          <w:sz w:val="20"/>
          <w:szCs w:val="20"/>
          <w:lang w:val="cs-CZ"/>
        </w:rPr>
        <w:t>410</w:t>
      </w:r>
      <w:r w:rsidR="00FD5547">
        <w:rPr>
          <w:rFonts w:ascii="Times New Roman" w:hAnsi="Times New Roman"/>
          <w:sz w:val="20"/>
          <w:szCs w:val="20"/>
          <w:lang w:val="cs-CZ"/>
        </w:rPr>
        <w:t xml:space="preserve"> </w:t>
      </w:r>
      <w:r w:rsidR="00FD5547" w:rsidRPr="00FD5547">
        <w:rPr>
          <w:rFonts w:ascii="Times New Roman" w:hAnsi="Times New Roman"/>
          <w:sz w:val="20"/>
          <w:szCs w:val="20"/>
          <w:lang w:val="cs-CZ"/>
        </w:rPr>
        <w:t>02</w:t>
      </w:r>
      <w:r w:rsidR="00FD5547">
        <w:rPr>
          <w:rFonts w:ascii="Times New Roman" w:hAnsi="Times New Roman"/>
          <w:sz w:val="20"/>
          <w:szCs w:val="20"/>
          <w:lang w:val="cs-CZ"/>
        </w:rPr>
        <w:t xml:space="preserve"> </w:t>
      </w:r>
      <w:r w:rsidR="00FD5547" w:rsidRPr="00FD5547">
        <w:rPr>
          <w:rFonts w:ascii="Times New Roman" w:hAnsi="Times New Roman"/>
          <w:sz w:val="20"/>
          <w:szCs w:val="20"/>
          <w:lang w:val="cs-CZ"/>
        </w:rPr>
        <w:t>Lovosice</w:t>
      </w:r>
    </w:p>
    <w:p w14:paraId="43DC89DC" w14:textId="68B27B04"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IČ: </w:t>
      </w:r>
      <w:r w:rsidR="00FD5547" w:rsidRPr="00FD5547">
        <w:rPr>
          <w:rFonts w:ascii="Times New Roman" w:hAnsi="Times New Roman"/>
          <w:sz w:val="20"/>
          <w:szCs w:val="20"/>
          <w:lang w:val="cs-CZ"/>
        </w:rPr>
        <w:t>28742800</w:t>
      </w:r>
    </w:p>
    <w:p w14:paraId="7EA18812" w14:textId="0232F6E3"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00FD5547" w:rsidRPr="00FD5547">
        <w:rPr>
          <w:rFonts w:ascii="Times New Roman" w:hAnsi="Times New Roman"/>
          <w:sz w:val="20"/>
          <w:szCs w:val="20"/>
          <w:lang w:val="cs-CZ"/>
        </w:rPr>
        <w:t>CZ28742800</w:t>
      </w:r>
    </w:p>
    <w:p w14:paraId="15EE21DD" w14:textId="37F6A1EC" w:rsidR="00945178"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Z</w:t>
      </w:r>
      <w:r w:rsidR="00945178" w:rsidRPr="001700FA">
        <w:rPr>
          <w:rFonts w:ascii="Times New Roman" w:hAnsi="Times New Roman"/>
          <w:sz w:val="20"/>
          <w:szCs w:val="20"/>
          <w:lang w:val="cs-CZ"/>
        </w:rPr>
        <w:t xml:space="preserve">astoupena: </w:t>
      </w:r>
      <w:r w:rsidR="00FD5547" w:rsidRPr="00FD5547">
        <w:rPr>
          <w:rFonts w:ascii="Times New Roman" w:hAnsi="Times New Roman"/>
          <w:sz w:val="20"/>
          <w:szCs w:val="20"/>
          <w:lang w:val="cs-CZ"/>
        </w:rPr>
        <w:t>Ing. Petr Košvanec</w:t>
      </w:r>
    </w:p>
    <w:p w14:paraId="6B95D08F" w14:textId="6C1ABDA6"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sidR="00D17956">
        <w:rPr>
          <w:rFonts w:ascii="Times New Roman" w:hAnsi="Times New Roman"/>
          <w:sz w:val="20"/>
          <w:szCs w:val="20"/>
          <w:lang w:val="cs-CZ"/>
        </w:rPr>
        <w:t>v Obchodním rejstříku vedeném Krajským soudem v Ústí n. L., oddíl C, vložka 30073</w:t>
      </w:r>
    </w:p>
    <w:p w14:paraId="6D6EDD68" w14:textId="121AD161"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4033C9">
        <w:rPr>
          <w:rFonts w:ascii="Times New Roman" w:hAnsi="Times New Roman"/>
          <w:sz w:val="20"/>
          <w:szCs w:val="20"/>
          <w:lang w:val="cs-CZ"/>
        </w:rPr>
        <w:t>xxx</w:t>
      </w:r>
    </w:p>
    <w:p w14:paraId="5130C881" w14:textId="1BBF9BD8"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4033C9">
        <w:rPr>
          <w:rFonts w:ascii="Times New Roman" w:hAnsi="Times New Roman"/>
          <w:sz w:val="20"/>
          <w:szCs w:val="20"/>
          <w:lang w:val="cs-CZ"/>
        </w:rPr>
        <w:t>xxx</w:t>
      </w:r>
    </w:p>
    <w:p w14:paraId="5788E217" w14:textId="77777777"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00BC411E" w:rsidRPr="001700FA">
        <w:rPr>
          <w:rFonts w:ascii="Times New Roman" w:hAnsi="Times New Roman"/>
          <w:b/>
          <w:sz w:val="20"/>
          <w:szCs w:val="20"/>
          <w:lang w:val="cs-CZ"/>
        </w:rPr>
        <w:fldChar w:fldCharType="begin">
          <w:ffData>
            <w:name w:val=""/>
            <w:enabled/>
            <w:calcOnExit w:val="0"/>
            <w:textInput>
              <w:default w:val="Příjemce"/>
            </w:textInput>
          </w:ffData>
        </w:fldChar>
      </w:r>
      <w:r w:rsidRPr="001700FA">
        <w:rPr>
          <w:rFonts w:ascii="Times New Roman" w:hAnsi="Times New Roman"/>
          <w:b/>
          <w:sz w:val="20"/>
          <w:szCs w:val="20"/>
          <w:lang w:val="cs-CZ"/>
        </w:rPr>
        <w:instrText xml:space="preserve"> FORMTEXT </w:instrText>
      </w:r>
      <w:r w:rsidR="00BC411E" w:rsidRPr="001700FA">
        <w:rPr>
          <w:rFonts w:ascii="Times New Roman" w:hAnsi="Times New Roman"/>
          <w:b/>
          <w:sz w:val="20"/>
          <w:szCs w:val="20"/>
          <w:lang w:val="cs-CZ"/>
        </w:rPr>
      </w:r>
      <w:r w:rsidR="00BC411E" w:rsidRPr="001700FA">
        <w:rPr>
          <w:rFonts w:ascii="Times New Roman" w:hAnsi="Times New Roman"/>
          <w:b/>
          <w:sz w:val="20"/>
          <w:szCs w:val="20"/>
          <w:lang w:val="cs-CZ"/>
        </w:rPr>
        <w:fldChar w:fldCharType="separate"/>
      </w:r>
      <w:r w:rsidRPr="001700FA">
        <w:rPr>
          <w:rFonts w:ascii="Times New Roman" w:hAnsi="Times New Roman"/>
          <w:b/>
          <w:noProof/>
          <w:sz w:val="20"/>
          <w:szCs w:val="20"/>
          <w:lang w:val="cs-CZ"/>
        </w:rPr>
        <w:t>Příjemce</w:t>
      </w:r>
      <w:r w:rsidR="00BC411E" w:rsidRPr="001700FA">
        <w:rPr>
          <w:rFonts w:ascii="Times New Roman" w:hAnsi="Times New Roman"/>
          <w:b/>
          <w:sz w:val="20"/>
          <w:szCs w:val="20"/>
          <w:lang w:val="cs-CZ"/>
        </w:rPr>
        <w:fldChar w:fldCharType="end"/>
      </w:r>
      <w:r w:rsidRPr="001700FA">
        <w:rPr>
          <w:rFonts w:ascii="Times New Roman" w:hAnsi="Times New Roman"/>
          <w:b/>
          <w:bCs/>
          <w:sz w:val="20"/>
          <w:szCs w:val="20"/>
          <w:lang w:val="cs-CZ"/>
        </w:rPr>
        <w:t>“)</w:t>
      </w:r>
    </w:p>
    <w:p w14:paraId="39567568" w14:textId="77777777" w:rsidR="00945178" w:rsidRPr="001700FA" w:rsidRDefault="00945178" w:rsidP="00B30BE2">
      <w:pPr>
        <w:pStyle w:val="Zkladntext"/>
        <w:ind w:left="720"/>
        <w:rPr>
          <w:rFonts w:ascii="Times New Roman" w:hAnsi="Times New Roman"/>
          <w:b/>
          <w:bCs/>
          <w:sz w:val="20"/>
          <w:szCs w:val="20"/>
          <w:lang w:val="cs-CZ"/>
        </w:rPr>
      </w:pPr>
    </w:p>
    <w:p w14:paraId="44E2E395" w14:textId="77777777" w:rsidR="00945178" w:rsidRPr="001700FA" w:rsidRDefault="00945178" w:rsidP="00B30BE2">
      <w:pPr>
        <w:pStyle w:val="Zkladntext"/>
        <w:ind w:left="720"/>
        <w:rPr>
          <w:rFonts w:ascii="Times New Roman" w:hAnsi="Times New Roman"/>
          <w:b/>
          <w:bCs/>
          <w:sz w:val="20"/>
          <w:szCs w:val="20"/>
          <w:lang w:val="cs-CZ"/>
        </w:rPr>
      </w:pPr>
    </w:p>
    <w:p w14:paraId="4F41ABF0" w14:textId="46E131A9"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00807549" w:rsidRPr="001700FA">
        <w:rPr>
          <w:rFonts w:ascii="Times New Roman" w:hAnsi="Times New Roman"/>
          <w:b/>
          <w:bCs/>
          <w:sz w:val="20"/>
          <w:szCs w:val="20"/>
          <w:lang w:val="cs-CZ"/>
        </w:rPr>
        <w:tab/>
      </w:r>
      <w:r w:rsidR="000106B7" w:rsidRPr="000106B7">
        <w:rPr>
          <w:rFonts w:ascii="Times New Roman" w:hAnsi="Times New Roman"/>
          <w:b/>
          <w:bCs/>
          <w:sz w:val="20"/>
          <w:szCs w:val="20"/>
          <w:lang w:val="cs-CZ"/>
        </w:rPr>
        <w:t>Technická univerzita v Liberci</w:t>
      </w:r>
    </w:p>
    <w:p w14:paraId="256DE3BD" w14:textId="4E4DBC83"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0106B7" w:rsidRPr="000106B7">
        <w:rPr>
          <w:rFonts w:ascii="Times New Roman" w:hAnsi="Times New Roman"/>
          <w:sz w:val="20"/>
          <w:szCs w:val="20"/>
          <w:lang w:val="cs-CZ"/>
        </w:rPr>
        <w:t>Studentská 2, Liberec 1, 46001</w:t>
      </w:r>
    </w:p>
    <w:p w14:paraId="03C6A36E" w14:textId="126D5599"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IČ: </w:t>
      </w:r>
      <w:r w:rsidR="000106B7" w:rsidRPr="000106B7">
        <w:rPr>
          <w:rFonts w:ascii="Times New Roman" w:hAnsi="Times New Roman"/>
          <w:sz w:val="20"/>
          <w:szCs w:val="20"/>
          <w:lang w:val="cs-CZ"/>
        </w:rPr>
        <w:t>46747885</w:t>
      </w:r>
    </w:p>
    <w:p w14:paraId="7678574C" w14:textId="4FCA38D4"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000106B7" w:rsidRPr="000106B7">
        <w:rPr>
          <w:rFonts w:ascii="Times New Roman" w:hAnsi="Times New Roman"/>
          <w:sz w:val="20"/>
          <w:szCs w:val="20"/>
          <w:lang w:val="cs-CZ"/>
        </w:rPr>
        <w:t>CZ46747885</w:t>
      </w:r>
    </w:p>
    <w:p w14:paraId="01BA027D" w14:textId="3910E4D0"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000106B7" w:rsidRPr="000106B7">
        <w:rPr>
          <w:rFonts w:ascii="Times New Roman" w:hAnsi="Times New Roman"/>
          <w:sz w:val="20"/>
          <w:szCs w:val="20"/>
          <w:lang w:val="cs-CZ"/>
        </w:rPr>
        <w:t>prof. Dr. Ing. Zdeněk Kůs, rektor TUL</w:t>
      </w:r>
    </w:p>
    <w:p w14:paraId="4AA772D5" w14:textId="5E3E9AEC"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4033C9">
        <w:rPr>
          <w:rFonts w:ascii="Times New Roman" w:hAnsi="Times New Roman"/>
          <w:sz w:val="20"/>
          <w:szCs w:val="20"/>
          <w:lang w:val="cs-CZ"/>
        </w:rPr>
        <w:t>xxx</w:t>
      </w:r>
    </w:p>
    <w:p w14:paraId="14ED269B" w14:textId="70CBE919"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4033C9">
        <w:rPr>
          <w:rFonts w:ascii="Times New Roman" w:hAnsi="Times New Roman"/>
          <w:sz w:val="20"/>
          <w:szCs w:val="20"/>
          <w:lang w:val="cs-CZ"/>
        </w:rPr>
        <w:t>xxx</w:t>
      </w:r>
    </w:p>
    <w:p w14:paraId="68EEB7E3" w14:textId="1EAD9997" w:rsidR="00945178" w:rsidRPr="001700FA" w:rsidRDefault="00E73E75"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 </w:t>
      </w:r>
      <w:r w:rsidR="00945178" w:rsidRPr="001700FA">
        <w:rPr>
          <w:rFonts w:ascii="Times New Roman" w:hAnsi="Times New Roman"/>
          <w:sz w:val="20"/>
          <w:szCs w:val="20"/>
          <w:lang w:val="cs-CZ"/>
        </w:rPr>
        <w:t xml:space="preserve">(dále jen jako </w:t>
      </w:r>
      <w:r w:rsidR="00945178" w:rsidRPr="001700FA">
        <w:rPr>
          <w:rFonts w:ascii="Times New Roman" w:hAnsi="Times New Roman"/>
          <w:b/>
          <w:sz w:val="20"/>
          <w:szCs w:val="20"/>
          <w:lang w:val="cs-CZ"/>
        </w:rPr>
        <w:t>„</w:t>
      </w:r>
      <w:r w:rsidR="00BC411E"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0" w:name="Text33"/>
      <w:r w:rsidR="00945178" w:rsidRPr="001700FA">
        <w:rPr>
          <w:rFonts w:ascii="Times New Roman" w:hAnsi="Times New Roman"/>
          <w:b/>
          <w:bCs/>
          <w:sz w:val="20"/>
          <w:szCs w:val="20"/>
          <w:lang w:val="cs-CZ"/>
        </w:rPr>
        <w:instrText xml:space="preserve"> FORMTEXT </w:instrText>
      </w:r>
      <w:r w:rsidR="00BC411E" w:rsidRPr="001700FA">
        <w:rPr>
          <w:rFonts w:ascii="Times New Roman" w:hAnsi="Times New Roman"/>
          <w:b/>
          <w:bCs/>
          <w:sz w:val="20"/>
          <w:szCs w:val="20"/>
          <w:lang w:val="cs-CZ"/>
        </w:rPr>
      </w:r>
      <w:r w:rsidR="00BC411E" w:rsidRPr="001700FA">
        <w:rPr>
          <w:rFonts w:ascii="Times New Roman" w:hAnsi="Times New Roman"/>
          <w:b/>
          <w:bCs/>
          <w:sz w:val="20"/>
          <w:szCs w:val="20"/>
          <w:lang w:val="cs-CZ"/>
        </w:rPr>
        <w:fldChar w:fldCharType="separate"/>
      </w:r>
      <w:r w:rsidR="00945178" w:rsidRPr="001700FA">
        <w:rPr>
          <w:rFonts w:ascii="Times New Roman" w:hAnsi="Times New Roman"/>
          <w:b/>
          <w:bCs/>
          <w:noProof/>
          <w:sz w:val="20"/>
          <w:szCs w:val="20"/>
          <w:lang w:val="cs-CZ"/>
        </w:rPr>
        <w:t>Další účastník</w:t>
      </w:r>
      <w:r w:rsidR="00BC411E" w:rsidRPr="001700FA">
        <w:rPr>
          <w:rFonts w:ascii="Times New Roman" w:hAnsi="Times New Roman"/>
          <w:b/>
          <w:bCs/>
          <w:sz w:val="20"/>
          <w:szCs w:val="20"/>
          <w:lang w:val="cs-CZ"/>
        </w:rPr>
        <w:fldChar w:fldCharType="end"/>
      </w:r>
      <w:bookmarkEnd w:id="0"/>
      <w:r w:rsidR="00945178" w:rsidRPr="001700FA">
        <w:rPr>
          <w:rFonts w:ascii="Times New Roman" w:hAnsi="Times New Roman"/>
          <w:b/>
          <w:bCs/>
          <w:sz w:val="20"/>
          <w:szCs w:val="20"/>
          <w:lang w:val="cs-CZ"/>
        </w:rPr>
        <w:t>“)</w:t>
      </w:r>
    </w:p>
    <w:p w14:paraId="2911666B" w14:textId="77777777" w:rsidR="00C04C31" w:rsidRPr="001700FA" w:rsidRDefault="00C04C31" w:rsidP="00B30BE2">
      <w:pPr>
        <w:pStyle w:val="Zkladntext"/>
        <w:ind w:left="720"/>
        <w:rPr>
          <w:rFonts w:ascii="Times New Roman" w:hAnsi="Times New Roman"/>
          <w:bCs/>
          <w:sz w:val="20"/>
          <w:szCs w:val="20"/>
          <w:lang w:val="cs-CZ"/>
        </w:rPr>
      </w:pPr>
    </w:p>
    <w:p w14:paraId="3C048E0F" w14:textId="77777777" w:rsidR="00945178" w:rsidRPr="001700FA" w:rsidRDefault="00945178" w:rsidP="00B30BE2">
      <w:pPr>
        <w:pStyle w:val="Zkladntext"/>
        <w:ind w:firstLine="720"/>
        <w:rPr>
          <w:rFonts w:ascii="Times New Roman" w:hAnsi="Times New Roman"/>
          <w:sz w:val="20"/>
          <w:szCs w:val="20"/>
          <w:lang w:val="cs-CZ"/>
        </w:rPr>
      </w:pPr>
    </w:p>
    <w:p w14:paraId="1AC4FD4B" w14:textId="1D311672" w:rsidR="00945178" w:rsidRPr="001700FA" w:rsidRDefault="00945178" w:rsidP="00FD5547">
      <w:pPr>
        <w:pStyle w:val="Zkladntext"/>
        <w:rPr>
          <w:rFonts w:ascii="Times New Roman" w:hAnsi="Times New Roman"/>
          <w:sz w:val="20"/>
          <w:szCs w:val="20"/>
          <w:lang w:val="cs-CZ"/>
        </w:rPr>
      </w:pPr>
      <w:r w:rsidRPr="001700FA">
        <w:rPr>
          <w:rFonts w:ascii="Times New Roman" w:hAnsi="Times New Roman"/>
          <w:sz w:val="20"/>
          <w:szCs w:val="20"/>
          <w:lang w:val="cs-CZ"/>
        </w:rPr>
        <w:tab/>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14:paraId="1235F35A" w14:textId="77777777" w:rsidR="00945178" w:rsidRPr="001700FA" w:rsidRDefault="00945178" w:rsidP="00B30BE2">
      <w:pPr>
        <w:pStyle w:val="Zkladntext"/>
        <w:ind w:firstLine="720"/>
        <w:rPr>
          <w:rFonts w:ascii="Times New Roman" w:hAnsi="Times New Roman"/>
          <w:sz w:val="20"/>
          <w:szCs w:val="20"/>
          <w:lang w:val="cs-CZ"/>
        </w:rPr>
      </w:pPr>
    </w:p>
    <w:p w14:paraId="3AC573A6" w14:textId="77777777"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p>
    <w:p w14:paraId="43F28ABC" w14:textId="77777777"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níže uvedená práva a povinnosti pro dalšího účastníka vůči všem smluvním stranám v pozici dalšího účastníka, tj. vůči stranám, které nejsou příjemcem.</w:t>
      </w:r>
    </w:p>
    <w:p w14:paraId="4AC1298F" w14:textId="77777777" w:rsidR="00647AD4" w:rsidRPr="001700FA" w:rsidRDefault="00647AD4" w:rsidP="00B30BE2">
      <w:pPr>
        <w:pStyle w:val="Zkladntext"/>
        <w:jc w:val="center"/>
        <w:rPr>
          <w:rFonts w:ascii="Times New Roman" w:hAnsi="Times New Roman"/>
          <w:sz w:val="20"/>
          <w:szCs w:val="20"/>
          <w:lang w:val="cs-CZ"/>
        </w:rPr>
      </w:pPr>
    </w:p>
    <w:p w14:paraId="6F6435ED" w14:textId="77777777" w:rsidR="007571F6" w:rsidRPr="001700FA" w:rsidRDefault="007571F6" w:rsidP="00B30BE2">
      <w:pPr>
        <w:pStyle w:val="Zkladntext"/>
        <w:jc w:val="center"/>
        <w:rPr>
          <w:rFonts w:ascii="Times New Roman" w:hAnsi="Times New Roman"/>
          <w:sz w:val="20"/>
          <w:szCs w:val="20"/>
          <w:lang w:val="cs-CZ"/>
        </w:rPr>
      </w:pPr>
    </w:p>
    <w:p w14:paraId="7275C346" w14:textId="77777777"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14:paraId="2AD15023" w14:textId="77777777"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14:paraId="3AFC245C" w14:textId="77777777" w:rsidR="00647AD4" w:rsidRPr="001700FA" w:rsidRDefault="00647AD4" w:rsidP="00B30BE2">
      <w:pPr>
        <w:jc w:val="both"/>
        <w:rPr>
          <w:rFonts w:ascii="Times New Roman" w:hAnsi="Times New Roman" w:cs="Times New Roman"/>
          <w:lang w:val="cs-CZ"/>
        </w:rPr>
      </w:pPr>
    </w:p>
    <w:p w14:paraId="760BA87F" w14:textId="427C7A63" w:rsidR="00647AD4" w:rsidRPr="00FD5547" w:rsidRDefault="00647AD4" w:rsidP="000119AA">
      <w:pPr>
        <w:pStyle w:val="Zkladntext"/>
        <w:numPr>
          <w:ilvl w:val="0"/>
          <w:numId w:val="1"/>
        </w:numPr>
        <w:ind w:hanging="578"/>
        <w:rPr>
          <w:rFonts w:ascii="Times New Roman" w:hAnsi="Times New Roman"/>
          <w:sz w:val="20"/>
          <w:szCs w:val="20"/>
          <w:lang w:val="cs-CZ"/>
        </w:rPr>
      </w:pPr>
      <w:r w:rsidRPr="00FD5547">
        <w:rPr>
          <w:rFonts w:ascii="Times New Roman" w:hAnsi="Times New Roman"/>
          <w:sz w:val="20"/>
          <w:szCs w:val="20"/>
          <w:lang w:val="cs-CZ"/>
        </w:rPr>
        <w:t>Předmětem této smlouvy je spolupráce smluvních stran za účelem zajištění realizace projektu</w:t>
      </w:r>
      <w:r w:rsidR="00613BC3" w:rsidRPr="00FD5547">
        <w:rPr>
          <w:rFonts w:ascii="Times New Roman" w:hAnsi="Times New Roman"/>
          <w:sz w:val="20"/>
          <w:szCs w:val="20"/>
          <w:lang w:val="cs-CZ"/>
        </w:rPr>
        <w:t xml:space="preserve"> s názvem</w:t>
      </w:r>
      <w:r w:rsidRPr="00FD5547">
        <w:rPr>
          <w:rFonts w:ascii="Times New Roman" w:hAnsi="Times New Roman"/>
          <w:sz w:val="20"/>
          <w:szCs w:val="20"/>
          <w:lang w:val="cs-CZ"/>
        </w:rPr>
        <w:t xml:space="preserve"> </w:t>
      </w:r>
      <w:r w:rsidR="00FD5547" w:rsidRPr="00FD5547">
        <w:rPr>
          <w:rFonts w:ascii="Times New Roman" w:hAnsi="Times New Roman"/>
          <w:b/>
          <w:sz w:val="20"/>
          <w:szCs w:val="20"/>
          <w:lang w:val="cs-CZ"/>
        </w:rPr>
        <w:t>Funkční rozvoj bi-systémového kapalinového filtru pro recyklaci procesních vod s použitím moderních metod modelování</w:t>
      </w:r>
      <w:r w:rsidR="00613BC3" w:rsidRPr="00FD5547">
        <w:rPr>
          <w:rFonts w:ascii="Times New Roman" w:hAnsi="Times New Roman"/>
          <w:sz w:val="20"/>
          <w:szCs w:val="20"/>
          <w:lang w:val="cs-CZ"/>
        </w:rPr>
        <w:t xml:space="preserve">, </w:t>
      </w:r>
      <w:r w:rsidRPr="00FD5547">
        <w:rPr>
          <w:rFonts w:ascii="Times New Roman" w:hAnsi="Times New Roman"/>
          <w:sz w:val="20"/>
          <w:szCs w:val="20"/>
          <w:lang w:val="cs-CZ"/>
        </w:rPr>
        <w:t xml:space="preserve">registrační číslo </w:t>
      </w:r>
      <w:r w:rsidR="00FD5547" w:rsidRPr="00FD5547">
        <w:rPr>
          <w:rFonts w:ascii="Times New Roman" w:hAnsi="Times New Roman"/>
          <w:b/>
          <w:sz w:val="20"/>
          <w:szCs w:val="20"/>
          <w:lang w:val="cs-CZ"/>
        </w:rPr>
        <w:t>TH02020949</w:t>
      </w:r>
      <w:r w:rsidR="00613BC3" w:rsidRPr="00FD5547">
        <w:rPr>
          <w:rFonts w:ascii="Times New Roman" w:hAnsi="Times New Roman"/>
          <w:b/>
          <w:sz w:val="20"/>
          <w:szCs w:val="20"/>
          <w:lang w:val="cs-CZ"/>
        </w:rPr>
        <w:t xml:space="preserve"> </w:t>
      </w:r>
      <w:r w:rsidR="00613BC3" w:rsidRPr="00FD5547">
        <w:rPr>
          <w:rFonts w:ascii="Times New Roman" w:hAnsi="Times New Roman"/>
          <w:sz w:val="20"/>
          <w:szCs w:val="20"/>
          <w:lang w:val="cs-CZ"/>
        </w:rPr>
        <w:t>(dále jen „</w:t>
      </w:r>
      <w:r w:rsidR="00613BC3" w:rsidRPr="00FD5547">
        <w:rPr>
          <w:rFonts w:ascii="Times New Roman" w:hAnsi="Times New Roman"/>
          <w:b/>
          <w:sz w:val="20"/>
          <w:szCs w:val="20"/>
          <w:lang w:val="cs-CZ"/>
        </w:rPr>
        <w:t>projekt</w:t>
      </w:r>
      <w:r w:rsidR="00613BC3" w:rsidRPr="00FD5547">
        <w:rPr>
          <w:rFonts w:ascii="Times New Roman" w:hAnsi="Times New Roman"/>
          <w:sz w:val="20"/>
          <w:szCs w:val="20"/>
          <w:lang w:val="cs-CZ"/>
        </w:rPr>
        <w:t>“)</w:t>
      </w:r>
      <w:r w:rsidRPr="00FD5547">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FD5547">
        <w:rPr>
          <w:rFonts w:ascii="Times New Roman" w:hAnsi="Times New Roman"/>
          <w:b/>
          <w:sz w:val="20"/>
          <w:szCs w:val="20"/>
          <w:lang w:val="cs-CZ"/>
        </w:rPr>
        <w:t>účelová podpora</w:t>
      </w:r>
      <w:r w:rsidRPr="00FD5547">
        <w:rPr>
          <w:rFonts w:ascii="Times New Roman" w:hAnsi="Times New Roman"/>
          <w:sz w:val="20"/>
          <w:szCs w:val="20"/>
          <w:lang w:val="cs-CZ"/>
        </w:rPr>
        <w:t>“) prostřednictvím Smlouvy o poskytnutí</w:t>
      </w:r>
      <w:r w:rsidR="00684097" w:rsidRPr="00FD5547">
        <w:rPr>
          <w:rFonts w:ascii="Times New Roman" w:hAnsi="Times New Roman"/>
          <w:sz w:val="20"/>
          <w:szCs w:val="20"/>
          <w:lang w:val="cs-CZ"/>
        </w:rPr>
        <w:t xml:space="preserve"> </w:t>
      </w:r>
      <w:r w:rsidR="00D03BCA" w:rsidRPr="00FD5547">
        <w:rPr>
          <w:rFonts w:ascii="Times New Roman" w:hAnsi="Times New Roman"/>
          <w:sz w:val="20"/>
          <w:szCs w:val="20"/>
          <w:lang w:val="cs-CZ"/>
        </w:rPr>
        <w:t xml:space="preserve">podpory </w:t>
      </w:r>
      <w:r w:rsidRPr="00FD5547">
        <w:rPr>
          <w:rFonts w:ascii="Times New Roman" w:hAnsi="Times New Roman"/>
          <w:sz w:val="20"/>
          <w:szCs w:val="20"/>
          <w:lang w:val="cs-CZ"/>
        </w:rPr>
        <w:t>(dále jen „</w:t>
      </w:r>
      <w:r w:rsidRPr="00FD5547">
        <w:rPr>
          <w:rFonts w:ascii="Times New Roman" w:hAnsi="Times New Roman"/>
          <w:b/>
          <w:sz w:val="20"/>
          <w:szCs w:val="20"/>
          <w:lang w:val="cs-CZ"/>
        </w:rPr>
        <w:t>poskytovatelská smlouva</w:t>
      </w:r>
      <w:r w:rsidRPr="00FD5547">
        <w:rPr>
          <w:rFonts w:ascii="Times New Roman" w:hAnsi="Times New Roman"/>
          <w:sz w:val="20"/>
          <w:szCs w:val="20"/>
          <w:lang w:val="cs-CZ"/>
        </w:rPr>
        <w:t>“), která bude uzavřena mezi příjemcem a Českou republikou - Technologickou agenturou České republiky (dále jen „</w:t>
      </w:r>
      <w:r w:rsidRPr="00FD5547">
        <w:rPr>
          <w:rFonts w:ascii="Times New Roman" w:hAnsi="Times New Roman"/>
          <w:b/>
          <w:sz w:val="20"/>
          <w:szCs w:val="20"/>
          <w:lang w:val="cs-CZ"/>
        </w:rPr>
        <w:t>poskytovatel</w:t>
      </w:r>
      <w:r w:rsidRPr="00FD5547">
        <w:rPr>
          <w:rFonts w:ascii="Times New Roman" w:hAnsi="Times New Roman"/>
          <w:sz w:val="20"/>
          <w:szCs w:val="20"/>
          <w:lang w:val="cs-CZ"/>
        </w:rPr>
        <w:t>“).</w:t>
      </w:r>
    </w:p>
    <w:p w14:paraId="384C107D" w14:textId="4738940F" w:rsidR="00647AD4" w:rsidRPr="00FD5547" w:rsidRDefault="00FD5547" w:rsidP="000119AA">
      <w:pPr>
        <w:pStyle w:val="Zkladntext"/>
        <w:numPr>
          <w:ilvl w:val="0"/>
          <w:numId w:val="1"/>
        </w:numPr>
        <w:ind w:hanging="578"/>
        <w:rPr>
          <w:rFonts w:ascii="Times New Roman" w:hAnsi="Times New Roman"/>
          <w:sz w:val="20"/>
          <w:szCs w:val="20"/>
          <w:lang w:val="cs-CZ"/>
        </w:rPr>
      </w:pPr>
      <w:r w:rsidRPr="00FD5547">
        <w:rPr>
          <w:rFonts w:ascii="Times New Roman" w:hAnsi="Times New Roman"/>
          <w:b/>
          <w:sz w:val="20"/>
          <w:szCs w:val="20"/>
          <w:lang w:val="cs-CZ"/>
        </w:rPr>
        <w:t>Hlavním cílem projektu je funkční rozvoj bi-systémového kapalinového filtru pro recyklaci procesních vod.</w:t>
      </w:r>
      <w:r w:rsidRPr="00FD5547">
        <w:rPr>
          <w:rFonts w:ascii="Times New Roman" w:hAnsi="Times New Roman"/>
          <w:sz w:val="20"/>
          <w:szCs w:val="20"/>
          <w:lang w:val="cs-CZ"/>
        </w:rPr>
        <w:t xml:space="preserve"> Řešení bude kombinovat vlastnosti tradičních materiálů a konstrukcí s vlastnostmi pokročilých nanomateriálů pro dosažení vyšší účinnosti filtrace, nižší ekologické zátěže a vyššího využití zdrojů vody. Řešením vzniknou koncepty a návrhy inovované konstrukce kapalinového filtru, využívající známé fyzikální principy novým způsobem. Návrhy budou ověřeny na virtuálním modelu, realizovány ve formě prototypů a testovány ve specializovaných laboratořích. Na základě výsledků budou provedeny změny komponent s cílem zvýšení účinnosti, stability a spolehlivosti filtrace. Vedlejším přínosem bude i rozvoj poznatků</w:t>
      </w:r>
      <w:r>
        <w:rPr>
          <w:rFonts w:ascii="Times New Roman" w:hAnsi="Times New Roman"/>
          <w:sz w:val="20"/>
          <w:szCs w:val="20"/>
          <w:lang w:val="cs-CZ"/>
        </w:rPr>
        <w:t xml:space="preserve"> </w:t>
      </w:r>
      <w:r w:rsidRPr="00FD5547">
        <w:rPr>
          <w:rFonts w:ascii="Times New Roman" w:hAnsi="Times New Roman"/>
          <w:sz w:val="20"/>
          <w:szCs w:val="20"/>
          <w:lang w:val="cs-CZ"/>
        </w:rPr>
        <w:t>v oblasti problematiky testování filtračních prvků v oblasti procesních vod.</w:t>
      </w:r>
      <w:r w:rsidR="00647AD4" w:rsidRPr="00FD5547">
        <w:rPr>
          <w:rFonts w:ascii="Times New Roman" w:hAnsi="Times New Roman"/>
          <w:sz w:val="20"/>
          <w:szCs w:val="20"/>
          <w:lang w:val="cs-CZ"/>
        </w:rPr>
        <w:t xml:space="preserve"> Vymezení závazných parametrů řešení projektu je uvedeno v </w:t>
      </w:r>
      <w:r w:rsidR="00647AD4" w:rsidRPr="00FD5547">
        <w:rPr>
          <w:rFonts w:ascii="Times New Roman" w:hAnsi="Times New Roman"/>
          <w:b/>
          <w:sz w:val="20"/>
          <w:szCs w:val="20"/>
          <w:lang w:val="cs-CZ"/>
        </w:rPr>
        <w:t>Příloze 1</w:t>
      </w:r>
      <w:r w:rsidR="00647AD4" w:rsidRPr="00FD5547">
        <w:rPr>
          <w:rFonts w:ascii="Times New Roman" w:hAnsi="Times New Roman"/>
          <w:sz w:val="20"/>
          <w:szCs w:val="20"/>
          <w:lang w:val="cs-CZ"/>
        </w:rPr>
        <w:t xml:space="preserve"> této smlouvy. </w:t>
      </w:r>
    </w:p>
    <w:p w14:paraId="59216B18" w14:textId="77777777" w:rsidR="00647AD4" w:rsidRPr="001700FA" w:rsidRDefault="00647AD4" w:rsidP="000119AA">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14:paraId="72164FD5" w14:textId="77777777" w:rsidR="00647AD4" w:rsidRPr="001700FA" w:rsidRDefault="00647AD4" w:rsidP="000119AA">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1700FA">
        <w:rPr>
          <w:rFonts w:ascii="Times New Roman" w:eastAsia="Calibri" w:hAnsi="Times New Roman"/>
          <w:b/>
          <w:sz w:val="20"/>
          <w:szCs w:val="20"/>
          <w:lang w:val="cs-CZ"/>
        </w:rPr>
        <w:t>Smlouvě o využití výsledků</w:t>
      </w:r>
      <w:r w:rsidRPr="001700FA">
        <w:rPr>
          <w:rFonts w:ascii="Times New Roman" w:eastAsia="Calibri" w:hAnsi="Times New Roman"/>
          <w:sz w:val="20"/>
          <w:szCs w:val="20"/>
          <w:lang w:val="cs-CZ"/>
        </w:rPr>
        <w:t xml:space="preserve">, jejíž návrh bude schválen nejméně třicet (30) dní před ukončením </w:t>
      </w:r>
      <w:r w:rsidR="00805940" w:rsidRPr="001700FA">
        <w:rPr>
          <w:rFonts w:ascii="Times New Roman" w:eastAsia="Calibri" w:hAnsi="Times New Roman"/>
          <w:sz w:val="20"/>
          <w:szCs w:val="20"/>
          <w:lang w:val="cs-CZ"/>
        </w:rPr>
        <w:t>řešení projektu</w:t>
      </w:r>
      <w:r w:rsidRPr="001700FA">
        <w:rPr>
          <w:rFonts w:ascii="Times New Roman" w:eastAsia="Calibri" w:hAnsi="Times New Roman"/>
          <w:sz w:val="20"/>
          <w:szCs w:val="20"/>
          <w:lang w:val="cs-CZ"/>
        </w:rPr>
        <w:t xml:space="preserve">. Smlouva bude respektovat ustanovení o právech k duševnímu vlastnictví dle čl. </w:t>
      </w:r>
      <w:r w:rsidR="00D03BCA">
        <w:rPr>
          <w:rFonts w:ascii="Times New Roman" w:eastAsia="Calibri" w:hAnsi="Times New Roman"/>
          <w:sz w:val="20"/>
          <w:szCs w:val="20"/>
          <w:lang w:val="cs-CZ"/>
        </w:rPr>
        <w:t>I</w:t>
      </w:r>
      <w:r w:rsidR="00816DC9" w:rsidRPr="001700FA">
        <w:rPr>
          <w:rFonts w:ascii="Times New Roman" w:eastAsia="Calibri" w:hAnsi="Times New Roman"/>
          <w:sz w:val="20"/>
          <w:szCs w:val="20"/>
          <w:lang w:val="cs-CZ"/>
        </w:rPr>
        <w:t>X</w:t>
      </w:r>
      <w:r w:rsidRPr="001700FA">
        <w:rPr>
          <w:rFonts w:ascii="Times New Roman" w:eastAsia="Calibri" w:hAnsi="Times New Roman"/>
          <w:sz w:val="20"/>
          <w:szCs w:val="20"/>
          <w:lang w:val="cs-CZ"/>
        </w:rPr>
        <w:t xml:space="preserve"> této smlouvy.</w:t>
      </w:r>
    </w:p>
    <w:p w14:paraId="5D018F98" w14:textId="77777777" w:rsidR="009E7AE4" w:rsidRPr="001700FA" w:rsidRDefault="009E7AE4" w:rsidP="000119AA">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00A1143D" w:rsidRPr="001700FA">
        <w:rPr>
          <w:rFonts w:ascii="Times New Roman" w:eastAsia="Calibri" w:hAnsi="Times New Roman"/>
          <w:b/>
          <w:sz w:val="20"/>
          <w:szCs w:val="20"/>
          <w:lang w:val="cs-CZ"/>
        </w:rPr>
        <w:t>Závazné p</w:t>
      </w:r>
      <w:r w:rsidR="006B5B86" w:rsidRPr="001700FA">
        <w:rPr>
          <w:rFonts w:ascii="Times New Roman" w:eastAsia="Calibri" w:hAnsi="Times New Roman"/>
          <w:b/>
          <w:sz w:val="20"/>
          <w:szCs w:val="20"/>
          <w:lang w:val="cs-CZ"/>
        </w:rPr>
        <w:t>arametry řešení projektu</w:t>
      </w:r>
      <w:r w:rsidR="006B5B86" w:rsidRPr="001700FA">
        <w:rPr>
          <w:rFonts w:ascii="Times New Roman" w:eastAsia="Calibri" w:hAnsi="Times New Roman"/>
          <w:sz w:val="20"/>
          <w:szCs w:val="20"/>
          <w:lang w:val="cs-CZ"/>
        </w:rPr>
        <w:t xml:space="preserve"> (</w:t>
      </w:r>
      <w:r w:rsidR="006B5B86" w:rsidRPr="001700FA">
        <w:rPr>
          <w:rFonts w:ascii="Times New Roman" w:eastAsia="Calibri" w:hAnsi="Times New Roman"/>
          <w:b/>
          <w:sz w:val="20"/>
          <w:szCs w:val="20"/>
          <w:lang w:val="cs-CZ"/>
        </w:rPr>
        <w:t>Příloh</w:t>
      </w:r>
      <w:r w:rsidR="00A1143D" w:rsidRPr="001700FA">
        <w:rPr>
          <w:rFonts w:ascii="Times New Roman" w:eastAsia="Calibri" w:hAnsi="Times New Roman"/>
          <w:b/>
          <w:sz w:val="20"/>
          <w:szCs w:val="20"/>
          <w:lang w:val="cs-CZ"/>
        </w:rPr>
        <w:t>a č. 1</w:t>
      </w:r>
      <w:r w:rsidR="00A1143D"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w:t>
      </w:r>
      <w:r w:rsidR="00447877" w:rsidRPr="001700FA">
        <w:rPr>
          <w:rFonts w:ascii="Times New Roman" w:eastAsia="Calibri" w:hAnsi="Times New Roman"/>
          <w:sz w:val="20"/>
          <w:szCs w:val="20"/>
          <w:lang w:val="cs-CZ"/>
        </w:rPr>
        <w:t xml:space="preserve"> a </w:t>
      </w:r>
      <w:r w:rsidR="00447877" w:rsidRPr="001700FA">
        <w:rPr>
          <w:rFonts w:ascii="Times New Roman" w:eastAsia="Calibri" w:hAnsi="Times New Roman"/>
          <w:b/>
          <w:sz w:val="20"/>
          <w:szCs w:val="20"/>
          <w:lang w:val="cs-CZ"/>
        </w:rPr>
        <w:t>Poskytovatelská smlouva (Příloha č. 3</w:t>
      </w:r>
      <w:r w:rsidR="00447877" w:rsidRPr="001700FA">
        <w:rPr>
          <w:rFonts w:ascii="Times New Roman" w:eastAsia="Calibri" w:hAnsi="Times New Roman"/>
          <w:sz w:val="20"/>
          <w:szCs w:val="20"/>
          <w:lang w:val="cs-CZ"/>
        </w:rPr>
        <w:t>)</w:t>
      </w:r>
      <w:r w:rsidR="00A1143D" w:rsidRPr="001700FA">
        <w:rPr>
          <w:rFonts w:ascii="Times New Roman" w:eastAsia="Calibri" w:hAnsi="Times New Roman"/>
          <w:sz w:val="20"/>
          <w:szCs w:val="20"/>
          <w:lang w:val="cs-CZ"/>
        </w:rPr>
        <w:t xml:space="preserve">. Povinnosti příjemce uvedené v těchto dokumentech se přiměřeně vztahují </w:t>
      </w:r>
      <w:r w:rsidR="00A1143D" w:rsidRPr="001700FA">
        <w:rPr>
          <w:rFonts w:ascii="Times New Roman" w:eastAsia="Calibri" w:hAnsi="Times New Roman"/>
          <w:sz w:val="20"/>
          <w:szCs w:val="20"/>
          <w:lang w:val="cs-CZ"/>
        </w:rPr>
        <w:lastRenderedPageBreak/>
        <w:t>i na Dalšího účastníka</w:t>
      </w:r>
      <w:r w:rsidR="006B5B86" w:rsidRPr="001700FA">
        <w:rPr>
          <w:rFonts w:ascii="Times New Roman" w:eastAsia="Calibri" w:hAnsi="Times New Roman"/>
          <w:sz w:val="20"/>
          <w:szCs w:val="20"/>
          <w:lang w:val="cs-CZ"/>
        </w:rPr>
        <w:t>.</w:t>
      </w:r>
      <w:r w:rsidR="00D359E5" w:rsidRPr="001700FA">
        <w:rPr>
          <w:rFonts w:ascii="Times New Roman" w:eastAsia="Calibri" w:hAnsi="Times New Roman"/>
          <w:sz w:val="20"/>
          <w:szCs w:val="20"/>
          <w:lang w:val="cs-CZ"/>
        </w:rPr>
        <w:t xml:space="preserve"> </w:t>
      </w:r>
      <w:r w:rsidR="009600C7" w:rsidRPr="001700FA">
        <w:rPr>
          <w:rFonts w:ascii="Times New Roman" w:eastAsia="Calibri" w:hAnsi="Times New Roman"/>
          <w:sz w:val="20"/>
          <w:szCs w:val="20"/>
          <w:lang w:val="cs-CZ"/>
        </w:rPr>
        <w:t>V</w:t>
      </w:r>
      <w:r w:rsidR="00D359E5" w:rsidRPr="001700FA">
        <w:rPr>
          <w:rFonts w:ascii="Times New Roman" w:eastAsia="Calibri" w:hAnsi="Times New Roman"/>
          <w:sz w:val="20"/>
          <w:szCs w:val="20"/>
          <w:lang w:val="cs-CZ"/>
        </w:rPr>
        <w:t>ýše uvedené dokumenty jsou pro d</w:t>
      </w:r>
      <w:r w:rsidR="009600C7" w:rsidRPr="001700FA">
        <w:rPr>
          <w:rFonts w:ascii="Times New Roman" w:eastAsia="Calibri" w:hAnsi="Times New Roman"/>
          <w:sz w:val="20"/>
          <w:szCs w:val="20"/>
          <w:lang w:val="cs-CZ"/>
        </w:rPr>
        <w:t>alšího účastní</w:t>
      </w:r>
      <w:r w:rsidR="00D359E5" w:rsidRPr="001700FA">
        <w:rPr>
          <w:rFonts w:ascii="Times New Roman" w:eastAsia="Calibri" w:hAnsi="Times New Roman"/>
          <w:sz w:val="20"/>
          <w:szCs w:val="20"/>
          <w:lang w:val="cs-CZ"/>
        </w:rPr>
        <w:t>ka závazné a je povinen se jimi ří</w:t>
      </w:r>
      <w:r w:rsidR="009600C7" w:rsidRPr="001700FA">
        <w:rPr>
          <w:rFonts w:ascii="Times New Roman" w:eastAsia="Calibri" w:hAnsi="Times New Roman"/>
          <w:sz w:val="20"/>
          <w:szCs w:val="20"/>
          <w:lang w:val="cs-CZ"/>
        </w:rPr>
        <w:t>dit.</w:t>
      </w:r>
      <w:r w:rsidR="006B5B86" w:rsidRPr="001700FA">
        <w:rPr>
          <w:rFonts w:ascii="Times New Roman" w:eastAsia="Calibri" w:hAnsi="Times New Roman"/>
          <w:sz w:val="20"/>
          <w:szCs w:val="20"/>
          <w:lang w:val="cs-CZ"/>
        </w:rPr>
        <w:t xml:space="preserve"> </w:t>
      </w:r>
      <w:r w:rsidR="002665FF">
        <w:rPr>
          <w:rFonts w:ascii="Times New Roman" w:eastAsia="Calibri" w:hAnsi="Times New Roman"/>
          <w:sz w:val="20"/>
          <w:szCs w:val="20"/>
          <w:lang w:val="cs-CZ"/>
        </w:rPr>
        <w:t>Obsahuje-li tato s</w:t>
      </w:r>
      <w:r w:rsidR="00445A46" w:rsidRPr="001700FA">
        <w:rPr>
          <w:rFonts w:ascii="Times New Roman" w:eastAsia="Calibri" w:hAnsi="Times New Roman"/>
          <w:sz w:val="20"/>
          <w:szCs w:val="20"/>
          <w:lang w:val="cs-CZ"/>
        </w:rPr>
        <w:t>mlouva úpravu odlišnou od Závazných parametrů řešení projektu neb</w:t>
      </w:r>
      <w:r w:rsidR="003B2EB1" w:rsidRPr="001700FA">
        <w:rPr>
          <w:rFonts w:ascii="Times New Roman" w:eastAsia="Calibri" w:hAnsi="Times New Roman"/>
          <w:sz w:val="20"/>
          <w:szCs w:val="20"/>
          <w:lang w:val="cs-CZ"/>
        </w:rPr>
        <w:t>o</w:t>
      </w:r>
      <w:r w:rsidR="00445A46" w:rsidRPr="001700FA">
        <w:rPr>
          <w:rFonts w:ascii="Times New Roman" w:eastAsia="Calibri" w:hAnsi="Times New Roman"/>
          <w:sz w:val="20"/>
          <w:szCs w:val="20"/>
          <w:lang w:val="cs-CZ"/>
        </w:rPr>
        <w:t xml:space="preserve"> </w:t>
      </w:r>
      <w:r w:rsidR="00C84AF8" w:rsidRPr="001700FA">
        <w:rPr>
          <w:rFonts w:ascii="Times New Roman" w:eastAsia="Calibri" w:hAnsi="Times New Roman"/>
          <w:sz w:val="20"/>
          <w:szCs w:val="20"/>
          <w:lang w:val="cs-CZ"/>
        </w:rPr>
        <w:t>V</w:t>
      </w:r>
      <w:r w:rsidR="00445A46" w:rsidRPr="001700FA">
        <w:rPr>
          <w:rFonts w:ascii="Times New Roman" w:eastAsia="Calibri" w:hAnsi="Times New Roman"/>
          <w:sz w:val="20"/>
          <w:szCs w:val="20"/>
          <w:lang w:val="cs-CZ"/>
        </w:rPr>
        <w:t>šeobecných podmínek, po</w:t>
      </w:r>
      <w:r w:rsidR="002665FF">
        <w:rPr>
          <w:rFonts w:ascii="Times New Roman" w:eastAsia="Calibri" w:hAnsi="Times New Roman"/>
          <w:sz w:val="20"/>
          <w:szCs w:val="20"/>
          <w:lang w:val="cs-CZ"/>
        </w:rPr>
        <w:t>užijí se přednostně ustanovení s</w:t>
      </w:r>
      <w:r w:rsidR="00445A46" w:rsidRPr="001700FA">
        <w:rPr>
          <w:rFonts w:ascii="Times New Roman" w:eastAsia="Calibri" w:hAnsi="Times New Roman"/>
          <w:sz w:val="20"/>
          <w:szCs w:val="20"/>
          <w:lang w:val="cs-CZ"/>
        </w:rPr>
        <w:t>mlouvy</w:t>
      </w:r>
      <w:r w:rsidR="00A1143D" w:rsidRPr="001700FA">
        <w:rPr>
          <w:rFonts w:ascii="Times New Roman" w:eastAsia="Calibri" w:hAnsi="Times New Roman"/>
          <w:sz w:val="20"/>
          <w:szCs w:val="20"/>
          <w:lang w:val="cs-CZ"/>
        </w:rPr>
        <w:t xml:space="preserve">. </w:t>
      </w:r>
    </w:p>
    <w:p w14:paraId="1FEEA5BE" w14:textId="77777777" w:rsidR="00647AD4" w:rsidRPr="001700FA" w:rsidRDefault="00647AD4" w:rsidP="00B30BE2">
      <w:pPr>
        <w:pStyle w:val="Zkladntext"/>
        <w:rPr>
          <w:rFonts w:ascii="Times New Roman" w:hAnsi="Times New Roman"/>
          <w:sz w:val="20"/>
          <w:szCs w:val="20"/>
          <w:lang w:val="cs-CZ"/>
        </w:rPr>
      </w:pPr>
    </w:p>
    <w:p w14:paraId="2159369A" w14:textId="77777777" w:rsidR="00664A8E" w:rsidRPr="001700FA" w:rsidRDefault="00664A8E" w:rsidP="00B30BE2">
      <w:pPr>
        <w:pStyle w:val="Zkladntext"/>
        <w:jc w:val="center"/>
        <w:rPr>
          <w:rFonts w:ascii="Times New Roman" w:hAnsi="Times New Roman"/>
          <w:sz w:val="20"/>
          <w:szCs w:val="20"/>
          <w:lang w:val="cs-CZ"/>
        </w:rPr>
      </w:pPr>
    </w:p>
    <w:p w14:paraId="76907DD8" w14:textId="77777777" w:rsidR="00664A8E" w:rsidRPr="001700FA" w:rsidRDefault="00664A8E"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14:paraId="2038C7C0"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3D53C307" w14:textId="77777777" w:rsidR="00664A8E" w:rsidRPr="001700FA" w:rsidRDefault="00664A8E" w:rsidP="00B30BE2">
      <w:pPr>
        <w:pStyle w:val="Zkladntext"/>
        <w:rPr>
          <w:rFonts w:ascii="Times New Roman" w:hAnsi="Times New Roman"/>
          <w:b/>
          <w:sz w:val="20"/>
          <w:szCs w:val="20"/>
          <w:lang w:val="cs-CZ"/>
        </w:rPr>
      </w:pPr>
    </w:p>
    <w:p w14:paraId="516DB8D0" w14:textId="5B6DD753" w:rsidR="00664A8E" w:rsidRPr="001700FA" w:rsidRDefault="00664A8E" w:rsidP="000119AA">
      <w:pPr>
        <w:pStyle w:val="Zkladntext"/>
        <w:numPr>
          <w:ilvl w:val="0"/>
          <w:numId w:val="2"/>
        </w:numPr>
        <w:ind w:hanging="786"/>
        <w:rPr>
          <w:rFonts w:ascii="Times New Roman" w:hAnsi="Times New Roman"/>
          <w:sz w:val="20"/>
          <w:szCs w:val="20"/>
          <w:lang w:val="cs-CZ"/>
        </w:rPr>
      </w:pPr>
      <w:r w:rsidRPr="001700FA">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4033C9">
        <w:rPr>
          <w:rFonts w:ascii="Times New Roman" w:hAnsi="Times New Roman"/>
          <w:b/>
          <w:sz w:val="20"/>
          <w:szCs w:val="20"/>
          <w:lang w:val="cs-CZ"/>
        </w:rPr>
        <w:t>xxx</w:t>
      </w:r>
      <w:r w:rsidR="00D10B17" w:rsidRPr="001700FA">
        <w:rPr>
          <w:rFonts w:ascii="Times New Roman" w:hAnsi="Times New Roman"/>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Hlavnímu řešiteli projektu bude přímo podřízen řešitel na straně dalšího účastníka</w:t>
      </w:r>
      <w:r w:rsidR="00547444">
        <w:rPr>
          <w:rFonts w:ascii="Times New Roman" w:hAnsi="Times New Roman"/>
          <w:sz w:val="20"/>
          <w:szCs w:val="20"/>
          <w:lang w:val="cs-CZ"/>
        </w:rPr>
        <w:t xml:space="preserve"> </w:t>
      </w:r>
      <w:r w:rsidR="004033C9">
        <w:rPr>
          <w:rFonts w:ascii="Times New Roman" w:hAnsi="Times New Roman"/>
          <w:b/>
          <w:sz w:val="20"/>
          <w:szCs w:val="20"/>
          <w:lang w:val="cs-CZ"/>
        </w:rPr>
        <w:t>xxx</w:t>
      </w:r>
      <w:r w:rsidR="00FD5547" w:rsidRPr="00FD5547">
        <w:rPr>
          <w:rFonts w:ascii="Times New Roman" w:hAnsi="Times New Roman"/>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další řešitel</w:t>
      </w:r>
      <w:r w:rsidRPr="001700FA">
        <w:rPr>
          <w:rFonts w:ascii="Times New Roman" w:hAnsi="Times New Roman"/>
          <w:sz w:val="20"/>
          <w:szCs w:val="20"/>
          <w:lang w:val="cs-CZ"/>
        </w:rPr>
        <w:t xml:space="preserve">“). </w:t>
      </w:r>
    </w:p>
    <w:p w14:paraId="7957D229" w14:textId="77777777" w:rsidR="00664A8E" w:rsidRPr="001700FA" w:rsidRDefault="00664A8E" w:rsidP="000119AA">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r w:rsidRPr="001700FA">
        <w:rPr>
          <w:rFonts w:ascii="Times New Roman" w:eastAsia="Calibri" w:hAnsi="Times New Roman"/>
          <w:sz w:val="20"/>
          <w:szCs w:val="20"/>
          <w:lang w:val="cs-CZ"/>
        </w:rPr>
        <w:t>.</w:t>
      </w:r>
    </w:p>
    <w:p w14:paraId="39265D7D" w14:textId="77777777" w:rsidR="00664A8E" w:rsidRPr="001700FA" w:rsidRDefault="00664A8E" w:rsidP="000119AA">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0FDD6226" w14:textId="77777777" w:rsidR="003402FE" w:rsidRPr="001700FA" w:rsidRDefault="003402FE" w:rsidP="00B30BE2">
      <w:pPr>
        <w:rPr>
          <w:rFonts w:ascii="Times New Roman" w:hAnsi="Times New Roman" w:cs="Times New Roman"/>
          <w:lang w:val="cs-CZ"/>
        </w:rPr>
      </w:pPr>
    </w:p>
    <w:p w14:paraId="3B0B0833" w14:textId="77777777" w:rsidR="0045358D" w:rsidRPr="001700FA" w:rsidRDefault="0045358D" w:rsidP="00B30BE2">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14:paraId="31464F71"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71625D64" w14:textId="77777777" w:rsidR="0045358D" w:rsidRPr="001700FA" w:rsidRDefault="0045358D" w:rsidP="00B30BE2">
      <w:pPr>
        <w:pStyle w:val="Zkladntext"/>
        <w:rPr>
          <w:rFonts w:ascii="Times New Roman" w:hAnsi="Times New Roman"/>
          <w:b/>
          <w:sz w:val="20"/>
          <w:szCs w:val="20"/>
          <w:lang w:val="cs-CZ"/>
        </w:rPr>
      </w:pPr>
    </w:p>
    <w:p w14:paraId="65A5C022" w14:textId="77777777" w:rsidR="0045358D" w:rsidRPr="001700FA" w:rsidRDefault="0045358D" w:rsidP="000119A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14:paraId="22C8CD77" w14:textId="77777777" w:rsidR="0045358D" w:rsidRPr="001700FA" w:rsidRDefault="0045358D" w:rsidP="000119A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w:t>
      </w:r>
      <w:r w:rsidR="009C4017" w:rsidRPr="001700FA">
        <w:rPr>
          <w:rFonts w:ascii="Times New Roman" w:hAnsi="Times New Roman"/>
          <w:sz w:val="20"/>
          <w:szCs w:val="20"/>
          <w:lang w:val="cs-CZ"/>
        </w:rPr>
        <w:t xml:space="preserve">poskytnuté </w:t>
      </w:r>
      <w:r w:rsidRPr="001700FA">
        <w:rPr>
          <w:rFonts w:ascii="Times New Roman" w:hAnsi="Times New Roman"/>
          <w:sz w:val="20"/>
          <w:szCs w:val="20"/>
          <w:lang w:val="cs-CZ"/>
        </w:rPr>
        <w:t>účelové podpory nebo výše uznaných nákladů na celou dobu řešení projektu v průběhu řešení projektu maximálně o 50 % výše uznaných nákladů nebo výše podpory z veřejných prostředků</w:t>
      </w:r>
      <w:r w:rsidR="00B62A02" w:rsidRPr="001700FA">
        <w:rPr>
          <w:rFonts w:ascii="Times New Roman" w:hAnsi="Times New Roman"/>
          <w:sz w:val="20"/>
          <w:szCs w:val="20"/>
          <w:lang w:val="cs-CZ"/>
        </w:rPr>
        <w:t xml:space="preserve"> rozpočtu dalšího účastníka dle </w:t>
      </w:r>
      <w:r w:rsidR="00B62A02" w:rsidRPr="001700FA">
        <w:rPr>
          <w:rFonts w:ascii="Times New Roman" w:hAnsi="Times New Roman"/>
          <w:b/>
          <w:sz w:val="20"/>
          <w:szCs w:val="20"/>
          <w:lang w:val="cs-CZ"/>
        </w:rPr>
        <w:t>Přílohy č. 1</w:t>
      </w:r>
      <w:r w:rsidRPr="001700FA">
        <w:rPr>
          <w:rFonts w:ascii="Times New Roman" w:hAnsi="Times New Roman"/>
          <w:sz w:val="20"/>
          <w:szCs w:val="20"/>
          <w:lang w:val="cs-CZ"/>
        </w:rPr>
        <w:t xml:space="preserve">.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w:t>
      </w:r>
      <w:r w:rsidR="00CD768D" w:rsidRPr="001700FA">
        <w:rPr>
          <w:rFonts w:ascii="Times New Roman" w:hAnsi="Times New Roman"/>
          <w:sz w:val="20"/>
          <w:szCs w:val="20"/>
          <w:lang w:val="cs-CZ"/>
        </w:rPr>
        <w:t>Příslušné změnové řízení předepsané TAČR stanoví postup</w:t>
      </w:r>
      <w:r w:rsidR="00DD3E4B" w:rsidRPr="001700FA">
        <w:rPr>
          <w:rFonts w:ascii="Times New Roman" w:hAnsi="Times New Roman"/>
          <w:sz w:val="20"/>
          <w:szCs w:val="20"/>
          <w:lang w:val="cs-CZ"/>
        </w:rPr>
        <w:t xml:space="preserve"> smluvních stran v případě žádosti příjemce o změnu ohledně přesunu nebo změny uznaných nákladů projektu a výše podpory. </w:t>
      </w:r>
      <w:r w:rsidRPr="001700FA">
        <w:rPr>
          <w:rFonts w:ascii="Times New Roman" w:hAnsi="Times New Roman"/>
          <w:sz w:val="20"/>
          <w:szCs w:val="20"/>
          <w:lang w:val="cs-CZ"/>
        </w:rPr>
        <w:t>Změny se provedou písemným dodatkem k této smlouvě.</w:t>
      </w:r>
    </w:p>
    <w:p w14:paraId="0C7F2467" w14:textId="77777777" w:rsidR="0045358D" w:rsidRPr="001700FA" w:rsidRDefault="0045358D" w:rsidP="000119A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14:paraId="04A4328D" w14:textId="77777777" w:rsidR="0045358D" w:rsidRPr="001700FA" w:rsidRDefault="0045358D" w:rsidP="000119A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14:paraId="2A34085E" w14:textId="77777777" w:rsidR="00996DCE" w:rsidRPr="001700FA" w:rsidRDefault="00996DCE" w:rsidP="000119A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14:paraId="2931BA05" w14:textId="77777777" w:rsidR="00E530A6" w:rsidRPr="001700FA" w:rsidRDefault="0045358D" w:rsidP="000119A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1700FA">
        <w:rPr>
          <w:rFonts w:ascii="Times New Roman" w:hAnsi="Times New Roman"/>
          <w:sz w:val="20"/>
          <w:szCs w:val="20"/>
          <w:lang w:val="cs-CZ"/>
        </w:rPr>
        <w:t>ení zákona č. 134/201</w:t>
      </w:r>
      <w:r w:rsidRPr="001700FA">
        <w:rPr>
          <w:rFonts w:ascii="Times New Roman" w:hAnsi="Times New Roman"/>
          <w:sz w:val="20"/>
          <w:szCs w:val="20"/>
          <w:lang w:val="cs-CZ"/>
        </w:rPr>
        <w:t xml:space="preserve">6 Sb., o </w:t>
      </w:r>
      <w:r w:rsidR="005B1DB6" w:rsidRPr="001700FA">
        <w:rPr>
          <w:rFonts w:ascii="Times New Roman" w:hAnsi="Times New Roman"/>
          <w:sz w:val="20"/>
          <w:szCs w:val="20"/>
          <w:lang w:val="cs-CZ"/>
        </w:rPr>
        <w:t>zadávání veřejných zakázek</w:t>
      </w:r>
      <w:r w:rsidRPr="001700FA">
        <w:rPr>
          <w:rFonts w:ascii="Times New Roman" w:hAnsi="Times New Roman"/>
          <w:sz w:val="20"/>
          <w:szCs w:val="20"/>
          <w:lang w:val="cs-CZ"/>
        </w:rPr>
        <w:t>, ve znění pozdějších předpisů</w:t>
      </w:r>
      <w:r w:rsidR="0093267A" w:rsidRPr="001700FA">
        <w:rPr>
          <w:rFonts w:ascii="Times New Roman" w:hAnsi="Times New Roman"/>
          <w:sz w:val="20"/>
          <w:szCs w:val="20"/>
          <w:lang w:val="cs-CZ"/>
        </w:rPr>
        <w:t xml:space="preserve"> (dále jen „</w:t>
      </w:r>
      <w:r w:rsidR="0093267A" w:rsidRPr="001700FA">
        <w:rPr>
          <w:rFonts w:ascii="Times New Roman" w:hAnsi="Times New Roman"/>
          <w:b/>
          <w:sz w:val="20"/>
          <w:szCs w:val="20"/>
          <w:lang w:val="cs-CZ"/>
        </w:rPr>
        <w:t>ZVZ</w:t>
      </w:r>
      <w:r w:rsidR="0093267A" w:rsidRPr="001700FA">
        <w:rPr>
          <w:rFonts w:ascii="Times New Roman" w:hAnsi="Times New Roman"/>
          <w:sz w:val="20"/>
          <w:szCs w:val="20"/>
          <w:lang w:val="cs-CZ"/>
        </w:rPr>
        <w:t>“)</w:t>
      </w:r>
      <w:r w:rsidR="00E530A6" w:rsidRPr="001700FA">
        <w:rPr>
          <w:rFonts w:ascii="Times New Roman" w:hAnsi="Times New Roman"/>
          <w:sz w:val="20"/>
          <w:szCs w:val="20"/>
          <w:lang w:val="cs-CZ"/>
        </w:rPr>
        <w:t xml:space="preserve">. </w:t>
      </w:r>
    </w:p>
    <w:p w14:paraId="73BA0A4F" w14:textId="77777777" w:rsidR="0045358D" w:rsidRPr="001700FA" w:rsidRDefault="0045358D" w:rsidP="000119A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14:paraId="432A7741" w14:textId="77777777" w:rsidR="0045358D" w:rsidRPr="001700FA" w:rsidRDefault="0045358D" w:rsidP="000119A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musí být vynaloženy v souladu s cíli programu a musí bezprostředně souviset s realizací projektu;</w:t>
      </w:r>
    </w:p>
    <w:p w14:paraId="4F2DCA82" w14:textId="77777777" w:rsidR="0045358D" w:rsidRPr="001700FA" w:rsidRDefault="00407220" w:rsidP="000119A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být </w:t>
      </w:r>
      <w:r w:rsidR="0045358D" w:rsidRPr="001700FA">
        <w:rPr>
          <w:rFonts w:ascii="Times New Roman" w:hAnsi="Times New Roman" w:cs="Times New Roman"/>
          <w:lang w:val="cs-CZ"/>
        </w:rPr>
        <w:t>způsobilými náklady;</w:t>
      </w:r>
    </w:p>
    <w:p w14:paraId="2ABECB86" w14:textId="77777777" w:rsidR="0045358D" w:rsidRPr="001700FA" w:rsidRDefault="00407220" w:rsidP="000119A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prokazatelně zaplaceny příjemcem či dalším účastníkem projektu v maximální době splatnosti do 30 dnů (tato podmínka se nevztahuje na vyúčtování odpisů), bez ohledu na dobu splatnosti stanovenou mezi příjemcem</w:t>
      </w:r>
      <w:r w:rsidRPr="001700FA">
        <w:rPr>
          <w:rFonts w:ascii="Times New Roman" w:hAnsi="Times New Roman" w:cs="Times New Roman"/>
          <w:lang w:val="cs-CZ"/>
        </w:rPr>
        <w:t xml:space="preserve"> nebo dalším účastníkem</w:t>
      </w:r>
      <w:r w:rsidR="0045358D" w:rsidRPr="001700FA">
        <w:rPr>
          <w:rFonts w:ascii="Times New Roman" w:hAnsi="Times New Roman" w:cs="Times New Roman"/>
          <w:lang w:val="cs-CZ"/>
        </w:rPr>
        <w:t xml:space="preserve"> a dodavatelem;</w:t>
      </w:r>
    </w:p>
    <w:p w14:paraId="7492958A" w14:textId="77777777" w:rsidR="0045358D" w:rsidRPr="001700FA" w:rsidRDefault="00407220" w:rsidP="000119A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 xml:space="preserve">být doloženy průkaznými doklady; </w:t>
      </w:r>
    </w:p>
    <w:p w14:paraId="367FC260" w14:textId="77777777" w:rsidR="0045358D" w:rsidRPr="001700FA" w:rsidRDefault="00407220" w:rsidP="000119A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přiměřené (musí odpovídat cenám v místě a čase obvyklým);</w:t>
      </w:r>
    </w:p>
    <w:p w14:paraId="5E509E70" w14:textId="77777777" w:rsidR="0045358D" w:rsidRPr="001700FA" w:rsidRDefault="001854A7" w:rsidP="000119A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vynaloženy v souladu s principy:</w:t>
      </w:r>
    </w:p>
    <w:p w14:paraId="55DB060E" w14:textId="77777777" w:rsidR="0045358D" w:rsidRPr="001700FA" w:rsidRDefault="0045358D" w:rsidP="000119AA">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hospodárnosti (minimalizace výdajů při respektování cílů projektu);</w:t>
      </w:r>
    </w:p>
    <w:p w14:paraId="4E8418FB" w14:textId="77777777" w:rsidR="0045358D" w:rsidRPr="001700FA" w:rsidRDefault="0045358D" w:rsidP="000119AA">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účelnosti (přímá vazba na projekt a nezbytnost pro realizaci projektu);</w:t>
      </w:r>
    </w:p>
    <w:p w14:paraId="3CBF437B" w14:textId="77777777" w:rsidR="0047481D" w:rsidRPr="001700FA" w:rsidRDefault="0045358D" w:rsidP="000119AA">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efektivnosti (maximalizace poměru mezi výstupy a vstupy projektu).</w:t>
      </w:r>
    </w:p>
    <w:p w14:paraId="108C878C" w14:textId="77777777" w:rsidR="00477F4F" w:rsidRPr="001700FA" w:rsidRDefault="0045358D" w:rsidP="000119AA">
      <w:pPr>
        <w:pStyle w:val="Odstavecseseznamem"/>
        <w:numPr>
          <w:ilvl w:val="0"/>
          <w:numId w:val="3"/>
        </w:numPr>
        <w:ind w:hanging="720"/>
        <w:jc w:val="both"/>
        <w:rPr>
          <w:sz w:val="20"/>
        </w:rPr>
      </w:pPr>
      <w:r w:rsidRPr="001700FA">
        <w:rPr>
          <w:sz w:val="20"/>
        </w:rPr>
        <w:t>Za uznaný náklad projektu se nepovažuje</w:t>
      </w:r>
      <w:r w:rsidR="00070486" w:rsidRPr="001700FA">
        <w:rPr>
          <w:sz w:val="20"/>
        </w:rPr>
        <w:t xml:space="preserve"> poskytnuté plnění</w:t>
      </w:r>
      <w:r w:rsidRPr="001700FA">
        <w:rPr>
          <w:sz w:val="20"/>
        </w:rPr>
        <w:t xml:space="preserve"> mezi příjemcem a dalšími účastníky navzájem. </w:t>
      </w:r>
    </w:p>
    <w:p w14:paraId="7A38D2BC" w14:textId="77777777" w:rsidR="00477F4F" w:rsidRPr="001700FA" w:rsidRDefault="0045358D" w:rsidP="000119AA">
      <w:pPr>
        <w:pStyle w:val="Odstavecseseznamem"/>
        <w:numPr>
          <w:ilvl w:val="0"/>
          <w:numId w:val="3"/>
        </w:numPr>
        <w:ind w:hanging="720"/>
        <w:jc w:val="both"/>
        <w:rPr>
          <w:sz w:val="20"/>
        </w:rPr>
      </w:pPr>
      <w:r w:rsidRPr="001700FA">
        <w:rPr>
          <w:sz w:val="20"/>
        </w:rPr>
        <w:t xml:space="preserve">Pokud dojde k nabytí účinnosti </w:t>
      </w:r>
      <w:r w:rsidR="00EA1439">
        <w:rPr>
          <w:sz w:val="20"/>
        </w:rPr>
        <w:t>p</w:t>
      </w:r>
      <w:r w:rsidR="00B865B6" w:rsidRPr="001700FA">
        <w:rPr>
          <w:sz w:val="20"/>
        </w:rPr>
        <w:t>oskytovatelské smlouvy</w:t>
      </w:r>
      <w:r w:rsidRPr="001700FA">
        <w:rPr>
          <w:sz w:val="20"/>
        </w:rPr>
        <w:t xml:space="preserve"> a</w:t>
      </w:r>
      <w:r w:rsidR="00B865B6" w:rsidRPr="001700FA">
        <w:rPr>
          <w:sz w:val="20"/>
        </w:rPr>
        <w:t xml:space="preserve"> této</w:t>
      </w:r>
      <w:r w:rsidR="00EA1439">
        <w:rPr>
          <w:sz w:val="20"/>
        </w:rPr>
        <w:t xml:space="preserve"> s</w:t>
      </w:r>
      <w:r w:rsidR="00876A5B" w:rsidRPr="001700FA">
        <w:rPr>
          <w:sz w:val="20"/>
        </w:rPr>
        <w:t xml:space="preserve">mlouvy </w:t>
      </w:r>
      <w:r w:rsidRPr="001700FA">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70F95E12" w14:textId="77777777" w:rsidR="00477F4F" w:rsidRPr="001700FA" w:rsidRDefault="00022FC8" w:rsidP="000119AA">
      <w:pPr>
        <w:pStyle w:val="Odstavecseseznamem"/>
        <w:numPr>
          <w:ilvl w:val="0"/>
          <w:numId w:val="3"/>
        </w:numPr>
        <w:ind w:hanging="720"/>
        <w:jc w:val="both"/>
        <w:rPr>
          <w:sz w:val="20"/>
        </w:rPr>
      </w:pPr>
      <w:r w:rsidRPr="001700FA">
        <w:rPr>
          <w:sz w:val="20"/>
        </w:rPr>
        <w:t>Na každý náklad vynaložený dalším úč</w:t>
      </w:r>
      <w:r w:rsidR="00440DD0" w:rsidRPr="001700FA">
        <w:rPr>
          <w:sz w:val="20"/>
        </w:rPr>
        <w:t>a</w:t>
      </w:r>
      <w:r w:rsidRPr="001700FA">
        <w:rPr>
          <w:sz w:val="20"/>
        </w:rPr>
        <w:t>stníkem se poh</w:t>
      </w:r>
      <w:r w:rsidR="00440DD0" w:rsidRPr="001700FA">
        <w:rPr>
          <w:sz w:val="20"/>
        </w:rPr>
        <w:t xml:space="preserve">líží tak, že </w:t>
      </w:r>
      <w:r w:rsidRPr="001700FA">
        <w:rPr>
          <w:sz w:val="20"/>
        </w:rPr>
        <w:t xml:space="preserve">bude plněn z poskytnuté podpory a neveřejného zdroje v poměru podle míry poskytnuté podpory uvedené v Příloze </w:t>
      </w:r>
      <w:r w:rsidR="00477F4F" w:rsidRPr="001700FA">
        <w:rPr>
          <w:sz w:val="20"/>
        </w:rPr>
        <w:t xml:space="preserve">č. 1. </w:t>
      </w:r>
    </w:p>
    <w:p w14:paraId="299AC869" w14:textId="77777777" w:rsidR="00510A71" w:rsidRPr="001700FA" w:rsidRDefault="00542698" w:rsidP="000119AA">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14:paraId="32071EF7" w14:textId="77777777" w:rsidR="00062CDC" w:rsidRPr="001700FA" w:rsidRDefault="00062CDC" w:rsidP="000119AA">
      <w:pPr>
        <w:pStyle w:val="Odstavecseseznamem"/>
        <w:numPr>
          <w:ilvl w:val="0"/>
          <w:numId w:val="3"/>
        </w:numPr>
        <w:ind w:hanging="720"/>
        <w:jc w:val="both"/>
        <w:rPr>
          <w:sz w:val="20"/>
        </w:rPr>
      </w:pPr>
      <w:r w:rsidRPr="001700FA">
        <w:rPr>
          <w:sz w:val="20"/>
        </w:rPr>
        <w:t>Jednotlivé kategorie způsobilých nákladů:</w:t>
      </w:r>
    </w:p>
    <w:p w14:paraId="563BB3C2" w14:textId="77777777" w:rsidR="00062CDC" w:rsidRPr="001700FA" w:rsidRDefault="00062CDC" w:rsidP="00062CDC">
      <w:pPr>
        <w:pStyle w:val="Odstavecseseznamem"/>
        <w:jc w:val="both"/>
        <w:rPr>
          <w:sz w:val="20"/>
        </w:rPr>
      </w:pPr>
      <w:r w:rsidRPr="001700FA">
        <w:rPr>
          <w:sz w:val="20"/>
        </w:rPr>
        <w:lastRenderedPageBreak/>
        <w:t>a) osobní náklady,</w:t>
      </w:r>
    </w:p>
    <w:p w14:paraId="4B6C0500" w14:textId="77777777" w:rsidR="00062CDC" w:rsidRPr="001700FA" w:rsidRDefault="004D238F" w:rsidP="00062CDC">
      <w:pPr>
        <w:pStyle w:val="Odstavecseseznamem"/>
        <w:jc w:val="both"/>
        <w:rPr>
          <w:sz w:val="20"/>
        </w:rPr>
      </w:pPr>
      <w:r w:rsidRPr="001700FA">
        <w:rPr>
          <w:sz w:val="20"/>
        </w:rPr>
        <w:t>b</w:t>
      </w:r>
      <w:r w:rsidR="00062CDC" w:rsidRPr="001700FA">
        <w:rPr>
          <w:sz w:val="20"/>
        </w:rPr>
        <w:t>) náklady na subdodávky,</w:t>
      </w:r>
    </w:p>
    <w:p w14:paraId="0A089D95" w14:textId="77777777" w:rsidR="00062CDC" w:rsidRPr="001700FA" w:rsidRDefault="004D238F" w:rsidP="00062CDC">
      <w:pPr>
        <w:pStyle w:val="Odstavecseseznamem"/>
        <w:jc w:val="both"/>
        <w:rPr>
          <w:sz w:val="20"/>
        </w:rPr>
      </w:pPr>
      <w:r w:rsidRPr="001700FA">
        <w:rPr>
          <w:sz w:val="20"/>
        </w:rPr>
        <w:t>c</w:t>
      </w:r>
      <w:r w:rsidR="00062CDC" w:rsidRPr="001700FA">
        <w:rPr>
          <w:sz w:val="20"/>
        </w:rPr>
        <w:t>) ostatní přímé náklady</w:t>
      </w:r>
      <w:r w:rsidRPr="001700FA">
        <w:rPr>
          <w:sz w:val="20"/>
        </w:rPr>
        <w:t xml:space="preserve"> (vyjma stipendií)</w:t>
      </w:r>
      <w:r w:rsidR="00062CDC" w:rsidRPr="001700FA">
        <w:rPr>
          <w:sz w:val="20"/>
        </w:rPr>
        <w:t>,</w:t>
      </w:r>
    </w:p>
    <w:p w14:paraId="079202AC" w14:textId="77777777" w:rsidR="00B30BE2" w:rsidRPr="001700FA" w:rsidRDefault="00EA1439" w:rsidP="009600C7">
      <w:pPr>
        <w:pStyle w:val="Odstavecseseznamem"/>
        <w:jc w:val="both"/>
        <w:rPr>
          <w:sz w:val="20"/>
        </w:rPr>
      </w:pPr>
      <w:r>
        <w:rPr>
          <w:sz w:val="20"/>
        </w:rPr>
        <w:t>d</w:t>
      </w:r>
      <w:r w:rsidR="00062CDC" w:rsidRPr="001700FA">
        <w:rPr>
          <w:sz w:val="20"/>
        </w:rPr>
        <w:t>) ostatní nepřímé náklady.</w:t>
      </w:r>
    </w:p>
    <w:p w14:paraId="077D340A" w14:textId="77777777" w:rsidR="003B4992" w:rsidRPr="001700FA" w:rsidRDefault="003B4992" w:rsidP="00B30BE2">
      <w:pPr>
        <w:adjustRightInd w:val="0"/>
        <w:rPr>
          <w:rFonts w:ascii="Times New Roman" w:hAnsi="Times New Roman" w:cs="Times New Roman"/>
          <w:bCs/>
          <w:color w:val="000000"/>
          <w:lang w:val="cs-CZ"/>
        </w:rPr>
      </w:pPr>
    </w:p>
    <w:p w14:paraId="694215E8" w14:textId="77777777" w:rsidR="00422576" w:rsidRPr="001700FA" w:rsidRDefault="00F70FC3"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w:t>
      </w:r>
      <w:r w:rsidR="00422576" w:rsidRPr="001700FA">
        <w:rPr>
          <w:rFonts w:ascii="Times New Roman" w:hAnsi="Times New Roman" w:cs="Times New Roman"/>
          <w:bCs/>
          <w:color w:val="000000"/>
          <w:lang w:val="cs-CZ"/>
        </w:rPr>
        <w:t>V</w:t>
      </w:r>
      <w:r w:rsidR="006226D9" w:rsidRPr="001700FA">
        <w:rPr>
          <w:rFonts w:ascii="Times New Roman" w:hAnsi="Times New Roman" w:cs="Times New Roman"/>
          <w:bCs/>
          <w:color w:val="000000"/>
          <w:lang w:val="cs-CZ"/>
        </w:rPr>
        <w:t>.</w:t>
      </w:r>
    </w:p>
    <w:p w14:paraId="274F60EA" w14:textId="77777777" w:rsidR="0056588E" w:rsidRPr="001700FA"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2B45BF9C" w14:textId="77777777" w:rsidR="0056588E" w:rsidRPr="001700FA" w:rsidRDefault="0056588E" w:rsidP="00B30BE2">
      <w:pPr>
        <w:adjustRightInd w:val="0"/>
        <w:jc w:val="both"/>
        <w:rPr>
          <w:rFonts w:ascii="Times New Roman" w:hAnsi="Times New Roman" w:cs="Times New Roman"/>
          <w:b/>
          <w:bCs/>
          <w:color w:val="000000"/>
          <w:lang w:val="cs-CZ"/>
        </w:rPr>
      </w:pPr>
    </w:p>
    <w:p w14:paraId="2DD48BE7" w14:textId="77777777" w:rsidR="0056588E" w:rsidRPr="001700FA" w:rsidRDefault="0056588E" w:rsidP="000119AA">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w:t>
      </w:r>
      <w:r w:rsidR="00257BA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w:t>
      </w:r>
    </w:p>
    <w:p w14:paraId="4E07FAA7" w14:textId="77777777" w:rsidR="0056588E" w:rsidRPr="001700FA" w:rsidRDefault="0056588E" w:rsidP="000119AA">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 xml:space="preserve">kalendářních dnů od jejího poskytnutí </w:t>
      </w:r>
      <w:r w:rsidR="00405B4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 Současně musí být splněny závazky dalšího účastníka vyplývající z této smlouvy.</w:t>
      </w:r>
    </w:p>
    <w:p w14:paraId="2327BB6D" w14:textId="77777777" w:rsidR="0056588E" w:rsidRPr="001700FA" w:rsidRDefault="0056588E" w:rsidP="000119AA">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w:t>
      </w:r>
      <w:r w:rsidR="00D71837" w:rsidRPr="001700FA">
        <w:rPr>
          <w:rFonts w:ascii="Times New Roman" w:hAnsi="Times New Roman" w:cs="Times New Roman"/>
          <w:color w:val="000000"/>
          <w:lang w:val="cs-CZ"/>
        </w:rPr>
        <w:t xml:space="preserve"> Pro tento účel je další účastník povinen zřídit si samostatný bankovní účet určený výlučně pro příjem a čerpání účelové podpory.</w:t>
      </w:r>
      <w:r w:rsidRPr="001700FA">
        <w:rPr>
          <w:rFonts w:ascii="Times New Roman" w:hAnsi="Times New Roman" w:cs="Times New Roman"/>
          <w:color w:val="000000"/>
          <w:lang w:val="cs-CZ"/>
        </w:rPr>
        <w:t xml:space="preserve"> Převedení stanovené části účelové podpory se považuje pouze za převod finančních prostředků a nepovažuje se za úplatu za uskutečněné zdanitelné plnění.</w:t>
      </w:r>
    </w:p>
    <w:p w14:paraId="464E0782" w14:textId="77777777" w:rsidR="004644E3" w:rsidRPr="001700FA" w:rsidRDefault="004644E3" w:rsidP="00B30BE2">
      <w:pPr>
        <w:rPr>
          <w:rFonts w:ascii="Times New Roman" w:hAnsi="Times New Roman" w:cs="Times New Roman"/>
          <w:lang w:val="cs-CZ"/>
        </w:rPr>
      </w:pPr>
    </w:p>
    <w:p w14:paraId="3A82E7EF" w14:textId="77777777" w:rsidR="003402FE" w:rsidRPr="001700FA" w:rsidRDefault="003402FE" w:rsidP="00B30BE2">
      <w:pPr>
        <w:rPr>
          <w:rFonts w:ascii="Times New Roman" w:hAnsi="Times New Roman" w:cs="Times New Roman"/>
          <w:lang w:val="cs-CZ"/>
        </w:rPr>
      </w:pPr>
    </w:p>
    <w:p w14:paraId="4B089045" w14:textId="77777777" w:rsidR="004644E3" w:rsidRPr="001700FA" w:rsidRDefault="00EA18C7"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r w:rsidR="004644E3" w:rsidRPr="001700FA">
        <w:rPr>
          <w:rFonts w:ascii="Times New Roman" w:hAnsi="Times New Roman" w:cs="Times New Roman"/>
          <w:bCs/>
          <w:color w:val="000000"/>
          <w:lang w:val="cs-CZ"/>
        </w:rPr>
        <w:t>.</w:t>
      </w:r>
    </w:p>
    <w:p w14:paraId="229375BE" w14:textId="77777777" w:rsidR="004644E3" w:rsidRPr="001700FA" w:rsidRDefault="004644E3"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14:paraId="0E18C93A" w14:textId="77777777" w:rsidR="004644E3" w:rsidRPr="001700FA" w:rsidRDefault="004644E3" w:rsidP="00B30BE2">
      <w:pPr>
        <w:adjustRightInd w:val="0"/>
        <w:jc w:val="both"/>
        <w:rPr>
          <w:rFonts w:ascii="Times New Roman" w:hAnsi="Times New Roman" w:cs="Times New Roman"/>
          <w:b/>
          <w:bCs/>
          <w:color w:val="000000"/>
          <w:lang w:val="cs-CZ"/>
        </w:rPr>
      </w:pPr>
    </w:p>
    <w:p w14:paraId="67EC6952" w14:textId="0C2EE6B0"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5</w:t>
      </w:r>
      <w:r w:rsidR="000C009D" w:rsidRPr="001700FA">
        <w:rPr>
          <w:rFonts w:ascii="Times New Roman" w:hAnsi="Times New Roman" w:cs="Times New Roman"/>
          <w:color w:val="000000"/>
          <w:lang w:val="cs-CZ"/>
        </w:rPr>
        <w:t xml:space="preserve">.1. </w:t>
      </w:r>
      <w:r w:rsidR="002C39CA" w:rsidRPr="001700FA">
        <w:rPr>
          <w:rFonts w:ascii="Times New Roman" w:hAnsi="Times New Roman" w:cs="Times New Roman"/>
          <w:color w:val="000000"/>
          <w:lang w:val="cs-CZ"/>
        </w:rPr>
        <w:t xml:space="preserve"> </w:t>
      </w:r>
      <w:r w:rsidR="00644BBB" w:rsidRPr="001700FA">
        <w:rPr>
          <w:rFonts w:ascii="Times New Roman" w:hAnsi="Times New Roman" w:cs="Times New Roman"/>
          <w:color w:val="000000"/>
          <w:lang w:val="cs-CZ"/>
        </w:rPr>
        <w:tab/>
      </w:r>
      <w:r w:rsidR="004644E3" w:rsidRPr="001700FA">
        <w:rPr>
          <w:rFonts w:ascii="Times New Roman" w:hAnsi="Times New Roman" w:cs="Times New Roman"/>
          <w:color w:val="000000"/>
          <w:lang w:val="cs-CZ"/>
        </w:rPr>
        <w:t>Další účastník je povinen přiměřeně dodržovat veškeré povinnosti stanoven</w:t>
      </w:r>
      <w:r w:rsidR="000C009D" w:rsidRPr="001700FA">
        <w:rPr>
          <w:rFonts w:ascii="Times New Roman" w:hAnsi="Times New Roman" w:cs="Times New Roman"/>
          <w:color w:val="000000"/>
          <w:lang w:val="cs-CZ"/>
        </w:rPr>
        <w:t>é v čl. 4 Všeobecných podmínek</w:t>
      </w:r>
      <w:r w:rsidR="00E20860">
        <w:rPr>
          <w:rFonts w:ascii="Times New Roman" w:hAnsi="Times New Roman" w:cs="Times New Roman"/>
          <w:color w:val="000000"/>
          <w:lang w:val="cs-CZ"/>
        </w:rPr>
        <w:t xml:space="preserve"> (Příloha č. 2)</w:t>
      </w:r>
      <w:r w:rsidRPr="001700FA">
        <w:rPr>
          <w:rFonts w:ascii="Times New Roman" w:hAnsi="Times New Roman" w:cs="Times New Roman"/>
          <w:color w:val="000000"/>
          <w:lang w:val="cs-CZ"/>
        </w:rPr>
        <w:t xml:space="preserve"> resp. všechny povinnosti stanovené projektem a poskytovatelskou smlouvou</w:t>
      </w:r>
      <w:r w:rsidR="00121928" w:rsidRPr="001700FA">
        <w:rPr>
          <w:rFonts w:ascii="Times New Roman" w:hAnsi="Times New Roman" w:cs="Times New Roman"/>
          <w:color w:val="000000"/>
          <w:lang w:val="cs-CZ"/>
        </w:rPr>
        <w:t xml:space="preserve"> a to v</w:t>
      </w:r>
      <w:r w:rsidR="00655B29" w:rsidRPr="001700FA">
        <w:rPr>
          <w:rFonts w:ascii="Times New Roman" w:hAnsi="Times New Roman" w:cs="Times New Roman"/>
          <w:color w:val="000000"/>
          <w:lang w:val="cs-CZ"/>
        </w:rPr>
        <w:t> </w:t>
      </w:r>
      <w:r w:rsidR="00121928" w:rsidRPr="001700FA">
        <w:rPr>
          <w:rFonts w:ascii="Times New Roman" w:hAnsi="Times New Roman" w:cs="Times New Roman"/>
          <w:color w:val="000000"/>
          <w:lang w:val="cs-CZ"/>
        </w:rPr>
        <w:t>termínech</w:t>
      </w:r>
      <w:r w:rsidR="00655B29" w:rsidRPr="001700FA">
        <w:rPr>
          <w:rFonts w:ascii="Times New Roman" w:hAnsi="Times New Roman" w:cs="Times New Roman"/>
          <w:color w:val="000000"/>
          <w:lang w:val="cs-CZ"/>
        </w:rPr>
        <w:t xml:space="preserve"> </w:t>
      </w:r>
      <w:r w:rsidR="00E20860">
        <w:rPr>
          <w:rFonts w:ascii="Times New Roman" w:hAnsi="Times New Roman" w:cs="Times New Roman"/>
          <w:color w:val="000000"/>
          <w:lang w:val="cs-CZ"/>
        </w:rPr>
        <w:t xml:space="preserve">a v rozsahu </w:t>
      </w:r>
      <w:r w:rsidR="00655B29" w:rsidRPr="001700FA">
        <w:rPr>
          <w:rFonts w:ascii="Times New Roman" w:hAnsi="Times New Roman" w:cs="Times New Roman"/>
          <w:color w:val="000000"/>
          <w:lang w:val="cs-CZ"/>
        </w:rPr>
        <w:t>dle uvedených dokumentů resp. s dostatečným časovým předstihem tak, aby příjemce byl schopen dostát svým povinnostem vůči poskytovateli</w:t>
      </w:r>
      <w:r w:rsidRPr="001700FA">
        <w:rPr>
          <w:rFonts w:ascii="Times New Roman" w:hAnsi="Times New Roman" w:cs="Times New Roman"/>
          <w:color w:val="000000"/>
          <w:lang w:val="cs-CZ"/>
        </w:rPr>
        <w:t>.</w:t>
      </w:r>
    </w:p>
    <w:p w14:paraId="739151EB" w14:textId="77777777"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5.2. </w:t>
      </w:r>
      <w:r w:rsidRPr="001700FA">
        <w:rPr>
          <w:rFonts w:ascii="Times New Roman" w:hAnsi="Times New Roman" w:cs="Times New Roman"/>
          <w:color w:val="000000"/>
          <w:lang w:val="cs-CZ"/>
        </w:rPr>
        <w:tab/>
        <w:t>Další účastník je povinen poskytovat příjemci potřebnou součinnost</w:t>
      </w:r>
      <w:r w:rsidR="00081637" w:rsidRPr="001700FA">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 a to v souladu s pravidly projektu resp. na základě požadavků příjemce. </w:t>
      </w:r>
    </w:p>
    <w:p w14:paraId="29008A20" w14:textId="77777777" w:rsidR="00081637" w:rsidRPr="001700FA" w:rsidRDefault="00081637"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5.3. </w:t>
      </w:r>
      <w:r w:rsidRPr="001700FA">
        <w:rPr>
          <w:rFonts w:ascii="Times New Roman" w:hAnsi="Times New Roman" w:cs="Times New Roman"/>
          <w:color w:val="000000"/>
          <w:lang w:val="cs-CZ"/>
        </w:rPr>
        <w:tab/>
      </w:r>
      <w:r w:rsidR="008546AE" w:rsidRPr="001700FA">
        <w:rPr>
          <w:rFonts w:ascii="Times New Roman" w:hAnsi="Times New Roman" w:cs="Times New Roman"/>
          <w:color w:val="000000"/>
          <w:lang w:val="cs-CZ"/>
        </w:rPr>
        <w:t>Poskytovatel resp. příjemce nebo osoba pověřená je oprávněn provádět u dalšího účastníka po dobu</w:t>
      </w:r>
      <w:r w:rsidR="00E20860">
        <w:rPr>
          <w:rFonts w:ascii="Times New Roman" w:hAnsi="Times New Roman" w:cs="Times New Roman"/>
          <w:color w:val="000000"/>
          <w:lang w:val="cs-CZ"/>
        </w:rPr>
        <w:t xml:space="preserve"> 10-ti let</w:t>
      </w:r>
      <w:r w:rsidR="008546AE" w:rsidRPr="001700FA">
        <w:rPr>
          <w:rFonts w:ascii="Times New Roman" w:hAnsi="Times New Roman" w:cs="Times New Roman"/>
          <w:color w:val="000000"/>
          <w:lang w:val="cs-CZ"/>
        </w:rPr>
        <w:t xml:space="preserve"> po ukončení řešení projektu kontrolu plnění cílu projektu, včetně kontroly čerpání a využívání podpory a účelnosti vynaložených nákladů projektu a dále finanční kontrolu. </w:t>
      </w:r>
    </w:p>
    <w:p w14:paraId="14BFBAE1" w14:textId="77777777" w:rsidR="00844090" w:rsidRPr="001700FA" w:rsidRDefault="00844090" w:rsidP="00B30BE2">
      <w:pPr>
        <w:adjustRightInd w:val="0"/>
        <w:ind w:left="709" w:hanging="709"/>
        <w:jc w:val="both"/>
        <w:rPr>
          <w:rFonts w:ascii="Times New Roman" w:hAnsi="Times New Roman" w:cs="Times New Roman"/>
          <w:color w:val="000000"/>
          <w:lang w:val="cs-CZ"/>
        </w:rPr>
      </w:pPr>
    </w:p>
    <w:p w14:paraId="1A7107A2" w14:textId="77777777" w:rsidR="00844090" w:rsidRPr="001700FA" w:rsidRDefault="00844090" w:rsidP="00B30BE2">
      <w:pPr>
        <w:adjustRightInd w:val="0"/>
        <w:ind w:left="709" w:hanging="709"/>
        <w:jc w:val="both"/>
        <w:rPr>
          <w:rFonts w:ascii="Times New Roman" w:hAnsi="Times New Roman" w:cs="Times New Roman"/>
          <w:color w:val="000000"/>
          <w:lang w:val="cs-CZ"/>
        </w:rPr>
      </w:pPr>
    </w:p>
    <w:p w14:paraId="32F9B1DC" w14:textId="77777777" w:rsidR="000E1343" w:rsidRPr="001700FA" w:rsidRDefault="00D71837" w:rsidP="00B30BE2">
      <w:pPr>
        <w:adjustRightInd w:val="0"/>
        <w:ind w:left="709" w:hanging="425"/>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w:t>
      </w:r>
      <w:r w:rsidR="000E1343" w:rsidRPr="001700FA">
        <w:rPr>
          <w:rFonts w:ascii="Times New Roman" w:eastAsiaTheme="minorHAnsi" w:hAnsi="Times New Roman" w:cs="Times New Roman"/>
          <w:lang w:val="cs-CZ" w:eastAsia="en-US"/>
        </w:rPr>
        <w:t>.</w:t>
      </w:r>
    </w:p>
    <w:p w14:paraId="302919E4" w14:textId="77777777"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33D318EB" w14:textId="77777777"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14:paraId="446FC816" w14:textId="77777777" w:rsidR="000E1343" w:rsidRPr="001700FA" w:rsidRDefault="000E1343" w:rsidP="000119A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0F5BD03B" w14:textId="77777777" w:rsidR="000E1343" w:rsidRPr="001700FA" w:rsidRDefault="000E1343" w:rsidP="000119A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Porušení povinností </w:t>
      </w:r>
      <w:r w:rsidR="00ED2987" w:rsidRPr="001700FA">
        <w:rPr>
          <w:rFonts w:eastAsiaTheme="minorHAnsi"/>
          <w:sz w:val="20"/>
          <w:lang w:eastAsia="en-US"/>
        </w:rPr>
        <w:t xml:space="preserve">dalším účastníkem </w:t>
      </w:r>
      <w:r w:rsidR="00BF37A6" w:rsidRPr="001700FA">
        <w:rPr>
          <w:rFonts w:eastAsiaTheme="minorHAnsi"/>
          <w:sz w:val="20"/>
          <w:lang w:eastAsia="en-US"/>
        </w:rPr>
        <w:t xml:space="preserve">stanovených </w:t>
      </w:r>
      <w:r w:rsidR="00E218BC" w:rsidRPr="001700FA">
        <w:rPr>
          <w:rFonts w:eastAsiaTheme="minorHAnsi"/>
          <w:sz w:val="20"/>
          <w:lang w:eastAsia="en-US"/>
        </w:rPr>
        <w:t xml:space="preserve">v této </w:t>
      </w:r>
      <w:r w:rsidR="00665A27">
        <w:rPr>
          <w:rFonts w:eastAsiaTheme="minorHAnsi"/>
          <w:sz w:val="20"/>
          <w:lang w:eastAsia="en-US"/>
        </w:rPr>
        <w:t>smlouvě, poskytovatelské smlouvě</w:t>
      </w:r>
      <w:r w:rsidR="00E218BC" w:rsidRPr="001700FA">
        <w:rPr>
          <w:rFonts w:eastAsiaTheme="minorHAnsi"/>
          <w:sz w:val="20"/>
          <w:lang w:eastAsia="en-US"/>
        </w:rPr>
        <w:t xml:space="preserve">, Všeobecných podmínkách nebo Závazných parametrech projektu podléhá sankci uvedené v čl. 5 Všeobecných podmínek. </w:t>
      </w:r>
    </w:p>
    <w:p w14:paraId="505031E9" w14:textId="77777777" w:rsidR="000E1343" w:rsidRPr="001700FA" w:rsidRDefault="000E1343" w:rsidP="000119A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14:paraId="2F97A69D" w14:textId="77777777" w:rsidR="000E1343" w:rsidRPr="001700FA" w:rsidRDefault="000E1343" w:rsidP="000119A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s</w:t>
      </w:r>
      <w:r w:rsidRPr="001700FA">
        <w:rPr>
          <w:rFonts w:eastAsiaTheme="minorHAnsi"/>
          <w:sz w:val="20"/>
          <w:lang w:eastAsia="en-US"/>
        </w:rPr>
        <w:t>mlouvy.</w:t>
      </w:r>
    </w:p>
    <w:p w14:paraId="67DFAF3F" w14:textId="77777777" w:rsidR="000E1343" w:rsidRPr="001700FA" w:rsidRDefault="000E1343" w:rsidP="000119A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ální výši podpory stanovené ve 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0B52F867" w14:textId="77777777" w:rsidR="000E1343" w:rsidRPr="001700FA" w:rsidRDefault="000E1343" w:rsidP="000119A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09104C35" w14:textId="77777777" w:rsidR="002F7390" w:rsidRPr="001700FA" w:rsidRDefault="000E1343" w:rsidP="000119A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Pr="001700FA">
        <w:rPr>
          <w:rFonts w:eastAsiaTheme="minorHAnsi"/>
          <w:sz w:val="20"/>
          <w:lang w:eastAsia="en-US"/>
        </w:rPr>
        <w:t xml:space="preserve"> porušil některou z výše uvedených povinností, vyzve jej písemně 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514836FD" w14:textId="77777777"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14:paraId="5A72686B" w14:textId="77777777" w:rsidR="003402FE" w:rsidRPr="001700FA" w:rsidRDefault="003402FE" w:rsidP="00B30BE2">
      <w:pPr>
        <w:adjustRightInd w:val="0"/>
        <w:ind w:left="567" w:hanging="567"/>
        <w:jc w:val="center"/>
        <w:rPr>
          <w:rFonts w:ascii="Times New Roman" w:eastAsiaTheme="minorHAnsi" w:hAnsi="Times New Roman" w:cs="Times New Roman"/>
          <w:lang w:val="cs-CZ" w:eastAsia="en-US"/>
        </w:rPr>
      </w:pPr>
    </w:p>
    <w:p w14:paraId="721CA8E9" w14:textId="77777777" w:rsidR="002F7390" w:rsidRPr="001700FA" w:rsidRDefault="00031EAE" w:rsidP="00B30BE2">
      <w:pPr>
        <w:adjustRightInd w:val="0"/>
        <w:ind w:left="567" w:hanging="567"/>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VII</w:t>
      </w:r>
      <w:r w:rsidR="002F7390" w:rsidRPr="001700FA">
        <w:rPr>
          <w:rFonts w:ascii="Times New Roman" w:eastAsiaTheme="minorHAnsi" w:hAnsi="Times New Roman" w:cs="Times New Roman"/>
          <w:lang w:val="cs-CZ" w:eastAsia="en-US"/>
        </w:rPr>
        <w:t>.</w:t>
      </w:r>
    </w:p>
    <w:p w14:paraId="5088DCE4" w14:textId="77777777" w:rsidR="002F7390" w:rsidRPr="001700FA" w:rsidRDefault="002F7390" w:rsidP="00B30BE2">
      <w:pPr>
        <w:adjustRightInd w:val="0"/>
        <w:ind w:left="567" w:hanging="567"/>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Výpověď</w:t>
      </w:r>
      <w:r w:rsidR="00031EAE" w:rsidRPr="001700FA">
        <w:rPr>
          <w:rFonts w:ascii="Times New Roman" w:eastAsiaTheme="minorHAnsi" w:hAnsi="Times New Roman" w:cs="Times New Roman"/>
          <w:b/>
          <w:lang w:val="cs-CZ" w:eastAsia="en-US"/>
        </w:rPr>
        <w:t xml:space="preserve"> a odstoupení od smlouvy</w:t>
      </w:r>
    </w:p>
    <w:p w14:paraId="2D8F068C" w14:textId="77777777" w:rsidR="0099084D" w:rsidRPr="001700FA" w:rsidRDefault="0099084D" w:rsidP="00B30BE2">
      <w:pPr>
        <w:adjustRightInd w:val="0"/>
        <w:ind w:left="567" w:hanging="567"/>
        <w:jc w:val="both"/>
        <w:rPr>
          <w:rFonts w:ascii="Times New Roman" w:eastAsiaTheme="minorHAnsi" w:hAnsi="Times New Roman" w:cs="Times New Roman"/>
          <w:b/>
          <w:lang w:val="cs-CZ" w:eastAsia="en-US"/>
        </w:rPr>
      </w:pPr>
    </w:p>
    <w:p w14:paraId="62FAFC07" w14:textId="77777777" w:rsidR="00D2745F" w:rsidRPr="001700FA" w:rsidRDefault="002F7390" w:rsidP="000119AA">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lastRenderedPageBreak/>
        <w:t>P</w:t>
      </w:r>
      <w:r w:rsidR="00441BDE" w:rsidRPr="001700FA">
        <w:rPr>
          <w:rFonts w:eastAsiaTheme="minorHAnsi"/>
          <w:sz w:val="20"/>
          <w:lang w:eastAsia="en-US"/>
        </w:rPr>
        <w:t>říjemce</w:t>
      </w:r>
      <w:r w:rsidRPr="001700FA">
        <w:rPr>
          <w:rFonts w:eastAsiaTheme="minorHAnsi"/>
          <w:sz w:val="20"/>
          <w:lang w:eastAsia="en-US"/>
        </w:rPr>
        <w:t xml:space="preserve"> je oprávněn vypovědět Smlouvu v</w:t>
      </w:r>
      <w:r w:rsidR="008D6D39" w:rsidRPr="001700FA">
        <w:rPr>
          <w:rFonts w:eastAsiaTheme="minorHAnsi"/>
          <w:sz w:val="20"/>
          <w:lang w:eastAsia="en-US"/>
        </w:rPr>
        <w:t> </w:t>
      </w:r>
      <w:r w:rsidR="0008614D" w:rsidRPr="001700FA">
        <w:rPr>
          <w:rFonts w:eastAsiaTheme="minorHAnsi"/>
          <w:sz w:val="20"/>
          <w:lang w:eastAsia="en-US"/>
        </w:rPr>
        <w:t>případech</w:t>
      </w:r>
      <w:r w:rsidR="008D6D39" w:rsidRPr="001700FA">
        <w:rPr>
          <w:rFonts w:eastAsiaTheme="minorHAnsi"/>
          <w:sz w:val="20"/>
          <w:lang w:eastAsia="en-US"/>
        </w:rPr>
        <w:t xml:space="preserve"> a za podmínek</w:t>
      </w:r>
      <w:r w:rsidR="0008614D" w:rsidRPr="001700FA">
        <w:rPr>
          <w:rFonts w:eastAsiaTheme="minorHAnsi"/>
          <w:sz w:val="20"/>
          <w:lang w:eastAsia="en-US"/>
        </w:rPr>
        <w:t xml:space="preserve"> uvedených v čl. 7 Všeobecných podmínek. </w:t>
      </w:r>
    </w:p>
    <w:p w14:paraId="51A38A35" w14:textId="77777777" w:rsidR="008D6D39" w:rsidRPr="001700FA" w:rsidRDefault="00964D84" w:rsidP="000119AA">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Příjemce je oprávněn odstoupit od Smlouvy v případech a za podmínek uvedených v čl. 8 Všeobecných podmínek.</w:t>
      </w:r>
    </w:p>
    <w:p w14:paraId="09FA0227" w14:textId="77777777" w:rsidR="00964D84" w:rsidRPr="001700FA" w:rsidRDefault="008D6D39" w:rsidP="000119AA">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Další účastník je oprávněn odstoupit od této Smlouvy v případě, kdy příjemce nesplní povinnosti dané mu touto smlouvou.</w:t>
      </w:r>
      <w:r w:rsidR="00964D84" w:rsidRPr="001700FA">
        <w:rPr>
          <w:rFonts w:eastAsiaTheme="minorHAnsi"/>
          <w:sz w:val="20"/>
          <w:lang w:eastAsia="en-US"/>
        </w:rPr>
        <w:t xml:space="preserve"> </w:t>
      </w:r>
    </w:p>
    <w:p w14:paraId="57313F0D" w14:textId="77777777" w:rsidR="002F7390" w:rsidRPr="001700FA" w:rsidRDefault="002F7390" w:rsidP="0008614D">
      <w:pPr>
        <w:adjustRightInd w:val="0"/>
        <w:jc w:val="both"/>
        <w:rPr>
          <w:rFonts w:ascii="Times New Roman" w:eastAsiaTheme="minorHAnsi" w:hAnsi="Times New Roman" w:cs="Times New Roman"/>
          <w:lang w:val="cs-CZ" w:eastAsia="en-US"/>
        </w:rPr>
      </w:pPr>
    </w:p>
    <w:p w14:paraId="174CA7FF" w14:textId="77777777" w:rsidR="007571F6" w:rsidRPr="001700FA" w:rsidRDefault="007571F6" w:rsidP="00F219FD">
      <w:pPr>
        <w:rPr>
          <w:rFonts w:ascii="Times New Roman" w:hAnsi="Times New Roman" w:cs="Times New Roman"/>
          <w:lang w:val="cs-CZ"/>
        </w:rPr>
      </w:pPr>
    </w:p>
    <w:p w14:paraId="72D5A60B" w14:textId="77777777" w:rsidR="0056588E" w:rsidRPr="001700FA" w:rsidRDefault="000864C6" w:rsidP="00B30BE2">
      <w:pPr>
        <w:ind w:left="567" w:hanging="567"/>
        <w:jc w:val="center"/>
        <w:rPr>
          <w:rFonts w:ascii="Times New Roman" w:hAnsi="Times New Roman" w:cs="Times New Roman"/>
          <w:lang w:val="cs-CZ"/>
        </w:rPr>
      </w:pPr>
      <w:r w:rsidRPr="001700FA">
        <w:rPr>
          <w:rFonts w:ascii="Times New Roman" w:hAnsi="Times New Roman" w:cs="Times New Roman"/>
          <w:lang w:val="cs-CZ"/>
        </w:rPr>
        <w:t>VIII</w:t>
      </w:r>
      <w:r w:rsidR="00335CF1" w:rsidRPr="001700FA">
        <w:rPr>
          <w:rFonts w:ascii="Times New Roman" w:hAnsi="Times New Roman" w:cs="Times New Roman"/>
          <w:lang w:val="cs-CZ"/>
        </w:rPr>
        <w:t xml:space="preserve">. </w:t>
      </w:r>
    </w:p>
    <w:p w14:paraId="094FEDFC" w14:textId="77777777" w:rsidR="00F6703B" w:rsidRPr="001700FA" w:rsidRDefault="00F6703B" w:rsidP="00B30BE2">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14:paraId="5A6984EF" w14:textId="77777777" w:rsidR="00F6703B" w:rsidRPr="001700FA" w:rsidRDefault="00F6703B" w:rsidP="00B30BE2">
      <w:pPr>
        <w:ind w:left="567" w:hanging="567"/>
        <w:jc w:val="center"/>
        <w:rPr>
          <w:rFonts w:ascii="Times New Roman" w:hAnsi="Times New Roman" w:cs="Times New Roman"/>
          <w:lang w:val="cs-CZ"/>
        </w:rPr>
      </w:pPr>
    </w:p>
    <w:p w14:paraId="1D1D9AFF" w14:textId="77777777" w:rsidR="00F6703B" w:rsidRPr="001700FA" w:rsidRDefault="00F6703B" w:rsidP="000119AA">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13CFD7C5" w14:textId="77777777" w:rsidR="00100597" w:rsidRPr="001700FA" w:rsidRDefault="00F6703B" w:rsidP="000119AA">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14:paraId="27955DB6" w14:textId="77777777" w:rsidR="00A02825" w:rsidRPr="001700FA" w:rsidRDefault="00A02825" w:rsidP="00B30BE2">
      <w:pPr>
        <w:pStyle w:val="Zkladntext"/>
        <w:ind w:left="720"/>
        <w:jc w:val="center"/>
        <w:rPr>
          <w:rFonts w:ascii="Times New Roman" w:hAnsi="Times New Roman"/>
          <w:sz w:val="20"/>
          <w:szCs w:val="20"/>
          <w:lang w:val="cs-CZ"/>
        </w:rPr>
      </w:pPr>
    </w:p>
    <w:p w14:paraId="2838CAFD" w14:textId="77777777" w:rsidR="000864C6" w:rsidRPr="001700FA" w:rsidRDefault="000864C6" w:rsidP="00B30BE2">
      <w:pPr>
        <w:pStyle w:val="Zkladntext"/>
        <w:ind w:left="720"/>
        <w:jc w:val="center"/>
        <w:rPr>
          <w:rFonts w:ascii="Times New Roman" w:hAnsi="Times New Roman"/>
          <w:sz w:val="20"/>
          <w:szCs w:val="20"/>
          <w:lang w:val="cs-CZ"/>
        </w:rPr>
      </w:pPr>
    </w:p>
    <w:p w14:paraId="25D00468" w14:textId="77777777" w:rsidR="005E1070" w:rsidRPr="001700FA" w:rsidRDefault="000864C6" w:rsidP="00B30BE2">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r w:rsidR="005E1070" w:rsidRPr="001700FA">
        <w:rPr>
          <w:rFonts w:ascii="Times New Roman" w:hAnsi="Times New Roman"/>
          <w:sz w:val="20"/>
          <w:szCs w:val="20"/>
          <w:lang w:val="cs-CZ"/>
        </w:rPr>
        <w:t>.</w:t>
      </w:r>
    </w:p>
    <w:p w14:paraId="3845E1F9" w14:textId="77777777" w:rsidR="005E1070" w:rsidRPr="001700FA" w:rsidRDefault="005E1070" w:rsidP="00B30BE2">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6BFADF47" w14:textId="77777777" w:rsidR="00327EE6" w:rsidRPr="001700FA" w:rsidRDefault="00327EE6" w:rsidP="00B30BE2">
      <w:pPr>
        <w:pStyle w:val="Zkladntext"/>
        <w:ind w:left="720"/>
        <w:rPr>
          <w:rFonts w:ascii="Times New Roman" w:hAnsi="Times New Roman"/>
          <w:b/>
          <w:sz w:val="20"/>
          <w:szCs w:val="20"/>
          <w:lang w:val="cs-CZ"/>
        </w:rPr>
      </w:pPr>
    </w:p>
    <w:p w14:paraId="12548E1F" w14:textId="77777777" w:rsidR="000864C6" w:rsidRPr="001700FA" w:rsidRDefault="000864C6" w:rsidP="000119AA">
      <w:pPr>
        <w:numPr>
          <w:ilvl w:val="0"/>
          <w:numId w:val="11"/>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1700FA">
        <w:rPr>
          <w:rFonts w:ascii="Times New Roman" w:hAnsi="Times New Roman" w:cs="Times New Roman"/>
          <w:lang w:val="cs-CZ"/>
        </w:rPr>
        <w:t xml:space="preserve"> nebude-li dohodnuto jinak</w:t>
      </w:r>
      <w:r w:rsidRPr="001700FA">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14:paraId="50DD0152" w14:textId="77777777" w:rsidR="005E1070" w:rsidRPr="001700FA" w:rsidRDefault="005E1070" w:rsidP="000119AA">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49887A42" w14:textId="77777777" w:rsidR="005E1070" w:rsidRPr="001700FA" w:rsidRDefault="005E1070" w:rsidP="000119AA">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w:t>
      </w:r>
      <w:r w:rsidR="008D7A71" w:rsidRPr="001700FA">
        <w:rPr>
          <w:rFonts w:ascii="Times New Roman" w:hAnsi="Times New Roman" w:cs="Times New Roman"/>
          <w:lang w:val="cs-CZ"/>
        </w:rPr>
        <w:t>-</w:t>
      </w:r>
      <w:r w:rsidRPr="001700FA">
        <w:rPr>
          <w:rFonts w:ascii="Times New Roman" w:hAnsi="Times New Roman" w:cs="Times New Roman"/>
          <w:lang w:val="cs-CZ"/>
        </w:rPr>
        <w:t>how,</w:t>
      </w:r>
    </w:p>
    <w:p w14:paraId="13C71D28" w14:textId="77777777" w:rsidR="005E1070" w:rsidRPr="001700FA" w:rsidRDefault="005E1070" w:rsidP="000119AA">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58B63F94" w14:textId="77777777" w:rsidR="005E1070" w:rsidRPr="001700FA" w:rsidRDefault="005E1070" w:rsidP="000119AA">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Smluvní strany vstupují do spolupráce s následujícím know-how:</w:t>
      </w:r>
    </w:p>
    <w:p w14:paraId="62B1E582" w14:textId="7D903D2F" w:rsidR="005E1070" w:rsidRPr="000106B7" w:rsidRDefault="005E1070" w:rsidP="000119AA">
      <w:pPr>
        <w:pStyle w:val="Odstavecseseznamem"/>
        <w:numPr>
          <w:ilvl w:val="1"/>
          <w:numId w:val="13"/>
        </w:numPr>
        <w:suppressAutoHyphens/>
        <w:jc w:val="both"/>
        <w:rPr>
          <w:sz w:val="20"/>
        </w:rPr>
      </w:pPr>
      <w:r w:rsidRPr="000106B7">
        <w:rPr>
          <w:sz w:val="20"/>
        </w:rPr>
        <w:t>Příjemce:</w:t>
      </w:r>
      <w:r w:rsidR="000106B7" w:rsidRPr="000106B7">
        <w:t xml:space="preserve"> </w:t>
      </w:r>
      <w:r w:rsidR="004033C9">
        <w:rPr>
          <w:sz w:val="20"/>
        </w:rPr>
        <w:t>xxx</w:t>
      </w:r>
    </w:p>
    <w:p w14:paraId="5DBE96C6" w14:textId="01501949" w:rsidR="005E1070" w:rsidRPr="000106B7" w:rsidRDefault="005E1070" w:rsidP="000119AA">
      <w:pPr>
        <w:pStyle w:val="Odstavecseseznamem"/>
        <w:numPr>
          <w:ilvl w:val="1"/>
          <w:numId w:val="13"/>
        </w:numPr>
        <w:suppressAutoHyphens/>
        <w:jc w:val="both"/>
        <w:rPr>
          <w:sz w:val="20"/>
        </w:rPr>
      </w:pPr>
      <w:r w:rsidRPr="000106B7">
        <w:rPr>
          <w:sz w:val="20"/>
        </w:rPr>
        <w:t>Další účastník:</w:t>
      </w:r>
      <w:r w:rsidR="000106B7" w:rsidRPr="000106B7">
        <w:t xml:space="preserve"> </w:t>
      </w:r>
      <w:r w:rsidR="004033C9">
        <w:rPr>
          <w:sz w:val="20"/>
        </w:rPr>
        <w:t>xxx</w:t>
      </w:r>
    </w:p>
    <w:p w14:paraId="046B9AD8" w14:textId="77777777" w:rsidR="00AC2CA5" w:rsidRPr="001700FA" w:rsidRDefault="00D16E3B"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Všechna práva k výsledkům projektu, který není veřejnou zakázkou ve výzkumu, vývoji a inovacích, patří hlavnímu příjemci a dalším účastníkům. Každému z těchto subjektů patří příslušná část výsledku</w:t>
      </w:r>
      <w:r w:rsidR="00745002" w:rsidRPr="001700FA">
        <w:rPr>
          <w:rFonts w:eastAsiaTheme="minorHAnsi"/>
          <w:sz w:val="20"/>
          <w:lang w:eastAsia="en-US"/>
        </w:rPr>
        <w:t xml:space="preserve"> dle níže uvedeného rozdělení.</w:t>
      </w:r>
      <w:r w:rsidRPr="001700FA">
        <w:rPr>
          <w:rFonts w:eastAsiaTheme="minorHAnsi"/>
          <w:sz w:val="20"/>
          <w:lang w:eastAsia="en-US"/>
        </w:rPr>
        <w:t xml:space="preserve"> </w:t>
      </w:r>
    </w:p>
    <w:p w14:paraId="2F1FFF27" w14:textId="77777777" w:rsidR="00D16E3B" w:rsidRPr="001700FA" w:rsidRDefault="001D660B"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750B87" w:rsidRPr="001700FA">
        <w:rPr>
          <w:rFonts w:eastAsiaTheme="minorHAnsi"/>
          <w:sz w:val="20"/>
          <w:lang w:eastAsia="en-US"/>
        </w:rPr>
        <w:t>alší účastník</w:t>
      </w:r>
      <w:r w:rsidR="00D16E3B" w:rsidRPr="001700FA">
        <w:rPr>
          <w:rFonts w:eastAsiaTheme="minorHAnsi"/>
          <w:sz w:val="20"/>
          <w:lang w:eastAsia="en-US"/>
        </w:rPr>
        <w:t xml:space="preserve"> ručí za právní nezávadnost projektu, tj. ručí za to, že výsledky projektu</w:t>
      </w:r>
      <w:r w:rsidR="004F4495" w:rsidRPr="001700FA">
        <w:rPr>
          <w:rFonts w:eastAsiaTheme="minorHAnsi"/>
          <w:sz w:val="20"/>
          <w:lang w:eastAsia="en-US"/>
        </w:rPr>
        <w:t>, na kterých se podílel</w:t>
      </w:r>
      <w:r w:rsidRPr="001700FA">
        <w:rPr>
          <w:rFonts w:eastAsiaTheme="minorHAnsi"/>
          <w:sz w:val="20"/>
          <w:lang w:eastAsia="en-US"/>
        </w:rPr>
        <w:t>i</w:t>
      </w:r>
      <w:r w:rsidR="0010301B" w:rsidRPr="001700FA">
        <w:rPr>
          <w:rFonts w:eastAsiaTheme="minorHAnsi"/>
          <w:sz w:val="20"/>
          <w:lang w:eastAsia="en-US"/>
        </w:rPr>
        <w:t>,</w:t>
      </w:r>
      <w:r w:rsidR="00D16E3B" w:rsidRPr="001700FA">
        <w:rPr>
          <w:rFonts w:eastAsiaTheme="minorHAnsi"/>
          <w:sz w:val="20"/>
          <w:lang w:eastAsia="en-US"/>
        </w:rPr>
        <w:t xml:space="preserve"> nezasahují</w:t>
      </w:r>
      <w:r w:rsidR="004F4495" w:rsidRPr="001700FA">
        <w:rPr>
          <w:rFonts w:eastAsiaTheme="minorHAnsi"/>
          <w:sz w:val="20"/>
          <w:lang w:eastAsia="en-US"/>
        </w:rPr>
        <w:t xml:space="preserve"> </w:t>
      </w:r>
      <w:r w:rsidR="00D16E3B" w:rsidRPr="001700FA">
        <w:rPr>
          <w:rFonts w:eastAsiaTheme="minorHAnsi"/>
          <w:sz w:val="20"/>
          <w:lang w:eastAsia="en-US"/>
        </w:rPr>
        <w:t>do práv k předmětům duševního vlastnictví nebo jiných práv třetích osob, a to pro jakékoliv využití</w:t>
      </w:r>
      <w:r w:rsidR="004F4495" w:rsidRPr="001700FA">
        <w:rPr>
          <w:rFonts w:eastAsiaTheme="minorHAnsi"/>
          <w:sz w:val="20"/>
          <w:lang w:eastAsia="en-US"/>
        </w:rPr>
        <w:t xml:space="preserve"> </w:t>
      </w:r>
      <w:r w:rsidR="00D16E3B" w:rsidRPr="001700FA">
        <w:rPr>
          <w:rFonts w:eastAsiaTheme="minorHAnsi"/>
          <w:sz w:val="20"/>
          <w:lang w:eastAsia="en-US"/>
        </w:rPr>
        <w:t xml:space="preserve">výsledků projektu v České republice i v zahraničí. </w:t>
      </w:r>
    </w:p>
    <w:p w14:paraId="798C34DC" w14:textId="77777777" w:rsidR="004F4495" w:rsidRPr="001700FA" w:rsidRDefault="001D660B"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4F4495" w:rsidRPr="001700FA">
        <w:rPr>
          <w:rFonts w:eastAsiaTheme="minorHAnsi"/>
          <w:sz w:val="20"/>
          <w:lang w:eastAsia="en-US"/>
        </w:rPr>
        <w:t>alší účastník</w:t>
      </w:r>
      <w:r w:rsidR="00D16E3B" w:rsidRPr="001700FA">
        <w:rPr>
          <w:rFonts w:eastAsiaTheme="minorHAnsi"/>
          <w:sz w:val="20"/>
          <w:lang w:eastAsia="en-US"/>
        </w:rPr>
        <w:t xml:space="preserve"> může zveřejnit informace o výsledcích projektu, ke kterým má majetková prá</w:t>
      </w:r>
      <w:r w:rsidR="004F4495" w:rsidRPr="001700FA">
        <w:rPr>
          <w:rFonts w:eastAsiaTheme="minorHAnsi"/>
          <w:sz w:val="20"/>
          <w:lang w:eastAsia="en-US"/>
        </w:rPr>
        <w:t xml:space="preserve">va, pokud </w:t>
      </w:r>
      <w:r w:rsidR="00D16E3B" w:rsidRPr="001700FA">
        <w:rPr>
          <w:rFonts w:eastAsiaTheme="minorHAnsi"/>
          <w:sz w:val="20"/>
          <w:lang w:eastAsia="en-US"/>
        </w:rPr>
        <w:t xml:space="preserve">jejich zveřejněním není dotčena jejich ochrana, </w:t>
      </w:r>
      <w:r w:rsidRPr="001700FA">
        <w:rPr>
          <w:rFonts w:eastAsiaTheme="minorHAnsi"/>
          <w:sz w:val="20"/>
          <w:lang w:eastAsia="en-US"/>
        </w:rPr>
        <w:t xml:space="preserve">postupují </w:t>
      </w:r>
      <w:r w:rsidR="00D16E3B" w:rsidRPr="001700FA">
        <w:rPr>
          <w:rFonts w:eastAsiaTheme="minorHAnsi"/>
          <w:sz w:val="20"/>
          <w:lang w:eastAsia="en-US"/>
        </w:rPr>
        <w:t xml:space="preserve">podle </w:t>
      </w:r>
      <w:r w:rsidR="00D16E3B" w:rsidRPr="001700FA">
        <w:rPr>
          <w:rFonts w:eastAsiaTheme="minorHAnsi"/>
          <w:b/>
          <w:bCs/>
          <w:sz w:val="20"/>
          <w:lang w:eastAsia="en-US"/>
        </w:rPr>
        <w:t>Pravidel pro publicitu projektů</w:t>
      </w:r>
      <w:r w:rsidR="004F4495" w:rsidRPr="001700FA">
        <w:rPr>
          <w:rFonts w:eastAsiaTheme="minorHAnsi"/>
          <w:sz w:val="20"/>
          <w:lang w:eastAsia="en-US"/>
        </w:rPr>
        <w:t xml:space="preserve"> </w:t>
      </w:r>
      <w:r w:rsidR="00D16E3B" w:rsidRPr="001700FA">
        <w:rPr>
          <w:rFonts w:eastAsiaTheme="minorHAnsi"/>
          <w:b/>
          <w:bCs/>
          <w:sz w:val="20"/>
          <w:lang w:eastAsia="en-US"/>
        </w:rPr>
        <w:t>podpořených z prostředků TA ČR</w:t>
      </w:r>
      <w:r w:rsidR="00445288" w:rsidRPr="001700FA">
        <w:rPr>
          <w:rFonts w:eastAsiaTheme="minorHAnsi"/>
          <w:b/>
          <w:bCs/>
          <w:sz w:val="20"/>
          <w:lang w:eastAsia="en-US"/>
        </w:rPr>
        <w:t>,</w:t>
      </w:r>
      <w:r w:rsidR="00D16E3B" w:rsidRPr="001700FA">
        <w:rPr>
          <w:rFonts w:eastAsiaTheme="minorHAnsi"/>
          <w:b/>
          <w:bCs/>
          <w:sz w:val="20"/>
          <w:lang w:eastAsia="en-US"/>
        </w:rPr>
        <w:t xml:space="preserve"> </w:t>
      </w:r>
      <w:r w:rsidR="00445288" w:rsidRPr="001700FA">
        <w:rPr>
          <w:rFonts w:eastAsiaTheme="minorHAnsi"/>
          <w:sz w:val="20"/>
          <w:lang w:eastAsia="en-US"/>
        </w:rPr>
        <w:t xml:space="preserve">další účastník je k tomuto oprávněn až </w:t>
      </w:r>
      <w:r w:rsidR="004F4495" w:rsidRPr="001700FA">
        <w:rPr>
          <w:rFonts w:eastAsiaTheme="minorHAnsi"/>
          <w:sz w:val="20"/>
          <w:lang w:eastAsia="en-US"/>
        </w:rPr>
        <w:t xml:space="preserve">po předchozím písemném souhlasu příjemce. </w:t>
      </w:r>
    </w:p>
    <w:p w14:paraId="12D4D6E2" w14:textId="77777777" w:rsidR="00C72297" w:rsidRPr="001700FA" w:rsidRDefault="00C72297"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14:paraId="0A44526E" w14:textId="77777777" w:rsidR="004405F4" w:rsidRPr="001700FA" w:rsidRDefault="00C72297"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w:t>
      </w:r>
      <w:r w:rsidR="004405F4" w:rsidRPr="001700FA">
        <w:rPr>
          <w:rFonts w:eastAsiaTheme="minorHAnsi"/>
          <w:noProof/>
          <w:sz w:val="20"/>
          <w:lang w:eastAsia="en-US"/>
        </w:rPr>
        <w:t>í</w:t>
      </w:r>
      <w:r w:rsidRPr="001700FA">
        <w:rPr>
          <w:rFonts w:eastAsiaTheme="minorHAnsi"/>
          <w:noProof/>
          <w:sz w:val="20"/>
          <w:lang w:eastAsia="en-US"/>
        </w:rPr>
        <w:t xml:space="preserve"> spoluvlastnictví“), je takové duševní vlastnictví ve spoluvlastnictví více smluvních stran (dále jen „spoluvlastníci“). Poměr podílů bude určen</w:t>
      </w:r>
      <w:r w:rsidR="0050032D" w:rsidRPr="001700FA">
        <w:rPr>
          <w:rFonts w:eastAsiaTheme="minorHAnsi"/>
          <w:noProof/>
          <w:sz w:val="20"/>
          <w:lang w:eastAsia="en-US"/>
        </w:rPr>
        <w:t xml:space="preserve"> vždy</w:t>
      </w:r>
      <w:r w:rsidRPr="001700FA">
        <w:rPr>
          <w:rFonts w:eastAsiaTheme="minorHAnsi"/>
          <w:noProof/>
          <w:sz w:val="20"/>
          <w:lang w:eastAsia="en-US"/>
        </w:rPr>
        <w:t xml:space="preserve"> písemnou dohodo</w:t>
      </w:r>
      <w:r w:rsidR="0050032D" w:rsidRPr="001700FA">
        <w:rPr>
          <w:rFonts w:eastAsiaTheme="minorHAnsi"/>
          <w:noProof/>
          <w:sz w:val="20"/>
          <w:lang w:eastAsia="en-US"/>
        </w:rPr>
        <w:t>u a odvíjí se od výše podílu na činnostech v projektu resp. na materálních, finančních a personálních vkladech smluvních stran na vystvoření výsledku.</w:t>
      </w:r>
    </w:p>
    <w:p w14:paraId="7A1AED85" w14:textId="77777777" w:rsidR="004405F4" w:rsidRPr="001700FA" w:rsidRDefault="00C72297"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761703EB" w14:textId="77777777" w:rsidR="00C72297" w:rsidRPr="001700FA" w:rsidRDefault="00C72297"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lastRenderedPageBreak/>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6BFE5145" w14:textId="21691F2D" w:rsidR="00C72297" w:rsidRPr="001700FA" w:rsidRDefault="00C72297"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sidR="000568CB">
        <w:rPr>
          <w:rFonts w:eastAsiaTheme="minorHAnsi"/>
          <w:noProof/>
          <w:sz w:val="20"/>
          <w:lang w:eastAsia="en-US"/>
        </w:rPr>
        <w:t>.</w:t>
      </w:r>
    </w:p>
    <w:p w14:paraId="1680AA7F" w14:textId="77777777" w:rsidR="00BE3CBF" w:rsidRPr="001700FA" w:rsidRDefault="000B0834"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Smluvní strany se zavazují upravit zvláštní smlouvou</w:t>
      </w:r>
      <w:r w:rsidR="009C35B9" w:rsidRPr="001700FA">
        <w:rPr>
          <w:rFonts w:eastAsiaTheme="minorHAnsi"/>
          <w:sz w:val="20"/>
          <w:lang w:eastAsia="en-US"/>
        </w:rPr>
        <w:t xml:space="preserve"> (Smlouvou o využití výsledků)</w:t>
      </w:r>
      <w:r w:rsidRPr="001700FA">
        <w:rPr>
          <w:rFonts w:eastAsiaTheme="minorHAnsi"/>
          <w:sz w:val="20"/>
          <w:lang w:eastAsia="en-US"/>
        </w:rPr>
        <w:t xml:space="preserve">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14:paraId="6119894D" w14:textId="77777777" w:rsidR="00E45171" w:rsidRPr="001700FA" w:rsidRDefault="008E6727" w:rsidP="000119AA">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jsou </w:t>
      </w:r>
      <w:r w:rsidR="0065348B" w:rsidRPr="001700FA">
        <w:rPr>
          <w:rFonts w:eastAsiaTheme="minorHAnsi"/>
          <w:sz w:val="20"/>
          <w:lang w:eastAsia="en-US"/>
        </w:rPr>
        <w:t>oprávněn</w:t>
      </w:r>
      <w:r w:rsidRPr="001700FA">
        <w:rPr>
          <w:rFonts w:eastAsiaTheme="minorHAnsi"/>
          <w:sz w:val="20"/>
          <w:lang w:eastAsia="en-US"/>
        </w:rPr>
        <w:t>y</w:t>
      </w:r>
      <w:r w:rsidR="0065348B" w:rsidRPr="001700FA">
        <w:rPr>
          <w:rFonts w:eastAsiaTheme="minorHAnsi"/>
          <w:sz w:val="20"/>
          <w:lang w:eastAsia="en-US"/>
        </w:rPr>
        <w:t xml:space="preserve"> poskytnout výsledky</w:t>
      </w:r>
      <w:r w:rsidR="00E45171" w:rsidRPr="001700FA">
        <w:rPr>
          <w:rFonts w:eastAsiaTheme="minorHAnsi"/>
          <w:sz w:val="20"/>
          <w:lang w:eastAsia="en-US"/>
        </w:rPr>
        <w:t>, které nejsou výsledkem veřejné zakázky ve výzkumu, vývoji a inovacích,</w:t>
      </w:r>
      <w:r w:rsidR="0065348B" w:rsidRPr="001700FA">
        <w:rPr>
          <w:rFonts w:eastAsiaTheme="minorHAnsi"/>
          <w:sz w:val="20"/>
          <w:lang w:eastAsia="en-US"/>
        </w:rPr>
        <w:t xml:space="preserve"> pouze za úplatu minimálně ve výši odpovídající tržní ceně</w:t>
      </w:r>
      <w:r w:rsidRPr="001700FA">
        <w:rPr>
          <w:rFonts w:eastAsiaTheme="minorHAnsi"/>
          <w:sz w:val="20"/>
          <w:lang w:eastAsia="en-US"/>
        </w:rPr>
        <w:t xml:space="preserve"> </w:t>
      </w:r>
      <w:r w:rsidR="0065348B" w:rsidRPr="001700FA">
        <w:rPr>
          <w:rFonts w:eastAsiaTheme="minorHAnsi"/>
          <w:sz w:val="20"/>
          <w:lang w:eastAsia="en-US"/>
        </w:rPr>
        <w:t>poskytovaných práv k duševnímu vlastnictví. Poku</w:t>
      </w:r>
      <w:r w:rsidRPr="001700FA">
        <w:rPr>
          <w:rFonts w:eastAsiaTheme="minorHAnsi"/>
          <w:sz w:val="20"/>
          <w:lang w:eastAsia="en-US"/>
        </w:rPr>
        <w:t xml:space="preserve">d tato nelze </w:t>
      </w:r>
      <w:r w:rsidR="0065348B" w:rsidRPr="001700FA">
        <w:rPr>
          <w:rFonts w:eastAsiaTheme="minorHAnsi"/>
          <w:sz w:val="20"/>
          <w:lang w:eastAsia="en-US"/>
        </w:rPr>
        <w:t>objektivně</w:t>
      </w:r>
      <w:r w:rsidRPr="001700FA">
        <w:rPr>
          <w:rFonts w:eastAsiaTheme="minorHAnsi"/>
          <w:sz w:val="20"/>
          <w:lang w:eastAsia="en-US"/>
        </w:rPr>
        <w:t xml:space="preserve"> zjistit, postupují smluvní strany jako </w:t>
      </w:r>
      <w:r w:rsidR="0065348B" w:rsidRPr="001700FA">
        <w:rPr>
          <w:rFonts w:eastAsiaTheme="minorHAnsi"/>
          <w:sz w:val="20"/>
          <w:lang w:eastAsia="en-US"/>
        </w:rPr>
        <w:t>řádný hospodář tak, aby získal</w:t>
      </w:r>
      <w:r w:rsidR="000C6570" w:rsidRPr="001700FA">
        <w:rPr>
          <w:rFonts w:eastAsiaTheme="minorHAnsi"/>
          <w:sz w:val="20"/>
          <w:lang w:eastAsia="en-US"/>
        </w:rPr>
        <w:t>y</w:t>
      </w:r>
      <w:r w:rsidR="0065348B" w:rsidRPr="001700FA">
        <w:rPr>
          <w:rFonts w:eastAsiaTheme="minorHAnsi"/>
          <w:sz w:val="20"/>
          <w:lang w:eastAsia="en-US"/>
        </w:rPr>
        <w:t xml:space="preserve"> co nejvyšší možnou protihodnotu, kterou je možné zpravidla stanovit</w:t>
      </w:r>
      <w:r w:rsidR="00327EE6" w:rsidRPr="001700FA">
        <w:rPr>
          <w:rFonts w:eastAsiaTheme="minorHAnsi"/>
          <w:sz w:val="20"/>
          <w:lang w:eastAsia="en-US"/>
        </w:rPr>
        <w:t xml:space="preserve"> </w:t>
      </w:r>
      <w:r w:rsidR="0065348B" w:rsidRPr="001700FA">
        <w:rPr>
          <w:rFonts w:eastAsiaTheme="minorHAnsi"/>
          <w:sz w:val="20"/>
          <w:lang w:eastAsia="en-US"/>
        </w:rPr>
        <w:t>součtem nákladů na dosažení výsledku a přiměřeným ziskem. Při poskytování výsledků subjektu, který</w:t>
      </w:r>
      <w:r w:rsidRPr="001700FA">
        <w:rPr>
          <w:rFonts w:eastAsiaTheme="minorHAnsi"/>
          <w:sz w:val="20"/>
          <w:lang w:eastAsia="en-US"/>
        </w:rPr>
        <w:t xml:space="preserve"> </w:t>
      </w:r>
      <w:r w:rsidR="0065348B" w:rsidRPr="001700FA">
        <w:rPr>
          <w:rFonts w:eastAsiaTheme="minorHAnsi"/>
          <w:sz w:val="20"/>
          <w:lang w:eastAsia="en-US"/>
        </w:rPr>
        <w:t>se podílel na podpoře z neveřejných zdrojů, bude výše úplaty za poskytnutí výsledků snížena o výš</w:t>
      </w:r>
      <w:r w:rsidRPr="001700FA">
        <w:rPr>
          <w:rFonts w:eastAsiaTheme="minorHAnsi"/>
          <w:sz w:val="20"/>
          <w:lang w:eastAsia="en-US"/>
        </w:rPr>
        <w:t xml:space="preserve">i </w:t>
      </w:r>
      <w:r w:rsidR="0065348B" w:rsidRPr="001700FA">
        <w:rPr>
          <w:rFonts w:eastAsiaTheme="minorHAnsi"/>
          <w:sz w:val="20"/>
          <w:lang w:eastAsia="en-US"/>
        </w:rPr>
        <w:t>neveřejné podpory poskytnuté tímto subjektem.</w:t>
      </w:r>
    </w:p>
    <w:p w14:paraId="2BB52D89" w14:textId="77777777" w:rsidR="00E36001" w:rsidRPr="001700FA" w:rsidRDefault="005E1070" w:rsidP="000119AA">
      <w:pPr>
        <w:pStyle w:val="Odstavecseseznamem"/>
        <w:numPr>
          <w:ilvl w:val="0"/>
          <w:numId w:val="11"/>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60A09D16" w14:textId="77777777" w:rsidR="005E1070" w:rsidRPr="001700FA" w:rsidRDefault="005E1070" w:rsidP="000119AA">
      <w:pPr>
        <w:pStyle w:val="Odstavecseseznamem"/>
        <w:numPr>
          <w:ilvl w:val="0"/>
          <w:numId w:val="11"/>
        </w:numPr>
        <w:suppressAutoHyphens/>
        <w:ind w:left="709" w:hanging="720"/>
        <w:jc w:val="both"/>
        <w:rPr>
          <w:sz w:val="20"/>
        </w:rPr>
      </w:pPr>
      <w:r w:rsidRPr="001700FA">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1700FA">
        <w:rPr>
          <w:sz w:val="20"/>
        </w:rPr>
        <w:t>.</w:t>
      </w:r>
    </w:p>
    <w:p w14:paraId="0CB7374D" w14:textId="77777777" w:rsidR="00335CF1" w:rsidRPr="001700FA" w:rsidRDefault="00335CF1" w:rsidP="00B30BE2">
      <w:pPr>
        <w:ind w:left="709" w:hanging="709"/>
        <w:jc w:val="center"/>
        <w:rPr>
          <w:rFonts w:ascii="Times New Roman" w:hAnsi="Times New Roman" w:cs="Times New Roman"/>
          <w:lang w:val="cs-CZ"/>
        </w:rPr>
      </w:pPr>
    </w:p>
    <w:p w14:paraId="6BD1446F" w14:textId="77777777" w:rsidR="007571F6" w:rsidRPr="001700FA" w:rsidRDefault="007571F6" w:rsidP="00B30BE2">
      <w:pPr>
        <w:ind w:left="709" w:hanging="709"/>
        <w:jc w:val="center"/>
        <w:rPr>
          <w:rFonts w:ascii="Times New Roman" w:hAnsi="Times New Roman" w:cs="Times New Roman"/>
          <w:lang w:val="cs-CZ"/>
        </w:rPr>
      </w:pPr>
    </w:p>
    <w:p w14:paraId="563B50C2" w14:textId="77777777" w:rsidR="00B5050A" w:rsidRPr="001700FA" w:rsidRDefault="00733C72" w:rsidP="00B30BE2">
      <w:pPr>
        <w:jc w:val="center"/>
        <w:rPr>
          <w:rFonts w:ascii="Times New Roman" w:hAnsi="Times New Roman" w:cs="Times New Roman"/>
          <w:lang w:val="cs-CZ"/>
        </w:rPr>
      </w:pPr>
      <w:r w:rsidRPr="001700FA">
        <w:rPr>
          <w:rFonts w:ascii="Times New Roman" w:hAnsi="Times New Roman" w:cs="Times New Roman"/>
          <w:lang w:val="cs-CZ"/>
        </w:rPr>
        <w:t>X</w:t>
      </w:r>
      <w:r w:rsidR="00B5050A" w:rsidRPr="001700FA">
        <w:rPr>
          <w:rFonts w:ascii="Times New Roman" w:hAnsi="Times New Roman" w:cs="Times New Roman"/>
          <w:lang w:val="cs-CZ"/>
        </w:rPr>
        <w:t>.</w:t>
      </w:r>
    </w:p>
    <w:p w14:paraId="3C95F4D3" w14:textId="77777777" w:rsidR="000D30F9" w:rsidRPr="001700FA" w:rsidRDefault="000D30F9" w:rsidP="00B30BE2">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14:paraId="5FDE0E07" w14:textId="77777777" w:rsidR="000D30F9" w:rsidRPr="001700FA" w:rsidRDefault="000D30F9" w:rsidP="00B30BE2">
      <w:pPr>
        <w:jc w:val="center"/>
        <w:rPr>
          <w:rFonts w:ascii="Times New Roman" w:hAnsi="Times New Roman" w:cs="Times New Roman"/>
          <w:lang w:val="cs-CZ"/>
        </w:rPr>
      </w:pPr>
    </w:p>
    <w:p w14:paraId="64CD1867" w14:textId="77777777" w:rsidR="000D30F9" w:rsidRPr="001700FA" w:rsidRDefault="00936DEC" w:rsidP="000119A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Další účastník je povinen poskytnout relevantní informace pro účely IS VaVa</w:t>
      </w:r>
      <w:r w:rsidR="00667280" w:rsidRPr="001700FA">
        <w:rPr>
          <w:rFonts w:eastAsiaTheme="minorHAnsi"/>
          <w:sz w:val="20"/>
          <w:lang w:eastAsia="en-US"/>
        </w:rPr>
        <w:t xml:space="preserve">I v souladu s hlavou VII ZPVV a </w:t>
      </w:r>
      <w:r w:rsidRPr="001700FA">
        <w:rPr>
          <w:rFonts w:eastAsiaTheme="minorHAnsi"/>
          <w:sz w:val="20"/>
          <w:lang w:eastAsia="en-US"/>
        </w:rPr>
        <w:t>nařízením vlády č. 397/2009 Sb.</w:t>
      </w:r>
      <w:r w:rsidR="00FE0382" w:rsidRPr="001700FA">
        <w:rPr>
          <w:rFonts w:eastAsiaTheme="minorHAnsi"/>
          <w:sz w:val="20"/>
          <w:lang w:eastAsia="en-US"/>
        </w:rPr>
        <w:t>,</w:t>
      </w:r>
      <w:r w:rsidRPr="001700FA">
        <w:rPr>
          <w:rFonts w:eastAsiaTheme="minorHAnsi"/>
          <w:sz w:val="20"/>
          <w:lang w:eastAsia="en-US"/>
        </w:rPr>
        <w:t xml:space="preserve"> o informačním systému výzkumu, experimentálního vývoje a inovací.</w:t>
      </w:r>
      <w:r w:rsidR="00AA0C72" w:rsidRPr="001700FA">
        <w:rPr>
          <w:rFonts w:eastAsiaTheme="minorHAnsi"/>
          <w:sz w:val="20"/>
          <w:lang w:eastAsia="en-US"/>
        </w:rPr>
        <w:t xml:space="preserve"> </w:t>
      </w:r>
      <w:r w:rsidR="000D30F9" w:rsidRPr="001700FA">
        <w:rPr>
          <w:rFonts w:eastAsiaTheme="minorHAnsi"/>
          <w:sz w:val="20"/>
          <w:lang w:eastAsia="en-US"/>
        </w:rPr>
        <w:t xml:space="preserve">Za tímto účelem si </w:t>
      </w:r>
      <w:r w:rsidR="00BF4FBE" w:rsidRPr="001700FA">
        <w:rPr>
          <w:rFonts w:eastAsiaTheme="minorHAnsi"/>
          <w:sz w:val="20"/>
          <w:lang w:eastAsia="en-US"/>
        </w:rPr>
        <w:t xml:space="preserve">příjemce </w:t>
      </w:r>
      <w:r w:rsidRPr="001700FA">
        <w:rPr>
          <w:rFonts w:eastAsiaTheme="minorHAnsi"/>
          <w:sz w:val="20"/>
          <w:lang w:eastAsia="en-US"/>
        </w:rPr>
        <w:t>od dalšího účastníka</w:t>
      </w:r>
      <w:r w:rsidR="000D30F9" w:rsidRPr="001700FA">
        <w:rPr>
          <w:rFonts w:eastAsiaTheme="minorHAnsi"/>
          <w:sz w:val="20"/>
          <w:lang w:eastAsia="en-US"/>
        </w:rPr>
        <w:t xml:space="preserve"> dle potřeby takové informace vyžádá, pokud je již neobdržel na základě</w:t>
      </w:r>
      <w:r w:rsidRPr="001700FA">
        <w:rPr>
          <w:rFonts w:eastAsiaTheme="minorHAnsi"/>
          <w:sz w:val="20"/>
          <w:lang w:eastAsia="en-US"/>
        </w:rPr>
        <w:t xml:space="preserve"> </w:t>
      </w:r>
      <w:r w:rsidR="000D30F9" w:rsidRPr="001700FA">
        <w:rPr>
          <w:rFonts w:eastAsiaTheme="minorHAnsi"/>
          <w:sz w:val="20"/>
          <w:lang w:eastAsia="en-US"/>
        </w:rPr>
        <w:t>jiných skutečností.</w:t>
      </w:r>
    </w:p>
    <w:p w14:paraId="2B2E1CE8" w14:textId="77777777" w:rsidR="000D30F9" w:rsidRPr="001700FA" w:rsidRDefault="000D30F9" w:rsidP="000119A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Všechny informace vztahující se k řešení projektu a k výsled</w:t>
      </w:r>
      <w:r w:rsidR="005A2848" w:rsidRPr="001700FA">
        <w:rPr>
          <w:rFonts w:eastAsiaTheme="minorHAnsi"/>
          <w:sz w:val="20"/>
          <w:lang w:eastAsia="en-US"/>
        </w:rPr>
        <w:t xml:space="preserve">kům projektu jsou považovány za </w:t>
      </w:r>
      <w:r w:rsidRPr="001700FA">
        <w:rPr>
          <w:rFonts w:eastAsiaTheme="minorHAnsi"/>
          <w:sz w:val="20"/>
          <w:lang w:eastAsia="en-US"/>
        </w:rPr>
        <w:t>důvěrné s výjimkou informací poskytovaných do IS VaVaI nebo informací</w:t>
      </w:r>
      <w:r w:rsidR="005A2848" w:rsidRPr="001700FA">
        <w:rPr>
          <w:rFonts w:eastAsiaTheme="minorHAnsi"/>
          <w:sz w:val="20"/>
          <w:lang w:eastAsia="en-US"/>
        </w:rPr>
        <w:t xml:space="preserve">, které je </w:t>
      </w:r>
      <w:r w:rsidR="00667280" w:rsidRPr="001700FA">
        <w:rPr>
          <w:rFonts w:eastAsiaTheme="minorHAnsi"/>
          <w:sz w:val="20"/>
          <w:lang w:eastAsia="en-US"/>
        </w:rPr>
        <w:t>příjemce/</w:t>
      </w:r>
      <w:r w:rsidR="005A2848" w:rsidRPr="001700FA">
        <w:rPr>
          <w:rFonts w:eastAsiaTheme="minorHAnsi"/>
          <w:sz w:val="20"/>
          <w:lang w:eastAsia="en-US"/>
        </w:rPr>
        <w:t xml:space="preserve">poskytovatel povinen </w:t>
      </w:r>
      <w:r w:rsidRPr="001700FA">
        <w:rPr>
          <w:rFonts w:eastAsiaTheme="minorHAnsi"/>
          <w:sz w:val="20"/>
          <w:lang w:eastAsia="en-US"/>
        </w:rPr>
        <w:t>poskytnout jiným orgánům státní správy, soudním orgánům nebo orgánům činným v trestním řízení.</w:t>
      </w:r>
      <w:r w:rsidR="00AA0C72" w:rsidRPr="001700FA">
        <w:rPr>
          <w:rFonts w:eastAsiaTheme="minorHAnsi"/>
          <w:sz w:val="20"/>
          <w:lang w:eastAsia="en-US"/>
        </w:rPr>
        <w:t xml:space="preserve"> </w:t>
      </w:r>
      <w:r w:rsidRPr="001700FA">
        <w:rPr>
          <w:rFonts w:eastAsiaTheme="minorHAnsi"/>
          <w:sz w:val="20"/>
          <w:lang w:eastAsia="en-US"/>
        </w:rPr>
        <w:t>Poskytovatel si zároveň vyhrazuje právo poskytnout relevantní informace jiným poskytovatelům nebo</w:t>
      </w:r>
      <w:r w:rsidR="00AA0C72" w:rsidRPr="001700FA">
        <w:rPr>
          <w:rFonts w:eastAsiaTheme="minorHAnsi"/>
          <w:sz w:val="20"/>
          <w:lang w:eastAsia="en-US"/>
        </w:rPr>
        <w:t xml:space="preserve"> </w:t>
      </w:r>
      <w:r w:rsidRPr="001700FA">
        <w:rPr>
          <w:rFonts w:eastAsiaTheme="minorHAnsi"/>
          <w:sz w:val="20"/>
          <w:lang w:eastAsia="en-US"/>
        </w:rPr>
        <w:t>jiným orgánům státní správy za účelem efektivního výkonu činností v souvislosti s</w:t>
      </w:r>
      <w:r w:rsidR="001132CA" w:rsidRPr="001700FA">
        <w:rPr>
          <w:rFonts w:eastAsiaTheme="minorHAnsi"/>
          <w:sz w:val="20"/>
          <w:lang w:eastAsia="en-US"/>
        </w:rPr>
        <w:t> </w:t>
      </w:r>
      <w:r w:rsidRPr="001700FA">
        <w:rPr>
          <w:rFonts w:eastAsiaTheme="minorHAnsi"/>
          <w:sz w:val="20"/>
          <w:lang w:eastAsia="en-US"/>
        </w:rPr>
        <w:t>poskytováním</w:t>
      </w:r>
      <w:r w:rsidR="001132CA" w:rsidRPr="001700FA">
        <w:rPr>
          <w:rFonts w:eastAsiaTheme="minorHAnsi"/>
          <w:sz w:val="20"/>
          <w:lang w:eastAsia="en-US"/>
        </w:rPr>
        <w:t xml:space="preserve"> </w:t>
      </w:r>
      <w:r w:rsidRPr="001700FA">
        <w:rPr>
          <w:rFonts w:eastAsiaTheme="minorHAnsi"/>
          <w:sz w:val="20"/>
          <w:lang w:eastAsia="en-US"/>
        </w:rPr>
        <w:t>podpory ve výzkumu, vývoji a inovacích.</w:t>
      </w:r>
    </w:p>
    <w:p w14:paraId="2317C2EE" w14:textId="77777777" w:rsidR="000D30F9" w:rsidRPr="001700FA" w:rsidRDefault="007B35EC" w:rsidP="000119A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Povinnost mlčenlivosti dle čl. </w:t>
      </w:r>
      <w:r w:rsidR="006D23AD" w:rsidRPr="001700FA">
        <w:rPr>
          <w:rFonts w:eastAsiaTheme="minorHAnsi"/>
          <w:sz w:val="20"/>
          <w:lang w:eastAsia="en-US"/>
        </w:rPr>
        <w:t xml:space="preserve">IX odst. 9.1. </w:t>
      </w:r>
      <w:r w:rsidR="00F10DC8">
        <w:rPr>
          <w:rFonts w:eastAsiaTheme="minorHAnsi"/>
          <w:sz w:val="20"/>
          <w:lang w:eastAsia="en-US"/>
        </w:rPr>
        <w:t xml:space="preserve">smlouvy </w:t>
      </w:r>
      <w:r w:rsidR="000D30F9" w:rsidRPr="001700FA">
        <w:rPr>
          <w:rFonts w:eastAsiaTheme="minorHAnsi"/>
          <w:sz w:val="20"/>
          <w:lang w:eastAsia="en-US"/>
        </w:rPr>
        <w:t>se nevztahuje na informování veřejnosti o tom, že projekt resp. jeho výstupy</w:t>
      </w:r>
      <w:r w:rsidR="006D23AD" w:rsidRPr="001700FA">
        <w:rPr>
          <w:rFonts w:eastAsiaTheme="minorHAnsi"/>
          <w:sz w:val="20"/>
          <w:lang w:eastAsia="en-US"/>
        </w:rPr>
        <w:t xml:space="preserve"> </w:t>
      </w:r>
      <w:r w:rsidR="000D30F9" w:rsidRPr="001700FA">
        <w:rPr>
          <w:rFonts w:eastAsiaTheme="minorHAnsi"/>
          <w:sz w:val="20"/>
          <w:lang w:eastAsia="en-US"/>
        </w:rPr>
        <w:t>a výsledky byl nebo je spolufinancován z prostředků poskytovatele a příjemce zároveň postupuje v</w:t>
      </w:r>
      <w:r w:rsidR="006D23AD" w:rsidRPr="001700FA">
        <w:rPr>
          <w:rFonts w:eastAsiaTheme="minorHAnsi"/>
          <w:sz w:val="20"/>
          <w:lang w:eastAsia="en-US"/>
        </w:rPr>
        <w:t xml:space="preserve"> </w:t>
      </w:r>
      <w:r w:rsidR="000D30F9" w:rsidRPr="001700FA">
        <w:rPr>
          <w:rFonts w:eastAsiaTheme="minorHAnsi"/>
          <w:sz w:val="20"/>
          <w:lang w:eastAsia="en-US"/>
        </w:rPr>
        <w:t xml:space="preserve">souladu s dokumentem </w:t>
      </w:r>
      <w:r w:rsidR="000D30F9" w:rsidRPr="001700FA">
        <w:rPr>
          <w:rFonts w:eastAsiaTheme="minorHAnsi"/>
          <w:b/>
          <w:bCs/>
          <w:sz w:val="20"/>
          <w:lang w:eastAsia="en-US"/>
        </w:rPr>
        <w:t>„Pravidla pro publicitu projektů podpořených z prostředků TA ČR“</w:t>
      </w:r>
      <w:r w:rsidR="000D30F9" w:rsidRPr="001700FA">
        <w:rPr>
          <w:rFonts w:eastAsiaTheme="minorHAnsi"/>
          <w:sz w:val="20"/>
          <w:lang w:eastAsia="en-US"/>
        </w:rPr>
        <w:t>.</w:t>
      </w:r>
    </w:p>
    <w:p w14:paraId="619DE559" w14:textId="77777777" w:rsidR="000D30F9" w:rsidRPr="001700FA" w:rsidRDefault="00E4011B" w:rsidP="000119A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Poskytovatel </w:t>
      </w:r>
      <w:r w:rsidR="000D30F9" w:rsidRPr="001700FA">
        <w:rPr>
          <w:rFonts w:eastAsiaTheme="minorHAnsi"/>
          <w:sz w:val="20"/>
          <w:lang w:eastAsia="en-US"/>
        </w:rPr>
        <w:t>má právo na bezplatné, nevýlučné a neodvolatelné právo předkládat, rozmnožovat a</w:t>
      </w:r>
      <w:r w:rsidRPr="001700FA">
        <w:rPr>
          <w:rFonts w:eastAsiaTheme="minorHAnsi"/>
          <w:sz w:val="20"/>
          <w:lang w:eastAsia="en-US"/>
        </w:rPr>
        <w:t xml:space="preserve"> </w:t>
      </w:r>
      <w:r w:rsidR="000D30F9" w:rsidRPr="001700FA">
        <w:rPr>
          <w:rFonts w:eastAsiaTheme="minorHAnsi"/>
          <w:sz w:val="20"/>
          <w:lang w:eastAsia="en-US"/>
        </w:rPr>
        <w:t>rozšiřovat vědecké, technické a jiné články z časopisů, konferencí a informace z ostatních dokumentů</w:t>
      </w:r>
      <w:r w:rsidR="002A0BB5" w:rsidRPr="001700FA">
        <w:rPr>
          <w:rFonts w:eastAsiaTheme="minorHAnsi"/>
          <w:sz w:val="20"/>
          <w:lang w:eastAsia="en-US"/>
        </w:rPr>
        <w:t xml:space="preserve"> </w:t>
      </w:r>
      <w:r w:rsidR="000D30F9" w:rsidRPr="001700FA">
        <w:rPr>
          <w:rFonts w:eastAsiaTheme="minorHAnsi"/>
          <w:sz w:val="20"/>
          <w:lang w:eastAsia="en-US"/>
        </w:rPr>
        <w:t xml:space="preserve">týkajících se projektu, uveřejněných </w:t>
      </w:r>
      <w:r w:rsidR="00D300FF" w:rsidRPr="001700FA">
        <w:rPr>
          <w:rFonts w:eastAsiaTheme="minorHAnsi"/>
          <w:sz w:val="20"/>
          <w:lang w:eastAsia="en-US"/>
        </w:rPr>
        <w:t>dalším účastníkem</w:t>
      </w:r>
      <w:r w:rsidR="000D30F9" w:rsidRPr="001700FA">
        <w:rPr>
          <w:rFonts w:eastAsiaTheme="minorHAnsi"/>
          <w:sz w:val="20"/>
          <w:lang w:eastAsia="en-US"/>
        </w:rPr>
        <w:t xml:space="preserve"> nebo s jeho souhlasem.</w:t>
      </w:r>
    </w:p>
    <w:p w14:paraId="01746CB7" w14:textId="77777777" w:rsidR="002A0BB5" w:rsidRPr="00F10DC8" w:rsidRDefault="000D30F9" w:rsidP="000119A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Pokud je předmět řešení projektu předmětem zákonem stanovené nebo uznané povinnosti</w:t>
      </w:r>
      <w:r w:rsidR="00203D3E" w:rsidRPr="001700FA">
        <w:rPr>
          <w:rFonts w:eastAsiaTheme="minorHAnsi"/>
          <w:sz w:val="20"/>
          <w:lang w:eastAsia="en-US"/>
        </w:rPr>
        <w:t xml:space="preserve"> </w:t>
      </w:r>
      <w:r w:rsidRPr="001700FA">
        <w:rPr>
          <w:rFonts w:eastAsiaTheme="minorHAnsi"/>
          <w:sz w:val="20"/>
          <w:lang w:eastAsia="en-US"/>
        </w:rPr>
        <w:t>mlčenlivosti, smluvní strany poskytují informace o prováděném výzku</w:t>
      </w:r>
      <w:r w:rsidR="00757591" w:rsidRPr="001700FA">
        <w:rPr>
          <w:rFonts w:eastAsiaTheme="minorHAnsi"/>
          <w:sz w:val="20"/>
          <w:lang w:eastAsia="en-US"/>
        </w:rPr>
        <w:t xml:space="preserve">mu, vývoji a inovacích a jejich </w:t>
      </w:r>
      <w:r w:rsidRPr="001700FA">
        <w:rPr>
          <w:rFonts w:eastAsiaTheme="minorHAnsi"/>
          <w:sz w:val="20"/>
          <w:lang w:eastAsia="en-US"/>
        </w:rPr>
        <w:t>výsledcích s vyloučením těch informací, o nichž to stanoví příslušný zákon</w:t>
      </w:r>
      <w:r w:rsidR="00757591" w:rsidRPr="001700FA">
        <w:rPr>
          <w:rFonts w:eastAsiaTheme="minorHAnsi"/>
          <w:sz w:val="20"/>
          <w:lang w:eastAsia="en-US"/>
        </w:rPr>
        <w:t>.</w:t>
      </w:r>
    </w:p>
    <w:p w14:paraId="6A7B52BD" w14:textId="77777777" w:rsidR="002A0BB5" w:rsidRPr="001700FA" w:rsidRDefault="002A0BB5" w:rsidP="00B30BE2">
      <w:pPr>
        <w:adjustRightInd w:val="0"/>
        <w:jc w:val="center"/>
        <w:rPr>
          <w:rFonts w:ascii="Times New Roman" w:hAnsi="Times New Roman" w:cs="Times New Roman"/>
          <w:b/>
          <w:bCs/>
          <w:color w:val="000000"/>
          <w:lang w:val="cs-CZ"/>
        </w:rPr>
      </w:pPr>
    </w:p>
    <w:p w14:paraId="18220796" w14:textId="77777777" w:rsidR="002A0BB5" w:rsidRPr="001700FA" w:rsidRDefault="002A0BB5" w:rsidP="00B30BE2">
      <w:pPr>
        <w:adjustRightInd w:val="0"/>
        <w:jc w:val="center"/>
        <w:rPr>
          <w:rFonts w:ascii="Times New Roman" w:hAnsi="Times New Roman" w:cs="Times New Roman"/>
          <w:b/>
          <w:bCs/>
          <w:color w:val="000000"/>
          <w:lang w:val="cs-CZ"/>
        </w:rPr>
      </w:pPr>
    </w:p>
    <w:p w14:paraId="6C89CC26" w14:textId="77777777" w:rsidR="00757591" w:rsidRPr="001700FA" w:rsidRDefault="002A0BB5"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r w:rsidR="00743105" w:rsidRPr="001700FA">
        <w:rPr>
          <w:rFonts w:ascii="Times New Roman" w:hAnsi="Times New Roman" w:cs="Times New Roman"/>
          <w:bCs/>
          <w:color w:val="000000"/>
          <w:lang w:val="cs-CZ"/>
        </w:rPr>
        <w:t>.</w:t>
      </w:r>
    </w:p>
    <w:p w14:paraId="7D69B2A8" w14:textId="77777777" w:rsidR="00B5050A" w:rsidRPr="001700FA" w:rsidRDefault="00B5050A"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14:paraId="5AF7C3C0" w14:textId="77777777" w:rsidR="00B5050A" w:rsidRPr="001700FA" w:rsidRDefault="00B5050A" w:rsidP="00B30BE2">
      <w:pPr>
        <w:adjustRightInd w:val="0"/>
        <w:rPr>
          <w:rFonts w:ascii="Times New Roman" w:hAnsi="Times New Roman" w:cs="Times New Roman"/>
          <w:b/>
          <w:bCs/>
          <w:color w:val="000000"/>
          <w:lang w:val="cs-CZ"/>
        </w:rPr>
      </w:pPr>
    </w:p>
    <w:p w14:paraId="6E1D8C2A" w14:textId="77777777" w:rsidR="00B5050A" w:rsidRPr="001700FA" w:rsidRDefault="00B5050A" w:rsidP="000119AA">
      <w:pPr>
        <w:numPr>
          <w:ilvl w:val="0"/>
          <w:numId w:val="7"/>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7E972B47" w14:textId="77777777" w:rsidR="007571F6" w:rsidRPr="001700FA" w:rsidRDefault="007571F6" w:rsidP="00B30BE2">
      <w:pPr>
        <w:adjustRightInd w:val="0"/>
        <w:jc w:val="center"/>
        <w:rPr>
          <w:rFonts w:ascii="Times New Roman" w:hAnsi="Times New Roman" w:cs="Times New Roman"/>
          <w:b/>
          <w:bCs/>
          <w:color w:val="000000"/>
          <w:lang w:val="cs-CZ"/>
        </w:rPr>
      </w:pPr>
    </w:p>
    <w:p w14:paraId="08644519" w14:textId="77777777" w:rsidR="003B4992" w:rsidRPr="001700FA" w:rsidRDefault="003B4992" w:rsidP="00B30BE2">
      <w:pPr>
        <w:adjustRightInd w:val="0"/>
        <w:jc w:val="center"/>
        <w:rPr>
          <w:rFonts w:ascii="Times New Roman" w:hAnsi="Times New Roman" w:cs="Times New Roman"/>
          <w:b/>
          <w:bCs/>
          <w:color w:val="000000"/>
          <w:lang w:val="cs-CZ"/>
        </w:rPr>
      </w:pPr>
    </w:p>
    <w:p w14:paraId="09BB7EC4" w14:textId="77777777" w:rsidR="00541488" w:rsidRPr="001700FA" w:rsidRDefault="007D0BD6"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r w:rsidR="00541488" w:rsidRPr="001700FA">
        <w:rPr>
          <w:rFonts w:ascii="Times New Roman" w:hAnsi="Times New Roman" w:cs="Times New Roman"/>
          <w:bCs/>
          <w:color w:val="000000"/>
          <w:lang w:val="cs-CZ"/>
        </w:rPr>
        <w:t>.</w:t>
      </w:r>
    </w:p>
    <w:p w14:paraId="78FADEE5" w14:textId="77777777" w:rsidR="00541488" w:rsidRPr="001700FA" w:rsidRDefault="00541488"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4B45F226" w14:textId="77777777" w:rsidR="00541488" w:rsidRPr="001700FA" w:rsidRDefault="00541488" w:rsidP="00B30BE2">
      <w:pPr>
        <w:adjustRightInd w:val="0"/>
        <w:rPr>
          <w:rFonts w:ascii="Times New Roman" w:hAnsi="Times New Roman" w:cs="Times New Roman"/>
          <w:b/>
          <w:bCs/>
          <w:color w:val="000000"/>
          <w:lang w:val="cs-CZ"/>
        </w:rPr>
      </w:pPr>
    </w:p>
    <w:p w14:paraId="5567787D" w14:textId="77777777" w:rsidR="00541488" w:rsidRPr="001700FA" w:rsidRDefault="00541488" w:rsidP="000119AA">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w:t>
      </w:r>
      <w:r w:rsidR="006123F3" w:rsidRPr="001700FA">
        <w:rPr>
          <w:rFonts w:ascii="Times New Roman" w:eastAsia="Calibri" w:hAnsi="Times New Roman"/>
          <w:sz w:val="20"/>
          <w:szCs w:val="20"/>
          <w:lang w:val="cs-CZ"/>
        </w:rPr>
        <w:t xml:space="preserve">, </w:t>
      </w:r>
      <w:r w:rsidRPr="001700FA">
        <w:rPr>
          <w:rFonts w:ascii="Times New Roman" w:eastAsia="Calibri" w:hAnsi="Times New Roman"/>
          <w:sz w:val="20"/>
          <w:szCs w:val="20"/>
          <w:lang w:val="cs-CZ"/>
        </w:rPr>
        <w:t>které jsou nedílnou součástí poskytovatelské smlouvy, seznámil. Ustanovení této smlouvy budou vždy vykládána v souladu se zněním, účelem a cíli schváleného návrhu projektu a poskytovatelské smlouvy.</w:t>
      </w:r>
    </w:p>
    <w:p w14:paraId="7D8647B2" w14:textId="77777777" w:rsidR="00541488" w:rsidRPr="001700FA" w:rsidRDefault="00541488" w:rsidP="000119AA">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lastRenderedPageBreak/>
        <w:t xml:space="preserve">Smluvní strany uzavírají tuto smlouvu ve smyslu ust. § 1746 odst. 2 zákona č. 89/2012 Sb., občanský zákoník, v platném znění, a prohlašují, že veškerá práva a povinnosti daná touto smlouvou o </w:t>
      </w:r>
      <w:r w:rsidR="00E4011B" w:rsidRPr="001700FA">
        <w:rPr>
          <w:rFonts w:ascii="Times New Roman" w:eastAsia="Calibri" w:hAnsi="Times New Roman"/>
          <w:sz w:val="20"/>
          <w:szCs w:val="20"/>
          <w:lang w:val="cs-CZ"/>
        </w:rPr>
        <w:t>účasti na řešení projektu</w:t>
      </w:r>
      <w:r w:rsidRPr="001700FA">
        <w:rPr>
          <w:rFonts w:ascii="Times New Roman" w:eastAsia="Calibri" w:hAnsi="Times New Roman"/>
          <w:sz w:val="20"/>
          <w:szCs w:val="20"/>
          <w:lang w:val="cs-CZ"/>
        </w:rPr>
        <w:t>, jakož i práva a povinnosti z této smlouvy vyplývající budou řešit podle ustanovení občanského zákoníku</w:t>
      </w:r>
      <w:r w:rsidR="00311363" w:rsidRPr="001700FA">
        <w:rPr>
          <w:rFonts w:ascii="Times New Roman" w:eastAsia="Calibri" w:hAnsi="Times New Roman"/>
          <w:sz w:val="20"/>
          <w:szCs w:val="20"/>
          <w:lang w:val="cs-CZ"/>
        </w:rPr>
        <w:t xml:space="preserve"> a ustanovení ZPVV</w:t>
      </w:r>
      <w:r w:rsidRPr="001700FA">
        <w:rPr>
          <w:rFonts w:ascii="Times New Roman" w:eastAsia="Calibri" w:hAnsi="Times New Roman"/>
          <w:sz w:val="20"/>
          <w:szCs w:val="20"/>
          <w:lang w:val="cs-CZ"/>
        </w:rPr>
        <w:t>.</w:t>
      </w:r>
    </w:p>
    <w:p w14:paraId="23797446" w14:textId="77777777" w:rsidR="006D170E" w:rsidRPr="001700FA" w:rsidRDefault="00541488" w:rsidP="000119A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a účinnosti dnem oboustranného podpisu oprávněných </w:t>
      </w:r>
      <w:r w:rsidR="00014A5B">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1700FA">
        <w:rPr>
          <w:rFonts w:ascii="Times New Roman" w:hAnsi="Times New Roman" w:cs="Times New Roman"/>
          <w:color w:val="000000"/>
          <w:lang w:val="cs-CZ"/>
        </w:rPr>
        <w:t xml:space="preserve">nebo výpovědí </w:t>
      </w:r>
      <w:r w:rsidRPr="001700FA">
        <w:rPr>
          <w:rFonts w:ascii="Times New Roman" w:hAnsi="Times New Roman" w:cs="Times New Roman"/>
          <w:color w:val="000000"/>
          <w:lang w:val="cs-CZ"/>
        </w:rPr>
        <w:t>dle ustanovení této smlouvy.</w:t>
      </w:r>
    </w:p>
    <w:p w14:paraId="056E579B" w14:textId="77777777" w:rsidR="006D170E" w:rsidRPr="001700FA" w:rsidRDefault="006D170E" w:rsidP="000119A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lang w:val="cs-CZ"/>
        </w:rPr>
        <w:t>Pokud smlouva naplní podmínky pro uveřejnění v Registru smluv, bude uveřejněna dle zákona č. 340/2015 Sb. (o registru smluv) v Registru smluv vedeném Ministerstvem vnitra ČR.</w:t>
      </w:r>
    </w:p>
    <w:p w14:paraId="7523954B" w14:textId="77777777" w:rsidR="00541488" w:rsidRPr="001700FA" w:rsidRDefault="00541488" w:rsidP="000119A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souhlasí s tím, že údaje o projektu, příjemci, dalším účastníku a řešitelích budou uloženy v Informačním systému výzkumu a vývoje. </w:t>
      </w:r>
    </w:p>
    <w:p w14:paraId="71236317" w14:textId="77777777" w:rsidR="00541488" w:rsidRPr="001700FA" w:rsidRDefault="00541488" w:rsidP="000119A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nese v plném rozsahu odpovědnost za porušení závazků dle této smlouvy, ustanovení upravující smluvní pokutu nebo vlastní plnění ze smluvní pokuty nemá vliv na náhradu škody. </w:t>
      </w:r>
    </w:p>
    <w:p w14:paraId="759D6B81" w14:textId="77777777" w:rsidR="009664D5" w:rsidRPr="001700FA" w:rsidRDefault="00541488" w:rsidP="000119A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Veškeré změny nebo doplňky této smlouvy mohou být uzavřeny pouze formou písemného dodatku k této smlouvě pod</w:t>
      </w:r>
      <w:r w:rsidR="009664D5" w:rsidRPr="001700FA">
        <w:rPr>
          <w:rFonts w:ascii="Times New Roman" w:hAnsi="Times New Roman" w:cs="Times New Roman"/>
          <w:color w:val="000000"/>
          <w:lang w:val="cs-CZ"/>
        </w:rPr>
        <w:t>epsaného zástupci smluvních stran</w:t>
      </w:r>
      <w:r w:rsidR="00014A5B">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14:paraId="33322156" w14:textId="77777777" w:rsidR="00541488" w:rsidRPr="001700FA" w:rsidRDefault="00541488" w:rsidP="000119A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14:paraId="2535A242" w14:textId="77777777"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14:paraId="159E726E" w14:textId="77777777"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14:paraId="7A989F21" w14:textId="77777777" w:rsidR="00EC6D36" w:rsidRPr="001700FA" w:rsidRDefault="004A5104"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14:paraId="4C1DA588" w14:textId="069C8B56" w:rsidR="00A02825" w:rsidRPr="001700FA" w:rsidRDefault="00541488" w:rsidP="000119A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Tato smlouva je vyhotovena v</w:t>
      </w:r>
      <w:r w:rsidR="00A47F14">
        <w:rPr>
          <w:rFonts w:ascii="Times New Roman" w:hAnsi="Times New Roman" w:cs="Times New Roman"/>
          <w:color w:val="000000"/>
          <w:lang w:val="cs-CZ"/>
        </w:rPr>
        <w:t>e</w:t>
      </w:r>
      <w:r w:rsidRPr="001700FA">
        <w:rPr>
          <w:rFonts w:ascii="Times New Roman" w:hAnsi="Times New Roman" w:cs="Times New Roman"/>
          <w:color w:val="000000"/>
          <w:lang w:val="cs-CZ"/>
        </w:rPr>
        <w:t> </w:t>
      </w:r>
      <w:r w:rsidR="00FC1667">
        <w:rPr>
          <w:rFonts w:ascii="Times New Roman" w:hAnsi="Times New Roman" w:cs="Times New Roman"/>
          <w:color w:val="000000"/>
          <w:lang w:val="cs-CZ"/>
        </w:rPr>
        <w:t>3</w:t>
      </w:r>
      <w:r w:rsidRPr="001700FA">
        <w:rPr>
          <w:rFonts w:ascii="Times New Roman" w:hAnsi="Times New Roman" w:cs="Times New Roman"/>
          <w:color w:val="000000"/>
          <w:lang w:val="cs-CZ"/>
        </w:rPr>
        <w:t xml:space="preserve"> stejnopisech</w:t>
      </w:r>
      <w:r w:rsidR="002619DD" w:rsidRPr="001700FA">
        <w:rPr>
          <w:rFonts w:ascii="Times New Roman" w:hAnsi="Times New Roman" w:cs="Times New Roman"/>
          <w:color w:val="000000"/>
          <w:lang w:val="cs-CZ"/>
        </w:rPr>
        <w:t>,</w:t>
      </w:r>
      <w:r w:rsidR="002619DD" w:rsidRPr="001700FA">
        <w:rPr>
          <w:rFonts w:ascii="Times New Roman" w:hAnsi="Times New Roman" w:cs="Times New Roman"/>
          <w:lang w:val="cs-CZ"/>
        </w:rPr>
        <w:t xml:space="preserve"> z nichž každé má platnost originálu. </w:t>
      </w:r>
      <w:r w:rsidR="009C6AE2" w:rsidRPr="001700FA">
        <w:rPr>
          <w:rFonts w:ascii="Times New Roman" w:hAnsi="Times New Roman" w:cs="Times New Roman"/>
          <w:lang w:val="cs-CZ"/>
        </w:rPr>
        <w:t>Jedno vyhotovení je určeno pro poskytovatele a k</w:t>
      </w:r>
      <w:r w:rsidR="002619DD" w:rsidRPr="001700FA">
        <w:rPr>
          <w:rFonts w:ascii="Times New Roman" w:hAnsi="Times New Roman" w:cs="Times New Roman"/>
          <w:lang w:val="cs-CZ"/>
        </w:rPr>
        <w:t>aždá smluvní strana obdrží po jednom vyhotovení.</w:t>
      </w:r>
    </w:p>
    <w:p w14:paraId="286425A7" w14:textId="77777777" w:rsidR="007E17D7" w:rsidRPr="001700FA" w:rsidRDefault="007E17D7" w:rsidP="007E17D7">
      <w:pPr>
        <w:adjustRightInd w:val="0"/>
        <w:jc w:val="both"/>
        <w:rPr>
          <w:rFonts w:ascii="Times New Roman" w:hAnsi="Times New Roman" w:cs="Times New Roman"/>
          <w:color w:val="000000"/>
          <w:lang w:val="cs-CZ"/>
        </w:rPr>
      </w:pPr>
    </w:p>
    <w:p w14:paraId="250549F1" w14:textId="77777777" w:rsidR="007E17D7" w:rsidRPr="001700FA" w:rsidRDefault="007E17D7" w:rsidP="007E17D7">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7D0BD6" w:rsidRPr="001700FA" w14:paraId="2294ED72" w14:textId="77777777" w:rsidTr="007D0BD6">
        <w:trPr>
          <w:trHeight w:val="1640"/>
        </w:trPr>
        <w:tc>
          <w:tcPr>
            <w:tcW w:w="4846" w:type="dxa"/>
            <w:tcBorders>
              <w:top w:val="single" w:sz="18" w:space="0" w:color="000000"/>
              <w:left w:val="single" w:sz="18" w:space="0" w:color="000000"/>
              <w:bottom w:val="single" w:sz="18" w:space="0" w:color="000000"/>
            </w:tcBorders>
          </w:tcPr>
          <w:p w14:paraId="56F266F6" w14:textId="77777777"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Razítko a podpis příjemce</w:t>
            </w:r>
          </w:p>
          <w:p w14:paraId="2C64BEFD" w14:textId="77777777" w:rsidR="007D0BD6" w:rsidRPr="001700FA" w:rsidRDefault="007D0BD6" w:rsidP="007D0BD6">
            <w:pPr>
              <w:spacing w:after="60"/>
              <w:jc w:val="center"/>
              <w:rPr>
                <w:rFonts w:ascii="Times New Roman" w:hAnsi="Times New Roman" w:cs="Times New Roman"/>
              </w:rPr>
            </w:pPr>
          </w:p>
          <w:p w14:paraId="2FFFBEA9" w14:textId="77777777"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14:paraId="597F6C0F" w14:textId="2DD95641" w:rsidR="00FC1667" w:rsidRDefault="00FC1667" w:rsidP="007D0BD6">
            <w:pPr>
              <w:spacing w:after="60"/>
              <w:jc w:val="center"/>
              <w:rPr>
                <w:rFonts w:ascii="Times New Roman" w:hAnsi="Times New Roman" w:cs="Times New Roman"/>
              </w:rPr>
            </w:pPr>
            <w:r w:rsidRPr="00FC1667">
              <w:rPr>
                <w:rFonts w:ascii="Times New Roman" w:hAnsi="Times New Roman" w:cs="Times New Roman"/>
              </w:rPr>
              <w:t>Ing. Petr Košvanec</w:t>
            </w:r>
          </w:p>
          <w:p w14:paraId="63277CCE" w14:textId="678C364B" w:rsidR="007D0BD6" w:rsidRPr="001700FA" w:rsidRDefault="007D0BD6" w:rsidP="00416A50">
            <w:pPr>
              <w:spacing w:after="60"/>
              <w:jc w:val="center"/>
              <w:rPr>
                <w:rFonts w:ascii="Times New Roman" w:hAnsi="Times New Roman" w:cs="Times New Roman"/>
              </w:rPr>
            </w:pPr>
            <w:r w:rsidRPr="001700FA">
              <w:rPr>
                <w:rFonts w:ascii="Times New Roman" w:hAnsi="Times New Roman" w:cs="Times New Roman"/>
              </w:rPr>
              <w:t xml:space="preserve">V </w:t>
            </w:r>
            <w:r w:rsidR="00416A50">
              <w:rPr>
                <w:rFonts w:ascii="Times New Roman" w:hAnsi="Times New Roman" w:cs="Times New Roman"/>
              </w:rPr>
              <w:t>Lovosicích</w:t>
            </w:r>
            <w:r w:rsidRPr="001700FA">
              <w:rPr>
                <w:rFonts w:ascii="Times New Roman" w:hAnsi="Times New Roman" w:cs="Times New Roman"/>
              </w:rPr>
              <w:t xml:space="preserve"> dne</w:t>
            </w:r>
            <w:r w:rsidR="00416A50">
              <w:rPr>
                <w:rFonts w:ascii="Times New Roman" w:hAnsi="Times New Roman" w:cs="Times New Roman"/>
              </w:rPr>
              <w:t xml:space="preserve"> 5.12.2016</w:t>
            </w:r>
            <w:r w:rsidRPr="001700FA">
              <w:rPr>
                <w:rFonts w:ascii="Times New Roman" w:hAnsi="Times New Roman" w:cs="Times New Roman"/>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7CEBCE57" w14:textId="77777777"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xml:space="preserve"> Razítko a podpis dalšího účastníka </w:t>
            </w:r>
          </w:p>
          <w:p w14:paraId="7D57CD4C" w14:textId="77777777" w:rsidR="007D0BD6" w:rsidRPr="001700FA" w:rsidRDefault="007D0BD6" w:rsidP="007D0BD6">
            <w:pPr>
              <w:spacing w:after="60"/>
              <w:jc w:val="center"/>
              <w:rPr>
                <w:rFonts w:ascii="Times New Roman" w:hAnsi="Times New Roman" w:cs="Times New Roman"/>
              </w:rPr>
            </w:pPr>
          </w:p>
          <w:p w14:paraId="2C6BD9D1" w14:textId="77777777"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14:paraId="05CEBFA7" w14:textId="23C6399A" w:rsidR="00FC1667" w:rsidRDefault="00A47F14" w:rsidP="007D0BD6">
            <w:pPr>
              <w:jc w:val="center"/>
              <w:rPr>
                <w:rFonts w:ascii="Times New Roman" w:hAnsi="Times New Roman" w:cs="Times New Roman"/>
              </w:rPr>
            </w:pPr>
            <w:r w:rsidRPr="00A47F14">
              <w:rPr>
                <w:rFonts w:ascii="Times New Roman" w:hAnsi="Times New Roman" w:cs="Times New Roman"/>
              </w:rPr>
              <w:t>prof. Dr. Ing. Zdeněk Kůs, rektor TUL</w:t>
            </w:r>
          </w:p>
          <w:p w14:paraId="7B402D75" w14:textId="77777777" w:rsidR="009A5A25" w:rsidRDefault="007D0BD6" w:rsidP="00FC1667">
            <w:pPr>
              <w:jc w:val="center"/>
              <w:rPr>
                <w:rFonts w:ascii="Times New Roman" w:hAnsi="Times New Roman" w:cs="Times New Roman"/>
              </w:rPr>
            </w:pPr>
            <w:r w:rsidRPr="001700FA">
              <w:rPr>
                <w:rFonts w:ascii="Times New Roman" w:hAnsi="Times New Roman" w:cs="Times New Roman"/>
              </w:rPr>
              <w:t xml:space="preserve">V </w:t>
            </w:r>
            <w:r w:rsidR="00FC1667">
              <w:rPr>
                <w:rFonts w:ascii="Times New Roman" w:hAnsi="Times New Roman" w:cs="Times New Roman"/>
              </w:rPr>
              <w:t>Liberci</w:t>
            </w:r>
            <w:r w:rsidR="009A5A25">
              <w:rPr>
                <w:rFonts w:ascii="Times New Roman" w:hAnsi="Times New Roman" w:cs="Times New Roman"/>
              </w:rPr>
              <w:t xml:space="preserve"> dne 5.12.2016</w:t>
            </w:r>
          </w:p>
          <w:p w14:paraId="6CBCD06E" w14:textId="3DAEF029" w:rsidR="007D0BD6" w:rsidRPr="001700FA" w:rsidRDefault="007D0BD6" w:rsidP="00FC1667">
            <w:pPr>
              <w:jc w:val="center"/>
              <w:rPr>
                <w:rFonts w:ascii="Times New Roman" w:hAnsi="Times New Roman" w:cs="Times New Roman"/>
              </w:rPr>
            </w:pPr>
            <w:bookmarkStart w:id="1" w:name="_GoBack"/>
            <w:bookmarkEnd w:id="1"/>
            <w:r w:rsidRPr="001700FA">
              <w:rPr>
                <w:rFonts w:ascii="Times New Roman" w:hAnsi="Times New Roman" w:cs="Times New Roman"/>
              </w:rPr>
              <w:t>    </w:t>
            </w:r>
          </w:p>
        </w:tc>
      </w:tr>
    </w:tbl>
    <w:p w14:paraId="4665EE07" w14:textId="681CD62A" w:rsidR="00A02825" w:rsidRPr="001700FA" w:rsidRDefault="00A02825" w:rsidP="007E17D7">
      <w:pPr>
        <w:jc w:val="both"/>
        <w:rPr>
          <w:rFonts w:ascii="Times New Roman" w:hAnsi="Times New Roman" w:cs="Times New Roman"/>
          <w:lang w:val="cs-CZ"/>
        </w:rPr>
      </w:pPr>
    </w:p>
    <w:p w14:paraId="4F69648C" w14:textId="77777777" w:rsidR="007E17D7" w:rsidRPr="001700FA" w:rsidRDefault="007E17D7" w:rsidP="007E17D7">
      <w:pPr>
        <w:jc w:val="both"/>
        <w:rPr>
          <w:rFonts w:ascii="Times New Roman" w:hAnsi="Times New Roman" w:cs="Times New Roman"/>
          <w:lang w:val="cs-CZ"/>
        </w:rPr>
      </w:pPr>
    </w:p>
    <w:p w14:paraId="41E4F089" w14:textId="330AB11B" w:rsidR="00B5050A" w:rsidRDefault="007E17D7" w:rsidP="00FC1667">
      <w:pPr>
        <w:ind w:left="708"/>
        <w:jc w:val="both"/>
        <w:rPr>
          <w:rFonts w:ascii="Times New Roman" w:hAnsi="Times New Roman" w:cs="Times New Roman"/>
          <w:lang w:val="cs-CZ"/>
        </w:rPr>
      </w:pPr>
      <w:r w:rsidRPr="001700FA">
        <w:rPr>
          <w:rFonts w:ascii="Times New Roman" w:hAnsi="Times New Roman" w:cs="Times New Roman"/>
          <w:lang w:val="cs-CZ"/>
        </w:rPr>
        <w:br w:type="textWrapping" w:clear="all"/>
      </w:r>
    </w:p>
    <w:p w14:paraId="6DC70D5E" w14:textId="77777777" w:rsidR="000119AA" w:rsidRDefault="000119AA" w:rsidP="00FC1667">
      <w:pPr>
        <w:ind w:left="708"/>
        <w:jc w:val="both"/>
        <w:rPr>
          <w:rFonts w:ascii="Times New Roman" w:hAnsi="Times New Roman" w:cs="Times New Roman"/>
          <w:lang w:val="cs-CZ"/>
        </w:rPr>
      </w:pPr>
    </w:p>
    <w:p w14:paraId="0858B488" w14:textId="77777777" w:rsidR="000119AA" w:rsidRDefault="000119AA" w:rsidP="00FC1667">
      <w:pPr>
        <w:ind w:left="708"/>
        <w:jc w:val="both"/>
        <w:rPr>
          <w:rFonts w:ascii="Times New Roman" w:hAnsi="Times New Roman" w:cs="Times New Roman"/>
          <w:lang w:val="cs-CZ"/>
        </w:rPr>
      </w:pPr>
    </w:p>
    <w:p w14:paraId="4E126FBD" w14:textId="77777777" w:rsidR="000119AA" w:rsidRDefault="000119AA" w:rsidP="00FC1667">
      <w:pPr>
        <w:ind w:left="708"/>
        <w:jc w:val="both"/>
        <w:rPr>
          <w:rFonts w:ascii="Times New Roman" w:hAnsi="Times New Roman" w:cs="Times New Roman"/>
          <w:lang w:val="cs-CZ"/>
        </w:rPr>
      </w:pPr>
    </w:p>
    <w:p w14:paraId="3455978D" w14:textId="77777777" w:rsidR="000119AA" w:rsidRDefault="000119AA" w:rsidP="00FC1667">
      <w:pPr>
        <w:ind w:left="708"/>
        <w:jc w:val="both"/>
        <w:rPr>
          <w:rFonts w:ascii="Times New Roman" w:hAnsi="Times New Roman" w:cs="Times New Roman"/>
          <w:lang w:val="cs-CZ"/>
        </w:rPr>
      </w:pPr>
    </w:p>
    <w:p w14:paraId="52A3D9A8" w14:textId="77777777" w:rsidR="000119AA" w:rsidRDefault="000119AA" w:rsidP="00FC1667">
      <w:pPr>
        <w:ind w:left="708"/>
        <w:jc w:val="both"/>
        <w:rPr>
          <w:rFonts w:ascii="Times New Roman" w:hAnsi="Times New Roman" w:cs="Times New Roman"/>
          <w:lang w:val="cs-CZ"/>
        </w:rPr>
      </w:pPr>
    </w:p>
    <w:p w14:paraId="72E1EF46" w14:textId="77777777" w:rsidR="000119AA" w:rsidRDefault="000119AA" w:rsidP="00FC1667">
      <w:pPr>
        <w:ind w:left="708"/>
        <w:jc w:val="both"/>
        <w:rPr>
          <w:rFonts w:ascii="Times New Roman" w:hAnsi="Times New Roman" w:cs="Times New Roman"/>
          <w:lang w:val="cs-CZ"/>
        </w:rPr>
      </w:pPr>
    </w:p>
    <w:p w14:paraId="60A54A30" w14:textId="77777777" w:rsidR="000119AA" w:rsidRDefault="000119AA" w:rsidP="00FC1667">
      <w:pPr>
        <w:ind w:left="708"/>
        <w:jc w:val="both"/>
        <w:rPr>
          <w:rFonts w:ascii="Times New Roman" w:hAnsi="Times New Roman" w:cs="Times New Roman"/>
          <w:lang w:val="cs-CZ"/>
        </w:rPr>
      </w:pPr>
    </w:p>
    <w:p w14:paraId="401BF3B8" w14:textId="77777777" w:rsidR="000119AA" w:rsidRDefault="000119AA" w:rsidP="00FC1667">
      <w:pPr>
        <w:ind w:left="708"/>
        <w:jc w:val="both"/>
        <w:rPr>
          <w:rFonts w:ascii="Times New Roman" w:hAnsi="Times New Roman" w:cs="Times New Roman"/>
          <w:lang w:val="cs-CZ"/>
        </w:rPr>
      </w:pPr>
    </w:p>
    <w:p w14:paraId="0B61C359" w14:textId="77777777" w:rsidR="000119AA" w:rsidRDefault="000119AA" w:rsidP="00FC1667">
      <w:pPr>
        <w:ind w:left="708"/>
        <w:jc w:val="both"/>
        <w:rPr>
          <w:rFonts w:ascii="Times New Roman" w:hAnsi="Times New Roman" w:cs="Times New Roman"/>
          <w:lang w:val="cs-CZ"/>
        </w:rPr>
      </w:pPr>
    </w:p>
    <w:p w14:paraId="408FD738" w14:textId="77777777" w:rsidR="000119AA" w:rsidRDefault="000119AA" w:rsidP="00FC1667">
      <w:pPr>
        <w:ind w:left="708"/>
        <w:jc w:val="both"/>
        <w:rPr>
          <w:rFonts w:ascii="Times New Roman" w:hAnsi="Times New Roman" w:cs="Times New Roman"/>
          <w:lang w:val="cs-CZ"/>
        </w:rPr>
      </w:pPr>
    </w:p>
    <w:p w14:paraId="6940476C" w14:textId="77777777" w:rsidR="000119AA" w:rsidRDefault="000119AA" w:rsidP="00FC1667">
      <w:pPr>
        <w:ind w:left="708"/>
        <w:jc w:val="both"/>
        <w:rPr>
          <w:rFonts w:ascii="Times New Roman" w:hAnsi="Times New Roman" w:cs="Times New Roman"/>
          <w:lang w:val="cs-CZ"/>
        </w:rPr>
      </w:pPr>
    </w:p>
    <w:p w14:paraId="6200F065" w14:textId="77777777" w:rsidR="000119AA" w:rsidRDefault="000119AA" w:rsidP="00FC1667">
      <w:pPr>
        <w:ind w:left="708"/>
        <w:jc w:val="both"/>
        <w:rPr>
          <w:rFonts w:ascii="Times New Roman" w:hAnsi="Times New Roman" w:cs="Times New Roman"/>
          <w:lang w:val="cs-CZ"/>
        </w:rPr>
      </w:pPr>
    </w:p>
    <w:p w14:paraId="59133DB0" w14:textId="77777777" w:rsidR="000119AA" w:rsidRDefault="000119AA" w:rsidP="00FC1667">
      <w:pPr>
        <w:ind w:left="708"/>
        <w:jc w:val="both"/>
        <w:rPr>
          <w:rFonts w:ascii="Times New Roman" w:hAnsi="Times New Roman" w:cs="Times New Roman"/>
          <w:lang w:val="cs-CZ"/>
        </w:rPr>
      </w:pPr>
    </w:p>
    <w:p w14:paraId="52327176" w14:textId="77777777" w:rsidR="000119AA" w:rsidRDefault="000119AA" w:rsidP="00FC1667">
      <w:pPr>
        <w:ind w:left="708"/>
        <w:jc w:val="both"/>
        <w:rPr>
          <w:rFonts w:ascii="Times New Roman" w:hAnsi="Times New Roman" w:cs="Times New Roman"/>
          <w:lang w:val="cs-CZ"/>
        </w:rPr>
      </w:pPr>
    </w:p>
    <w:p w14:paraId="7437A49D" w14:textId="77777777" w:rsidR="000119AA" w:rsidRDefault="000119AA" w:rsidP="00FC1667">
      <w:pPr>
        <w:ind w:left="708"/>
        <w:jc w:val="both"/>
        <w:rPr>
          <w:rFonts w:ascii="Times New Roman" w:hAnsi="Times New Roman" w:cs="Times New Roman"/>
          <w:lang w:val="cs-CZ"/>
        </w:rPr>
      </w:pPr>
    </w:p>
    <w:p w14:paraId="15B318B1" w14:textId="77777777" w:rsidR="000119AA" w:rsidRDefault="000119AA" w:rsidP="00FC1667">
      <w:pPr>
        <w:ind w:left="708"/>
        <w:jc w:val="both"/>
        <w:rPr>
          <w:rFonts w:ascii="Times New Roman" w:hAnsi="Times New Roman" w:cs="Times New Roman"/>
          <w:lang w:val="cs-CZ"/>
        </w:rPr>
      </w:pPr>
    </w:p>
    <w:p w14:paraId="12C7094F" w14:textId="77777777" w:rsidR="000119AA" w:rsidRDefault="000119AA" w:rsidP="00FC1667">
      <w:pPr>
        <w:ind w:left="708"/>
        <w:jc w:val="both"/>
        <w:rPr>
          <w:rFonts w:ascii="Times New Roman" w:hAnsi="Times New Roman" w:cs="Times New Roman"/>
          <w:lang w:val="cs-CZ"/>
        </w:rPr>
      </w:pPr>
    </w:p>
    <w:p w14:paraId="78E6B745" w14:textId="77777777" w:rsidR="004033C9" w:rsidRDefault="004033C9" w:rsidP="00FC1667">
      <w:pPr>
        <w:ind w:left="708"/>
        <w:jc w:val="both"/>
        <w:rPr>
          <w:rFonts w:ascii="Times New Roman" w:hAnsi="Times New Roman" w:cs="Times New Roman"/>
          <w:lang w:val="cs-CZ"/>
        </w:rPr>
      </w:pPr>
    </w:p>
    <w:p w14:paraId="4611C349" w14:textId="77777777" w:rsidR="004033C9" w:rsidRDefault="004033C9" w:rsidP="00FC1667">
      <w:pPr>
        <w:ind w:left="708"/>
        <w:jc w:val="both"/>
        <w:rPr>
          <w:rFonts w:ascii="Times New Roman" w:hAnsi="Times New Roman" w:cs="Times New Roman"/>
          <w:lang w:val="cs-CZ"/>
        </w:rPr>
      </w:pPr>
    </w:p>
    <w:p w14:paraId="78BCC85A" w14:textId="77777777" w:rsidR="000119AA" w:rsidRDefault="000119AA" w:rsidP="00FC1667">
      <w:pPr>
        <w:ind w:left="708"/>
        <w:jc w:val="both"/>
        <w:rPr>
          <w:rFonts w:ascii="Times New Roman" w:hAnsi="Times New Roman" w:cs="Times New Roman"/>
          <w:lang w:val="cs-CZ"/>
        </w:rPr>
      </w:pPr>
    </w:p>
    <w:p w14:paraId="7D5F2EC9" w14:textId="77777777" w:rsidR="000119AA" w:rsidRDefault="000119AA" w:rsidP="00FC1667">
      <w:pPr>
        <w:ind w:left="708"/>
        <w:jc w:val="both"/>
        <w:rPr>
          <w:rFonts w:ascii="Times New Roman" w:hAnsi="Times New Roman" w:cs="Times New Roman"/>
          <w:lang w:val="cs-CZ"/>
        </w:rPr>
      </w:pPr>
    </w:p>
    <w:p w14:paraId="4792CC3B" w14:textId="77777777" w:rsidR="000119AA" w:rsidRDefault="000119AA" w:rsidP="00FC1667">
      <w:pPr>
        <w:ind w:left="708"/>
        <w:jc w:val="both"/>
        <w:rPr>
          <w:rFonts w:ascii="Times New Roman" w:hAnsi="Times New Roman" w:cs="Times New Roman"/>
          <w:lang w:val="cs-CZ"/>
        </w:rPr>
      </w:pPr>
    </w:p>
    <w:p w14:paraId="65B1CCF9" w14:textId="77777777" w:rsidR="000119AA" w:rsidRDefault="000119AA" w:rsidP="00FC1667">
      <w:pPr>
        <w:ind w:left="708"/>
        <w:jc w:val="both"/>
        <w:rPr>
          <w:rFonts w:ascii="Times New Roman" w:hAnsi="Times New Roman" w:cs="Times New Roman"/>
          <w:lang w:val="cs-CZ"/>
        </w:rPr>
      </w:pPr>
    </w:p>
    <w:p w14:paraId="7111489E" w14:textId="77777777" w:rsidR="000119AA" w:rsidRDefault="000119AA" w:rsidP="00FC1667">
      <w:pPr>
        <w:ind w:left="708"/>
        <w:jc w:val="both"/>
        <w:rPr>
          <w:rFonts w:ascii="Times New Roman" w:hAnsi="Times New Roman" w:cs="Times New Roman"/>
          <w:lang w:val="cs-CZ"/>
        </w:rPr>
      </w:pPr>
    </w:p>
    <w:p w14:paraId="4C22028A" w14:textId="77777777" w:rsidR="000119AA" w:rsidRPr="000119AA" w:rsidRDefault="000119AA" w:rsidP="004033C9">
      <w:pPr>
        <w:keepNext/>
        <w:ind w:left="1242"/>
        <w:jc w:val="center"/>
        <w:outlineLvl w:val="0"/>
        <w:rPr>
          <w:b/>
          <w:bCs/>
          <w:sz w:val="24"/>
          <w:szCs w:val="24"/>
          <w:lang w:val="cs-CZ"/>
        </w:rPr>
      </w:pPr>
      <w:r w:rsidRPr="000119AA">
        <w:rPr>
          <w:b/>
          <w:bCs/>
          <w:sz w:val="24"/>
          <w:szCs w:val="24"/>
          <w:lang w:val="cs-CZ"/>
        </w:rPr>
        <w:lastRenderedPageBreak/>
        <w:t>Příloha č. 1 - Závazné parametry řešení projektu</w:t>
      </w:r>
    </w:p>
    <w:p w14:paraId="4FC84B90" w14:textId="56026C69" w:rsidR="000119AA" w:rsidRPr="000119AA" w:rsidRDefault="00C96C49" w:rsidP="000119AA">
      <w:pPr>
        <w:widowControl w:val="0"/>
        <w:numPr>
          <w:ilvl w:val="1"/>
          <w:numId w:val="15"/>
        </w:numPr>
        <w:tabs>
          <w:tab w:val="left" w:pos="468"/>
        </w:tabs>
        <w:spacing w:before="305"/>
        <w:ind w:firstLine="0"/>
        <w:rPr>
          <w:rFonts w:ascii="Times New Roman" w:hAnsi="Times New Roman" w:cs="Times New Roman"/>
          <w:b/>
          <w:lang w:val="cs-CZ"/>
        </w:rPr>
      </w:pPr>
      <w:r>
        <w:rPr>
          <w:noProof/>
          <w:lang w:val="cs-CZ"/>
        </w:rPr>
        <mc:AlternateContent>
          <mc:Choice Requires="wps">
            <w:drawing>
              <wp:anchor distT="0" distB="0" distL="0" distR="0" simplePos="0" relativeHeight="251659264" behindDoc="0" locked="0" layoutInCell="1" allowOverlap="1" wp14:anchorId="1918AA17" wp14:editId="287CC79C">
                <wp:simplePos x="0" y="0"/>
                <wp:positionH relativeFrom="page">
                  <wp:posOffset>539750</wp:posOffset>
                </wp:positionH>
                <wp:positionV relativeFrom="paragraph">
                  <wp:posOffset>427355</wp:posOffset>
                </wp:positionV>
                <wp:extent cx="6624320" cy="309880"/>
                <wp:effectExtent l="0" t="0" r="24130" b="13970"/>
                <wp:wrapTopAndBottom/>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A6197C" w14:textId="77777777" w:rsidR="00416A50" w:rsidRDefault="00416A50" w:rsidP="000119AA">
                            <w:pPr>
                              <w:spacing w:before="19"/>
                              <w:ind w:left="28"/>
                              <w:rPr>
                                <w:sz w:val="12"/>
                              </w:rPr>
                            </w:pPr>
                            <w:r>
                              <w:rPr>
                                <w:sz w:val="12"/>
                              </w:rPr>
                              <w:t>Název projektu v původním jazyce projektu</w:t>
                            </w:r>
                          </w:p>
                          <w:p w14:paraId="17D4F42A" w14:textId="77777777" w:rsidR="00416A50" w:rsidRDefault="00416A50" w:rsidP="004033C9">
                            <w:pPr>
                              <w:spacing w:before="19"/>
                              <w:ind w:left="28"/>
                              <w:rPr>
                                <w:sz w:val="12"/>
                              </w:rPr>
                            </w:pPr>
                          </w:p>
                          <w:p w14:paraId="327D9838" w14:textId="0C3CE975" w:rsidR="00416A50" w:rsidRDefault="00416A50" w:rsidP="004033C9">
                            <w:pPr>
                              <w:spacing w:before="19"/>
                              <w:ind w:left="28"/>
                              <w:rPr>
                                <w:sz w:val="12"/>
                              </w:rPr>
                            </w:pPr>
                            <w:r w:rsidRPr="004033C9">
                              <w:rPr>
                                <w:sz w:val="12"/>
                              </w:rPr>
                              <w:t>Funkční rozvoj bi-systémového kapalinového</w:t>
                            </w:r>
                            <w:r>
                              <w:rPr>
                                <w:sz w:val="12"/>
                              </w:rPr>
                              <w:t xml:space="preserve"> </w:t>
                            </w:r>
                            <w:r w:rsidRPr="004033C9">
                              <w:rPr>
                                <w:sz w:val="12"/>
                              </w:rPr>
                              <w:t>filtru pro recyklaci procesních vod s</w:t>
                            </w:r>
                            <w:r>
                              <w:rPr>
                                <w:sz w:val="12"/>
                              </w:rPr>
                              <w:t xml:space="preserve"> </w:t>
                            </w:r>
                            <w:r w:rsidRPr="004033C9">
                              <w:rPr>
                                <w:sz w:val="12"/>
                              </w:rPr>
                              <w:t>použitím moderních metod modelování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9" o:spid="_x0000_s1026" type="#_x0000_t202" style="position:absolute;left:0;text-align:left;margin-left:42.5pt;margin-top:33.65pt;width:521.6pt;height:24.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" filled="f" strokeweight=".5pt">
                <v:textbox inset="0,0,0,0">
                  <w:txbxContent>
                    <w:p w14:paraId="39A6197C" w14:textId="77777777" w:rsidR="00416A50" w:rsidRDefault="00416A50" w:rsidP="000119AA">
                      <w:pPr>
                        <w:spacing w:before="19"/>
                        <w:ind w:left="28"/>
                        <w:rPr>
                          <w:sz w:val="12"/>
                        </w:rPr>
                      </w:pPr>
                      <w:r>
                        <w:rPr>
                          <w:sz w:val="12"/>
                        </w:rPr>
                        <w:t>Název projektu v původním jazyce projektu</w:t>
                      </w:r>
                    </w:p>
                    <w:p w14:paraId="17D4F42A" w14:textId="77777777" w:rsidR="00416A50" w:rsidRDefault="00416A50" w:rsidP="004033C9">
                      <w:pPr>
                        <w:spacing w:before="19"/>
                        <w:ind w:left="28"/>
                        <w:rPr>
                          <w:sz w:val="12"/>
                        </w:rPr>
                      </w:pPr>
                    </w:p>
                    <w:p w14:paraId="327D9838" w14:textId="0C3CE975" w:rsidR="00416A50" w:rsidRDefault="00416A50" w:rsidP="004033C9">
                      <w:pPr>
                        <w:spacing w:before="19"/>
                        <w:ind w:left="28"/>
                        <w:rPr>
                          <w:sz w:val="12"/>
                        </w:rPr>
                      </w:pPr>
                      <w:r w:rsidRPr="004033C9">
                        <w:rPr>
                          <w:sz w:val="12"/>
                        </w:rPr>
                        <w:t>Funkční rozvoj bi-systémového kapalinového</w:t>
                      </w:r>
                      <w:r>
                        <w:rPr>
                          <w:sz w:val="12"/>
                        </w:rPr>
                        <w:t xml:space="preserve"> </w:t>
                      </w:r>
                      <w:r w:rsidRPr="004033C9">
                        <w:rPr>
                          <w:sz w:val="12"/>
                        </w:rPr>
                        <w:t>filtru pro recyklaci procesních vod s</w:t>
                      </w:r>
                      <w:r>
                        <w:rPr>
                          <w:sz w:val="12"/>
                        </w:rPr>
                        <w:t xml:space="preserve"> </w:t>
                      </w:r>
                      <w:r w:rsidRPr="004033C9">
                        <w:rPr>
                          <w:sz w:val="12"/>
                        </w:rPr>
                        <w:t>použitím moderních metod modelování</w:t>
                      </w:r>
                    </w:p>
                  </w:txbxContent>
                </v:textbox>
                <w10:wrap type="topAndBottom" anchorx="page"/>
              </v:shape>
            </w:pict>
          </mc:Fallback>
        </mc:AlternateContent>
      </w:r>
      <w:r w:rsidR="000119AA" w:rsidRPr="000119AA">
        <w:rPr>
          <w:rFonts w:ascii="Times New Roman" w:hAnsi="Times New Roman" w:cs="Times New Roman"/>
          <w:b/>
          <w:lang w:val="cs-CZ"/>
        </w:rPr>
        <w:t>Název</w:t>
      </w:r>
      <w:r w:rsidR="000119AA" w:rsidRPr="000119AA">
        <w:rPr>
          <w:rFonts w:ascii="Times New Roman" w:hAnsi="Times New Roman" w:cs="Times New Roman"/>
          <w:b/>
          <w:spacing w:val="-8"/>
          <w:lang w:val="cs-CZ"/>
        </w:rPr>
        <w:t xml:space="preserve"> </w:t>
      </w:r>
      <w:r w:rsidR="000119AA" w:rsidRPr="000119AA">
        <w:rPr>
          <w:rFonts w:ascii="Times New Roman" w:hAnsi="Times New Roman" w:cs="Times New Roman"/>
          <w:b/>
          <w:lang w:val="cs-CZ"/>
        </w:rPr>
        <w:t>projektu</w:t>
      </w:r>
      <w:r w:rsidR="000119AA" w:rsidRPr="000119AA">
        <w:rPr>
          <w:rFonts w:ascii="Times New Roman" w:hAnsi="Times New Roman" w:cs="Times New Roman"/>
          <w:b/>
          <w:spacing w:val="-8"/>
          <w:lang w:val="cs-CZ"/>
        </w:rPr>
        <w:t xml:space="preserve"> </w:t>
      </w:r>
      <w:r w:rsidR="000119AA" w:rsidRPr="000119AA">
        <w:rPr>
          <w:rFonts w:ascii="Times New Roman" w:hAnsi="Times New Roman" w:cs="Times New Roman"/>
          <w:b/>
          <w:lang w:val="cs-CZ"/>
        </w:rPr>
        <w:t>v</w:t>
      </w:r>
      <w:r w:rsidR="000119AA" w:rsidRPr="000119AA">
        <w:rPr>
          <w:rFonts w:ascii="Times New Roman" w:hAnsi="Times New Roman" w:cs="Times New Roman"/>
          <w:b/>
          <w:spacing w:val="-8"/>
          <w:lang w:val="cs-CZ"/>
        </w:rPr>
        <w:t xml:space="preserve"> </w:t>
      </w:r>
      <w:r w:rsidR="000119AA" w:rsidRPr="000119AA">
        <w:rPr>
          <w:rFonts w:ascii="Times New Roman" w:hAnsi="Times New Roman" w:cs="Times New Roman"/>
          <w:b/>
          <w:lang w:val="cs-CZ"/>
        </w:rPr>
        <w:t>původním</w:t>
      </w:r>
      <w:r w:rsidR="000119AA" w:rsidRPr="000119AA">
        <w:rPr>
          <w:rFonts w:ascii="Times New Roman" w:hAnsi="Times New Roman" w:cs="Times New Roman"/>
          <w:b/>
          <w:spacing w:val="-8"/>
          <w:lang w:val="cs-CZ"/>
        </w:rPr>
        <w:t xml:space="preserve"> </w:t>
      </w:r>
      <w:r w:rsidR="000119AA" w:rsidRPr="000119AA">
        <w:rPr>
          <w:rFonts w:ascii="Times New Roman" w:hAnsi="Times New Roman" w:cs="Times New Roman"/>
          <w:b/>
          <w:lang w:val="cs-CZ"/>
        </w:rPr>
        <w:t>jazyce</w:t>
      </w:r>
      <w:r w:rsidR="000119AA" w:rsidRPr="000119AA">
        <w:rPr>
          <w:rFonts w:ascii="Times New Roman" w:hAnsi="Times New Roman" w:cs="Times New Roman"/>
          <w:b/>
          <w:spacing w:val="-8"/>
          <w:lang w:val="cs-CZ"/>
        </w:rPr>
        <w:t xml:space="preserve"> </w:t>
      </w:r>
      <w:r w:rsidR="000119AA" w:rsidRPr="000119AA">
        <w:rPr>
          <w:rFonts w:ascii="Times New Roman" w:hAnsi="Times New Roman" w:cs="Times New Roman"/>
          <w:b/>
          <w:lang w:val="cs-CZ"/>
        </w:rPr>
        <w:t>projektu</w:t>
      </w:r>
    </w:p>
    <w:p w14:paraId="5207AE93" w14:textId="77777777" w:rsidR="000119AA" w:rsidRPr="000119AA" w:rsidRDefault="000119AA" w:rsidP="000119AA">
      <w:pPr>
        <w:widowControl w:val="0"/>
        <w:numPr>
          <w:ilvl w:val="1"/>
          <w:numId w:val="15"/>
        </w:numPr>
        <w:tabs>
          <w:tab w:val="left" w:pos="468"/>
        </w:tabs>
        <w:spacing w:before="65" w:after="129"/>
        <w:ind w:left="467"/>
        <w:rPr>
          <w:rFonts w:ascii="Times New Roman" w:hAnsi="Times New Roman" w:cs="Times New Roman"/>
          <w:b/>
          <w:lang w:val="cs-CZ"/>
        </w:rPr>
      </w:pPr>
      <w:r w:rsidRPr="000119AA">
        <w:rPr>
          <w:rFonts w:ascii="Times New Roman" w:hAnsi="Times New Roman" w:cs="Times New Roman"/>
          <w:b/>
          <w:lang w:val="cs-CZ"/>
        </w:rPr>
        <w:t>Datum zahájení a ukončení</w:t>
      </w:r>
      <w:r w:rsidRPr="000119AA">
        <w:rPr>
          <w:rFonts w:ascii="Times New Roman" w:hAnsi="Times New Roman" w:cs="Times New Roman"/>
          <w:b/>
          <w:spacing w:val="-16"/>
          <w:lang w:val="cs-CZ"/>
        </w:rPr>
        <w:t xml:space="preserve"> </w:t>
      </w:r>
      <w:r w:rsidRPr="000119AA">
        <w:rPr>
          <w:rFonts w:ascii="Times New Roman" w:hAnsi="Times New Roman" w:cs="Times New Roman"/>
          <w:b/>
          <w:lang w:val="cs-CZ"/>
        </w:rPr>
        <w:t>projektu</w:t>
      </w:r>
    </w:p>
    <w:p w14:paraId="0BC12063" w14:textId="1E6FE4D0" w:rsidR="000119AA" w:rsidRPr="000119AA" w:rsidRDefault="00C96C49" w:rsidP="000119AA">
      <w:pPr>
        <w:ind w:left="105"/>
        <w:jc w:val="both"/>
        <w:rPr>
          <w:rFonts w:cs="Times New Roman"/>
          <w:szCs w:val="24"/>
        </w:rPr>
      </w:pPr>
      <w:r>
        <w:rPr>
          <w:noProof/>
          <w:lang w:val="cs-CZ"/>
        </w:rPr>
        <mc:AlternateContent>
          <mc:Choice Requires="wps">
            <w:drawing>
              <wp:inline distT="0" distB="0" distL="0" distR="0" wp14:anchorId="5930970A" wp14:editId="1E4A2B68">
                <wp:extent cx="6624320" cy="309880"/>
                <wp:effectExtent l="9525" t="9525" r="5080" b="13970"/>
                <wp:docPr id="18" name="Textové pol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56570" w14:textId="77777777" w:rsidR="00416A50" w:rsidRDefault="00416A50" w:rsidP="000119AA">
                            <w:pPr>
                              <w:spacing w:before="19"/>
                              <w:ind w:left="28"/>
                              <w:rPr>
                                <w:sz w:val="12"/>
                              </w:rPr>
                            </w:pPr>
                            <w:r>
                              <w:rPr>
                                <w:sz w:val="12"/>
                              </w:rPr>
                              <w:t>Datum zahájení a ukončení projektu</w:t>
                            </w:r>
                          </w:p>
                          <w:p w14:paraId="16715062" w14:textId="7190184C" w:rsidR="00416A50" w:rsidRDefault="00416A50" w:rsidP="000119AA">
                            <w:pPr>
                              <w:spacing w:before="56"/>
                              <w:ind w:left="56"/>
                              <w:rPr>
                                <w:sz w:val="16"/>
                              </w:rPr>
                            </w:pPr>
                            <w:r>
                              <w:rPr>
                                <w:sz w:val="16"/>
                              </w:rPr>
                              <w:t>01/2017 - 12/2019</w:t>
                            </w:r>
                          </w:p>
                        </w:txbxContent>
                      </wps:txbx>
                      <wps:bodyPr rot="0" vert="horz" wrap="square" lIns="0" tIns="0" rIns="0" bIns="0" anchor="t" anchorCtr="0" upright="1">
                        <a:noAutofit/>
                      </wps:bodyPr>
                    </wps:wsp>
                  </a:graphicData>
                </a:graphic>
              </wp:inline>
            </w:drawing>
          </mc:Choice>
          <mc:Fallback>
            <w:pict>
              <v:shape id="Textové pole 78" o:spid="_x0000_s1027" type="#_x0000_t202" style="width:521.6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" filled="f" strokeweight=".5pt">
                <v:textbox inset="0,0,0,0">
                  <w:txbxContent>
                    <w:p w14:paraId="57E56570" w14:textId="77777777" w:rsidR="00416A50" w:rsidRDefault="00416A50" w:rsidP="000119AA">
                      <w:pPr>
                        <w:spacing w:before="19"/>
                        <w:ind w:left="28"/>
                        <w:rPr>
                          <w:sz w:val="12"/>
                        </w:rPr>
                      </w:pPr>
                      <w:r>
                        <w:rPr>
                          <w:sz w:val="12"/>
                        </w:rPr>
                        <w:t>Datum zahájení a ukončení projektu</w:t>
                      </w:r>
                    </w:p>
                    <w:p w14:paraId="16715062" w14:textId="7190184C" w:rsidR="00416A50" w:rsidRDefault="00416A50" w:rsidP="000119AA">
                      <w:pPr>
                        <w:spacing w:before="56"/>
                        <w:ind w:left="56"/>
                        <w:rPr>
                          <w:sz w:val="16"/>
                        </w:rPr>
                      </w:pPr>
                      <w:r>
                        <w:rPr>
                          <w:sz w:val="16"/>
                        </w:rPr>
                        <w:t>01/2017 - 12/2019</w:t>
                      </w:r>
                    </w:p>
                  </w:txbxContent>
                </v:textbox>
                <w10:anchorlock/>
              </v:shape>
            </w:pict>
          </mc:Fallback>
        </mc:AlternateContent>
      </w:r>
    </w:p>
    <w:p w14:paraId="0B04276C" w14:textId="1AC698FF" w:rsidR="000119AA" w:rsidRPr="000119AA" w:rsidRDefault="00C96C49" w:rsidP="000119AA">
      <w:pPr>
        <w:widowControl w:val="0"/>
        <w:numPr>
          <w:ilvl w:val="1"/>
          <w:numId w:val="15"/>
        </w:numPr>
        <w:tabs>
          <w:tab w:val="left" w:pos="468"/>
        </w:tabs>
        <w:spacing w:before="56"/>
        <w:ind w:left="467"/>
        <w:rPr>
          <w:rFonts w:ascii="Times New Roman" w:hAnsi="Times New Roman" w:cs="Times New Roman"/>
          <w:b/>
          <w:lang w:val="cs-CZ"/>
        </w:rPr>
      </w:pPr>
      <w:r>
        <w:rPr>
          <w:noProof/>
          <w:lang w:val="cs-CZ"/>
        </w:rPr>
        <mc:AlternateContent>
          <mc:Choice Requires="wps">
            <w:drawing>
              <wp:anchor distT="0" distB="0" distL="0" distR="0" simplePos="0" relativeHeight="251660288" behindDoc="0" locked="0" layoutInCell="1" allowOverlap="1" wp14:anchorId="1D54BD9C" wp14:editId="31656AFF">
                <wp:simplePos x="0" y="0"/>
                <wp:positionH relativeFrom="page">
                  <wp:posOffset>539750</wp:posOffset>
                </wp:positionH>
                <wp:positionV relativeFrom="paragraph">
                  <wp:posOffset>269240</wp:posOffset>
                </wp:positionV>
                <wp:extent cx="6624320" cy="675640"/>
                <wp:effectExtent l="0" t="0" r="24130" b="10160"/>
                <wp:wrapTopAndBottom/>
                <wp:docPr id="77" name="Textové pol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675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A56D75" w14:textId="77777777" w:rsidR="00416A50" w:rsidRDefault="00416A50" w:rsidP="000119AA">
                            <w:pPr>
                              <w:spacing w:before="19"/>
                              <w:ind w:left="28"/>
                              <w:jc w:val="both"/>
                              <w:rPr>
                                <w:sz w:val="12"/>
                              </w:rPr>
                            </w:pPr>
                            <w:r>
                              <w:rPr>
                                <w:sz w:val="12"/>
                              </w:rPr>
                              <w:t>Předmět řešení návrhu projektu</w:t>
                            </w:r>
                          </w:p>
                          <w:p w14:paraId="71652CB8" w14:textId="77777777" w:rsidR="00416A50" w:rsidRDefault="00416A50" w:rsidP="000119AA">
                            <w:pPr>
                              <w:spacing w:before="56" w:line="244" w:lineRule="auto"/>
                              <w:ind w:left="80" w:right="47" w:hanging="25"/>
                              <w:jc w:val="both"/>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7" o:spid="_x0000_s1028" type="#_x0000_t202" style="position:absolute;left:0;text-align:left;margin-left:42.5pt;margin-top:21.2pt;width:521.6pt;height:53.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" filled="f" strokeweight=".5pt">
                <v:textbox inset="0,0,0,0">
                  <w:txbxContent>
                    <w:p w14:paraId="7CA56D75" w14:textId="77777777" w:rsidR="00416A50" w:rsidRDefault="00416A50" w:rsidP="000119AA">
                      <w:pPr>
                        <w:spacing w:before="19"/>
                        <w:ind w:left="28"/>
                        <w:jc w:val="both"/>
                        <w:rPr>
                          <w:sz w:val="12"/>
                        </w:rPr>
                      </w:pPr>
                      <w:r>
                        <w:rPr>
                          <w:sz w:val="12"/>
                        </w:rPr>
                        <w:t>Předmět řešení návrhu projektu</w:t>
                      </w:r>
                    </w:p>
                    <w:p w14:paraId="71652CB8" w14:textId="77777777" w:rsidR="00416A50" w:rsidRDefault="00416A50" w:rsidP="000119AA">
                      <w:pPr>
                        <w:spacing w:before="56" w:line="244" w:lineRule="auto"/>
                        <w:ind w:left="80" w:right="47" w:hanging="25"/>
                        <w:jc w:val="both"/>
                        <w:rPr>
                          <w:sz w:val="16"/>
                        </w:rPr>
                      </w:pPr>
                      <w:r>
                        <w:rPr>
                          <w:sz w:val="16"/>
                        </w:rPr>
                        <w:t>xxx</w:t>
                      </w:r>
                    </w:p>
                  </w:txbxContent>
                </v:textbox>
                <w10:wrap type="topAndBottom" anchorx="page"/>
              </v:shape>
            </w:pict>
          </mc:Fallback>
        </mc:AlternateContent>
      </w:r>
      <w:r w:rsidR="000119AA" w:rsidRPr="000119AA">
        <w:rPr>
          <w:rFonts w:ascii="Times New Roman" w:hAnsi="Times New Roman" w:cs="Times New Roman"/>
          <w:b/>
          <w:lang w:val="cs-CZ"/>
        </w:rPr>
        <w:t>Předmět řešení návrhu</w:t>
      </w:r>
      <w:r w:rsidR="000119AA" w:rsidRPr="000119AA">
        <w:rPr>
          <w:rFonts w:ascii="Times New Roman" w:hAnsi="Times New Roman" w:cs="Times New Roman"/>
          <w:b/>
          <w:spacing w:val="-23"/>
          <w:lang w:val="cs-CZ"/>
        </w:rPr>
        <w:t xml:space="preserve"> </w:t>
      </w:r>
      <w:r w:rsidR="000119AA" w:rsidRPr="000119AA">
        <w:rPr>
          <w:rFonts w:ascii="Times New Roman" w:hAnsi="Times New Roman" w:cs="Times New Roman"/>
          <w:b/>
          <w:lang w:val="cs-CZ"/>
        </w:rPr>
        <w:t>projektu</w:t>
      </w:r>
    </w:p>
    <w:p w14:paraId="39690937" w14:textId="77777777" w:rsidR="000119AA" w:rsidRPr="000119AA" w:rsidRDefault="000119AA" w:rsidP="000119AA">
      <w:pPr>
        <w:widowControl w:val="0"/>
        <w:numPr>
          <w:ilvl w:val="1"/>
          <w:numId w:val="15"/>
        </w:numPr>
        <w:tabs>
          <w:tab w:val="left" w:pos="468"/>
        </w:tabs>
        <w:spacing w:before="65" w:after="129"/>
        <w:ind w:left="467"/>
        <w:rPr>
          <w:rFonts w:ascii="Times New Roman" w:hAnsi="Times New Roman" w:cs="Times New Roman"/>
          <w:b/>
          <w:lang w:val="cs-CZ"/>
        </w:rPr>
      </w:pPr>
      <w:r w:rsidRPr="000119AA">
        <w:rPr>
          <w:rFonts w:ascii="Times New Roman" w:hAnsi="Times New Roman" w:cs="Times New Roman"/>
          <w:b/>
          <w:lang w:val="cs-CZ"/>
        </w:rPr>
        <w:t>Cíl projektu (účel</w:t>
      </w:r>
      <w:r w:rsidRPr="000119AA">
        <w:rPr>
          <w:rFonts w:ascii="Times New Roman" w:hAnsi="Times New Roman" w:cs="Times New Roman"/>
          <w:b/>
          <w:spacing w:val="-10"/>
          <w:lang w:val="cs-CZ"/>
        </w:rPr>
        <w:t xml:space="preserve"> </w:t>
      </w:r>
      <w:r w:rsidRPr="000119AA">
        <w:rPr>
          <w:rFonts w:ascii="Times New Roman" w:hAnsi="Times New Roman" w:cs="Times New Roman"/>
          <w:b/>
          <w:lang w:val="cs-CZ"/>
        </w:rPr>
        <w:t>podpory)</w:t>
      </w:r>
    </w:p>
    <w:p w14:paraId="0D93588D" w14:textId="17A839AF" w:rsidR="000119AA" w:rsidRPr="000119AA" w:rsidRDefault="00C96C49" w:rsidP="000119AA">
      <w:pPr>
        <w:ind w:left="105"/>
        <w:jc w:val="both"/>
        <w:rPr>
          <w:rFonts w:cs="Times New Roman"/>
          <w:szCs w:val="24"/>
        </w:rPr>
      </w:pPr>
      <w:r>
        <w:rPr>
          <w:noProof/>
          <w:lang w:val="cs-CZ"/>
        </w:rPr>
        <mc:AlternateContent>
          <mc:Choice Requires="wps">
            <w:drawing>
              <wp:inline distT="0" distB="0" distL="0" distR="0" wp14:anchorId="3EF75578" wp14:editId="060562B4">
                <wp:extent cx="6624320" cy="919480"/>
                <wp:effectExtent l="9525" t="9525" r="5080" b="13970"/>
                <wp:docPr id="17"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919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E32BC" w14:textId="77777777" w:rsidR="00416A50" w:rsidRDefault="00416A50" w:rsidP="000119AA">
                            <w:pPr>
                              <w:spacing w:before="19"/>
                              <w:ind w:left="28"/>
                              <w:jc w:val="both"/>
                              <w:rPr>
                                <w:sz w:val="12"/>
                              </w:rPr>
                            </w:pPr>
                            <w:r>
                              <w:rPr>
                                <w:sz w:val="12"/>
                              </w:rPr>
                              <w:t>Představení projektu</w:t>
                            </w:r>
                          </w:p>
                          <w:p w14:paraId="150D0D99" w14:textId="77777777" w:rsidR="00416A50" w:rsidRDefault="00416A50" w:rsidP="000119AA">
                            <w:pPr>
                              <w:spacing w:before="56" w:line="244" w:lineRule="auto"/>
                              <w:ind w:left="90" w:right="31" w:hanging="34"/>
                              <w:jc w:val="both"/>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76" o:spid="_x0000_s1029" type="#_x0000_t202" style="width:521.6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" filled="f" strokeweight=".5pt">
                <v:textbox inset="0,0,0,0">
                  <w:txbxContent>
                    <w:p w14:paraId="099E32BC" w14:textId="77777777" w:rsidR="00416A50" w:rsidRDefault="00416A50" w:rsidP="000119AA">
                      <w:pPr>
                        <w:spacing w:before="19"/>
                        <w:ind w:left="28"/>
                        <w:jc w:val="both"/>
                        <w:rPr>
                          <w:sz w:val="12"/>
                        </w:rPr>
                      </w:pPr>
                      <w:r>
                        <w:rPr>
                          <w:sz w:val="12"/>
                        </w:rPr>
                        <w:t>Představení projektu</w:t>
                      </w:r>
                    </w:p>
                    <w:p w14:paraId="150D0D99" w14:textId="77777777" w:rsidR="00416A50" w:rsidRDefault="00416A50" w:rsidP="000119AA">
                      <w:pPr>
                        <w:spacing w:before="56" w:line="244" w:lineRule="auto"/>
                        <w:ind w:left="90" w:right="31" w:hanging="34"/>
                        <w:jc w:val="both"/>
                        <w:rPr>
                          <w:sz w:val="16"/>
                        </w:rPr>
                      </w:pPr>
                      <w:r>
                        <w:rPr>
                          <w:sz w:val="16"/>
                        </w:rPr>
                        <w:t>xxx</w:t>
                      </w:r>
                    </w:p>
                  </w:txbxContent>
                </v:textbox>
                <w10:anchorlock/>
              </v:shape>
            </w:pict>
          </mc:Fallback>
        </mc:AlternateContent>
      </w:r>
    </w:p>
    <w:p w14:paraId="68B8DD55" w14:textId="7259D576" w:rsidR="000119AA" w:rsidRPr="000119AA" w:rsidRDefault="00C96C49" w:rsidP="000119AA">
      <w:pPr>
        <w:widowControl w:val="0"/>
        <w:numPr>
          <w:ilvl w:val="1"/>
          <w:numId w:val="15"/>
        </w:numPr>
        <w:tabs>
          <w:tab w:val="left" w:pos="468"/>
        </w:tabs>
        <w:spacing w:before="56"/>
        <w:ind w:left="467"/>
        <w:rPr>
          <w:rFonts w:ascii="Times New Roman" w:hAnsi="Times New Roman" w:cs="Times New Roman"/>
          <w:b/>
          <w:lang w:val="cs-CZ"/>
        </w:rPr>
      </w:pPr>
      <w:r>
        <w:rPr>
          <w:noProof/>
          <w:lang w:val="cs-CZ"/>
        </w:rPr>
        <mc:AlternateContent>
          <mc:Choice Requires="wps">
            <w:drawing>
              <wp:anchor distT="0" distB="0" distL="0" distR="0" simplePos="0" relativeHeight="251661312" behindDoc="0" locked="0" layoutInCell="1" allowOverlap="1" wp14:anchorId="38E8A724" wp14:editId="54022BDE">
                <wp:simplePos x="0" y="0"/>
                <wp:positionH relativeFrom="page">
                  <wp:posOffset>539750</wp:posOffset>
                </wp:positionH>
                <wp:positionV relativeFrom="paragraph">
                  <wp:posOffset>269240</wp:posOffset>
                </wp:positionV>
                <wp:extent cx="6624320" cy="309880"/>
                <wp:effectExtent l="0" t="0" r="24130" b="13970"/>
                <wp:wrapTopAndBottom/>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097FC3" w14:textId="77777777" w:rsidR="00416A50" w:rsidRDefault="00416A50" w:rsidP="000119AA">
                            <w:pPr>
                              <w:spacing w:before="19"/>
                              <w:ind w:left="28"/>
                              <w:rPr>
                                <w:sz w:val="12"/>
                              </w:rPr>
                            </w:pPr>
                            <w:r>
                              <w:rPr>
                                <w:sz w:val="12"/>
                              </w:rPr>
                              <w:t>Klíčová osoba řešitelského týmu</w:t>
                            </w:r>
                          </w:p>
                          <w:p w14:paraId="6D7716CE" w14:textId="77777777" w:rsidR="00416A50" w:rsidRDefault="00416A50" w:rsidP="000119AA">
                            <w:pPr>
                              <w:spacing w:before="56"/>
                              <w:ind w:left="56"/>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5" o:spid="_x0000_s1030" type="#_x0000_t202" style="position:absolute;left:0;text-align:left;margin-left:42.5pt;margin-top:21.2pt;width:521.6pt;height:24.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" filled="f" strokeweight=".5pt">
                <v:textbox inset="0,0,0,0">
                  <w:txbxContent>
                    <w:p w14:paraId="1E097FC3" w14:textId="77777777" w:rsidR="00416A50" w:rsidRDefault="00416A50" w:rsidP="000119AA">
                      <w:pPr>
                        <w:spacing w:before="19"/>
                        <w:ind w:left="28"/>
                        <w:rPr>
                          <w:sz w:val="12"/>
                        </w:rPr>
                      </w:pPr>
                      <w:r>
                        <w:rPr>
                          <w:sz w:val="12"/>
                        </w:rPr>
                        <w:t>Klíčová osoba řešitelského týmu</w:t>
                      </w:r>
                    </w:p>
                    <w:p w14:paraId="6D7716CE" w14:textId="77777777" w:rsidR="00416A50" w:rsidRDefault="00416A50" w:rsidP="000119AA">
                      <w:pPr>
                        <w:spacing w:before="56"/>
                        <w:ind w:left="56"/>
                        <w:rPr>
                          <w:sz w:val="16"/>
                        </w:rPr>
                      </w:pPr>
                      <w:r>
                        <w:rPr>
                          <w:sz w:val="16"/>
                        </w:rPr>
                        <w:t>xxx</w:t>
                      </w:r>
                    </w:p>
                  </w:txbxContent>
                </v:textbox>
                <w10:wrap type="topAndBottom" anchorx="page"/>
              </v:shape>
            </w:pict>
          </mc:Fallback>
        </mc:AlternateContent>
      </w:r>
      <w:r w:rsidR="000119AA" w:rsidRPr="000119AA">
        <w:rPr>
          <w:rFonts w:ascii="Times New Roman" w:hAnsi="Times New Roman" w:cs="Times New Roman"/>
          <w:b/>
          <w:lang w:val="cs-CZ"/>
        </w:rPr>
        <w:t>Klíčová osoba řešitelského</w:t>
      </w:r>
      <w:r w:rsidR="000119AA" w:rsidRPr="000119AA">
        <w:rPr>
          <w:rFonts w:ascii="Times New Roman" w:hAnsi="Times New Roman" w:cs="Times New Roman"/>
          <w:b/>
          <w:spacing w:val="-28"/>
          <w:lang w:val="cs-CZ"/>
        </w:rPr>
        <w:t xml:space="preserve"> </w:t>
      </w:r>
      <w:r w:rsidR="000119AA" w:rsidRPr="000119AA">
        <w:rPr>
          <w:rFonts w:ascii="Times New Roman" w:hAnsi="Times New Roman" w:cs="Times New Roman"/>
          <w:b/>
          <w:lang w:val="cs-CZ"/>
        </w:rPr>
        <w:t>týmu</w:t>
      </w:r>
    </w:p>
    <w:p w14:paraId="170FE3FE" w14:textId="77777777" w:rsidR="000119AA" w:rsidRPr="000119AA" w:rsidRDefault="000119AA" w:rsidP="000119AA">
      <w:pPr>
        <w:widowControl w:val="0"/>
        <w:numPr>
          <w:ilvl w:val="1"/>
          <w:numId w:val="15"/>
        </w:numPr>
        <w:tabs>
          <w:tab w:val="left" w:pos="468"/>
        </w:tabs>
        <w:spacing w:before="65" w:line="477" w:lineRule="auto"/>
        <w:ind w:right="6184" w:firstLine="0"/>
        <w:rPr>
          <w:rFonts w:ascii="Times New Roman" w:hAnsi="Times New Roman" w:cs="Times New Roman"/>
          <w:b/>
          <w:lang w:val="cs-CZ"/>
        </w:rPr>
      </w:pPr>
      <w:r w:rsidRPr="000119AA">
        <w:rPr>
          <w:rFonts w:ascii="Times New Roman" w:hAnsi="Times New Roman" w:cs="Times New Roman"/>
          <w:b/>
          <w:lang w:val="cs-CZ"/>
        </w:rPr>
        <w:t>Harmonogram a výstupy/výsledky</w:t>
      </w:r>
      <w:r w:rsidRPr="000119AA">
        <w:rPr>
          <w:rFonts w:ascii="Times New Roman" w:hAnsi="Times New Roman" w:cs="Times New Roman"/>
          <w:b/>
          <w:spacing w:val="-25"/>
          <w:lang w:val="cs-CZ"/>
        </w:rPr>
        <w:t xml:space="preserve"> </w:t>
      </w:r>
      <w:r w:rsidRPr="000119AA">
        <w:rPr>
          <w:rFonts w:ascii="Times New Roman" w:hAnsi="Times New Roman" w:cs="Times New Roman"/>
          <w:b/>
          <w:lang w:val="cs-CZ"/>
        </w:rPr>
        <w:t>projektu Název období a</w:t>
      </w:r>
      <w:r w:rsidRPr="000119AA">
        <w:rPr>
          <w:rFonts w:ascii="Times New Roman" w:hAnsi="Times New Roman" w:cs="Times New Roman"/>
          <w:b/>
          <w:spacing w:val="-12"/>
          <w:lang w:val="cs-CZ"/>
        </w:rPr>
        <w:t xml:space="preserve"> </w:t>
      </w:r>
      <w:r w:rsidRPr="000119AA">
        <w:rPr>
          <w:rFonts w:ascii="Times New Roman" w:hAnsi="Times New Roman" w:cs="Times New Roman"/>
          <w:b/>
          <w:lang w:val="cs-CZ"/>
        </w:rPr>
        <w:t>rok</w:t>
      </w:r>
    </w:p>
    <w:p w14:paraId="57AA4025" w14:textId="77777777" w:rsidR="000119AA" w:rsidRPr="000119AA" w:rsidRDefault="000119AA" w:rsidP="000119AA">
      <w:pPr>
        <w:jc w:val="both"/>
        <w:rPr>
          <w:rFonts w:cs="Times New Roman"/>
          <w:b/>
          <w:szCs w:val="24"/>
        </w:rPr>
      </w:pPr>
    </w:p>
    <w:p w14:paraId="396BA01C" w14:textId="77777777" w:rsidR="000119AA" w:rsidRPr="000119AA" w:rsidRDefault="000119AA" w:rsidP="000119AA">
      <w:pPr>
        <w:spacing w:before="7"/>
        <w:jc w:val="both"/>
        <w:rPr>
          <w:rFonts w:cs="Times New Roman"/>
          <w:b/>
          <w:sz w:val="21"/>
          <w:szCs w:val="24"/>
        </w:rPr>
      </w:pPr>
    </w:p>
    <w:p w14:paraId="70EA35C0" w14:textId="1ADF285A" w:rsidR="000119AA" w:rsidRPr="000119AA" w:rsidRDefault="00C96C49" w:rsidP="000119AA">
      <w:pPr>
        <w:ind w:left="223"/>
        <w:rPr>
          <w:b/>
        </w:rPr>
      </w:pPr>
      <w:r>
        <w:rPr>
          <w:noProof/>
          <w:lang w:val="cs-CZ"/>
        </w:rPr>
        <mc:AlternateContent>
          <mc:Choice Requires="wps">
            <w:drawing>
              <wp:anchor distT="0" distB="0" distL="0" distR="0" simplePos="0" relativeHeight="251662336" behindDoc="0" locked="0" layoutInCell="1" allowOverlap="1" wp14:anchorId="144B0823" wp14:editId="4A1B7833">
                <wp:simplePos x="0" y="0"/>
                <wp:positionH relativeFrom="page">
                  <wp:posOffset>539750</wp:posOffset>
                </wp:positionH>
                <wp:positionV relativeFrom="paragraph">
                  <wp:posOffset>233680</wp:posOffset>
                </wp:positionV>
                <wp:extent cx="6624320" cy="431800"/>
                <wp:effectExtent l="0" t="0" r="24130" b="25400"/>
                <wp:wrapTopAndBottom/>
                <wp:docPr id="74" name="Textové pol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4318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8EBDB0" w14:textId="77777777" w:rsidR="00416A50" w:rsidRDefault="00416A50" w:rsidP="000119AA">
                            <w:pPr>
                              <w:spacing w:before="19"/>
                              <w:ind w:left="28"/>
                              <w:rPr>
                                <w:sz w:val="12"/>
                              </w:rPr>
                            </w:pPr>
                            <w:r>
                              <w:rPr>
                                <w:sz w:val="12"/>
                              </w:rPr>
                              <w:t>Dílčí činnosti daného období</w:t>
                            </w:r>
                          </w:p>
                          <w:p w14:paraId="330FE434" w14:textId="77777777" w:rsidR="00416A50" w:rsidRDefault="00416A50" w:rsidP="000119AA">
                            <w:pPr>
                              <w:spacing w:before="56" w:line="244" w:lineRule="auto"/>
                              <w:ind w:left="91" w:hanging="36"/>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4" o:spid="_x0000_s1031" type="#_x0000_t202" style="position:absolute;left:0;text-align:left;margin-left:42.5pt;margin-top:18.4pt;width:521.6pt;height:3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" filled="f" strokeweight=".5pt">
                <v:textbox inset="0,0,0,0">
                  <w:txbxContent>
                    <w:p w14:paraId="448EBDB0" w14:textId="77777777" w:rsidR="00416A50" w:rsidRDefault="00416A50" w:rsidP="000119AA">
                      <w:pPr>
                        <w:spacing w:before="19"/>
                        <w:ind w:left="28"/>
                        <w:rPr>
                          <w:sz w:val="12"/>
                        </w:rPr>
                      </w:pPr>
                      <w:r>
                        <w:rPr>
                          <w:sz w:val="12"/>
                        </w:rPr>
                        <w:t>Dílčí činnosti daného období</w:t>
                      </w:r>
                    </w:p>
                    <w:p w14:paraId="330FE434" w14:textId="77777777" w:rsidR="00416A50" w:rsidRDefault="00416A50" w:rsidP="000119AA">
                      <w:pPr>
                        <w:spacing w:before="56" w:line="244" w:lineRule="auto"/>
                        <w:ind w:left="91" w:hanging="36"/>
                        <w:rPr>
                          <w:sz w:val="16"/>
                        </w:rPr>
                      </w:pPr>
                      <w:r>
                        <w:rPr>
                          <w:sz w:val="16"/>
                        </w:rPr>
                        <w:t>xxx</w:t>
                      </w:r>
                    </w:p>
                  </w:txbxContent>
                </v:textbox>
                <w10:wrap type="topAndBottom" anchorx="page"/>
              </v:shape>
            </w:pict>
          </mc:Fallback>
        </mc:AlternateContent>
      </w:r>
      <w:r>
        <w:rPr>
          <w:noProof/>
          <w:lang w:val="cs-CZ"/>
        </w:rPr>
        <mc:AlternateContent>
          <mc:Choice Requires="wpg">
            <w:drawing>
              <wp:anchor distT="0" distB="0" distL="114300" distR="114300" simplePos="0" relativeHeight="251667456" behindDoc="1" locked="0" layoutInCell="1" allowOverlap="1" wp14:anchorId="2C9EA12C" wp14:editId="252C6E7B">
                <wp:simplePos x="0" y="0"/>
                <wp:positionH relativeFrom="page">
                  <wp:posOffset>533400</wp:posOffset>
                </wp:positionH>
                <wp:positionV relativeFrom="paragraph">
                  <wp:posOffset>-379095</wp:posOffset>
                </wp:positionV>
                <wp:extent cx="6637020" cy="322580"/>
                <wp:effectExtent l="0" t="0" r="11430" b="20320"/>
                <wp:wrapNone/>
                <wp:docPr id="59" name="Skupin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597"/>
                          <a:chExt cx="10452" cy="508"/>
                        </a:xfrm>
                      </wpg:grpSpPr>
                      <wps:wsp>
                        <wps:cNvPr id="60" name="Line 58"/>
                        <wps:cNvCnPr/>
                        <wps:spPr bwMode="auto">
                          <a:xfrm>
                            <a:off x="845" y="-587"/>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9"/>
                        <wps:cNvCnPr/>
                        <wps:spPr bwMode="auto">
                          <a:xfrm>
                            <a:off x="10146" y="-587"/>
                            <a:ext cx="0" cy="178"/>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0"/>
                        <wps:cNvCnPr/>
                        <wps:spPr bwMode="auto">
                          <a:xfrm>
                            <a:off x="850" y="-592"/>
                            <a:ext cx="0" cy="18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1"/>
                        <wps:cNvCnPr/>
                        <wps:spPr bwMode="auto">
                          <a:xfrm>
                            <a:off x="10148" y="-587"/>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2"/>
                        <wps:cNvCnPr/>
                        <wps:spPr bwMode="auto">
                          <a:xfrm>
                            <a:off x="11282" y="-592"/>
                            <a:ext cx="0" cy="18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3"/>
                        <wps:cNvCnPr/>
                        <wps:spPr bwMode="auto">
                          <a:xfrm>
                            <a:off x="10151" y="-587"/>
                            <a:ext cx="0" cy="178"/>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wps:spPr bwMode="auto">
                          <a:xfrm>
                            <a:off x="10146" y="-409"/>
                            <a:ext cx="0" cy="3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5"/>
                        <wps:cNvCnPr/>
                        <wps:spPr bwMode="auto">
                          <a:xfrm>
                            <a:off x="845" y="-99"/>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6"/>
                        <wps:cNvCnPr/>
                        <wps:spPr bwMode="auto">
                          <a:xfrm>
                            <a:off x="850" y="-409"/>
                            <a:ext cx="0" cy="3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7"/>
                        <wps:cNvCnPr/>
                        <wps:spPr bwMode="auto">
                          <a:xfrm>
                            <a:off x="11282" y="-409"/>
                            <a:ext cx="0" cy="3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8"/>
                        <wps:cNvCnPr/>
                        <wps:spPr bwMode="auto">
                          <a:xfrm>
                            <a:off x="10148" y="-99"/>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9"/>
                        <wps:cNvCnPr/>
                        <wps:spPr bwMode="auto">
                          <a:xfrm>
                            <a:off x="10151" y="-409"/>
                            <a:ext cx="0" cy="3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Text Box 70"/>
                        <wps:cNvSpPr txBox="1">
                          <a:spLocks noChangeArrowheads="1"/>
                        </wps:cNvSpPr>
                        <wps:spPr bwMode="auto">
                          <a:xfrm>
                            <a:off x="850" y="-587"/>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D620A" w14:textId="77777777" w:rsidR="00416A50" w:rsidRDefault="00416A50" w:rsidP="000119AA">
                              <w:pPr>
                                <w:spacing w:before="24"/>
                                <w:ind w:left="33"/>
                                <w:rPr>
                                  <w:sz w:val="12"/>
                                </w:rPr>
                              </w:pPr>
                              <w:r>
                                <w:rPr>
                                  <w:sz w:val="12"/>
                                </w:rPr>
                                <w:t>Název období</w:t>
                              </w:r>
                            </w:p>
                            <w:p w14:paraId="3B571557" w14:textId="77777777" w:rsidR="00416A50" w:rsidRDefault="00416A50" w:rsidP="000119AA">
                              <w:pPr>
                                <w:spacing w:before="56"/>
                                <w:ind w:left="61"/>
                                <w:rPr>
                                  <w:sz w:val="16"/>
                                </w:rPr>
                              </w:pPr>
                              <w:r>
                                <w:rPr>
                                  <w:sz w:val="16"/>
                                </w:rPr>
                                <w:t>xxx</w:t>
                              </w:r>
                            </w:p>
                          </w:txbxContent>
                        </wps:txbx>
                        <wps:bodyPr rot="0" vert="horz" wrap="square" lIns="0" tIns="0" rIns="0" bIns="0" anchor="t" anchorCtr="0" upright="1">
                          <a:noAutofit/>
                        </wps:bodyPr>
                      </wps:wsp>
                      <wps:wsp>
                        <wps:cNvPr id="73" name="Text Box 71"/>
                        <wps:cNvSpPr txBox="1">
                          <a:spLocks noChangeArrowheads="1"/>
                        </wps:cNvSpPr>
                        <wps:spPr bwMode="auto">
                          <a:xfrm>
                            <a:off x="10148" y="-587"/>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6E254" w14:textId="77777777" w:rsidR="00416A50" w:rsidRDefault="00416A50" w:rsidP="000119AA">
                              <w:pPr>
                                <w:spacing w:before="24"/>
                                <w:ind w:left="33"/>
                                <w:rPr>
                                  <w:sz w:val="12"/>
                                </w:rPr>
                              </w:pPr>
                              <w:r>
                                <w:rPr>
                                  <w:sz w:val="12"/>
                                </w:rPr>
                                <w:t>Rok</w:t>
                              </w:r>
                            </w:p>
                            <w:p w14:paraId="06D58A82" w14:textId="77777777" w:rsidR="00416A50" w:rsidRDefault="00416A50" w:rsidP="000119AA">
                              <w:pPr>
                                <w:spacing w:before="56"/>
                                <w:ind w:left="61"/>
                                <w:rPr>
                                  <w:sz w:val="16"/>
                                </w:rPr>
                              </w:pPr>
                              <w:r>
                                <w:rPr>
                                  <w:sz w:val="16"/>
                                </w:rPr>
                                <w:t>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9" o:spid="_x0000_s1032" style="position:absolute;left:0;text-align:left;margin-left:42pt;margin-top:-29.85pt;width:522.6pt;height:25.4pt;z-index:-251649024;mso-position-horizontal-relative:page;mso-position-vertical-relative:text" coordorigin="840,-597"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">
                <v:line id="Line 58" o:spid="_x0000_s1033" style="position:absolute;visibility:visible;mso-wrap-style:square" from="845,-587" to="1014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VaZr8AAADbAAAADwAAAGRycy9kb3ducmV2LnhtbERPy4rCMBTdC/5DuII7TR1EpBrFB4Lg&#10;Yqi6cXdprm21uSlJRqtfP1kILg/nPV+2phYPcr6yrGA0TEAQ51ZXXCg4n3aDKQgfkDXWlknBizws&#10;F93OHFNtn5zR4xgKEUPYp6igDKFJpfR5SQb90DbEkbtaZzBE6AqpHT5juKnlT5JMpMGKY0OJDW1K&#10;yu/HP6Ngemr89rW57Oyvu72zwzijMa6V6vfa1QxEoDZ8xR/3XiuYxPX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VaZr8AAADbAAAADwAAAAAAAAAAAAAAAACh&#10;AgAAZHJzL2Rvd25yZXYueG1sUEsFBgAAAAAEAAQA+QAAAI0DAAAAAA==&#10;" strokeweight=".5pt"/>
                <v:line id="Line 59" o:spid="_x0000_s1034" style="position:absolute;visibility:visible;mso-wrap-style:square" from="10146,-587" to="10146,-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9I8QAAADbAAAADwAAAGRycy9kb3ducmV2LnhtbESPQWvCQBSE74X+h+UVeqsbbZES3YiI&#10;gvRQiPbQ3h7ZZzYk+zburjH9992C4HGYmW+Y5Wq0nRjIh8axgukkA0FcOd1wreDruHt5BxEissbO&#10;MSn4pQCr4vFhibl2Vy5pOMRaJAiHHBWYGPtcylAZshgmridO3sl5izFJX0vt8ZrgtpOzLJtLiw2n&#10;BYM9bQxV7eFiFfifGL7L8+vH8FZvz5+tN0c6lUo9P43rBYhIY7yHb+29VjCfwv+X9AN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j0jxAAAANsAAAAPAAAAAAAAAAAA&#10;AAAAAKECAABkcnMvZG93bnJldi54bWxQSwUGAAAAAAQABAD5AAAAkgMAAAAA&#10;" strokeweight=".25pt"/>
                <v:line id="Line 60" o:spid="_x0000_s1035" style="position:absolute;visibility:visible;mso-wrap-style:square" from="850,-592" to="850,-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hisMAAADbAAAADwAAAGRycy9kb3ducmV2LnhtbESPQYvCMBSE78L+h/AEb5oqItI1yq6L&#10;IHiQWi/eHs3bttq8lCRq9dcbYWGPw8x8wyxWnWnEjZyvLSsYjxIQxIXVNZcKjvlmOAfhA7LGxjIp&#10;eJCH1fKjt8BU2ztndDuEUkQI+xQVVCG0qZS+qMigH9mWOHq/1hkMUbpSaof3CDeNnCTJTBqsOS5U&#10;2NK6ouJyuBoF87z1P4/1aWP37vzMdtOMpvit1KDffX2CCNSF//Bfe6sVzC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bYYrDAAAA2wAAAA8AAAAAAAAAAAAA&#10;AAAAoQIAAGRycy9kb3ducmV2LnhtbFBLBQYAAAAABAAEAPkAAACRAwAAAAA=&#10;" strokeweight=".5pt"/>
                <v:line id="Line 61" o:spid="_x0000_s1036" style="position:absolute;visibility:visible;mso-wrap-style:square" from="10148,-587" to="112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fEEcUAAADbAAAADwAAAGRycy9kb3ducmV2LnhtbESPQWvCQBSE7wX/w/IK3uqmbRCJrlJT&#10;AoKHEu3F2yP7TGKzb8PuVhN/fbdQ6HGYmW+Y1WYwnbiS861lBc+zBARxZXXLtYLPY/G0AOEDssbO&#10;MikYycNmPXlYYabtjUu6HkItIoR9hgqaEPpMSl81ZNDPbE8cvbN1BkOUrpba4S3CTSdfkmQuDbYc&#10;FxrsKW+o+jp8GwWLY+/fx/xU2A93uZf7tKQUt0pNH4e3JYhAQ/gP/7V3WsH8FX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fEEcUAAADbAAAADwAAAAAAAAAA&#10;AAAAAAChAgAAZHJzL2Rvd25yZXYueG1sUEsFBgAAAAAEAAQA+QAAAJMDAAAAAA==&#10;" strokeweight=".5pt"/>
                <v:line id="Line 62" o:spid="_x0000_s1037" style="position:absolute;visibility:visible;mso-wrap-style:square" from="11282,-592" to="1128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cZcMAAADbAAAADwAAAGRycy9kb3ducmV2LnhtbESPQYvCMBSE78L+h/AWvGnqUkSqUdRF&#10;EDxI1Yu3R/O27dq8lCRq9dcbYWGPw8x8w8wWnWnEjZyvLSsYDRMQxIXVNZcKTsfNYALCB2SNjWVS&#10;8CAPi/lHb4aZtnfO6XYIpYgQ9hkqqEJoMyl9UZFBP7QtcfR+rDMYonSl1A7vEW4a+ZUkY2mw5rhQ&#10;YUvriorL4WoUTI6t/36szxu7d7/PfJfmlOJKqf5nt5yCCNSF//Bfe6sVjF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XGXDAAAA2wAAAA8AAAAAAAAAAAAA&#10;AAAAoQIAAGRycy9kb3ducmV2LnhtbFBLBQYAAAAABAAEAPkAAACRAwAAAAA=&#10;" strokeweight=".5pt"/>
                <v:line id="Line 63" o:spid="_x0000_s1038" style="position:absolute;visibility:visible;mso-wrap-style:square" from="10151,-587" to="1015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E7IMQAAADbAAAADwAAAGRycy9kb3ducmV2LnhtbESPQWsCMRSE7wX/Q3hCbzVrtSKrUaRU&#10;KB4Kqz3o7bF5bhY3L2uSruu/N4VCj8PMfMMs171tREc+1I4VjEcZCOLS6ZorBd+H7cscRIjIGhvH&#10;pOBOAdarwdMSc+1uXFC3j5VIEA45KjAxtrmUoTRkMYxcS5y8s/MWY5K+ktrjLcFtI1+zbCYt1pwW&#10;DLb0bqi87H+sAn+K4VhcJ7tuWn1cvy7eHOhcKPU87DcLEJH6+B/+a39qBbM3+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TsgxAAAANsAAAAPAAAAAAAAAAAA&#10;AAAAAKECAABkcnMvZG93bnJldi54bWxQSwUGAAAAAAQABAD5AAAAkgMAAAAA&#10;" strokeweight=".25pt"/>
                <v:line id="Line 64" o:spid="_x0000_s1039" style="position:absolute;visibility:visible;mso-wrap-style:square" from="10146,-409" to="10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OlV8QAAADbAAAADwAAAGRycy9kb3ducmV2LnhtbESPT2vCQBTE74LfYXlCb7rpH0JJXaWI&#10;hdKDEOOhvT2yz2ww+zbubmP67d2C4HGYmd8wy/VoOzGQD61jBY+LDARx7XTLjYJD9TF/BREissbO&#10;MSn4owDr1XSyxEK7C5c07GMjEoRDgQpMjH0hZagNWQwL1xMn7+i8xZikb6T2eElw28mnLMulxZbT&#10;gsGeNobq0/7XKvA/MXyX5+ev4aXZnncnbyo6lko9zMb3NxCRxngP39qfWkGew/+X9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6VXxAAAANsAAAAPAAAAAAAAAAAA&#10;AAAAAKECAABkcnMvZG93bnJldi54bWxQSwUGAAAAAAQABAD5AAAAkgMAAAAA&#10;" strokeweight=".25pt"/>
                <v:line id="Line 65" o:spid="_x0000_s1040" style="position:absolute;visibility:visible;mso-wrap-style:square" from="845,-99" to="101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CEsMAAADbAAAADwAAAGRycy9kb3ducmV2LnhtbESPQYvCMBSE78L+h/AWvGm6IirVKLuK&#10;IHhYql68PZpnW7d5KUnU6q83C4LHYWa+YWaL1tTiSs5XlhV89RMQxLnVFRcKDvt1bwLCB2SNtWVS&#10;cCcPi/lHZ4aptjfO6LoLhYgQ9ikqKENoUil9XpJB37cNcfRO1hkMUbpCaoe3CDe1HCTJSBqsOC6U&#10;2NCypPxvdzEKJvvGr+7L49r+uvMj2w4zGuKPUt3P9nsKIlAb3uFXe6MVjM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swhLDAAAA2wAAAA8AAAAAAAAAAAAA&#10;AAAAoQIAAGRycy9kb3ducmV2LnhtbFBLBQYAAAAABAAEAPkAAACRAwAAAAA=&#10;" strokeweight=".5pt"/>
                <v:line id="Line 66" o:spid="_x0000_s1041" style="position:absolute;visibility:visible;mso-wrap-style:square" from="850,-409" to="8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strokeweight=".5pt"/>
                <v:line id="Line 67" o:spid="_x0000_s1042" style="position:absolute;visibility:visible;mso-wrap-style:square" from="11282,-409" to="112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strokeweight=".5pt"/>
                <v:line id="Line 68" o:spid="_x0000_s1043" style="position:absolute;visibility:visible;mso-wrap-style:square" from="10148,-99" to="1128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Mu8IAAADbAAAADwAAAGRycy9kb3ducmV2LnhtbERPz2vCMBS+C/sfwhvspqlDpnRGcR2F&#10;wQ7S6sXbo3lruzUvJclsu79+OQgeP77f2/1oOnEl51vLCpaLBARxZXXLtYLzKZ9vQPiArLGzTAom&#10;8rDfPcy2mGo7cEHXMtQihrBPUUETQp9K6auGDPqF7Ykj92WdwRChq6V2OMRw08nnJHmRBluODQ32&#10;lDVU/ZS/RsHm1Pv3Kbvk9ui+/4rPVUErfFPq6XE8vIIINIa7+Ob+0ArWcX3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Mu8IAAADbAAAADwAAAAAAAAAAAAAA&#10;AAChAgAAZHJzL2Rvd25yZXYueG1sUEsFBgAAAAAEAAQA+QAAAJADAAAAAA==&#10;" strokeweight=".5pt"/>
                <v:line id="Line 69" o:spid="_x0000_s1044" style="position:absolute;visibility:visible;mso-wrap-style:square" from="10151,-409" to="1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Or/sQAAADbAAAADwAAAGRycy9kb3ducmV2LnhtbESPQWsCMRSE7wX/Q3iF3mpWLVW2RhGp&#10;UHoQ1u2h3h6b52Zx87Im6br9941Q8DjMzDfMcj3YVvTkQ+NYwWScgSCunG64VvBV7p4XIEJE1tg6&#10;JgW/FGC9Gj0sMdfuygX1h1iLBOGQowITY5dLGSpDFsPYdcTJOzlvMSbpa6k9XhPctnKaZa/SYsNp&#10;wWBHW0PV+fBjFfhjDN/FZfbZv9Tvl/3Zm5JOhVJPj8PmDUSkId7D/+0PrWA+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E6v+xAAAANsAAAAPAAAAAAAAAAAA&#10;AAAAAKECAABkcnMvZG93bnJldi54bWxQSwUGAAAAAAQABAD5AAAAkgMAAAAA&#10;" strokeweight=".25pt"/>
                <v:shape id="Text Box 70" o:spid="_x0000_s1045" type="#_x0000_t202" style="position:absolute;left:850;top:-587;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6C6D620A" w14:textId="77777777" w:rsidR="00416A50" w:rsidRDefault="00416A50" w:rsidP="000119AA">
                        <w:pPr>
                          <w:spacing w:before="24"/>
                          <w:ind w:left="33"/>
                          <w:rPr>
                            <w:sz w:val="12"/>
                          </w:rPr>
                        </w:pPr>
                        <w:r>
                          <w:rPr>
                            <w:sz w:val="12"/>
                          </w:rPr>
                          <w:t>Název období</w:t>
                        </w:r>
                      </w:p>
                      <w:p w14:paraId="3B571557" w14:textId="77777777" w:rsidR="00416A50" w:rsidRDefault="00416A50" w:rsidP="000119AA">
                        <w:pPr>
                          <w:spacing w:before="56"/>
                          <w:ind w:left="61"/>
                          <w:rPr>
                            <w:sz w:val="16"/>
                          </w:rPr>
                        </w:pPr>
                        <w:r>
                          <w:rPr>
                            <w:sz w:val="16"/>
                          </w:rPr>
                          <w:t>xxx</w:t>
                        </w:r>
                      </w:p>
                    </w:txbxContent>
                  </v:textbox>
                </v:shape>
                <v:shape id="Text Box 71" o:spid="_x0000_s1046" type="#_x0000_t202" style="position:absolute;left:10148;top:-587;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14:paraId="5776E254" w14:textId="77777777" w:rsidR="00416A50" w:rsidRDefault="00416A50" w:rsidP="000119AA">
                        <w:pPr>
                          <w:spacing w:before="24"/>
                          <w:ind w:left="33"/>
                          <w:rPr>
                            <w:sz w:val="12"/>
                          </w:rPr>
                        </w:pPr>
                        <w:r>
                          <w:rPr>
                            <w:sz w:val="12"/>
                          </w:rPr>
                          <w:t>Rok</w:t>
                        </w:r>
                      </w:p>
                      <w:p w14:paraId="06D58A82" w14:textId="77777777" w:rsidR="00416A50" w:rsidRDefault="00416A50" w:rsidP="000119AA">
                        <w:pPr>
                          <w:spacing w:before="56"/>
                          <w:ind w:left="61"/>
                          <w:rPr>
                            <w:sz w:val="16"/>
                          </w:rPr>
                        </w:pPr>
                        <w:r>
                          <w:rPr>
                            <w:sz w:val="16"/>
                          </w:rPr>
                          <w:t>2017</w:t>
                        </w:r>
                      </w:p>
                    </w:txbxContent>
                  </v:textbox>
                </v:shape>
                <w10:wrap anchorx="page"/>
              </v:group>
            </w:pict>
          </mc:Fallback>
        </mc:AlternateContent>
      </w:r>
      <w:r w:rsidR="000119AA" w:rsidRPr="000119AA">
        <w:rPr>
          <w:b/>
        </w:rPr>
        <w:t>Činnosti a výstupy/výsledky daného období</w:t>
      </w:r>
    </w:p>
    <w:p w14:paraId="641CEFF3" w14:textId="77777777" w:rsidR="000119AA" w:rsidRPr="000119AA" w:rsidRDefault="000119AA" w:rsidP="000119AA">
      <w:pPr>
        <w:spacing w:before="67"/>
        <w:ind w:left="337"/>
        <w:rPr>
          <w:b/>
          <w:sz w:val="16"/>
        </w:rPr>
      </w:pPr>
      <w:r w:rsidRPr="000119AA">
        <w:rPr>
          <w:b/>
          <w:sz w:val="16"/>
        </w:rPr>
        <w:t>Výstup/výsledek daného období</w:t>
      </w:r>
    </w:p>
    <w:p w14:paraId="452E1804" w14:textId="77777777" w:rsidR="000119AA" w:rsidRPr="000119AA" w:rsidRDefault="000119AA" w:rsidP="000119AA">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0119AA" w:rsidRPr="000119AA" w14:paraId="7B3086A7" w14:textId="77777777" w:rsidTr="004033C9">
        <w:trPr>
          <w:trHeight w:hRule="exact" w:val="488"/>
        </w:trPr>
        <w:tc>
          <w:tcPr>
            <w:tcW w:w="1871" w:type="dxa"/>
          </w:tcPr>
          <w:p w14:paraId="145C2A05"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Identifikační číslo</w:t>
            </w:r>
          </w:p>
          <w:p w14:paraId="2EC4D01E" w14:textId="35703E57" w:rsidR="000119AA" w:rsidRPr="000119AA" w:rsidRDefault="004033C9" w:rsidP="000119AA">
            <w:pPr>
              <w:spacing w:before="56"/>
              <w:ind w:left="56"/>
              <w:rPr>
                <w:rFonts w:ascii="Cambria" w:eastAsia="Cambria" w:hAnsi="Cambria" w:cs="Cambria"/>
                <w:sz w:val="16"/>
                <w:szCs w:val="22"/>
                <w:lang w:eastAsia="en-US"/>
              </w:rPr>
            </w:pPr>
            <w:r w:rsidRPr="004033C9">
              <w:rPr>
                <w:rFonts w:ascii="Cambria" w:eastAsia="Cambria" w:hAnsi="Cambria" w:cs="Cambria"/>
                <w:sz w:val="16"/>
                <w:szCs w:val="22"/>
                <w:lang w:eastAsia="en-US"/>
              </w:rPr>
              <w:t>TH02020949-2017V001</w:t>
            </w:r>
          </w:p>
        </w:tc>
        <w:tc>
          <w:tcPr>
            <w:tcW w:w="8561" w:type="dxa"/>
            <w:gridSpan w:val="3"/>
          </w:tcPr>
          <w:p w14:paraId="4F70E19E"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Název výstupu/výsledku</w:t>
            </w:r>
          </w:p>
          <w:p w14:paraId="388C589E"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Průběžná/závěrečná zpráva</w:t>
            </w:r>
          </w:p>
        </w:tc>
      </w:tr>
      <w:tr w:rsidR="000119AA" w:rsidRPr="000119AA" w14:paraId="235443BD" w14:textId="77777777" w:rsidTr="004033C9">
        <w:trPr>
          <w:trHeight w:hRule="exact" w:val="488"/>
        </w:trPr>
        <w:tc>
          <w:tcPr>
            <w:tcW w:w="10431" w:type="dxa"/>
            <w:gridSpan w:val="4"/>
          </w:tcPr>
          <w:p w14:paraId="0FAAAC08"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Popis výstupu/výsledku</w:t>
            </w:r>
          </w:p>
          <w:p w14:paraId="21967005"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Průběžná/závěrečná zpráva</w:t>
            </w:r>
          </w:p>
        </w:tc>
      </w:tr>
      <w:tr w:rsidR="000119AA" w:rsidRPr="000119AA" w14:paraId="0EB7C854" w14:textId="77777777" w:rsidTr="004033C9">
        <w:trPr>
          <w:trHeight w:hRule="exact" w:val="488"/>
        </w:trPr>
        <w:tc>
          <w:tcPr>
            <w:tcW w:w="5669" w:type="dxa"/>
            <w:gridSpan w:val="2"/>
          </w:tcPr>
          <w:p w14:paraId="72B76DEB"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Druh výsledku podle struktury databáze RIV</w:t>
            </w:r>
          </w:p>
          <w:p w14:paraId="0200BC6C"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X - jiné (výsledky, které nejsou podporovány programem)</w:t>
            </w:r>
          </w:p>
        </w:tc>
        <w:tc>
          <w:tcPr>
            <w:tcW w:w="2438" w:type="dxa"/>
            <w:tcBorders>
              <w:right w:val="single" w:sz="2" w:space="0" w:color="000000"/>
            </w:tcBorders>
          </w:tcPr>
          <w:p w14:paraId="71492C03"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Termín dosažení výstupu/výsledku</w:t>
            </w:r>
          </w:p>
          <w:p w14:paraId="1F2A5273"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2324" w:type="dxa"/>
            <w:tcBorders>
              <w:left w:val="single" w:sz="2" w:space="0" w:color="000000"/>
            </w:tcBorders>
          </w:tcPr>
          <w:p w14:paraId="35A9CACA"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Termín implementace výsledku</w:t>
            </w:r>
          </w:p>
          <w:p w14:paraId="4DD56606" w14:textId="77777777" w:rsidR="000119AA" w:rsidRPr="000119AA" w:rsidRDefault="000119AA" w:rsidP="000119AA">
            <w:pPr>
              <w:spacing w:before="56"/>
              <w:ind w:left="59"/>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r>
    </w:tbl>
    <w:p w14:paraId="3B8CF151" w14:textId="77777777" w:rsidR="000119AA" w:rsidRPr="000119AA" w:rsidRDefault="000119AA" w:rsidP="000119AA">
      <w:pPr>
        <w:spacing w:before="96"/>
        <w:ind w:left="337"/>
        <w:rPr>
          <w:b/>
          <w:sz w:val="16"/>
        </w:rPr>
      </w:pPr>
      <w:r w:rsidRPr="000119AA">
        <w:rPr>
          <w:b/>
          <w:sz w:val="16"/>
        </w:rPr>
        <w:t>Výstup/výsledek daného období</w:t>
      </w:r>
    </w:p>
    <w:p w14:paraId="2912901C" w14:textId="77777777" w:rsidR="000119AA" w:rsidRPr="000119AA" w:rsidRDefault="000119AA" w:rsidP="000119AA">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0119AA" w:rsidRPr="000119AA" w14:paraId="4E7048A9" w14:textId="77777777" w:rsidTr="004033C9">
        <w:trPr>
          <w:trHeight w:hRule="exact" w:val="488"/>
        </w:trPr>
        <w:tc>
          <w:tcPr>
            <w:tcW w:w="1871" w:type="dxa"/>
          </w:tcPr>
          <w:p w14:paraId="482F5A4A"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Identifikační číslo</w:t>
            </w:r>
          </w:p>
          <w:p w14:paraId="5BA793BC" w14:textId="36AA5062" w:rsidR="000119AA" w:rsidRPr="000119AA" w:rsidRDefault="004033C9" w:rsidP="000119AA">
            <w:pPr>
              <w:spacing w:before="56"/>
              <w:ind w:left="56"/>
              <w:rPr>
                <w:rFonts w:ascii="Cambria" w:eastAsia="Cambria" w:hAnsi="Cambria" w:cs="Cambria"/>
                <w:sz w:val="16"/>
                <w:szCs w:val="22"/>
                <w:lang w:eastAsia="en-US"/>
              </w:rPr>
            </w:pPr>
            <w:r w:rsidRPr="004033C9">
              <w:rPr>
                <w:rFonts w:ascii="Cambria" w:eastAsia="Cambria" w:hAnsi="Cambria" w:cs="Cambria"/>
                <w:sz w:val="16"/>
                <w:szCs w:val="22"/>
                <w:lang w:eastAsia="en-US"/>
              </w:rPr>
              <w:t>TH02020949-2017V002</w:t>
            </w:r>
          </w:p>
        </w:tc>
        <w:tc>
          <w:tcPr>
            <w:tcW w:w="8561" w:type="dxa"/>
            <w:gridSpan w:val="3"/>
          </w:tcPr>
          <w:p w14:paraId="46DB7EBE"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Název výstupu/výsledku</w:t>
            </w:r>
          </w:p>
          <w:p w14:paraId="6D9A2AFE"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xxx</w:t>
            </w:r>
          </w:p>
        </w:tc>
      </w:tr>
      <w:tr w:rsidR="000119AA" w:rsidRPr="000119AA" w14:paraId="214F1D6C" w14:textId="77777777" w:rsidTr="004033C9">
        <w:trPr>
          <w:trHeight w:hRule="exact" w:val="872"/>
        </w:trPr>
        <w:tc>
          <w:tcPr>
            <w:tcW w:w="10431" w:type="dxa"/>
            <w:gridSpan w:val="4"/>
          </w:tcPr>
          <w:p w14:paraId="44A054EF" w14:textId="77777777" w:rsidR="000119AA" w:rsidRPr="000119AA" w:rsidRDefault="000119AA" w:rsidP="000119AA">
            <w:pPr>
              <w:spacing w:before="19"/>
              <w:ind w:left="28"/>
              <w:jc w:val="both"/>
              <w:rPr>
                <w:rFonts w:ascii="Cambria" w:eastAsia="Cambria" w:hAnsi="Cambria" w:cs="Cambria"/>
                <w:sz w:val="12"/>
                <w:szCs w:val="22"/>
                <w:lang w:eastAsia="en-US"/>
              </w:rPr>
            </w:pPr>
            <w:r w:rsidRPr="000119AA">
              <w:rPr>
                <w:rFonts w:ascii="Cambria" w:eastAsia="Cambria" w:hAnsi="Cambria" w:cs="Cambria"/>
                <w:sz w:val="12"/>
                <w:szCs w:val="22"/>
                <w:lang w:eastAsia="en-US"/>
              </w:rPr>
              <w:t>Popis výstupu/výsledku</w:t>
            </w:r>
          </w:p>
          <w:p w14:paraId="55E730FC" w14:textId="77777777" w:rsidR="000119AA" w:rsidRPr="000119AA" w:rsidRDefault="000119AA" w:rsidP="000119AA">
            <w:pPr>
              <w:spacing w:before="56" w:line="244" w:lineRule="auto"/>
              <w:ind w:left="91" w:right="45" w:hanging="36"/>
              <w:jc w:val="both"/>
              <w:rPr>
                <w:rFonts w:ascii="Cambria" w:eastAsia="Cambria" w:hAnsi="Cambria" w:cs="Cambria"/>
                <w:sz w:val="16"/>
                <w:szCs w:val="22"/>
                <w:lang w:eastAsia="en-US"/>
              </w:rPr>
            </w:pPr>
            <w:r w:rsidRPr="000119AA">
              <w:rPr>
                <w:rFonts w:ascii="Cambria" w:eastAsia="Cambria" w:hAnsi="Cambria" w:cs="Cambria"/>
                <w:sz w:val="16"/>
                <w:szCs w:val="22"/>
                <w:lang w:eastAsia="en-US"/>
              </w:rPr>
              <w:t>xxx</w:t>
            </w:r>
          </w:p>
        </w:tc>
      </w:tr>
      <w:tr w:rsidR="000119AA" w:rsidRPr="000119AA" w14:paraId="501588B8" w14:textId="77777777" w:rsidTr="004033C9">
        <w:trPr>
          <w:trHeight w:hRule="exact" w:val="488"/>
        </w:trPr>
        <w:tc>
          <w:tcPr>
            <w:tcW w:w="5669" w:type="dxa"/>
            <w:gridSpan w:val="2"/>
          </w:tcPr>
          <w:p w14:paraId="732884F5"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Druh výsledku podle struktury databáze RIV</w:t>
            </w:r>
          </w:p>
          <w:p w14:paraId="7481AB34"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xxx</w:t>
            </w:r>
          </w:p>
        </w:tc>
        <w:tc>
          <w:tcPr>
            <w:tcW w:w="2438" w:type="dxa"/>
            <w:tcBorders>
              <w:right w:val="single" w:sz="2" w:space="0" w:color="000000"/>
            </w:tcBorders>
          </w:tcPr>
          <w:p w14:paraId="2D91E201"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Termín dosažení výstupu/výsledku</w:t>
            </w:r>
          </w:p>
          <w:p w14:paraId="5097FA6F"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2324" w:type="dxa"/>
            <w:tcBorders>
              <w:left w:val="single" w:sz="2" w:space="0" w:color="000000"/>
            </w:tcBorders>
          </w:tcPr>
          <w:p w14:paraId="716F4565"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Termín implementace výsledku</w:t>
            </w:r>
          </w:p>
          <w:p w14:paraId="54C6220F" w14:textId="77777777" w:rsidR="000119AA" w:rsidRPr="000119AA" w:rsidRDefault="000119AA" w:rsidP="000119AA">
            <w:pPr>
              <w:spacing w:before="56"/>
              <w:ind w:left="59"/>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r>
    </w:tbl>
    <w:p w14:paraId="652ACA91" w14:textId="77777777" w:rsidR="000119AA" w:rsidRPr="000119AA" w:rsidRDefault="000119AA" w:rsidP="000119AA">
      <w:pPr>
        <w:rPr>
          <w:sz w:val="16"/>
        </w:rPr>
        <w:sectPr w:rsidR="000119AA" w:rsidRPr="000119AA">
          <w:headerReference w:type="default" r:id="rId9"/>
          <w:footerReference w:type="default" r:id="rId10"/>
          <w:pgSz w:w="11910" w:h="16840"/>
          <w:pgMar w:top="1440" w:right="500" w:bottom="920" w:left="740" w:header="583" w:footer="722" w:gutter="0"/>
          <w:pgNumType w:start="1"/>
          <w:cols w:space="708"/>
        </w:sectPr>
      </w:pPr>
    </w:p>
    <w:p w14:paraId="55E9E609" w14:textId="6344DEF0" w:rsidR="000119AA" w:rsidRPr="000119AA" w:rsidRDefault="00C96C49" w:rsidP="000119AA">
      <w:pPr>
        <w:spacing w:before="100"/>
        <w:ind w:left="223"/>
        <w:rPr>
          <w:b/>
        </w:rPr>
      </w:pPr>
      <w:r>
        <w:rPr>
          <w:noProof/>
          <w:lang w:val="cs-CZ"/>
        </w:rPr>
        <w:lastRenderedPageBreak/>
        <mc:AlternateContent>
          <mc:Choice Requires="wpg">
            <w:drawing>
              <wp:anchor distT="0" distB="0" distL="0" distR="0" simplePos="0" relativeHeight="251663360" behindDoc="0" locked="0" layoutInCell="1" allowOverlap="1" wp14:anchorId="281332DF" wp14:editId="74F482A5">
                <wp:simplePos x="0" y="0"/>
                <wp:positionH relativeFrom="page">
                  <wp:posOffset>533400</wp:posOffset>
                </wp:positionH>
                <wp:positionV relativeFrom="paragraph">
                  <wp:posOffset>290830</wp:posOffset>
                </wp:positionV>
                <wp:extent cx="6637020" cy="322580"/>
                <wp:effectExtent l="0" t="0" r="11430" b="20320"/>
                <wp:wrapTopAndBottom/>
                <wp:docPr id="44" name="Skupin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458"/>
                          <a:chExt cx="10452" cy="508"/>
                        </a:xfrm>
                      </wpg:grpSpPr>
                      <wps:wsp>
                        <wps:cNvPr id="45" name="Line 12"/>
                        <wps:cNvCnPr/>
                        <wps:spPr bwMode="auto">
                          <a:xfrm>
                            <a:off x="845" y="468"/>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3"/>
                        <wps:cNvCnPr/>
                        <wps:spPr bwMode="auto">
                          <a:xfrm>
                            <a:off x="10146" y="468"/>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4"/>
                        <wps:cNvCnPr/>
                        <wps:spPr bwMode="auto">
                          <a:xfrm>
                            <a:off x="850" y="463"/>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5"/>
                        <wps:cNvCnPr/>
                        <wps:spPr bwMode="auto">
                          <a:xfrm>
                            <a:off x="10148" y="468"/>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6"/>
                        <wps:cNvCnPr/>
                        <wps:spPr bwMode="auto">
                          <a:xfrm>
                            <a:off x="11282" y="463"/>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7"/>
                        <wps:cNvCnPr/>
                        <wps:spPr bwMode="auto">
                          <a:xfrm>
                            <a:off x="10151" y="468"/>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8"/>
                        <wps:cNvCnPr/>
                        <wps:spPr bwMode="auto">
                          <a:xfrm>
                            <a:off x="10146" y="645"/>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9"/>
                        <wps:cNvCnPr/>
                        <wps:spPr bwMode="auto">
                          <a:xfrm>
                            <a:off x="845" y="956"/>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0"/>
                        <wps:cNvCnPr/>
                        <wps:spPr bwMode="auto">
                          <a:xfrm>
                            <a:off x="850" y="645"/>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1"/>
                        <wps:cNvCnPr/>
                        <wps:spPr bwMode="auto">
                          <a:xfrm>
                            <a:off x="11282" y="645"/>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2"/>
                        <wps:cNvCnPr/>
                        <wps:spPr bwMode="auto">
                          <a:xfrm>
                            <a:off x="10148" y="956"/>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3"/>
                        <wps:cNvCnPr/>
                        <wps:spPr bwMode="auto">
                          <a:xfrm>
                            <a:off x="10151" y="645"/>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24"/>
                        <wps:cNvSpPr txBox="1">
                          <a:spLocks noChangeArrowheads="1"/>
                        </wps:cNvSpPr>
                        <wps:spPr bwMode="auto">
                          <a:xfrm>
                            <a:off x="850" y="468"/>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311B" w14:textId="77777777" w:rsidR="00416A50" w:rsidRDefault="00416A50" w:rsidP="000119AA">
                              <w:pPr>
                                <w:spacing w:before="24"/>
                                <w:ind w:left="33"/>
                                <w:rPr>
                                  <w:sz w:val="12"/>
                                </w:rPr>
                              </w:pPr>
                              <w:r>
                                <w:rPr>
                                  <w:sz w:val="12"/>
                                </w:rPr>
                                <w:t>Název období</w:t>
                              </w:r>
                            </w:p>
                            <w:p w14:paraId="2009A7C9" w14:textId="77777777" w:rsidR="00416A50" w:rsidRDefault="00416A50" w:rsidP="000119AA">
                              <w:pPr>
                                <w:spacing w:before="56"/>
                                <w:ind w:left="61"/>
                                <w:rPr>
                                  <w:sz w:val="16"/>
                                </w:rPr>
                              </w:pPr>
                              <w:r>
                                <w:rPr>
                                  <w:sz w:val="16"/>
                                </w:rPr>
                                <w:t>xxx</w:t>
                              </w:r>
                            </w:p>
                          </w:txbxContent>
                        </wps:txbx>
                        <wps:bodyPr rot="0" vert="horz" wrap="square" lIns="0" tIns="0" rIns="0" bIns="0" anchor="t" anchorCtr="0" upright="1">
                          <a:noAutofit/>
                        </wps:bodyPr>
                      </wps:wsp>
                      <wps:wsp>
                        <wps:cNvPr id="58" name="Text Box 25"/>
                        <wps:cNvSpPr txBox="1">
                          <a:spLocks noChangeArrowheads="1"/>
                        </wps:cNvSpPr>
                        <wps:spPr bwMode="auto">
                          <a:xfrm>
                            <a:off x="10148" y="468"/>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E6510" w14:textId="77777777" w:rsidR="00416A50" w:rsidRDefault="00416A50" w:rsidP="000119AA">
                              <w:pPr>
                                <w:spacing w:before="24"/>
                                <w:ind w:left="33"/>
                                <w:rPr>
                                  <w:sz w:val="12"/>
                                </w:rPr>
                              </w:pPr>
                              <w:r>
                                <w:rPr>
                                  <w:sz w:val="12"/>
                                </w:rPr>
                                <w:t>Rok</w:t>
                              </w:r>
                            </w:p>
                            <w:p w14:paraId="3287FB71" w14:textId="77777777" w:rsidR="00416A50" w:rsidRDefault="00416A50" w:rsidP="000119AA">
                              <w:pPr>
                                <w:spacing w:before="56"/>
                                <w:ind w:left="61"/>
                                <w:rPr>
                                  <w:sz w:val="16"/>
                                </w:rPr>
                              </w:pPr>
                              <w:r>
                                <w:rPr>
                                  <w:sz w:val="16"/>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44" o:spid="_x0000_s1047" style="position:absolute;left:0;text-align:left;margin-left:42pt;margin-top:22.9pt;width:522.6pt;height:25.4pt;z-index:251663360;mso-wrap-distance-left:0;mso-wrap-distance-right:0;mso-position-horizontal-relative:page;mso-position-vertical-relative:text" coordorigin="840,458"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">
                <v:line id="Line 12" o:spid="_x0000_s1048" style="position:absolute;visibility:visible;mso-wrap-style:square" from="845,468" to="1014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lnsQAAADbAAAADwAAAGRycy9kb3ducmV2LnhtbESPQWvCQBSE74L/YXmCN90osUjqKmoR&#10;hB4k6sXbI/uapM2+Dbtbjf31rlDwOMzMN8xi1ZlGXMn52rKCyTgBQVxYXXOp4HzajeYgfEDW2Fgm&#10;BXfysFr2ewvMtL1xTtdjKEWEsM9QQRVCm0npi4oM+rFtiaP3ZZ3BEKUrpXZ4i3DTyGmSvEmDNceF&#10;ClvaVlT8HH+Ngvmp9R/37WVnD+77L/9Mc0pxo9Rw0K3fQQTqwiv8395rBekM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6WexAAAANsAAAAPAAAAAAAAAAAA&#10;AAAAAKECAABkcnMvZG93bnJldi54bWxQSwUGAAAAAAQABAD5AAAAkgMAAAAA&#10;" strokeweight=".5pt"/>
                <v:line id="Line 13" o:spid="_x0000_s1049" style="position:absolute;visibility:visible;mso-wrap-style:square" from="10146,468" to="1014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5N8MAAADbAAAADwAAAGRycy9kb3ducmV2LnhtbESPQWsCMRSE7wX/Q3hCbzVrFSmrUUQq&#10;SA+F1R709tg8N4ublzWJ6/rvTaHQ4zAz3zCLVW8b0ZEPtWMF41EGgrh0uuZKwc9h+/YBIkRkjY1j&#10;UvCgAKvl4GWBuXZ3Lqjbx0okCIccFZgY21zKUBqyGEauJU7e2XmLMUlfSe3xnuC2ke9ZNpMWa04L&#10;BlvaGCov+5tV4E8xHIvr5KubVp/X74s3BzoXSr0O+/UcRKQ+/of/2jutYDqD3y/p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TfDAAAA2wAAAA8AAAAAAAAAAAAA&#10;AAAAoQIAAGRycy9kb3ducmV2LnhtbFBLBQYAAAAABAAEAPkAAACRAwAAAAA=&#10;" strokeweight=".25pt"/>
                <v:line id="Line 14" o:spid="_x0000_s1050" style="position:absolute;visibility:visible;mso-wrap-style:square" from="850,463" to="85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ecsQAAADbAAAADwAAAGRycy9kb3ducmV2LnhtbESPQWvCQBSE74L/YXmCN90owUrqKmoR&#10;hB4k6sXbI/uapM2+Dbtbjf31rlDwOMzMN8xi1ZlGXMn52rKCyTgBQVxYXXOp4HzajeYgfEDW2Fgm&#10;BXfysFr2ewvMtL1xTtdjKEWEsM9QQRVCm0npi4oM+rFtiaP3ZZ3BEKUrpXZ4i3DTyGmSzKTBmuNC&#10;hS1tKyp+jr9GwfzU+o/79rKzB/f9l3+mOaW4UWo46NbvIAJ14RX+b++1gvQN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Z5yxAAAANsAAAAPAAAAAAAAAAAA&#10;AAAAAKECAABkcnMvZG93bnJldi54bWxQSwUGAAAAAAQABAD5AAAAkgMAAAAA&#10;" strokeweight=".5pt"/>
                <v:line id="Line 15" o:spid="_x0000_s1051" style="position:absolute;visibility:visible;mso-wrap-style:square" from="10148,468" to="11287,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v:line id="Line 16" o:spid="_x0000_s1052" style="position:absolute;visibility:visible;mso-wrap-style:square" from="11282,463" to="1128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vm8UAAADbAAAADwAAAGRycy9kb3ducmV2LnhtbESPQWvCQBSE74X+h+UVvNVNJYhN3QSr&#10;CAUPJaaX3h7Z1yQ1+zbsrhr767uC4HGYmW+YZTGaXpzI+c6ygpdpAoK4trrjRsFXtX1egPABWWNv&#10;mRRcyEORPz4sMdP2zCWd9qEREcI+QwVtCEMmpa9bMuindiCO3o91BkOUrpHa4TnCTS9nSTKXBjuO&#10;Cy0OtG6pPuyPRsGiGvzmsv7e2k/3+1fu0pJSfFdq8jSu3kAEGsM9fGt/aAXpK1y/xB8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qvm8UAAADbAAAADwAAAAAAAAAA&#10;AAAAAAChAgAAZHJzL2Rvd25yZXYueG1sUEsFBgAAAAAEAAQA+QAAAJMDAAAAAA==&#10;" strokeweight=".5pt"/>
                <v:line id="Line 17" o:spid="_x0000_s1053" style="position:absolute;visibility:visible;mso-wrap-style:square" from="10151,468" to="1015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SBcEAAADbAAAADwAAAGRycy9kb3ducmV2LnhtbERPz2vCMBS+D/wfwhO8zdTpZHRGkaEg&#10;HgZVD9vt0TybYvNSk1jrf28Ogx0/vt+LVW8b0ZEPtWMFk3EGgrh0uuZKwem4ff0AESKyxsYxKXhQ&#10;gNVy8LLAXLs7F9QdYiVSCIccFZgY21zKUBqyGMauJU7c2XmLMUFfSe3xnsJtI9+ybC4t1pwaDLb0&#10;Zai8HG5Wgf+N4ae4TvfdrNpcvy/eHOlcKDUa9utPEJH6+C/+c++0gve0P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6lIFwQAAANsAAAAPAAAAAAAAAAAAAAAA&#10;AKECAABkcnMvZG93bnJldi54bWxQSwUGAAAAAAQABAD5AAAAjwMAAAAA&#10;" strokeweight=".25pt"/>
                <v:line id="Line 18" o:spid="_x0000_s1054" style="position:absolute;visibility:visible;mso-wrap-style:square" from="10146,645" to="1014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3nsQAAADbAAAADwAAAGRycy9kb3ducmV2LnhtbESPQWsCMRSE7wX/Q3iF3mpWbUW2RhGp&#10;UHoQ1u2h3h6b52Zx87Im6br9941Q8DjMzDfMcj3YVvTkQ+NYwWScgSCunG64VvBV7p4XIEJE1tg6&#10;JgW/FGC9Gj0sMdfuygX1h1iLBOGQowITY5dLGSpDFsPYdcTJOzlvMSbpa6k9XhPctnKaZXNpseG0&#10;YLCjraHqfPixCvwxhu/iMvvsX+r3y/7sTUmnQqmnx2HzBiLSEO/h//aHVvA6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veexAAAANsAAAAPAAAAAAAAAAAA&#10;AAAAAKECAABkcnMvZG93bnJldi54bWxQSwUGAAAAAAQABAD5AAAAkgMAAAAA&#10;" strokeweight=".25pt"/>
                <v:line id="Line 19" o:spid="_x0000_s1055" style="position:absolute;visibility:visible;mso-wrap-style:square" from="845,956" to="1014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erN8MAAADbAAAADwAAAGRycy9kb3ducmV2LnhtbESPQYvCMBSE78L+h/AWvGm6oiJdo7iK&#10;IHhYql729miebbV5KUnU6q83C4LHYWa+Yabz1tTiSs5XlhV89RMQxLnVFRcKDvt1bwLCB2SNtWVS&#10;cCcP89lHZ4qptjfO6LoLhYgQ9ikqKENoUil9XpJB37cNcfSO1hkMUbpCaoe3CDe1HCTJWBqsOC6U&#10;2NCypPy8uxgFk33jV/fl39r+utMj2w4zGuKPUt3PdvENIlAb3uFXe6MVjA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3qzfDAAAA2wAAAA8AAAAAAAAAAAAA&#10;AAAAoQIAAGRycy9kb3ducmV2LnhtbFBLBQYAAAAABAAEAPkAAACRAwAAAAA=&#10;" strokeweight=".5pt"/>
                <v:line id="Line 20" o:spid="_x0000_s1056" style="position:absolute;visibility:visible;mso-wrap-style:square" from="850,645" to="85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OrMUAAADbAAAADwAAAGRycy9kb3ducmV2LnhtbESPT2vCQBTE74LfYXmCN934p0Wiq6hF&#10;KHiQxF56e2SfSdrs27C71dhP7wqFHoeZ+Q2z2nSmEVdyvrasYDJOQBAXVtdcKvg4H0YLED4ga2ws&#10;k4I7edis+70VptreOKNrHkoRIexTVFCF0KZS+qIig35sW+LoXawzGKJ0pdQObxFuGjlNkldpsOa4&#10;UGFL+4qK7/zHKFicW/92338e7Ml9/WbHeUZz3Ck1HHTbJYhAXfgP/7XftYK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sOrMUAAADbAAAADwAAAAAAAAAA&#10;AAAAAAChAgAAZHJzL2Rvd25yZXYueG1sUEsFBgAAAAAEAAQA+QAAAJMDAAAAAA==&#10;" strokeweight=".5pt"/>
                <v:line id="Line 21" o:spid="_x0000_s1057" style="position:absolute;visibility:visible;mso-wrap-style:square" from="11282,645" to="1128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KW2MQAAADbAAAADwAAAGRycy9kb3ducmV2LnhtbESPQWvCQBSE74L/YXmCN90osUjqKmoR&#10;hB4k6sXbI/uapM2+Dbtbjf31rlDwOMzMN8xi1ZlGXMn52rKCyTgBQVxYXXOp4HzajeYgfEDW2Fgm&#10;BXfysFr2ewvMtL1xTtdjKEWEsM9QQRVCm0npi4oM+rFtiaP3ZZ3BEKUrpXZ4i3DTyGmSvEmDNceF&#10;ClvaVlT8HH+Ngvmp9R/37WVnD+77L/9Mc0pxo9Rw0K3fQQTqwiv8395rBbMU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pbYxAAAANsAAAAPAAAAAAAAAAAA&#10;AAAAAKECAABkcnMvZG93bnJldi54bWxQSwUGAAAAAAQABAD5AAAAkgMAAAAA&#10;" strokeweight=".5pt"/>
                <v:line id="Line 22" o:spid="_x0000_s1058" style="position:absolute;visibility:visible;mso-wrap-style:square" from="10148,956" to="1128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4zQ8MAAADbAAAADwAAAGRycy9kb3ducmV2LnhtbESPQYvCMBSE78L+h/AWvGm6oiLVKLuK&#10;IHhYql68PZpnW7d5KUnU6q83C4LHYWa+YWaL1tTiSs5XlhV89RMQxLnVFRcKDvt1bwLCB2SNtWVS&#10;cCcPi/lHZ4aptjfO6LoLhYgQ9ikqKENoUil9XpJB37cNcfRO1hkMUbpCaoe3CDe1HCTJWBqsOC6U&#10;2NCypPxvdzEKJvvGr+7L49r+uvMj2w4zGuKPUt3P9nsKIlAb3uFXe6MVjE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eM0PDAAAA2wAAAA8AAAAAAAAAAAAA&#10;AAAAoQIAAGRycy9kb3ducmV2LnhtbFBLBQYAAAAABAAEAPkAAACRAwAAAAA=&#10;" strokeweight=".5pt"/>
                <v:line id="Line 23" o:spid="_x0000_s1059" style="position:absolute;visibility:visible;mso-wrap-style:square" from="10151,645" to="1015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9v6sQAAADbAAAADwAAAGRycy9kb3ducmV2LnhtbESPQWsCMRSE7wX/Q3hCbzVrtSKrUaRU&#10;KB4Kqz3o7bF5bhY3L2uSruu/N4VCj8PMfMMs171tREc+1I4VjEcZCOLS6ZorBd+H7cscRIjIGhvH&#10;pOBOAdarwdMSc+1uXFC3j5VIEA45KjAxtrmUoTRkMYxcS5y8s/MWY5K+ktrjLcFtI1+zbCYt1pwW&#10;DLb0bqi87H+sAn+K4VhcJ7tuWn1cvy7eHOhcKPU87DcLEJH6+B/+a39qBW8z+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2/qxAAAANsAAAAPAAAAAAAAAAAA&#10;AAAAAKECAABkcnMvZG93bnJldi54bWxQSwUGAAAAAAQABAD5AAAAkgMAAAAA&#10;" strokeweight=".25pt"/>
                <v:shape id="Text Box 24" o:spid="_x0000_s1060" type="#_x0000_t202" style="position:absolute;left:850;top:468;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3815311B" w14:textId="77777777" w:rsidR="00416A50" w:rsidRDefault="00416A50" w:rsidP="000119AA">
                        <w:pPr>
                          <w:spacing w:before="24"/>
                          <w:ind w:left="33"/>
                          <w:rPr>
                            <w:sz w:val="12"/>
                          </w:rPr>
                        </w:pPr>
                        <w:r>
                          <w:rPr>
                            <w:sz w:val="12"/>
                          </w:rPr>
                          <w:t>Název období</w:t>
                        </w:r>
                      </w:p>
                      <w:p w14:paraId="2009A7C9" w14:textId="77777777" w:rsidR="00416A50" w:rsidRDefault="00416A50" w:rsidP="000119AA">
                        <w:pPr>
                          <w:spacing w:before="56"/>
                          <w:ind w:left="61"/>
                          <w:rPr>
                            <w:sz w:val="16"/>
                          </w:rPr>
                        </w:pPr>
                        <w:r>
                          <w:rPr>
                            <w:sz w:val="16"/>
                          </w:rPr>
                          <w:t>xxx</w:t>
                        </w:r>
                      </w:p>
                    </w:txbxContent>
                  </v:textbox>
                </v:shape>
                <v:shape id="Text Box 25" o:spid="_x0000_s1061" type="#_x0000_t202" style="position:absolute;left:10148;top:468;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384E6510" w14:textId="77777777" w:rsidR="00416A50" w:rsidRDefault="00416A50" w:rsidP="000119AA">
                        <w:pPr>
                          <w:spacing w:before="24"/>
                          <w:ind w:left="33"/>
                          <w:rPr>
                            <w:sz w:val="12"/>
                          </w:rPr>
                        </w:pPr>
                        <w:r>
                          <w:rPr>
                            <w:sz w:val="12"/>
                          </w:rPr>
                          <w:t>Rok</w:t>
                        </w:r>
                      </w:p>
                      <w:p w14:paraId="3287FB71" w14:textId="77777777" w:rsidR="00416A50" w:rsidRDefault="00416A50" w:rsidP="000119AA">
                        <w:pPr>
                          <w:spacing w:before="56"/>
                          <w:ind w:left="61"/>
                          <w:rPr>
                            <w:sz w:val="16"/>
                          </w:rPr>
                        </w:pPr>
                        <w:r>
                          <w:rPr>
                            <w:sz w:val="16"/>
                          </w:rPr>
                          <w:t>2018</w:t>
                        </w:r>
                      </w:p>
                    </w:txbxContent>
                  </v:textbox>
                </v:shape>
                <w10:wrap type="topAndBottom" anchorx="page"/>
              </v:group>
            </w:pict>
          </mc:Fallback>
        </mc:AlternateContent>
      </w:r>
      <w:r w:rsidR="000119AA" w:rsidRPr="000119AA">
        <w:rPr>
          <w:b/>
        </w:rPr>
        <w:t>Název období a rok</w:t>
      </w:r>
    </w:p>
    <w:p w14:paraId="092ACFA6" w14:textId="77777777" w:rsidR="000119AA" w:rsidRPr="000119AA" w:rsidRDefault="000119AA" w:rsidP="000119AA">
      <w:pPr>
        <w:spacing w:before="60" w:after="129"/>
        <w:ind w:left="223"/>
        <w:rPr>
          <w:b/>
        </w:rPr>
      </w:pPr>
      <w:r w:rsidRPr="000119AA">
        <w:rPr>
          <w:b/>
        </w:rPr>
        <w:t>Činnosti a výstupy/výsledky daného období</w:t>
      </w:r>
    </w:p>
    <w:p w14:paraId="4A6CC7C1" w14:textId="68C131F8" w:rsidR="000119AA" w:rsidRPr="000119AA" w:rsidRDefault="00C96C49" w:rsidP="000119AA">
      <w:pPr>
        <w:ind w:left="105"/>
        <w:jc w:val="both"/>
        <w:rPr>
          <w:rFonts w:cs="Times New Roman"/>
          <w:szCs w:val="24"/>
        </w:rPr>
      </w:pPr>
      <w:r>
        <w:rPr>
          <w:noProof/>
          <w:lang w:val="cs-CZ"/>
        </w:rPr>
        <mc:AlternateContent>
          <mc:Choice Requires="wps">
            <w:drawing>
              <wp:inline distT="0" distB="0" distL="0" distR="0" wp14:anchorId="178DD4F2" wp14:editId="63C71D70">
                <wp:extent cx="6624320" cy="431800"/>
                <wp:effectExtent l="9525" t="9525" r="5080" b="6350"/>
                <wp:docPr id="16"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705B40" w14:textId="77777777" w:rsidR="00416A50" w:rsidRDefault="00416A50" w:rsidP="000119AA">
                            <w:pPr>
                              <w:spacing w:before="19"/>
                              <w:ind w:left="28"/>
                              <w:rPr>
                                <w:sz w:val="12"/>
                              </w:rPr>
                            </w:pPr>
                            <w:r>
                              <w:rPr>
                                <w:sz w:val="12"/>
                              </w:rPr>
                              <w:t>Dílčí činnosti daného období</w:t>
                            </w:r>
                          </w:p>
                          <w:p w14:paraId="0F698410" w14:textId="77777777" w:rsidR="00416A50" w:rsidRDefault="00416A50" w:rsidP="000119AA">
                            <w:pPr>
                              <w:spacing w:before="56" w:line="244" w:lineRule="auto"/>
                              <w:ind w:left="91" w:hanging="36"/>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43" o:spid="_x0000_s1062" type="#_x0000_t202" style="width:52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" filled="f" strokeweight=".5pt">
                <v:textbox inset="0,0,0,0">
                  <w:txbxContent>
                    <w:p w14:paraId="36705B40" w14:textId="77777777" w:rsidR="00416A50" w:rsidRDefault="00416A50" w:rsidP="000119AA">
                      <w:pPr>
                        <w:spacing w:before="19"/>
                        <w:ind w:left="28"/>
                        <w:rPr>
                          <w:sz w:val="12"/>
                        </w:rPr>
                      </w:pPr>
                      <w:r>
                        <w:rPr>
                          <w:sz w:val="12"/>
                        </w:rPr>
                        <w:t>Dílčí činnosti daného období</w:t>
                      </w:r>
                    </w:p>
                    <w:p w14:paraId="0F698410" w14:textId="77777777" w:rsidR="00416A50" w:rsidRDefault="00416A50" w:rsidP="000119AA">
                      <w:pPr>
                        <w:spacing w:before="56" w:line="244" w:lineRule="auto"/>
                        <w:ind w:left="91" w:hanging="36"/>
                        <w:rPr>
                          <w:sz w:val="16"/>
                        </w:rPr>
                      </w:pPr>
                      <w:r>
                        <w:rPr>
                          <w:sz w:val="16"/>
                        </w:rPr>
                        <w:t>xxx</w:t>
                      </w:r>
                    </w:p>
                  </w:txbxContent>
                </v:textbox>
                <w10:anchorlock/>
              </v:shape>
            </w:pict>
          </mc:Fallback>
        </mc:AlternateContent>
      </w:r>
    </w:p>
    <w:p w14:paraId="4A3816A6" w14:textId="77777777" w:rsidR="000119AA" w:rsidRPr="000119AA" w:rsidRDefault="000119AA" w:rsidP="000119AA">
      <w:pPr>
        <w:spacing w:before="71"/>
        <w:ind w:left="337"/>
        <w:rPr>
          <w:b/>
          <w:sz w:val="16"/>
        </w:rPr>
      </w:pPr>
      <w:r w:rsidRPr="000119AA">
        <w:rPr>
          <w:b/>
          <w:sz w:val="16"/>
        </w:rPr>
        <w:t>Výstup/výsledek daného období</w:t>
      </w:r>
    </w:p>
    <w:p w14:paraId="64C9A87B" w14:textId="77777777" w:rsidR="000119AA" w:rsidRPr="000119AA" w:rsidRDefault="000119AA" w:rsidP="000119AA">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0119AA" w:rsidRPr="000119AA" w14:paraId="4202DBAF" w14:textId="77777777" w:rsidTr="004033C9">
        <w:trPr>
          <w:trHeight w:hRule="exact" w:val="488"/>
        </w:trPr>
        <w:tc>
          <w:tcPr>
            <w:tcW w:w="1871" w:type="dxa"/>
          </w:tcPr>
          <w:p w14:paraId="27517025"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Identifikační číslo</w:t>
            </w:r>
          </w:p>
          <w:p w14:paraId="7A47FFC6" w14:textId="41574F5A" w:rsidR="000119AA" w:rsidRPr="000119AA" w:rsidRDefault="004033C9" w:rsidP="000119AA">
            <w:pPr>
              <w:spacing w:before="56"/>
              <w:ind w:left="56"/>
              <w:rPr>
                <w:rFonts w:ascii="Cambria" w:eastAsia="Cambria" w:hAnsi="Cambria" w:cs="Cambria"/>
                <w:sz w:val="16"/>
                <w:szCs w:val="22"/>
                <w:lang w:eastAsia="en-US"/>
              </w:rPr>
            </w:pPr>
            <w:r w:rsidRPr="004033C9">
              <w:rPr>
                <w:rFonts w:ascii="Cambria" w:eastAsia="Cambria" w:hAnsi="Cambria" w:cs="Cambria"/>
                <w:sz w:val="16"/>
                <w:szCs w:val="22"/>
                <w:lang w:eastAsia="en-US"/>
              </w:rPr>
              <w:t>TH02020949-2018V001</w:t>
            </w:r>
          </w:p>
        </w:tc>
        <w:tc>
          <w:tcPr>
            <w:tcW w:w="8561" w:type="dxa"/>
            <w:gridSpan w:val="3"/>
          </w:tcPr>
          <w:p w14:paraId="372C41F2"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Název výstupu/výsledku</w:t>
            </w:r>
          </w:p>
          <w:p w14:paraId="37EAB3DC"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Průběžná/závěrečná zpráva</w:t>
            </w:r>
          </w:p>
        </w:tc>
      </w:tr>
      <w:tr w:rsidR="000119AA" w:rsidRPr="000119AA" w14:paraId="26ED0752" w14:textId="77777777" w:rsidTr="004033C9">
        <w:trPr>
          <w:trHeight w:hRule="exact" w:val="488"/>
        </w:trPr>
        <w:tc>
          <w:tcPr>
            <w:tcW w:w="10431" w:type="dxa"/>
            <w:gridSpan w:val="4"/>
          </w:tcPr>
          <w:p w14:paraId="02B29D79"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Popis výstupu/výsledku</w:t>
            </w:r>
          </w:p>
          <w:p w14:paraId="194FD6B8"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Průběžná/závěrečná zpráva</w:t>
            </w:r>
          </w:p>
        </w:tc>
      </w:tr>
      <w:tr w:rsidR="000119AA" w:rsidRPr="000119AA" w14:paraId="409F04B8" w14:textId="77777777" w:rsidTr="004033C9">
        <w:trPr>
          <w:trHeight w:hRule="exact" w:val="488"/>
        </w:trPr>
        <w:tc>
          <w:tcPr>
            <w:tcW w:w="5669" w:type="dxa"/>
            <w:gridSpan w:val="2"/>
          </w:tcPr>
          <w:p w14:paraId="6E3EA14A"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Druh výsledku podle struktury databáze RIV</w:t>
            </w:r>
          </w:p>
          <w:p w14:paraId="73BE7F2D"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X - jiné (výsledky, které nejsou podporovány programem)</w:t>
            </w:r>
          </w:p>
        </w:tc>
        <w:tc>
          <w:tcPr>
            <w:tcW w:w="2438" w:type="dxa"/>
            <w:tcBorders>
              <w:right w:val="single" w:sz="2" w:space="0" w:color="000000"/>
            </w:tcBorders>
          </w:tcPr>
          <w:p w14:paraId="6E21E5BE"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Termín dosažení výstupu/výsledku</w:t>
            </w:r>
          </w:p>
          <w:p w14:paraId="2577A8BB"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2324" w:type="dxa"/>
            <w:tcBorders>
              <w:left w:val="single" w:sz="2" w:space="0" w:color="000000"/>
            </w:tcBorders>
          </w:tcPr>
          <w:p w14:paraId="7A90C766"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Termín implementace výsledku</w:t>
            </w:r>
          </w:p>
          <w:p w14:paraId="1F3EA079" w14:textId="77777777" w:rsidR="000119AA" w:rsidRPr="000119AA" w:rsidRDefault="000119AA" w:rsidP="000119AA">
            <w:pPr>
              <w:spacing w:before="56"/>
              <w:ind w:left="59"/>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r>
    </w:tbl>
    <w:p w14:paraId="2F84DA9D" w14:textId="77777777" w:rsidR="000119AA" w:rsidRPr="000119AA" w:rsidRDefault="000119AA" w:rsidP="000119AA">
      <w:pPr>
        <w:spacing w:before="96"/>
        <w:ind w:left="337"/>
        <w:rPr>
          <w:b/>
          <w:sz w:val="16"/>
        </w:rPr>
      </w:pPr>
      <w:r w:rsidRPr="000119AA">
        <w:rPr>
          <w:b/>
          <w:sz w:val="16"/>
        </w:rPr>
        <w:t>Výstup/výsledek daného období</w:t>
      </w:r>
    </w:p>
    <w:p w14:paraId="16C395B9" w14:textId="77777777" w:rsidR="000119AA" w:rsidRPr="000119AA" w:rsidRDefault="000119AA" w:rsidP="000119AA">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0119AA" w:rsidRPr="000119AA" w14:paraId="03BB1C92" w14:textId="77777777" w:rsidTr="004033C9">
        <w:trPr>
          <w:trHeight w:hRule="exact" w:val="488"/>
        </w:trPr>
        <w:tc>
          <w:tcPr>
            <w:tcW w:w="1871" w:type="dxa"/>
          </w:tcPr>
          <w:p w14:paraId="6853A821"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Identifikační číslo</w:t>
            </w:r>
          </w:p>
          <w:p w14:paraId="6C65F697" w14:textId="7DE89DBB" w:rsidR="000119AA" w:rsidRPr="000119AA" w:rsidRDefault="004033C9" w:rsidP="000119AA">
            <w:pPr>
              <w:spacing w:before="56"/>
              <w:ind w:left="56"/>
              <w:rPr>
                <w:rFonts w:ascii="Cambria" w:eastAsia="Cambria" w:hAnsi="Cambria" w:cs="Cambria"/>
                <w:sz w:val="16"/>
                <w:szCs w:val="22"/>
                <w:lang w:eastAsia="en-US"/>
              </w:rPr>
            </w:pPr>
            <w:r w:rsidRPr="004033C9">
              <w:rPr>
                <w:rFonts w:ascii="Cambria" w:eastAsia="Cambria" w:hAnsi="Cambria" w:cs="Cambria"/>
                <w:sz w:val="16"/>
                <w:szCs w:val="22"/>
                <w:lang w:eastAsia="en-US"/>
              </w:rPr>
              <w:t>TH02020949-2018V002</w:t>
            </w:r>
          </w:p>
        </w:tc>
        <w:tc>
          <w:tcPr>
            <w:tcW w:w="8561" w:type="dxa"/>
            <w:gridSpan w:val="3"/>
          </w:tcPr>
          <w:p w14:paraId="1EB201AF"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Název výstupu/výsledku</w:t>
            </w:r>
          </w:p>
          <w:p w14:paraId="2DF74FBF" w14:textId="73F4FC6B" w:rsidR="000119AA" w:rsidRPr="000119AA" w:rsidRDefault="004033C9" w:rsidP="000119AA">
            <w:pPr>
              <w:spacing w:before="56"/>
              <w:ind w:left="56"/>
              <w:rPr>
                <w:rFonts w:ascii="Cambria" w:eastAsia="Cambria" w:hAnsi="Cambria" w:cs="Cambria"/>
                <w:sz w:val="16"/>
                <w:szCs w:val="22"/>
                <w:lang w:eastAsia="en-US"/>
              </w:rPr>
            </w:pPr>
            <w:r>
              <w:rPr>
                <w:rFonts w:ascii="Cambria" w:eastAsia="Cambria" w:hAnsi="Cambria" w:cs="Cambria"/>
                <w:sz w:val="16"/>
                <w:szCs w:val="22"/>
                <w:lang w:eastAsia="en-US"/>
              </w:rPr>
              <w:t>xxx</w:t>
            </w:r>
          </w:p>
        </w:tc>
      </w:tr>
      <w:tr w:rsidR="000119AA" w:rsidRPr="000119AA" w14:paraId="1DE2EE5B" w14:textId="77777777" w:rsidTr="004033C9">
        <w:trPr>
          <w:trHeight w:hRule="exact" w:val="1064"/>
        </w:trPr>
        <w:tc>
          <w:tcPr>
            <w:tcW w:w="10431" w:type="dxa"/>
            <w:gridSpan w:val="4"/>
          </w:tcPr>
          <w:p w14:paraId="3C43B9C6"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Popis výstupu/výsledku</w:t>
            </w:r>
          </w:p>
          <w:p w14:paraId="0D3AA545" w14:textId="77777777" w:rsidR="000119AA" w:rsidRPr="000119AA" w:rsidRDefault="000119AA" w:rsidP="000119AA">
            <w:pPr>
              <w:spacing w:line="244" w:lineRule="auto"/>
              <w:ind w:left="91" w:right="128" w:hanging="36"/>
              <w:rPr>
                <w:rFonts w:ascii="Cambria" w:eastAsia="Cambria" w:hAnsi="Cambria" w:cs="Cambria"/>
                <w:sz w:val="16"/>
                <w:szCs w:val="22"/>
                <w:lang w:eastAsia="en-US"/>
              </w:rPr>
            </w:pPr>
            <w:r w:rsidRPr="000119AA">
              <w:rPr>
                <w:rFonts w:ascii="Cambria" w:eastAsia="Cambria" w:hAnsi="Cambria" w:cs="Cambria"/>
                <w:sz w:val="16"/>
                <w:szCs w:val="22"/>
                <w:lang w:eastAsia="en-US"/>
              </w:rPr>
              <w:t>xxx</w:t>
            </w:r>
          </w:p>
        </w:tc>
      </w:tr>
      <w:tr w:rsidR="000119AA" w:rsidRPr="000119AA" w14:paraId="46E7D258" w14:textId="77777777" w:rsidTr="004033C9">
        <w:trPr>
          <w:trHeight w:hRule="exact" w:val="488"/>
        </w:trPr>
        <w:tc>
          <w:tcPr>
            <w:tcW w:w="5669" w:type="dxa"/>
            <w:gridSpan w:val="2"/>
          </w:tcPr>
          <w:p w14:paraId="25DEEBEE"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Druh výsledku podle struktury databáze RIV</w:t>
            </w:r>
          </w:p>
          <w:p w14:paraId="740DDF40"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xxx</w:t>
            </w:r>
          </w:p>
        </w:tc>
        <w:tc>
          <w:tcPr>
            <w:tcW w:w="2438" w:type="dxa"/>
            <w:tcBorders>
              <w:right w:val="single" w:sz="2" w:space="0" w:color="000000"/>
            </w:tcBorders>
          </w:tcPr>
          <w:p w14:paraId="533A99A1"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Termín dosažení výstupu/výsledku</w:t>
            </w:r>
          </w:p>
          <w:p w14:paraId="0A24873D"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2324" w:type="dxa"/>
            <w:tcBorders>
              <w:left w:val="single" w:sz="2" w:space="0" w:color="000000"/>
            </w:tcBorders>
          </w:tcPr>
          <w:p w14:paraId="3664E928"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Termín implementace výsledku</w:t>
            </w:r>
          </w:p>
          <w:p w14:paraId="58516DA2" w14:textId="470E7D0E" w:rsidR="000119AA" w:rsidRPr="000119AA" w:rsidRDefault="004033C9" w:rsidP="004033C9">
            <w:pPr>
              <w:spacing w:before="56"/>
              <w:ind w:left="59"/>
              <w:rPr>
                <w:rFonts w:ascii="Cambria" w:eastAsia="Cambria" w:hAnsi="Cambria" w:cs="Cambria"/>
                <w:sz w:val="16"/>
                <w:szCs w:val="22"/>
                <w:lang w:eastAsia="en-US"/>
              </w:rPr>
            </w:pPr>
            <w:r>
              <w:rPr>
                <w:rFonts w:ascii="Cambria" w:eastAsia="Cambria" w:hAnsi="Cambria" w:cs="Cambria"/>
                <w:sz w:val="16"/>
                <w:szCs w:val="22"/>
                <w:lang w:eastAsia="en-US"/>
              </w:rPr>
              <w:t>2021</w:t>
            </w:r>
          </w:p>
        </w:tc>
      </w:tr>
    </w:tbl>
    <w:p w14:paraId="467D426D" w14:textId="41A3A0A6" w:rsidR="000119AA" w:rsidRPr="000119AA" w:rsidRDefault="00C96C49" w:rsidP="000119AA">
      <w:pPr>
        <w:spacing w:before="94"/>
        <w:ind w:left="223"/>
        <w:rPr>
          <w:b/>
        </w:rPr>
      </w:pPr>
      <w:r>
        <w:rPr>
          <w:noProof/>
          <w:lang w:val="cs-CZ"/>
        </w:rPr>
        <mc:AlternateContent>
          <mc:Choice Requires="wpg">
            <w:drawing>
              <wp:anchor distT="0" distB="0" distL="0" distR="0" simplePos="0" relativeHeight="251664384" behindDoc="0" locked="0" layoutInCell="1" allowOverlap="1" wp14:anchorId="5037B5E6" wp14:editId="6F3AE658">
                <wp:simplePos x="0" y="0"/>
                <wp:positionH relativeFrom="page">
                  <wp:posOffset>533400</wp:posOffset>
                </wp:positionH>
                <wp:positionV relativeFrom="paragraph">
                  <wp:posOffset>287020</wp:posOffset>
                </wp:positionV>
                <wp:extent cx="6637020" cy="322580"/>
                <wp:effectExtent l="0" t="0" r="11430" b="20320"/>
                <wp:wrapTopAndBottom/>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452"/>
                          <a:chExt cx="10452" cy="508"/>
                        </a:xfrm>
                      </wpg:grpSpPr>
                      <wps:wsp>
                        <wps:cNvPr id="29" name="Line 27"/>
                        <wps:cNvCnPr/>
                        <wps:spPr bwMode="auto">
                          <a:xfrm>
                            <a:off x="845" y="462"/>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8"/>
                        <wps:cNvCnPr/>
                        <wps:spPr bwMode="auto">
                          <a:xfrm>
                            <a:off x="10146"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9"/>
                        <wps:cNvCnPr/>
                        <wps:spPr bwMode="auto">
                          <a:xfrm>
                            <a:off x="850"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0"/>
                        <wps:cNvCnPr/>
                        <wps:spPr bwMode="auto">
                          <a:xfrm>
                            <a:off x="10148" y="462"/>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wps:spPr bwMode="auto">
                          <a:xfrm>
                            <a:off x="11282"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2"/>
                        <wps:cNvCnPr/>
                        <wps:spPr bwMode="auto">
                          <a:xfrm>
                            <a:off x="10151"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10146"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845" y="950"/>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850"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wps:spPr bwMode="auto">
                          <a:xfrm>
                            <a:off x="11282"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wps:spPr bwMode="auto">
                          <a:xfrm>
                            <a:off x="10148" y="950"/>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wps:spPr bwMode="auto">
                          <a:xfrm>
                            <a:off x="10151"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39"/>
                        <wps:cNvSpPr txBox="1">
                          <a:spLocks noChangeArrowheads="1"/>
                        </wps:cNvSpPr>
                        <wps:spPr bwMode="auto">
                          <a:xfrm>
                            <a:off x="850" y="462"/>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80624" w14:textId="77777777" w:rsidR="00416A50" w:rsidRDefault="00416A50" w:rsidP="000119AA">
                              <w:pPr>
                                <w:spacing w:before="24"/>
                                <w:ind w:left="33"/>
                                <w:rPr>
                                  <w:sz w:val="12"/>
                                </w:rPr>
                              </w:pPr>
                              <w:r>
                                <w:rPr>
                                  <w:sz w:val="12"/>
                                </w:rPr>
                                <w:t>Název období</w:t>
                              </w:r>
                            </w:p>
                            <w:p w14:paraId="65104ECB" w14:textId="77777777" w:rsidR="00416A50" w:rsidRDefault="00416A50" w:rsidP="000119AA">
                              <w:pPr>
                                <w:spacing w:before="56"/>
                                <w:ind w:left="61"/>
                                <w:rPr>
                                  <w:sz w:val="16"/>
                                </w:rPr>
                              </w:pPr>
                              <w:r>
                                <w:rPr>
                                  <w:sz w:val="16"/>
                                </w:rPr>
                                <w:t>xxx</w:t>
                              </w:r>
                            </w:p>
                          </w:txbxContent>
                        </wps:txbx>
                        <wps:bodyPr rot="0" vert="horz" wrap="square" lIns="0" tIns="0" rIns="0" bIns="0" anchor="t" anchorCtr="0" upright="1">
                          <a:noAutofit/>
                        </wps:bodyPr>
                      </wps:wsp>
                      <wps:wsp>
                        <wps:cNvPr id="42" name="Text Box 40"/>
                        <wps:cNvSpPr txBox="1">
                          <a:spLocks noChangeArrowheads="1"/>
                        </wps:cNvSpPr>
                        <wps:spPr bwMode="auto">
                          <a:xfrm>
                            <a:off x="10148" y="462"/>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64856" w14:textId="77777777" w:rsidR="00416A50" w:rsidRDefault="00416A50" w:rsidP="000119AA">
                              <w:pPr>
                                <w:spacing w:before="24"/>
                                <w:ind w:left="33"/>
                                <w:rPr>
                                  <w:sz w:val="12"/>
                                </w:rPr>
                              </w:pPr>
                              <w:r>
                                <w:rPr>
                                  <w:sz w:val="12"/>
                                </w:rPr>
                                <w:t>Rok</w:t>
                              </w:r>
                            </w:p>
                            <w:p w14:paraId="407202AE" w14:textId="77777777" w:rsidR="00416A50" w:rsidRDefault="00416A50" w:rsidP="000119AA">
                              <w:pPr>
                                <w:spacing w:before="56"/>
                                <w:ind w:left="61"/>
                                <w:rPr>
                                  <w:sz w:val="16"/>
                                </w:rPr>
                              </w:pPr>
                              <w:r>
                                <w:rPr>
                                  <w:sz w:val="16"/>
                                </w:rPr>
                                <w:t>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8" o:spid="_x0000_s1063" style="position:absolute;left:0;text-align:left;margin-left:42pt;margin-top:22.6pt;width:522.6pt;height:25.4pt;z-index:251664384;mso-wrap-distance-left:0;mso-wrap-distance-right:0;mso-position-horizontal-relative:page;mso-position-vertical-relative:text" coordorigin="840,452"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">
                <v:line id="Line 27" o:spid="_x0000_s1064" style="position:absolute;visibility:visible;mso-wrap-style:square" from="845,462" to="1014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28" o:spid="_x0000_s1065" style="position:absolute;visibility:visible;mso-wrap-style:square" from="10146,462" to="1014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W3pcEAAADbAAAADwAAAGRycy9kb3ducmV2LnhtbERPz2vCMBS+D/wfwht4m+mmjNGZypAJ&#10;4mFQ3UFvj+a1KTYvNYm1/vfLQdjx4/u9XI22EwP50DpW8DrLQBBXTrfcKPg9bF4+QISIrLFzTAru&#10;FGBVTJ6WmGt345KGfWxECuGQowITY59LGSpDFsPM9cSJq523GBP0jdQebyncdvIty96lxZZTg8Ge&#10;1oaq8/5qFfhTDMfyMt8Ni+b78nP25kB1qdT0efz6BBFpjP/ih3urFczT+vQl/QB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belwQAAANsAAAAPAAAAAAAAAAAAAAAA&#10;AKECAABkcnMvZG93bnJldi54bWxQSwUGAAAAAAQABAD5AAAAjwMAAAAA&#10;" strokeweight=".25pt"/>
                <v:line id="Line 29" o:spid="_x0000_s1066" style="position:absolute;visibility:visible;mso-wrap-style:square" from="850,457" to="850,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30" o:spid="_x0000_s1067" style="position:absolute;visibility:visible;mso-wrap-style:square" from="10148,462" to="1128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31" o:spid="_x0000_s1068" style="position:absolute;visibility:visible;mso-wrap-style:square" from="11282,457" to="11282,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line id="Line 32" o:spid="_x0000_s1069" style="position:absolute;visibility:visible;mso-wrap-style:square" from="10151,462" to="1015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6xpsMAAADbAAAADwAAAGRycy9kb3ducmV2LnhtbESPQWsCMRSE7wX/Q3gFbzXbKqWsRhGp&#10;IB6E1R7a22Pz3CxuXtYkruu/N4LQ4zAz3zCzRW8b0ZEPtWMF76MMBHHpdM2Vgp/D+u0LRIjIGhvH&#10;pOBGARbzwcsMc+2uXFC3j5VIEA45KjAxtrmUoTRkMYxcS5y8o/MWY5K+ktrjNcFtIz+y7FNarDkt&#10;GGxpZag87S9Wgf+L4bc4j7fdpPo+707eHOhYKDV87ZdTEJH6+B9+tjdawXgC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OsabDAAAA2wAAAA8AAAAAAAAAAAAA&#10;AAAAoQIAAGRycy9kb3ducmV2LnhtbFBLBQYAAAAABAAEAPkAAACRAwAAAAA=&#10;" strokeweight=".25pt"/>
                <v:line id="Line 33" o:spid="_x0000_s1070" style="position:absolute;visibility:visible;mso-wrap-style:square" from="10146,639" to="1014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UPcQAAADbAAAADwAAAGRycy9kb3ducmV2LnhtbESPQWsCMRSE74X+h/AKvdVsqxXZGkWk&#10;QulBWLeHentsnpvFzcuaxHX7741Q8DjMzDfMfDnYVvTkQ+NYwesoA0FcOd1wreCn3LzMQISIrLF1&#10;TAr+KMBy8fgwx1y7CxfU72ItEoRDjgpMjF0uZagMWQwj1xEn7+C8xZikr6X2eElw28q3LJtKiw2n&#10;BYMdrQ1Vx93ZKvD7GH6L0/i7n9Sfp+3Rm5IOhVLPT8PqA0SkId7D/+0vrWD8Dr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Q9xAAAANsAAAAPAAAAAAAAAAAA&#10;AAAAAKECAABkcnMvZG93bnJldi54bWxQSwUGAAAAAAQABAD5AAAAkgMAAAAA&#10;" strokeweight=".25pt"/>
                <v:line id="Line 34" o:spid="_x0000_s1071" style="position:absolute;visibility:visible;mso-wrap-style:square" from="845,950" to="1014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35" o:spid="_x0000_s1072" style="position:absolute;visibility:visible;mso-wrap-style:square" from="850,639" to="85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line id="Line 36" o:spid="_x0000_s1073" style="position:absolute;visibility:visible;mso-wrap-style:square" from="11282,639" to="1128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37" o:spid="_x0000_s1074" style="position:absolute;visibility:visible;mso-wrap-style:square" from="10148,950" to="1128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line id="Line 38" o:spid="_x0000_s1075" style="position:absolute;visibility:visible;mso-wrap-style:square" from="10151,639" to="101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E2MEAAADbAAAADwAAAGRycy9kb3ducmV2LnhtbERPz2vCMBS+C/4P4Q1203RThnSmMmSC&#10;7DCoetDbo3ltis1LTWLt/vvlMNjx4/u93oy2EwP50DpW8DLPQBBXTrfcKDgdd7MViBCRNXaOScEP&#10;BdgU08kac+0eXNJwiI1IIRxyVGBi7HMpQ2XIYpi7njhxtfMWY4K+kdrjI4XbTr5m2Zu02HJqMNjT&#10;1lB1PdytAn+J4VzeFl/Dsvm8fV+9OVJdKvX8NH68g4g0xn/xn3uvFSzT+v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M8TYwQAAANsAAAAPAAAAAAAAAAAAAAAA&#10;AKECAABkcnMvZG93bnJldi54bWxQSwUGAAAAAAQABAD5AAAAjwMAAAAA&#10;" strokeweight=".25pt"/>
                <v:shape id="Text Box 39" o:spid="_x0000_s1076" type="#_x0000_t202" style="position:absolute;left:850;top:462;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2BF80624" w14:textId="77777777" w:rsidR="00416A50" w:rsidRDefault="00416A50" w:rsidP="000119AA">
                        <w:pPr>
                          <w:spacing w:before="24"/>
                          <w:ind w:left="33"/>
                          <w:rPr>
                            <w:sz w:val="12"/>
                          </w:rPr>
                        </w:pPr>
                        <w:r>
                          <w:rPr>
                            <w:sz w:val="12"/>
                          </w:rPr>
                          <w:t>Název období</w:t>
                        </w:r>
                      </w:p>
                      <w:p w14:paraId="65104ECB" w14:textId="77777777" w:rsidR="00416A50" w:rsidRDefault="00416A50" w:rsidP="000119AA">
                        <w:pPr>
                          <w:spacing w:before="56"/>
                          <w:ind w:left="61"/>
                          <w:rPr>
                            <w:sz w:val="16"/>
                          </w:rPr>
                        </w:pPr>
                        <w:r>
                          <w:rPr>
                            <w:sz w:val="16"/>
                          </w:rPr>
                          <w:t>xxx</w:t>
                        </w:r>
                      </w:p>
                    </w:txbxContent>
                  </v:textbox>
                </v:shape>
                <v:shape id="Text Box 40" o:spid="_x0000_s1077" type="#_x0000_t202" style="position:absolute;left:10148;top:462;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7FE64856" w14:textId="77777777" w:rsidR="00416A50" w:rsidRDefault="00416A50" w:rsidP="000119AA">
                        <w:pPr>
                          <w:spacing w:before="24"/>
                          <w:ind w:left="33"/>
                          <w:rPr>
                            <w:sz w:val="12"/>
                          </w:rPr>
                        </w:pPr>
                        <w:r>
                          <w:rPr>
                            <w:sz w:val="12"/>
                          </w:rPr>
                          <w:t>Rok</w:t>
                        </w:r>
                      </w:p>
                      <w:p w14:paraId="407202AE" w14:textId="77777777" w:rsidR="00416A50" w:rsidRDefault="00416A50" w:rsidP="000119AA">
                        <w:pPr>
                          <w:spacing w:before="56"/>
                          <w:ind w:left="61"/>
                          <w:rPr>
                            <w:sz w:val="16"/>
                          </w:rPr>
                        </w:pPr>
                        <w:r>
                          <w:rPr>
                            <w:sz w:val="16"/>
                          </w:rPr>
                          <w:t>2019</w:t>
                        </w:r>
                      </w:p>
                    </w:txbxContent>
                  </v:textbox>
                </v:shape>
                <w10:wrap type="topAndBottom" anchorx="page"/>
              </v:group>
            </w:pict>
          </mc:Fallback>
        </mc:AlternateContent>
      </w:r>
      <w:r w:rsidR="000119AA" w:rsidRPr="000119AA">
        <w:rPr>
          <w:b/>
        </w:rPr>
        <w:t>Název období a rok</w:t>
      </w:r>
    </w:p>
    <w:p w14:paraId="4E6A1BE0" w14:textId="77777777" w:rsidR="000119AA" w:rsidRPr="000119AA" w:rsidRDefault="000119AA" w:rsidP="000119AA">
      <w:pPr>
        <w:spacing w:before="60" w:after="129"/>
        <w:ind w:left="223"/>
        <w:rPr>
          <w:b/>
        </w:rPr>
      </w:pPr>
      <w:r w:rsidRPr="000119AA">
        <w:rPr>
          <w:b/>
        </w:rPr>
        <w:t>Činnosti a výstupy/výsledky daného období</w:t>
      </w:r>
    </w:p>
    <w:p w14:paraId="57BC36C4" w14:textId="6826B221" w:rsidR="000119AA" w:rsidRPr="000119AA" w:rsidRDefault="00C96C49" w:rsidP="000119AA">
      <w:pPr>
        <w:ind w:left="105"/>
        <w:jc w:val="both"/>
        <w:rPr>
          <w:rFonts w:cs="Times New Roman"/>
          <w:szCs w:val="24"/>
        </w:rPr>
      </w:pPr>
      <w:r>
        <w:rPr>
          <w:noProof/>
          <w:lang w:val="cs-CZ"/>
        </w:rPr>
        <mc:AlternateContent>
          <mc:Choice Requires="wps">
            <w:drawing>
              <wp:inline distT="0" distB="0" distL="0" distR="0" wp14:anchorId="39C5A6FB" wp14:editId="3744DEDE">
                <wp:extent cx="6624320" cy="309880"/>
                <wp:effectExtent l="9525" t="9525" r="5080" b="13970"/>
                <wp:docPr id="14"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B80DE9" w14:textId="77777777" w:rsidR="00416A50" w:rsidRDefault="00416A50" w:rsidP="000119AA">
                            <w:pPr>
                              <w:spacing w:before="19"/>
                              <w:ind w:left="28"/>
                              <w:rPr>
                                <w:sz w:val="12"/>
                              </w:rPr>
                            </w:pPr>
                            <w:r>
                              <w:rPr>
                                <w:sz w:val="12"/>
                              </w:rPr>
                              <w:t>Dílčí činnosti daného období</w:t>
                            </w:r>
                          </w:p>
                          <w:p w14:paraId="52FAB109" w14:textId="77777777" w:rsidR="00416A50" w:rsidRDefault="00416A50" w:rsidP="000119AA">
                            <w:pPr>
                              <w:spacing w:before="56"/>
                              <w:ind w:left="56"/>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27" o:spid="_x0000_s1078" type="#_x0000_t202" style="width:521.6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" filled="f" strokeweight=".5pt">
                <v:textbox inset="0,0,0,0">
                  <w:txbxContent>
                    <w:p w14:paraId="7FB80DE9" w14:textId="77777777" w:rsidR="00416A50" w:rsidRDefault="00416A50" w:rsidP="000119AA">
                      <w:pPr>
                        <w:spacing w:before="19"/>
                        <w:ind w:left="28"/>
                        <w:rPr>
                          <w:sz w:val="12"/>
                        </w:rPr>
                      </w:pPr>
                      <w:r>
                        <w:rPr>
                          <w:sz w:val="12"/>
                        </w:rPr>
                        <w:t>Dílčí činnosti daného období</w:t>
                      </w:r>
                    </w:p>
                    <w:p w14:paraId="52FAB109" w14:textId="77777777" w:rsidR="00416A50" w:rsidRDefault="00416A50" w:rsidP="000119AA">
                      <w:pPr>
                        <w:spacing w:before="56"/>
                        <w:ind w:left="56"/>
                        <w:rPr>
                          <w:sz w:val="16"/>
                        </w:rPr>
                      </w:pPr>
                      <w:r>
                        <w:rPr>
                          <w:sz w:val="16"/>
                        </w:rPr>
                        <w:t>xxx</w:t>
                      </w:r>
                    </w:p>
                  </w:txbxContent>
                </v:textbox>
                <w10:anchorlock/>
              </v:shape>
            </w:pict>
          </mc:Fallback>
        </mc:AlternateContent>
      </w:r>
    </w:p>
    <w:p w14:paraId="6A8DE799" w14:textId="77777777" w:rsidR="000119AA" w:rsidRPr="000119AA" w:rsidRDefault="000119AA" w:rsidP="000119AA">
      <w:pPr>
        <w:spacing w:before="59"/>
        <w:ind w:left="337"/>
        <w:rPr>
          <w:b/>
          <w:sz w:val="16"/>
        </w:rPr>
      </w:pPr>
      <w:r w:rsidRPr="000119AA">
        <w:rPr>
          <w:b/>
          <w:sz w:val="16"/>
        </w:rPr>
        <w:t>Výstup/výsledek daného období</w:t>
      </w:r>
    </w:p>
    <w:p w14:paraId="60FAD616" w14:textId="77777777" w:rsidR="000119AA" w:rsidRPr="000119AA" w:rsidRDefault="000119AA" w:rsidP="000119AA">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0119AA" w:rsidRPr="000119AA" w14:paraId="1006DA75" w14:textId="77777777" w:rsidTr="004033C9">
        <w:trPr>
          <w:trHeight w:hRule="exact" w:val="488"/>
        </w:trPr>
        <w:tc>
          <w:tcPr>
            <w:tcW w:w="1871" w:type="dxa"/>
          </w:tcPr>
          <w:p w14:paraId="11F3ED5A"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Identifikační číslo</w:t>
            </w:r>
          </w:p>
          <w:p w14:paraId="55E543A0" w14:textId="25A3E3A4" w:rsidR="000119AA" w:rsidRPr="000119AA" w:rsidRDefault="004033C9" w:rsidP="000119AA">
            <w:pPr>
              <w:spacing w:before="56"/>
              <w:ind w:left="56"/>
              <w:rPr>
                <w:rFonts w:ascii="Cambria" w:eastAsia="Cambria" w:hAnsi="Cambria" w:cs="Cambria"/>
                <w:sz w:val="16"/>
                <w:szCs w:val="22"/>
                <w:lang w:eastAsia="en-US"/>
              </w:rPr>
            </w:pPr>
            <w:r w:rsidRPr="004033C9">
              <w:rPr>
                <w:rFonts w:ascii="Cambria" w:eastAsia="Cambria" w:hAnsi="Cambria" w:cs="Cambria"/>
                <w:sz w:val="16"/>
                <w:szCs w:val="22"/>
                <w:lang w:eastAsia="en-US"/>
              </w:rPr>
              <w:t>TH02020949-2019V001</w:t>
            </w:r>
          </w:p>
        </w:tc>
        <w:tc>
          <w:tcPr>
            <w:tcW w:w="8561" w:type="dxa"/>
            <w:gridSpan w:val="3"/>
          </w:tcPr>
          <w:p w14:paraId="5760383A"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Název výstupu/výsledku</w:t>
            </w:r>
          </w:p>
          <w:p w14:paraId="2159E084"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Průběžná/závěrečná zpráva</w:t>
            </w:r>
          </w:p>
        </w:tc>
      </w:tr>
      <w:tr w:rsidR="000119AA" w:rsidRPr="000119AA" w14:paraId="5A87621C" w14:textId="77777777" w:rsidTr="004033C9">
        <w:trPr>
          <w:trHeight w:hRule="exact" w:val="488"/>
        </w:trPr>
        <w:tc>
          <w:tcPr>
            <w:tcW w:w="10431" w:type="dxa"/>
            <w:gridSpan w:val="4"/>
          </w:tcPr>
          <w:p w14:paraId="71F77E50"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Popis výstupu/výsledku</w:t>
            </w:r>
          </w:p>
          <w:p w14:paraId="3EB5ABAA"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Průběžná/závěrečná zpráva</w:t>
            </w:r>
          </w:p>
        </w:tc>
      </w:tr>
      <w:tr w:rsidR="000119AA" w:rsidRPr="000119AA" w14:paraId="5F712FDF" w14:textId="77777777" w:rsidTr="004033C9">
        <w:trPr>
          <w:trHeight w:hRule="exact" w:val="488"/>
        </w:trPr>
        <w:tc>
          <w:tcPr>
            <w:tcW w:w="5669" w:type="dxa"/>
            <w:gridSpan w:val="2"/>
          </w:tcPr>
          <w:p w14:paraId="16CBC5B5"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Druh výsledku podle struktury databáze RIV</w:t>
            </w:r>
          </w:p>
          <w:p w14:paraId="226C7C0F"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X - jiné (výsledky, které nejsou podporovány programem)</w:t>
            </w:r>
          </w:p>
        </w:tc>
        <w:tc>
          <w:tcPr>
            <w:tcW w:w="2438" w:type="dxa"/>
            <w:tcBorders>
              <w:right w:val="single" w:sz="2" w:space="0" w:color="000000"/>
            </w:tcBorders>
          </w:tcPr>
          <w:p w14:paraId="36E013FB"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Termín dosažení výstupu/výsledku</w:t>
            </w:r>
          </w:p>
          <w:p w14:paraId="4D6B576E"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2324" w:type="dxa"/>
            <w:tcBorders>
              <w:left w:val="single" w:sz="2" w:space="0" w:color="000000"/>
            </w:tcBorders>
          </w:tcPr>
          <w:p w14:paraId="2A05E93C"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Termín implementace výsledku</w:t>
            </w:r>
          </w:p>
          <w:p w14:paraId="3FD16735" w14:textId="77777777" w:rsidR="000119AA" w:rsidRPr="000119AA" w:rsidRDefault="000119AA" w:rsidP="000119AA">
            <w:pPr>
              <w:spacing w:before="56"/>
              <w:ind w:left="59"/>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r>
    </w:tbl>
    <w:p w14:paraId="14467321" w14:textId="77777777" w:rsidR="000119AA" w:rsidRPr="000119AA" w:rsidRDefault="000119AA" w:rsidP="000119AA">
      <w:pPr>
        <w:spacing w:before="96"/>
        <w:ind w:left="337"/>
        <w:rPr>
          <w:b/>
          <w:sz w:val="16"/>
        </w:rPr>
      </w:pPr>
      <w:r w:rsidRPr="000119AA">
        <w:rPr>
          <w:b/>
          <w:sz w:val="16"/>
        </w:rPr>
        <w:t>Výstup/výsledek daného období</w:t>
      </w:r>
    </w:p>
    <w:p w14:paraId="6DBB68CA" w14:textId="77777777" w:rsidR="000119AA" w:rsidRPr="000119AA" w:rsidRDefault="000119AA" w:rsidP="000119AA">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0119AA" w:rsidRPr="000119AA" w14:paraId="2F22506D" w14:textId="77777777" w:rsidTr="004033C9">
        <w:trPr>
          <w:trHeight w:hRule="exact" w:val="488"/>
        </w:trPr>
        <w:tc>
          <w:tcPr>
            <w:tcW w:w="1871" w:type="dxa"/>
          </w:tcPr>
          <w:p w14:paraId="49B0093D"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Identifikační číslo</w:t>
            </w:r>
          </w:p>
          <w:p w14:paraId="015F4CBE" w14:textId="11622356" w:rsidR="000119AA" w:rsidRPr="000119AA" w:rsidRDefault="00606A69" w:rsidP="000119AA">
            <w:pPr>
              <w:spacing w:before="56"/>
              <w:ind w:left="56"/>
              <w:rPr>
                <w:rFonts w:ascii="Cambria" w:eastAsia="Cambria" w:hAnsi="Cambria" w:cs="Cambria"/>
                <w:sz w:val="16"/>
                <w:szCs w:val="22"/>
                <w:lang w:eastAsia="en-US"/>
              </w:rPr>
            </w:pPr>
            <w:r w:rsidRPr="00606A69">
              <w:rPr>
                <w:rFonts w:ascii="Cambria" w:eastAsia="Cambria" w:hAnsi="Cambria" w:cs="Cambria"/>
                <w:sz w:val="16"/>
                <w:szCs w:val="22"/>
                <w:lang w:eastAsia="en-US"/>
              </w:rPr>
              <w:t>TH02020949-2019V002</w:t>
            </w:r>
          </w:p>
        </w:tc>
        <w:tc>
          <w:tcPr>
            <w:tcW w:w="8561" w:type="dxa"/>
            <w:gridSpan w:val="3"/>
          </w:tcPr>
          <w:p w14:paraId="400FD7DC"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Název výstupu/výsledku</w:t>
            </w:r>
          </w:p>
          <w:p w14:paraId="3AD8EDA9"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xxx</w:t>
            </w:r>
          </w:p>
        </w:tc>
      </w:tr>
      <w:tr w:rsidR="000119AA" w:rsidRPr="000119AA" w14:paraId="7CB61658" w14:textId="77777777" w:rsidTr="004033C9">
        <w:trPr>
          <w:trHeight w:hRule="exact" w:val="680"/>
        </w:trPr>
        <w:tc>
          <w:tcPr>
            <w:tcW w:w="10431" w:type="dxa"/>
            <w:gridSpan w:val="4"/>
          </w:tcPr>
          <w:p w14:paraId="52742BE1"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Popis výstupu/výsledku</w:t>
            </w:r>
          </w:p>
          <w:p w14:paraId="4DC43F1D" w14:textId="77777777" w:rsidR="000119AA" w:rsidRPr="000119AA" w:rsidRDefault="000119AA" w:rsidP="000119AA">
            <w:pPr>
              <w:spacing w:before="56" w:line="244" w:lineRule="auto"/>
              <w:ind w:left="91" w:hanging="36"/>
              <w:rPr>
                <w:rFonts w:ascii="Cambria" w:eastAsia="Cambria" w:hAnsi="Cambria" w:cs="Cambria"/>
                <w:sz w:val="16"/>
                <w:szCs w:val="22"/>
                <w:lang w:eastAsia="en-US"/>
              </w:rPr>
            </w:pPr>
            <w:r w:rsidRPr="000119AA">
              <w:rPr>
                <w:rFonts w:ascii="Cambria" w:eastAsia="Cambria" w:hAnsi="Cambria" w:cs="Cambria"/>
                <w:sz w:val="16"/>
                <w:szCs w:val="22"/>
                <w:lang w:eastAsia="en-US"/>
              </w:rPr>
              <w:t>xxx</w:t>
            </w:r>
          </w:p>
        </w:tc>
      </w:tr>
      <w:tr w:rsidR="000119AA" w:rsidRPr="000119AA" w14:paraId="744B708E" w14:textId="77777777" w:rsidTr="004033C9">
        <w:trPr>
          <w:trHeight w:hRule="exact" w:val="488"/>
        </w:trPr>
        <w:tc>
          <w:tcPr>
            <w:tcW w:w="5669" w:type="dxa"/>
            <w:gridSpan w:val="2"/>
          </w:tcPr>
          <w:p w14:paraId="708433DD"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Druh výsledku podle struktury databáze RIV</w:t>
            </w:r>
          </w:p>
          <w:p w14:paraId="1AC695E8"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xxx</w:t>
            </w:r>
          </w:p>
        </w:tc>
        <w:tc>
          <w:tcPr>
            <w:tcW w:w="2438" w:type="dxa"/>
            <w:tcBorders>
              <w:right w:val="single" w:sz="2" w:space="0" w:color="000000"/>
            </w:tcBorders>
          </w:tcPr>
          <w:p w14:paraId="4F71990E"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Termín dosažení výstupu/výsledku</w:t>
            </w:r>
          </w:p>
          <w:p w14:paraId="54099BA1" w14:textId="77777777" w:rsidR="000119AA" w:rsidRPr="000119AA" w:rsidRDefault="000119AA" w:rsidP="000119AA">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2324" w:type="dxa"/>
            <w:tcBorders>
              <w:left w:val="single" w:sz="2" w:space="0" w:color="000000"/>
            </w:tcBorders>
          </w:tcPr>
          <w:p w14:paraId="0FA45EC3"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Termín implementace výsledku</w:t>
            </w:r>
          </w:p>
          <w:p w14:paraId="2FD40834" w14:textId="79D83844" w:rsidR="000119AA" w:rsidRPr="000119AA" w:rsidRDefault="00606A69" w:rsidP="000119AA">
            <w:pPr>
              <w:spacing w:before="56"/>
              <w:ind w:left="59"/>
              <w:rPr>
                <w:rFonts w:ascii="Cambria" w:eastAsia="Cambria" w:hAnsi="Cambria" w:cs="Cambria"/>
                <w:sz w:val="16"/>
                <w:szCs w:val="22"/>
                <w:lang w:eastAsia="en-US"/>
              </w:rPr>
            </w:pPr>
            <w:r>
              <w:rPr>
                <w:rFonts w:ascii="Cambria" w:eastAsia="Cambria" w:hAnsi="Cambria" w:cs="Cambria"/>
                <w:sz w:val="16"/>
                <w:szCs w:val="22"/>
                <w:lang w:eastAsia="en-US"/>
              </w:rPr>
              <w:t>2021</w:t>
            </w:r>
          </w:p>
        </w:tc>
      </w:tr>
    </w:tbl>
    <w:p w14:paraId="5526EDB5" w14:textId="77777777" w:rsidR="000119AA" w:rsidRPr="000119AA" w:rsidRDefault="000119AA" w:rsidP="000119AA">
      <w:pPr>
        <w:spacing w:before="59"/>
        <w:ind w:left="337"/>
        <w:rPr>
          <w:b/>
          <w:sz w:val="16"/>
        </w:rPr>
      </w:pPr>
      <w:r w:rsidRPr="000119AA">
        <w:rPr>
          <w:b/>
          <w:sz w:val="16"/>
        </w:rPr>
        <w:t>Výstup/výsledek daného období</w:t>
      </w:r>
    </w:p>
    <w:p w14:paraId="517A2B2B" w14:textId="77777777" w:rsidR="000119AA" w:rsidRPr="000119AA" w:rsidRDefault="000119AA" w:rsidP="000119AA">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0119AA" w:rsidRPr="000119AA" w14:paraId="6F5C851C" w14:textId="77777777" w:rsidTr="004033C9">
        <w:trPr>
          <w:trHeight w:hRule="exact" w:val="488"/>
        </w:trPr>
        <w:tc>
          <w:tcPr>
            <w:tcW w:w="1871" w:type="dxa"/>
          </w:tcPr>
          <w:p w14:paraId="56D6F878"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Identifikační číslo</w:t>
            </w:r>
          </w:p>
          <w:p w14:paraId="10070A5C" w14:textId="5E04BD1F" w:rsidR="000119AA" w:rsidRPr="000119AA" w:rsidRDefault="00606A69" w:rsidP="000119AA">
            <w:pPr>
              <w:spacing w:before="56"/>
              <w:ind w:left="56"/>
              <w:rPr>
                <w:rFonts w:ascii="Cambria" w:eastAsia="Cambria" w:hAnsi="Cambria" w:cs="Cambria"/>
                <w:sz w:val="16"/>
                <w:szCs w:val="22"/>
                <w:lang w:eastAsia="en-US"/>
              </w:rPr>
            </w:pPr>
            <w:r w:rsidRPr="00606A69">
              <w:rPr>
                <w:rFonts w:ascii="Cambria" w:eastAsia="Cambria" w:hAnsi="Cambria" w:cs="Cambria"/>
                <w:sz w:val="16"/>
                <w:szCs w:val="22"/>
                <w:lang w:eastAsia="en-US"/>
              </w:rPr>
              <w:t>TH02020949-2019V003</w:t>
            </w:r>
          </w:p>
        </w:tc>
        <w:tc>
          <w:tcPr>
            <w:tcW w:w="8561" w:type="dxa"/>
            <w:gridSpan w:val="3"/>
          </w:tcPr>
          <w:p w14:paraId="79251B13"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Název výstupu/výsledku</w:t>
            </w:r>
          </w:p>
          <w:p w14:paraId="1F8C95D3" w14:textId="71FE1572" w:rsidR="000119AA" w:rsidRPr="000119AA" w:rsidRDefault="00606A69" w:rsidP="000119AA">
            <w:pPr>
              <w:spacing w:before="56"/>
              <w:ind w:left="56"/>
              <w:rPr>
                <w:rFonts w:ascii="Cambria" w:eastAsia="Cambria" w:hAnsi="Cambria" w:cs="Cambria"/>
                <w:sz w:val="16"/>
                <w:szCs w:val="22"/>
                <w:lang w:eastAsia="en-US"/>
              </w:rPr>
            </w:pPr>
            <w:r>
              <w:rPr>
                <w:rFonts w:ascii="Cambria" w:eastAsia="Cambria" w:hAnsi="Cambria" w:cs="Cambria"/>
                <w:sz w:val="16"/>
                <w:szCs w:val="22"/>
                <w:lang w:eastAsia="en-US"/>
              </w:rPr>
              <w:t>xxx</w:t>
            </w:r>
          </w:p>
        </w:tc>
      </w:tr>
      <w:tr w:rsidR="000119AA" w:rsidRPr="000119AA" w14:paraId="44B133A6" w14:textId="77777777" w:rsidTr="004033C9">
        <w:trPr>
          <w:trHeight w:hRule="exact" w:val="488"/>
        </w:trPr>
        <w:tc>
          <w:tcPr>
            <w:tcW w:w="10431" w:type="dxa"/>
            <w:gridSpan w:val="4"/>
          </w:tcPr>
          <w:p w14:paraId="4B6B6B9F"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Popis výstupu/výsledku</w:t>
            </w:r>
          </w:p>
          <w:p w14:paraId="730C94B1" w14:textId="28AC1123" w:rsidR="000119AA" w:rsidRPr="000119AA" w:rsidRDefault="00606A69" w:rsidP="000119AA">
            <w:pPr>
              <w:spacing w:before="56"/>
              <w:ind w:left="56"/>
              <w:rPr>
                <w:rFonts w:ascii="Cambria" w:eastAsia="Cambria" w:hAnsi="Cambria" w:cs="Cambria"/>
                <w:sz w:val="16"/>
                <w:szCs w:val="22"/>
                <w:lang w:eastAsia="en-US"/>
              </w:rPr>
            </w:pPr>
            <w:r>
              <w:rPr>
                <w:rFonts w:ascii="Cambria" w:eastAsia="Cambria" w:hAnsi="Cambria" w:cs="Cambria"/>
                <w:sz w:val="16"/>
                <w:szCs w:val="22"/>
                <w:lang w:eastAsia="en-US"/>
              </w:rPr>
              <w:t>xxx</w:t>
            </w:r>
          </w:p>
        </w:tc>
      </w:tr>
      <w:tr w:rsidR="000119AA" w:rsidRPr="000119AA" w14:paraId="247593C1" w14:textId="77777777" w:rsidTr="004033C9">
        <w:trPr>
          <w:trHeight w:hRule="exact" w:val="488"/>
        </w:trPr>
        <w:tc>
          <w:tcPr>
            <w:tcW w:w="5669" w:type="dxa"/>
            <w:gridSpan w:val="2"/>
          </w:tcPr>
          <w:p w14:paraId="5D175021"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lastRenderedPageBreak/>
              <w:t>Druh výsledku podle struktury databáze RIV</w:t>
            </w:r>
          </w:p>
          <w:p w14:paraId="6269E03F" w14:textId="31B615A2" w:rsidR="000119AA" w:rsidRPr="000119AA" w:rsidRDefault="00606A69" w:rsidP="000119AA">
            <w:pPr>
              <w:spacing w:before="56"/>
              <w:ind w:left="56"/>
              <w:rPr>
                <w:rFonts w:ascii="Cambria" w:eastAsia="Cambria" w:hAnsi="Cambria" w:cs="Cambria"/>
                <w:sz w:val="16"/>
                <w:szCs w:val="22"/>
                <w:lang w:eastAsia="en-US"/>
              </w:rPr>
            </w:pPr>
            <w:r>
              <w:rPr>
                <w:rFonts w:ascii="Cambria" w:eastAsia="Cambria" w:hAnsi="Cambria" w:cs="Cambria"/>
                <w:sz w:val="16"/>
                <w:szCs w:val="22"/>
                <w:lang w:eastAsia="en-US"/>
              </w:rPr>
              <w:t>xxx</w:t>
            </w:r>
          </w:p>
        </w:tc>
        <w:tc>
          <w:tcPr>
            <w:tcW w:w="2438" w:type="dxa"/>
            <w:tcBorders>
              <w:right w:val="single" w:sz="2" w:space="0" w:color="000000"/>
            </w:tcBorders>
          </w:tcPr>
          <w:p w14:paraId="12CCBE0F"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Termín dosažení výstupu/výsledku</w:t>
            </w:r>
          </w:p>
          <w:p w14:paraId="53A411E0" w14:textId="5FA0E1C1" w:rsidR="000119AA" w:rsidRPr="000119AA" w:rsidRDefault="000119AA" w:rsidP="00606A69">
            <w:pPr>
              <w:spacing w:before="56"/>
              <w:ind w:left="56"/>
              <w:rPr>
                <w:rFonts w:ascii="Cambria" w:eastAsia="Cambria" w:hAnsi="Cambria" w:cs="Cambria"/>
                <w:sz w:val="16"/>
                <w:szCs w:val="22"/>
                <w:lang w:eastAsia="en-US"/>
              </w:rPr>
            </w:pPr>
            <w:r w:rsidRPr="000119AA">
              <w:rPr>
                <w:rFonts w:ascii="Cambria" w:eastAsia="Cambria" w:hAnsi="Cambria" w:cs="Cambria"/>
                <w:sz w:val="16"/>
                <w:szCs w:val="22"/>
                <w:lang w:eastAsia="en-US"/>
              </w:rPr>
              <w:t>20</w:t>
            </w:r>
            <w:r w:rsidR="00606A69">
              <w:rPr>
                <w:rFonts w:ascii="Cambria" w:eastAsia="Cambria" w:hAnsi="Cambria" w:cs="Cambria"/>
                <w:sz w:val="16"/>
                <w:szCs w:val="22"/>
                <w:lang w:eastAsia="en-US"/>
              </w:rPr>
              <w:t>19</w:t>
            </w:r>
          </w:p>
        </w:tc>
        <w:tc>
          <w:tcPr>
            <w:tcW w:w="2324" w:type="dxa"/>
            <w:tcBorders>
              <w:left w:val="single" w:sz="2" w:space="0" w:color="000000"/>
            </w:tcBorders>
          </w:tcPr>
          <w:p w14:paraId="584EA2B4"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Termín implementace výsledku</w:t>
            </w:r>
          </w:p>
          <w:p w14:paraId="5BC4B58C" w14:textId="6831AEFD" w:rsidR="000119AA" w:rsidRPr="000119AA" w:rsidRDefault="00606A69" w:rsidP="000119AA">
            <w:pPr>
              <w:spacing w:before="56"/>
              <w:ind w:left="59"/>
              <w:rPr>
                <w:rFonts w:ascii="Cambria" w:eastAsia="Cambria" w:hAnsi="Cambria" w:cs="Cambria"/>
                <w:sz w:val="16"/>
                <w:szCs w:val="22"/>
                <w:lang w:eastAsia="en-US"/>
              </w:rPr>
            </w:pPr>
            <w:r>
              <w:rPr>
                <w:rFonts w:ascii="Cambria" w:eastAsia="Cambria" w:hAnsi="Cambria" w:cs="Cambria"/>
                <w:sz w:val="16"/>
                <w:szCs w:val="22"/>
                <w:lang w:eastAsia="en-US"/>
              </w:rPr>
              <w:t>2021</w:t>
            </w:r>
          </w:p>
        </w:tc>
      </w:tr>
    </w:tbl>
    <w:p w14:paraId="078B1E24" w14:textId="6F0BCFB6" w:rsidR="000119AA" w:rsidRPr="000119AA" w:rsidRDefault="00C96C49" w:rsidP="000119AA">
      <w:pPr>
        <w:widowControl w:val="0"/>
        <w:numPr>
          <w:ilvl w:val="1"/>
          <w:numId w:val="15"/>
        </w:numPr>
        <w:tabs>
          <w:tab w:val="left" w:pos="468"/>
        </w:tabs>
        <w:spacing w:before="94"/>
        <w:ind w:left="467"/>
        <w:rPr>
          <w:rFonts w:ascii="Times New Roman" w:hAnsi="Times New Roman" w:cs="Times New Roman"/>
          <w:b/>
          <w:lang w:val="cs-CZ"/>
        </w:rPr>
      </w:pPr>
      <w:r>
        <w:rPr>
          <w:noProof/>
          <w:lang w:val="cs-CZ"/>
        </w:rPr>
        <mc:AlternateContent>
          <mc:Choice Requires="wps">
            <w:drawing>
              <wp:anchor distT="0" distB="0" distL="0" distR="0" simplePos="0" relativeHeight="251666432" behindDoc="0" locked="0" layoutInCell="1" allowOverlap="1" wp14:anchorId="6D43F28E" wp14:editId="58C3EA99">
                <wp:simplePos x="0" y="0"/>
                <wp:positionH relativeFrom="page">
                  <wp:posOffset>539750</wp:posOffset>
                </wp:positionH>
                <wp:positionV relativeFrom="paragraph">
                  <wp:posOffset>293370</wp:posOffset>
                </wp:positionV>
                <wp:extent cx="6624320" cy="1772920"/>
                <wp:effectExtent l="0" t="0" r="24130" b="17780"/>
                <wp:wrapTopAndBottom/>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7729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C5F91B" w14:textId="77777777" w:rsidR="00416A50" w:rsidRDefault="00416A50" w:rsidP="000119AA">
                            <w:pPr>
                              <w:spacing w:before="19"/>
                              <w:ind w:left="28"/>
                              <w:jc w:val="both"/>
                              <w:rPr>
                                <w:sz w:val="12"/>
                              </w:rPr>
                            </w:pPr>
                            <w:r>
                              <w:rPr>
                                <w:sz w:val="12"/>
                              </w:rPr>
                              <w:t>Rozdělení práv k výsledkům projektu</w:t>
                            </w:r>
                          </w:p>
                          <w:p w14:paraId="45F22AC5" w14:textId="77777777" w:rsidR="00416A50" w:rsidRDefault="00416A50" w:rsidP="000119AA">
                            <w:pPr>
                              <w:spacing w:before="56" w:line="244" w:lineRule="auto"/>
                              <w:ind w:left="91" w:right="41" w:hanging="36"/>
                              <w:jc w:val="both"/>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79" type="#_x0000_t202" style="position:absolute;left:0;text-align:left;margin-left:42.5pt;margin-top:23.1pt;width:521.6pt;height:139.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" filled="f" strokeweight=".5pt">
                <v:textbox inset="0,0,0,0">
                  <w:txbxContent>
                    <w:p w14:paraId="00C5F91B" w14:textId="77777777" w:rsidR="00416A50" w:rsidRDefault="00416A50" w:rsidP="000119AA">
                      <w:pPr>
                        <w:spacing w:before="19"/>
                        <w:ind w:left="28"/>
                        <w:jc w:val="both"/>
                        <w:rPr>
                          <w:sz w:val="12"/>
                        </w:rPr>
                      </w:pPr>
                      <w:r>
                        <w:rPr>
                          <w:sz w:val="12"/>
                        </w:rPr>
                        <w:t>Rozdělení práv k výsledkům projektu</w:t>
                      </w:r>
                    </w:p>
                    <w:p w14:paraId="45F22AC5" w14:textId="77777777" w:rsidR="00416A50" w:rsidRDefault="00416A50" w:rsidP="000119AA">
                      <w:pPr>
                        <w:spacing w:before="56" w:line="244" w:lineRule="auto"/>
                        <w:ind w:left="91" w:right="41" w:hanging="36"/>
                        <w:jc w:val="both"/>
                        <w:rPr>
                          <w:sz w:val="16"/>
                        </w:rPr>
                      </w:pPr>
                      <w:r>
                        <w:rPr>
                          <w:sz w:val="16"/>
                        </w:rPr>
                        <w:t>xxx</w:t>
                      </w:r>
                    </w:p>
                  </w:txbxContent>
                </v:textbox>
                <w10:wrap type="topAndBottom" anchorx="page"/>
              </v:shape>
            </w:pict>
          </mc:Fallback>
        </mc:AlternateContent>
      </w:r>
      <w:r w:rsidR="000119AA" w:rsidRPr="000119AA">
        <w:rPr>
          <w:rFonts w:ascii="Times New Roman" w:hAnsi="Times New Roman" w:cs="Times New Roman"/>
          <w:b/>
          <w:lang w:val="cs-CZ"/>
        </w:rPr>
        <w:t xml:space="preserve">Rozdělení </w:t>
      </w:r>
      <w:r w:rsidR="000119AA" w:rsidRPr="000119AA">
        <w:rPr>
          <w:rFonts w:ascii="Times New Roman" w:hAnsi="Times New Roman" w:cs="Times New Roman"/>
          <w:b/>
          <w:spacing w:val="-3"/>
          <w:lang w:val="cs-CZ"/>
        </w:rPr>
        <w:t xml:space="preserve">práv </w:t>
      </w:r>
      <w:r w:rsidR="000119AA" w:rsidRPr="000119AA">
        <w:rPr>
          <w:rFonts w:ascii="Times New Roman" w:hAnsi="Times New Roman" w:cs="Times New Roman"/>
          <w:b/>
          <w:lang w:val="cs-CZ"/>
        </w:rPr>
        <w:t>k výsledkům</w:t>
      </w:r>
      <w:r w:rsidR="000119AA" w:rsidRPr="000119AA">
        <w:rPr>
          <w:rFonts w:ascii="Times New Roman" w:hAnsi="Times New Roman" w:cs="Times New Roman"/>
          <w:b/>
          <w:spacing w:val="-18"/>
          <w:lang w:val="cs-CZ"/>
        </w:rPr>
        <w:t xml:space="preserve"> </w:t>
      </w:r>
      <w:r w:rsidR="000119AA" w:rsidRPr="000119AA">
        <w:rPr>
          <w:rFonts w:ascii="Times New Roman" w:hAnsi="Times New Roman" w:cs="Times New Roman"/>
          <w:b/>
          <w:lang w:val="cs-CZ"/>
        </w:rPr>
        <w:t>projektu</w:t>
      </w:r>
    </w:p>
    <w:p w14:paraId="7F0FF735" w14:textId="77777777" w:rsidR="000119AA" w:rsidRPr="000119AA" w:rsidRDefault="000119AA" w:rsidP="000119AA">
      <w:pPr>
        <w:widowControl w:val="0"/>
        <w:numPr>
          <w:ilvl w:val="1"/>
          <w:numId w:val="15"/>
        </w:numPr>
        <w:tabs>
          <w:tab w:val="left" w:pos="468"/>
        </w:tabs>
        <w:spacing w:before="65"/>
        <w:ind w:left="467"/>
        <w:rPr>
          <w:rFonts w:ascii="Times New Roman" w:hAnsi="Times New Roman" w:cs="Times New Roman"/>
          <w:b/>
          <w:lang w:val="cs-CZ"/>
        </w:rPr>
      </w:pPr>
      <w:r w:rsidRPr="000119AA">
        <w:rPr>
          <w:rFonts w:ascii="Times New Roman" w:hAnsi="Times New Roman" w:cs="Times New Roman"/>
          <w:b/>
          <w:lang w:val="cs-CZ"/>
        </w:rPr>
        <w:t>Identifikační údaje</w:t>
      </w:r>
      <w:r w:rsidRPr="000119AA">
        <w:rPr>
          <w:rFonts w:ascii="Times New Roman" w:hAnsi="Times New Roman" w:cs="Times New Roman"/>
          <w:b/>
          <w:spacing w:val="-7"/>
          <w:lang w:val="cs-CZ"/>
        </w:rPr>
        <w:t xml:space="preserve"> </w:t>
      </w:r>
      <w:r w:rsidRPr="000119AA">
        <w:rPr>
          <w:rFonts w:ascii="Times New Roman" w:hAnsi="Times New Roman" w:cs="Times New Roman"/>
          <w:b/>
          <w:lang w:val="cs-CZ"/>
        </w:rPr>
        <w:t>uchazeče</w:t>
      </w:r>
    </w:p>
    <w:p w14:paraId="228BABEF" w14:textId="77777777" w:rsidR="000119AA" w:rsidRPr="000119AA" w:rsidRDefault="000119AA" w:rsidP="000119AA">
      <w:pPr>
        <w:spacing w:before="9"/>
        <w:jc w:val="both"/>
        <w:rPr>
          <w:rFonts w:cs="Times New Roman"/>
          <w:b/>
          <w:sz w:val="19"/>
          <w:szCs w:val="24"/>
        </w:rPr>
      </w:pPr>
    </w:p>
    <w:p w14:paraId="634FB714" w14:textId="517516F2" w:rsidR="000119AA" w:rsidRPr="000119AA" w:rsidRDefault="000119AA" w:rsidP="000119AA">
      <w:pPr>
        <w:ind w:left="223"/>
        <w:rPr>
          <w:b/>
        </w:rPr>
      </w:pPr>
      <w:r w:rsidRPr="000119AA">
        <w:rPr>
          <w:b/>
        </w:rPr>
        <w:t xml:space="preserve">Hlavní příjemce - [P] </w:t>
      </w:r>
      <w:r w:rsidR="00606A69" w:rsidRPr="00606A69">
        <w:rPr>
          <w:b/>
        </w:rPr>
        <w:t>ALFICO s. r. o.</w:t>
      </w:r>
    </w:p>
    <w:p w14:paraId="042F7082" w14:textId="77777777" w:rsidR="000119AA" w:rsidRPr="000119AA" w:rsidRDefault="000119AA" w:rsidP="000119AA">
      <w:pPr>
        <w:spacing w:before="6"/>
        <w:jc w:val="both"/>
        <w:rPr>
          <w:rFonts w:cs="Times New Roman"/>
          <w:b/>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0119AA" w:rsidRPr="000119AA" w14:paraId="4D7E4A59" w14:textId="77777777" w:rsidTr="004033C9">
        <w:trPr>
          <w:trHeight w:hRule="exact" w:val="488"/>
        </w:trPr>
        <w:tc>
          <w:tcPr>
            <w:tcW w:w="1417" w:type="dxa"/>
          </w:tcPr>
          <w:p w14:paraId="2AFBD078"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IČ</w:t>
            </w:r>
          </w:p>
          <w:p w14:paraId="197949A3" w14:textId="769518E1" w:rsidR="000119AA" w:rsidRPr="000119AA" w:rsidRDefault="00606A69" w:rsidP="000119AA">
            <w:pPr>
              <w:spacing w:before="56"/>
              <w:ind w:left="56"/>
              <w:rPr>
                <w:rFonts w:ascii="Cambria" w:eastAsia="Cambria" w:hAnsi="Cambria" w:cs="Cambria"/>
                <w:sz w:val="16"/>
                <w:szCs w:val="22"/>
                <w:lang w:eastAsia="en-US"/>
              </w:rPr>
            </w:pPr>
            <w:r w:rsidRPr="00606A69">
              <w:rPr>
                <w:rFonts w:ascii="Cambria" w:eastAsia="Cambria" w:hAnsi="Cambria" w:cs="Cambria"/>
                <w:sz w:val="16"/>
                <w:szCs w:val="22"/>
                <w:lang w:eastAsia="en-US"/>
              </w:rPr>
              <w:t>28742800</w:t>
            </w:r>
          </w:p>
        </w:tc>
        <w:tc>
          <w:tcPr>
            <w:tcW w:w="1417" w:type="dxa"/>
            <w:tcBorders>
              <w:right w:val="single" w:sz="2" w:space="0" w:color="000000"/>
            </w:tcBorders>
          </w:tcPr>
          <w:p w14:paraId="5D0AB4F9"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DIČ</w:t>
            </w:r>
          </w:p>
          <w:p w14:paraId="7ECDAE96" w14:textId="54A6AA10" w:rsidR="000119AA" w:rsidRPr="000119AA" w:rsidRDefault="00606A69" w:rsidP="000119AA">
            <w:pPr>
              <w:spacing w:before="56"/>
              <w:ind w:left="56"/>
              <w:rPr>
                <w:rFonts w:ascii="Cambria" w:eastAsia="Cambria" w:hAnsi="Cambria" w:cs="Cambria"/>
                <w:sz w:val="16"/>
                <w:szCs w:val="22"/>
                <w:lang w:eastAsia="en-US"/>
              </w:rPr>
            </w:pPr>
            <w:r w:rsidRPr="00606A69">
              <w:rPr>
                <w:rFonts w:ascii="Cambria" w:eastAsia="Cambria" w:hAnsi="Cambria" w:cs="Cambria"/>
                <w:sz w:val="16"/>
                <w:szCs w:val="22"/>
                <w:lang w:eastAsia="en-US"/>
              </w:rPr>
              <w:t>CZ28742800</w:t>
            </w:r>
          </w:p>
        </w:tc>
        <w:tc>
          <w:tcPr>
            <w:tcW w:w="7597" w:type="dxa"/>
            <w:gridSpan w:val="4"/>
            <w:tcBorders>
              <w:left w:val="single" w:sz="2" w:space="0" w:color="000000"/>
            </w:tcBorders>
          </w:tcPr>
          <w:p w14:paraId="33AFB38B"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Obchodní jméno</w:t>
            </w:r>
          </w:p>
          <w:p w14:paraId="7687A97E" w14:textId="4F3BD606" w:rsidR="000119AA" w:rsidRPr="000119AA" w:rsidRDefault="002E66B5" w:rsidP="000119AA">
            <w:pPr>
              <w:spacing w:before="56"/>
              <w:ind w:left="59"/>
              <w:rPr>
                <w:rFonts w:ascii="Cambria" w:eastAsia="Cambria" w:hAnsi="Cambria" w:cs="Cambria"/>
                <w:sz w:val="16"/>
                <w:szCs w:val="22"/>
                <w:lang w:eastAsia="en-US"/>
              </w:rPr>
            </w:pPr>
            <w:r w:rsidRPr="002E66B5">
              <w:rPr>
                <w:rFonts w:ascii="Cambria" w:eastAsia="Cambria" w:hAnsi="Cambria" w:cs="Cambria"/>
                <w:sz w:val="16"/>
                <w:szCs w:val="22"/>
                <w:lang w:eastAsia="en-US"/>
              </w:rPr>
              <w:t>ALFICO s. r. o.</w:t>
            </w:r>
          </w:p>
        </w:tc>
      </w:tr>
      <w:tr w:rsidR="000119AA" w:rsidRPr="000119AA" w14:paraId="4B02415A" w14:textId="77777777" w:rsidTr="004033C9">
        <w:trPr>
          <w:trHeight w:hRule="exact" w:val="488"/>
        </w:trPr>
        <w:tc>
          <w:tcPr>
            <w:tcW w:w="8164" w:type="dxa"/>
            <w:gridSpan w:val="4"/>
            <w:tcBorders>
              <w:right w:val="single" w:sz="2" w:space="0" w:color="000000"/>
            </w:tcBorders>
          </w:tcPr>
          <w:p w14:paraId="00F710AD"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Organizační jednotka</w:t>
            </w:r>
          </w:p>
          <w:p w14:paraId="2147763F" w14:textId="458E76E7" w:rsidR="000119AA" w:rsidRPr="000119AA" w:rsidRDefault="000119AA" w:rsidP="000119AA">
            <w:pPr>
              <w:spacing w:before="56"/>
              <w:ind w:left="56"/>
              <w:rPr>
                <w:rFonts w:ascii="Cambria" w:eastAsia="Cambria" w:hAnsi="Cambria" w:cs="Cambria"/>
                <w:sz w:val="16"/>
                <w:szCs w:val="22"/>
                <w:lang w:eastAsia="en-US"/>
              </w:rPr>
            </w:pPr>
          </w:p>
        </w:tc>
        <w:tc>
          <w:tcPr>
            <w:tcW w:w="2268" w:type="dxa"/>
            <w:gridSpan w:val="2"/>
            <w:tcBorders>
              <w:left w:val="single" w:sz="2" w:space="0" w:color="000000"/>
            </w:tcBorders>
          </w:tcPr>
          <w:p w14:paraId="4D90079C"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Kód organizační jednotky</w:t>
            </w:r>
          </w:p>
          <w:p w14:paraId="2980BDE8" w14:textId="5858E42F" w:rsidR="000119AA" w:rsidRPr="000119AA" w:rsidRDefault="000119AA" w:rsidP="000119AA">
            <w:pPr>
              <w:spacing w:before="56"/>
              <w:ind w:left="59"/>
              <w:rPr>
                <w:rFonts w:ascii="Cambria" w:eastAsia="Cambria" w:hAnsi="Cambria" w:cs="Cambria"/>
                <w:sz w:val="16"/>
                <w:szCs w:val="22"/>
                <w:lang w:eastAsia="en-US"/>
              </w:rPr>
            </w:pPr>
          </w:p>
        </w:tc>
      </w:tr>
      <w:tr w:rsidR="000119AA" w:rsidRPr="000119AA" w14:paraId="7AB25E60" w14:textId="77777777" w:rsidTr="004033C9">
        <w:trPr>
          <w:trHeight w:hRule="exact" w:val="680"/>
        </w:trPr>
        <w:tc>
          <w:tcPr>
            <w:tcW w:w="6860" w:type="dxa"/>
            <w:gridSpan w:val="3"/>
          </w:tcPr>
          <w:p w14:paraId="3091EBE5"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Právní forma</w:t>
            </w:r>
          </w:p>
          <w:p w14:paraId="1ADD6877" w14:textId="4B810F18" w:rsidR="002E66B5" w:rsidRPr="002E66B5" w:rsidRDefault="002E66B5" w:rsidP="002E66B5">
            <w:pPr>
              <w:spacing w:before="56" w:line="244" w:lineRule="auto"/>
              <w:ind w:left="91" w:hanging="36"/>
              <w:rPr>
                <w:rFonts w:ascii="Cambria" w:eastAsia="Cambria" w:hAnsi="Cambria" w:cs="Cambria"/>
                <w:sz w:val="16"/>
                <w:szCs w:val="22"/>
                <w:lang w:eastAsia="en-US"/>
              </w:rPr>
            </w:pPr>
            <w:r w:rsidRPr="002E66B5">
              <w:rPr>
                <w:rFonts w:ascii="Cambria" w:eastAsia="Cambria" w:hAnsi="Cambria" w:cs="Cambria"/>
                <w:sz w:val="16"/>
                <w:szCs w:val="22"/>
                <w:lang w:eastAsia="en-US"/>
              </w:rPr>
              <w:t>POO - Právnická osoba zapsaná v obchodním rejstříku (zákon č. 304/2013 Sb., o veřejných rejstřících</w:t>
            </w:r>
            <w:r w:rsidR="00523A1E">
              <w:rPr>
                <w:rFonts w:ascii="Cambria" w:eastAsia="Cambria" w:hAnsi="Cambria" w:cs="Cambria"/>
                <w:sz w:val="16"/>
                <w:szCs w:val="22"/>
                <w:lang w:eastAsia="en-US"/>
              </w:rPr>
              <w:t xml:space="preserve"> právnických a fyzických osob</w:t>
            </w:r>
          </w:p>
          <w:p w14:paraId="69136DA1" w14:textId="3AFD6C48" w:rsidR="000119AA" w:rsidRPr="000119AA" w:rsidRDefault="002E66B5" w:rsidP="002E66B5">
            <w:pPr>
              <w:spacing w:before="56" w:line="244" w:lineRule="auto"/>
              <w:ind w:left="91" w:hanging="36"/>
              <w:rPr>
                <w:rFonts w:ascii="Cambria" w:eastAsia="Cambria" w:hAnsi="Cambria" w:cs="Cambria"/>
                <w:sz w:val="16"/>
                <w:szCs w:val="22"/>
                <w:lang w:eastAsia="en-US"/>
              </w:rPr>
            </w:pPr>
            <w:r w:rsidRPr="002E66B5">
              <w:rPr>
                <w:rFonts w:ascii="Cambria" w:eastAsia="Cambria" w:hAnsi="Cambria" w:cs="Cambria"/>
                <w:sz w:val="16"/>
                <w:szCs w:val="22"/>
                <w:lang w:eastAsia="en-US"/>
              </w:rPr>
              <w:t>právnických a fyzických osob</w:t>
            </w:r>
          </w:p>
        </w:tc>
        <w:tc>
          <w:tcPr>
            <w:tcW w:w="1417" w:type="dxa"/>
            <w:gridSpan w:val="2"/>
          </w:tcPr>
          <w:p w14:paraId="2961B798"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Rodné číslo</w:t>
            </w:r>
          </w:p>
        </w:tc>
        <w:tc>
          <w:tcPr>
            <w:tcW w:w="2154" w:type="dxa"/>
          </w:tcPr>
          <w:p w14:paraId="24CD1099"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Typ organizace</w:t>
            </w:r>
          </w:p>
          <w:p w14:paraId="6A0270E8" w14:textId="42EA93DB" w:rsidR="000119AA" w:rsidRPr="000119AA" w:rsidRDefault="002E66B5" w:rsidP="000119AA">
            <w:pPr>
              <w:spacing w:before="56" w:line="244" w:lineRule="auto"/>
              <w:ind w:left="56"/>
              <w:rPr>
                <w:rFonts w:ascii="Cambria" w:eastAsia="Cambria" w:hAnsi="Cambria" w:cs="Cambria"/>
                <w:sz w:val="16"/>
                <w:szCs w:val="22"/>
                <w:lang w:eastAsia="en-US"/>
              </w:rPr>
            </w:pPr>
            <w:r w:rsidRPr="002E66B5">
              <w:rPr>
                <w:rFonts w:ascii="Cambria" w:eastAsia="Cambria" w:hAnsi="Cambria" w:cs="Cambria"/>
                <w:sz w:val="16"/>
                <w:szCs w:val="22"/>
                <w:lang w:eastAsia="en-US"/>
              </w:rPr>
              <w:t>MP - Malý podnik</w:t>
            </w:r>
          </w:p>
        </w:tc>
      </w:tr>
    </w:tbl>
    <w:p w14:paraId="2D518890" w14:textId="77777777" w:rsidR="000119AA" w:rsidRPr="000119AA" w:rsidRDefault="000119AA" w:rsidP="000119AA">
      <w:pPr>
        <w:spacing w:before="7"/>
        <w:jc w:val="both"/>
        <w:rPr>
          <w:rFonts w:cs="Times New Roman"/>
          <w:b/>
          <w:szCs w:val="24"/>
        </w:rPr>
      </w:pPr>
    </w:p>
    <w:p w14:paraId="1E435989" w14:textId="77777777" w:rsidR="002E66B5" w:rsidRPr="002E66B5" w:rsidRDefault="000119AA" w:rsidP="002E66B5">
      <w:pPr>
        <w:spacing w:before="94"/>
        <w:ind w:left="223"/>
        <w:rPr>
          <w:b/>
        </w:rPr>
      </w:pPr>
      <w:r w:rsidRPr="000119AA">
        <w:rPr>
          <w:b/>
        </w:rPr>
        <w:t xml:space="preserve">Další účastník projektu - [D] </w:t>
      </w:r>
      <w:r w:rsidR="002E66B5" w:rsidRPr="002E66B5">
        <w:rPr>
          <w:b/>
        </w:rPr>
        <w:t>Technická univerzita v Liberci - Ústav pro nanomateriály, pokročilé technologie a</w:t>
      </w:r>
    </w:p>
    <w:p w14:paraId="68B27AA9" w14:textId="18CE9FAF" w:rsidR="000119AA" w:rsidRPr="000119AA" w:rsidRDefault="002E66B5" w:rsidP="002E66B5">
      <w:pPr>
        <w:spacing w:before="94"/>
        <w:ind w:left="223"/>
        <w:rPr>
          <w:b/>
        </w:rPr>
      </w:pPr>
      <w:r w:rsidRPr="002E66B5">
        <w:rPr>
          <w:b/>
        </w:rPr>
        <w:t>inovace</w:t>
      </w:r>
    </w:p>
    <w:p w14:paraId="2218A2E7" w14:textId="77777777" w:rsidR="000119AA" w:rsidRPr="000119AA" w:rsidRDefault="000119AA" w:rsidP="000119AA">
      <w:pPr>
        <w:spacing w:before="7"/>
        <w:jc w:val="both"/>
        <w:rPr>
          <w:rFonts w:cs="Times New Roman"/>
          <w:b/>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0119AA" w:rsidRPr="000119AA" w14:paraId="6EA2129D" w14:textId="77777777" w:rsidTr="000119AA">
        <w:trPr>
          <w:trHeight w:hRule="exact" w:val="488"/>
        </w:trPr>
        <w:tc>
          <w:tcPr>
            <w:tcW w:w="1417" w:type="dxa"/>
          </w:tcPr>
          <w:p w14:paraId="262E34E9"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IČ</w:t>
            </w:r>
          </w:p>
          <w:p w14:paraId="55B0A2F0" w14:textId="1969F68E" w:rsidR="000119AA" w:rsidRPr="000119AA" w:rsidRDefault="002E66B5" w:rsidP="000119AA">
            <w:pPr>
              <w:spacing w:before="56"/>
              <w:ind w:left="56"/>
              <w:rPr>
                <w:rFonts w:ascii="Cambria" w:eastAsia="Cambria" w:hAnsi="Cambria" w:cs="Cambria"/>
                <w:sz w:val="16"/>
                <w:szCs w:val="22"/>
                <w:lang w:eastAsia="en-US"/>
              </w:rPr>
            </w:pPr>
            <w:r w:rsidRPr="002E66B5">
              <w:rPr>
                <w:rFonts w:ascii="Cambria" w:eastAsia="Cambria" w:hAnsi="Cambria" w:cs="Cambria"/>
                <w:sz w:val="16"/>
                <w:szCs w:val="22"/>
                <w:lang w:eastAsia="en-US"/>
              </w:rPr>
              <w:t>46747885</w:t>
            </w:r>
          </w:p>
        </w:tc>
        <w:tc>
          <w:tcPr>
            <w:tcW w:w="1417" w:type="dxa"/>
            <w:tcBorders>
              <w:right w:val="single" w:sz="2" w:space="0" w:color="000000"/>
            </w:tcBorders>
          </w:tcPr>
          <w:p w14:paraId="7467B849"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DIČ</w:t>
            </w:r>
          </w:p>
          <w:p w14:paraId="4A15C653" w14:textId="38968CF1" w:rsidR="000119AA" w:rsidRPr="000119AA" w:rsidRDefault="002E66B5" w:rsidP="000119AA">
            <w:pPr>
              <w:spacing w:before="56"/>
              <w:ind w:left="56"/>
              <w:rPr>
                <w:rFonts w:ascii="Cambria" w:eastAsia="Cambria" w:hAnsi="Cambria" w:cs="Cambria"/>
                <w:sz w:val="16"/>
                <w:szCs w:val="22"/>
                <w:lang w:eastAsia="en-US"/>
              </w:rPr>
            </w:pPr>
            <w:r w:rsidRPr="002E66B5">
              <w:rPr>
                <w:rFonts w:ascii="Cambria" w:eastAsia="Cambria" w:hAnsi="Cambria" w:cs="Cambria"/>
                <w:sz w:val="16"/>
                <w:szCs w:val="22"/>
                <w:lang w:eastAsia="en-US"/>
              </w:rPr>
              <w:t>CZ46747885</w:t>
            </w:r>
          </w:p>
        </w:tc>
        <w:tc>
          <w:tcPr>
            <w:tcW w:w="7598" w:type="dxa"/>
            <w:gridSpan w:val="4"/>
            <w:tcBorders>
              <w:left w:val="single" w:sz="2" w:space="0" w:color="000000"/>
            </w:tcBorders>
          </w:tcPr>
          <w:p w14:paraId="40663718" w14:textId="77777777" w:rsidR="000119AA" w:rsidRP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Obchodní jméno</w:t>
            </w:r>
          </w:p>
          <w:p w14:paraId="2C5C5E80" w14:textId="26C4F8C6" w:rsidR="000119AA" w:rsidRPr="000119AA" w:rsidRDefault="002E66B5" w:rsidP="000119AA">
            <w:pPr>
              <w:spacing w:before="56"/>
              <w:ind w:left="59"/>
              <w:rPr>
                <w:rFonts w:ascii="Cambria" w:eastAsia="Cambria" w:hAnsi="Cambria" w:cs="Cambria"/>
                <w:sz w:val="16"/>
                <w:szCs w:val="22"/>
                <w:lang w:eastAsia="en-US"/>
              </w:rPr>
            </w:pPr>
            <w:r w:rsidRPr="002E66B5">
              <w:rPr>
                <w:rFonts w:ascii="Cambria" w:eastAsia="Cambria" w:hAnsi="Cambria" w:cs="Cambria"/>
                <w:sz w:val="16"/>
                <w:szCs w:val="22"/>
                <w:lang w:eastAsia="en-US"/>
              </w:rPr>
              <w:t>Technická univerzita v Liberci</w:t>
            </w:r>
          </w:p>
        </w:tc>
      </w:tr>
      <w:tr w:rsidR="000119AA" w:rsidRPr="000119AA" w14:paraId="34F53047" w14:textId="77777777" w:rsidTr="002E66B5">
        <w:trPr>
          <w:trHeight w:hRule="exact" w:val="484"/>
        </w:trPr>
        <w:tc>
          <w:tcPr>
            <w:tcW w:w="8164" w:type="dxa"/>
            <w:gridSpan w:val="4"/>
            <w:tcBorders>
              <w:right w:val="single" w:sz="2" w:space="0" w:color="000000"/>
            </w:tcBorders>
          </w:tcPr>
          <w:p w14:paraId="6D888FC1" w14:textId="77777777" w:rsid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Organizační jednotka</w:t>
            </w:r>
          </w:p>
          <w:p w14:paraId="2AFFD86C" w14:textId="1332A635" w:rsidR="002E66B5" w:rsidRPr="002E66B5" w:rsidRDefault="002E66B5" w:rsidP="000119AA">
            <w:pPr>
              <w:spacing w:before="19"/>
              <w:ind w:left="28"/>
              <w:rPr>
                <w:rFonts w:ascii="Cambria" w:eastAsia="Cambria" w:hAnsi="Cambria" w:cs="Cambria"/>
                <w:sz w:val="16"/>
                <w:szCs w:val="22"/>
                <w:lang w:eastAsia="en-US"/>
              </w:rPr>
            </w:pPr>
            <w:r w:rsidRPr="002E66B5">
              <w:rPr>
                <w:rFonts w:ascii="Cambria" w:eastAsia="Cambria" w:hAnsi="Cambria" w:cs="Cambria"/>
                <w:sz w:val="16"/>
                <w:szCs w:val="22"/>
                <w:lang w:eastAsia="en-US"/>
              </w:rPr>
              <w:t>Ústav pro nanomateriály, pokročilé technologie a inovace</w:t>
            </w:r>
          </w:p>
          <w:p w14:paraId="341E8412" w14:textId="77777777" w:rsidR="002E66B5" w:rsidRDefault="002E66B5" w:rsidP="000119AA">
            <w:pPr>
              <w:spacing w:before="19"/>
              <w:ind w:left="28"/>
              <w:rPr>
                <w:rFonts w:ascii="Cambria" w:eastAsia="Cambria" w:hAnsi="Cambria" w:cs="Cambria"/>
                <w:sz w:val="12"/>
                <w:szCs w:val="22"/>
                <w:lang w:eastAsia="en-US"/>
              </w:rPr>
            </w:pPr>
          </w:p>
          <w:p w14:paraId="5AB10120" w14:textId="77777777" w:rsidR="002E66B5" w:rsidRPr="002E66B5" w:rsidRDefault="002E66B5" w:rsidP="000119AA">
            <w:pPr>
              <w:spacing w:before="19"/>
              <w:ind w:left="28"/>
              <w:rPr>
                <w:rFonts w:ascii="Cambria" w:eastAsia="Cambria" w:hAnsi="Cambria" w:cs="Cambria"/>
                <w:sz w:val="28"/>
                <w:szCs w:val="28"/>
                <w:lang w:eastAsia="en-US"/>
              </w:rPr>
            </w:pPr>
          </w:p>
        </w:tc>
        <w:tc>
          <w:tcPr>
            <w:tcW w:w="2268" w:type="dxa"/>
            <w:gridSpan w:val="2"/>
            <w:tcBorders>
              <w:left w:val="single" w:sz="2" w:space="0" w:color="000000"/>
            </w:tcBorders>
          </w:tcPr>
          <w:p w14:paraId="107AA196" w14:textId="77777777" w:rsidR="000119AA" w:rsidRDefault="000119AA" w:rsidP="000119AA">
            <w:pPr>
              <w:spacing w:before="19"/>
              <w:ind w:left="30"/>
              <w:rPr>
                <w:rFonts w:ascii="Cambria" w:eastAsia="Cambria" w:hAnsi="Cambria" w:cs="Cambria"/>
                <w:sz w:val="12"/>
                <w:szCs w:val="22"/>
                <w:lang w:eastAsia="en-US"/>
              </w:rPr>
            </w:pPr>
            <w:r w:rsidRPr="000119AA">
              <w:rPr>
                <w:rFonts w:ascii="Cambria" w:eastAsia="Cambria" w:hAnsi="Cambria" w:cs="Cambria"/>
                <w:sz w:val="12"/>
                <w:szCs w:val="22"/>
                <w:lang w:eastAsia="en-US"/>
              </w:rPr>
              <w:t>Kód organizační jednotky</w:t>
            </w:r>
          </w:p>
          <w:p w14:paraId="53851EA3" w14:textId="605D13C0" w:rsidR="002E66B5" w:rsidRPr="000119AA" w:rsidRDefault="002E66B5" w:rsidP="000119AA">
            <w:pPr>
              <w:spacing w:before="19"/>
              <w:ind w:left="30"/>
              <w:rPr>
                <w:rFonts w:ascii="Cambria" w:eastAsia="Cambria" w:hAnsi="Cambria" w:cs="Cambria"/>
                <w:sz w:val="12"/>
                <w:szCs w:val="22"/>
                <w:lang w:eastAsia="en-US"/>
              </w:rPr>
            </w:pPr>
            <w:r w:rsidRPr="002E66B5">
              <w:rPr>
                <w:rFonts w:ascii="Cambria" w:eastAsia="Cambria" w:hAnsi="Cambria" w:cs="Cambria"/>
                <w:sz w:val="16"/>
                <w:szCs w:val="22"/>
                <w:lang w:eastAsia="en-US"/>
              </w:rPr>
              <w:t>24620</w:t>
            </w:r>
          </w:p>
        </w:tc>
      </w:tr>
      <w:tr w:rsidR="000119AA" w:rsidRPr="000119AA" w14:paraId="49221541" w14:textId="77777777" w:rsidTr="000119AA">
        <w:trPr>
          <w:trHeight w:hRule="exact" w:val="680"/>
        </w:trPr>
        <w:tc>
          <w:tcPr>
            <w:tcW w:w="6860" w:type="dxa"/>
            <w:gridSpan w:val="3"/>
          </w:tcPr>
          <w:p w14:paraId="3D49DE32"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Právní forma</w:t>
            </w:r>
          </w:p>
          <w:p w14:paraId="1C69D927" w14:textId="77777777" w:rsidR="002E66B5" w:rsidRPr="002E66B5" w:rsidRDefault="002E66B5" w:rsidP="002E66B5">
            <w:pPr>
              <w:spacing w:before="56" w:line="244" w:lineRule="auto"/>
              <w:ind w:left="91" w:right="52" w:hanging="36"/>
              <w:rPr>
                <w:rFonts w:ascii="Cambria" w:eastAsia="Cambria" w:hAnsi="Cambria" w:cs="Cambria"/>
                <w:sz w:val="16"/>
                <w:szCs w:val="22"/>
                <w:lang w:eastAsia="en-US"/>
              </w:rPr>
            </w:pPr>
            <w:r w:rsidRPr="002E66B5">
              <w:rPr>
                <w:rFonts w:ascii="Cambria" w:eastAsia="Cambria" w:hAnsi="Cambria" w:cs="Cambria"/>
                <w:sz w:val="16"/>
                <w:szCs w:val="22"/>
                <w:lang w:eastAsia="en-US"/>
              </w:rPr>
              <w:t>VVS - Veřejná nebo státní vysoká škola (zákon č. 111/1998 Sb., o vysokých školách a o změně a</w:t>
            </w:r>
          </w:p>
          <w:p w14:paraId="55DE0C2A" w14:textId="23BC78FF" w:rsidR="000119AA" w:rsidRPr="000119AA" w:rsidRDefault="002E66B5" w:rsidP="002E66B5">
            <w:pPr>
              <w:spacing w:before="56" w:line="244" w:lineRule="auto"/>
              <w:ind w:left="91" w:right="52" w:hanging="36"/>
              <w:rPr>
                <w:rFonts w:ascii="Cambria" w:eastAsia="Cambria" w:hAnsi="Cambria" w:cs="Cambria"/>
                <w:sz w:val="16"/>
                <w:szCs w:val="22"/>
                <w:lang w:eastAsia="en-US"/>
              </w:rPr>
            </w:pPr>
            <w:r w:rsidRPr="002E66B5">
              <w:rPr>
                <w:rFonts w:ascii="Cambria" w:eastAsia="Cambria" w:hAnsi="Cambria" w:cs="Cambria"/>
                <w:sz w:val="16"/>
                <w:szCs w:val="22"/>
                <w:lang w:eastAsia="en-US"/>
              </w:rPr>
              <w:t>doplnění dalších zákonů</w:t>
            </w:r>
          </w:p>
        </w:tc>
        <w:tc>
          <w:tcPr>
            <w:tcW w:w="1417" w:type="dxa"/>
            <w:gridSpan w:val="2"/>
          </w:tcPr>
          <w:p w14:paraId="42858598"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Rodné číslo</w:t>
            </w:r>
          </w:p>
        </w:tc>
        <w:tc>
          <w:tcPr>
            <w:tcW w:w="2155" w:type="dxa"/>
          </w:tcPr>
          <w:p w14:paraId="1762E5FF" w14:textId="77777777" w:rsidR="000119AA" w:rsidRPr="000119AA" w:rsidRDefault="000119AA" w:rsidP="000119AA">
            <w:pPr>
              <w:spacing w:before="19"/>
              <w:ind w:left="28"/>
              <w:rPr>
                <w:rFonts w:ascii="Cambria" w:eastAsia="Cambria" w:hAnsi="Cambria" w:cs="Cambria"/>
                <w:sz w:val="12"/>
                <w:szCs w:val="22"/>
                <w:lang w:eastAsia="en-US"/>
              </w:rPr>
            </w:pPr>
            <w:r w:rsidRPr="000119AA">
              <w:rPr>
                <w:rFonts w:ascii="Cambria" w:eastAsia="Cambria" w:hAnsi="Cambria" w:cs="Cambria"/>
                <w:sz w:val="12"/>
                <w:szCs w:val="22"/>
                <w:lang w:eastAsia="en-US"/>
              </w:rPr>
              <w:t>Typ organizace</w:t>
            </w:r>
          </w:p>
          <w:p w14:paraId="149E7756" w14:textId="77777777" w:rsidR="002E66B5" w:rsidRPr="002E66B5" w:rsidRDefault="002E66B5" w:rsidP="002E66B5">
            <w:pPr>
              <w:spacing w:before="56"/>
              <w:ind w:left="56"/>
              <w:rPr>
                <w:rFonts w:ascii="Cambria" w:eastAsia="Cambria" w:hAnsi="Cambria" w:cs="Cambria"/>
                <w:sz w:val="16"/>
                <w:szCs w:val="22"/>
                <w:lang w:eastAsia="en-US"/>
              </w:rPr>
            </w:pPr>
            <w:r w:rsidRPr="002E66B5">
              <w:rPr>
                <w:rFonts w:ascii="Cambria" w:eastAsia="Cambria" w:hAnsi="Cambria" w:cs="Cambria"/>
                <w:sz w:val="16"/>
                <w:szCs w:val="22"/>
                <w:lang w:eastAsia="en-US"/>
              </w:rPr>
              <w:t>VO - Výzkumná organizace-</w:t>
            </w:r>
          </w:p>
          <w:p w14:paraId="481E2FF1" w14:textId="1E54ECFF" w:rsidR="000119AA" w:rsidRPr="000119AA" w:rsidRDefault="002E66B5" w:rsidP="002E66B5">
            <w:pPr>
              <w:spacing w:before="56"/>
              <w:ind w:left="56"/>
              <w:rPr>
                <w:rFonts w:ascii="Cambria" w:eastAsia="Cambria" w:hAnsi="Cambria" w:cs="Cambria"/>
                <w:sz w:val="16"/>
                <w:szCs w:val="22"/>
                <w:lang w:eastAsia="en-US"/>
              </w:rPr>
            </w:pPr>
            <w:r w:rsidRPr="002E66B5">
              <w:rPr>
                <w:rFonts w:ascii="Cambria" w:eastAsia="Cambria" w:hAnsi="Cambria" w:cs="Cambria"/>
                <w:sz w:val="16"/>
                <w:szCs w:val="22"/>
                <w:lang w:eastAsia="en-US"/>
              </w:rPr>
              <w:t>VVS - veřejná vysoká škola</w:t>
            </w:r>
          </w:p>
        </w:tc>
      </w:tr>
    </w:tbl>
    <w:p w14:paraId="4BF20A90" w14:textId="77777777" w:rsidR="000119AA" w:rsidRPr="000119AA" w:rsidRDefault="000119AA" w:rsidP="000119AA">
      <w:pPr>
        <w:rPr>
          <w:sz w:val="16"/>
        </w:rPr>
        <w:sectPr w:rsidR="000119AA" w:rsidRPr="000119AA">
          <w:headerReference w:type="default" r:id="rId11"/>
          <w:pgSz w:w="11910" w:h="16840"/>
          <w:pgMar w:top="1980" w:right="500" w:bottom="920" w:left="740" w:header="583" w:footer="722" w:gutter="0"/>
          <w:cols w:space="708"/>
        </w:sectPr>
      </w:pPr>
    </w:p>
    <w:p w14:paraId="610D09AC" w14:textId="53308378" w:rsidR="002E66B5" w:rsidRPr="002E66B5" w:rsidRDefault="002E66B5" w:rsidP="000119AA">
      <w:pPr>
        <w:spacing w:before="7"/>
        <w:jc w:val="both"/>
        <w:rPr>
          <w:b/>
        </w:rPr>
      </w:pPr>
      <w:r w:rsidRPr="002E66B5">
        <w:rPr>
          <w:b/>
        </w:rPr>
        <w:lastRenderedPageBreak/>
        <w:t>Hlavní příjemce - [P] ALFICO s. r. o.</w:t>
      </w:r>
    </w:p>
    <w:p w14:paraId="64D2A924" w14:textId="77777777" w:rsidR="002E66B5" w:rsidRDefault="002E66B5" w:rsidP="000119AA">
      <w:pPr>
        <w:spacing w:before="7"/>
        <w:jc w:val="both"/>
        <w:rPr>
          <w:b/>
        </w:rPr>
      </w:pPr>
    </w:p>
    <w:p w14:paraId="3ED66669" w14:textId="54F5628D" w:rsidR="002E66B5" w:rsidRPr="002E66B5" w:rsidRDefault="002E66B5" w:rsidP="000119AA">
      <w:pPr>
        <w:spacing w:before="7"/>
        <w:jc w:val="both"/>
        <w:rPr>
          <w:b/>
        </w:rPr>
      </w:pPr>
      <w:r w:rsidRPr="002E66B5">
        <w:rPr>
          <w:b/>
        </w:rPr>
        <w:t>9) Náklady</w:t>
      </w:r>
    </w:p>
    <w:p w14:paraId="4223978C" w14:textId="77777777" w:rsidR="002E66B5" w:rsidRPr="000119AA" w:rsidRDefault="002E66B5" w:rsidP="000119AA">
      <w:pPr>
        <w:spacing w:before="7"/>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375"/>
      </w:tblGrid>
      <w:tr w:rsidR="00B84708" w:rsidRPr="000119AA" w14:paraId="07E78ABB" w14:textId="77777777" w:rsidTr="00B84708">
        <w:trPr>
          <w:trHeight w:hRule="exact" w:val="259"/>
        </w:trPr>
        <w:tc>
          <w:tcPr>
            <w:tcW w:w="3458" w:type="dxa"/>
            <w:vMerge w:val="restart"/>
            <w:shd w:val="clear" w:color="auto" w:fill="F5F5F5"/>
          </w:tcPr>
          <w:p w14:paraId="59187393" w14:textId="77777777" w:rsidR="00B84708" w:rsidRPr="000119AA" w:rsidRDefault="00B84708" w:rsidP="000119AA">
            <w:pPr>
              <w:spacing w:before="146"/>
              <w:ind w:left="1408" w:right="14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Ukazatel</w:t>
            </w:r>
          </w:p>
        </w:tc>
        <w:tc>
          <w:tcPr>
            <w:tcW w:w="1304" w:type="dxa"/>
            <w:vMerge w:val="restart"/>
            <w:shd w:val="clear" w:color="auto" w:fill="F5F5F5"/>
          </w:tcPr>
          <w:p w14:paraId="1A16B641" w14:textId="77777777" w:rsidR="00B84708" w:rsidRPr="000119AA" w:rsidRDefault="00B84708" w:rsidP="000119AA">
            <w:pPr>
              <w:spacing w:before="146"/>
              <w:ind w:left="344"/>
              <w:rPr>
                <w:rFonts w:ascii="Cambria" w:eastAsia="Cambria" w:hAnsi="Cambria" w:cs="Cambria"/>
                <w:sz w:val="16"/>
                <w:szCs w:val="22"/>
                <w:lang w:eastAsia="en-US"/>
              </w:rPr>
            </w:pPr>
            <w:r w:rsidRPr="000119AA">
              <w:rPr>
                <w:rFonts w:ascii="Cambria" w:eastAsia="Cambria" w:hAnsi="Cambria" w:cs="Cambria"/>
                <w:sz w:val="16"/>
                <w:szCs w:val="22"/>
                <w:lang w:eastAsia="en-US"/>
              </w:rPr>
              <w:t>Jednotka</w:t>
            </w:r>
          </w:p>
        </w:tc>
        <w:tc>
          <w:tcPr>
            <w:tcW w:w="4777" w:type="dxa"/>
            <w:gridSpan w:val="4"/>
            <w:shd w:val="clear" w:color="auto" w:fill="F5F5F5"/>
          </w:tcPr>
          <w:p w14:paraId="745AAC02" w14:textId="77777777" w:rsidR="00B84708" w:rsidRPr="000119AA" w:rsidRDefault="00B84708" w:rsidP="000119AA">
            <w:pPr>
              <w:spacing w:before="16"/>
              <w:ind w:left="2108" w:right="21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Rok</w:t>
            </w:r>
          </w:p>
        </w:tc>
      </w:tr>
      <w:tr w:rsidR="00B84708" w:rsidRPr="000119AA" w14:paraId="0DAF04A5" w14:textId="77777777" w:rsidTr="00B84708">
        <w:trPr>
          <w:trHeight w:hRule="exact" w:val="259"/>
        </w:trPr>
        <w:tc>
          <w:tcPr>
            <w:tcW w:w="3458" w:type="dxa"/>
            <w:vMerge/>
            <w:tcBorders>
              <w:bottom w:val="single" w:sz="2" w:space="0" w:color="000000"/>
            </w:tcBorders>
            <w:shd w:val="clear" w:color="auto" w:fill="F5F5F5"/>
          </w:tcPr>
          <w:p w14:paraId="58C1ED51" w14:textId="77777777" w:rsidR="00B84708" w:rsidRPr="000119AA" w:rsidRDefault="00B84708" w:rsidP="000119AA"/>
        </w:tc>
        <w:tc>
          <w:tcPr>
            <w:tcW w:w="1304" w:type="dxa"/>
            <w:vMerge/>
            <w:tcBorders>
              <w:bottom w:val="single" w:sz="2" w:space="0" w:color="000000"/>
            </w:tcBorders>
            <w:shd w:val="clear" w:color="auto" w:fill="F5F5F5"/>
          </w:tcPr>
          <w:p w14:paraId="22BA1DE9" w14:textId="77777777" w:rsidR="00B84708" w:rsidRPr="000119AA" w:rsidRDefault="00B84708" w:rsidP="000119AA"/>
        </w:tc>
        <w:tc>
          <w:tcPr>
            <w:tcW w:w="1134" w:type="dxa"/>
            <w:tcBorders>
              <w:bottom w:val="single" w:sz="2" w:space="0" w:color="000000"/>
              <w:right w:val="single" w:sz="2" w:space="0" w:color="000000"/>
            </w:tcBorders>
            <w:shd w:val="clear" w:color="auto" w:fill="F5F5F5"/>
          </w:tcPr>
          <w:p w14:paraId="591A332F" w14:textId="77777777" w:rsidR="00B84708" w:rsidRPr="000119AA" w:rsidRDefault="00B84708"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5D2A6D1C" w14:textId="77777777" w:rsidR="00B84708" w:rsidRPr="000119AA" w:rsidRDefault="00B84708" w:rsidP="000119AA">
            <w:pPr>
              <w:spacing w:before="16"/>
              <w:ind w:left="366" w:right="364"/>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3FA8BF9C" w14:textId="77777777" w:rsidR="00B84708" w:rsidRPr="000119AA" w:rsidRDefault="00B84708"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1375" w:type="dxa"/>
            <w:tcBorders>
              <w:left w:val="single" w:sz="2" w:space="0" w:color="000000"/>
              <w:bottom w:val="single" w:sz="2" w:space="0" w:color="000000"/>
            </w:tcBorders>
            <w:shd w:val="clear" w:color="auto" w:fill="F5F5F5"/>
          </w:tcPr>
          <w:p w14:paraId="47CBA7DA" w14:textId="3DE753AB" w:rsidR="00B84708" w:rsidRPr="000119AA" w:rsidRDefault="00B84708" w:rsidP="000119AA">
            <w:pPr>
              <w:spacing w:before="16"/>
              <w:ind w:left="366" w:right="364"/>
              <w:jc w:val="center"/>
              <w:rPr>
                <w:rFonts w:ascii="Cambria" w:eastAsia="Cambria" w:hAnsi="Cambria" w:cs="Cambria"/>
                <w:sz w:val="16"/>
                <w:szCs w:val="22"/>
                <w:lang w:eastAsia="en-US"/>
              </w:rPr>
            </w:pPr>
            <w:r>
              <w:rPr>
                <w:rFonts w:ascii="Cambria" w:eastAsia="Cambria" w:hAnsi="Cambria" w:cs="Cambria"/>
                <w:sz w:val="16"/>
                <w:szCs w:val="22"/>
                <w:lang w:eastAsia="en-US"/>
              </w:rPr>
              <w:t>CELKEM</w:t>
            </w:r>
          </w:p>
        </w:tc>
      </w:tr>
      <w:tr w:rsidR="00B84708" w:rsidRPr="000119AA" w14:paraId="33D0BDB5" w14:textId="77777777" w:rsidTr="00B84708">
        <w:trPr>
          <w:trHeight w:hRule="exact" w:val="259"/>
        </w:trPr>
        <w:tc>
          <w:tcPr>
            <w:tcW w:w="3458" w:type="dxa"/>
            <w:tcBorders>
              <w:top w:val="single" w:sz="2" w:space="0" w:color="000000"/>
              <w:bottom w:val="single" w:sz="2" w:space="0" w:color="000000"/>
              <w:right w:val="single" w:sz="2" w:space="0" w:color="000000"/>
            </w:tcBorders>
          </w:tcPr>
          <w:p w14:paraId="0E51E338" w14:textId="77777777" w:rsidR="00B84708" w:rsidRPr="000119AA" w:rsidRDefault="00B84708"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Osobní náklady</w:t>
            </w:r>
          </w:p>
        </w:tc>
        <w:tc>
          <w:tcPr>
            <w:tcW w:w="1304" w:type="dxa"/>
            <w:tcBorders>
              <w:top w:val="single" w:sz="2" w:space="0" w:color="000000"/>
              <w:left w:val="single" w:sz="2" w:space="0" w:color="000000"/>
              <w:bottom w:val="single" w:sz="2" w:space="0" w:color="000000"/>
            </w:tcBorders>
          </w:tcPr>
          <w:p w14:paraId="76869470" w14:textId="77777777" w:rsidR="00B84708" w:rsidRPr="000119AA" w:rsidRDefault="00B84708"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23F97643" w14:textId="77777777" w:rsidR="00B84708" w:rsidRPr="000119AA" w:rsidRDefault="00B84708" w:rsidP="000119AA">
            <w:r w:rsidRPr="000119AA">
              <w:rPr>
                <w:sz w:val="16"/>
              </w:rPr>
              <w:t>xxx</w:t>
            </w:r>
          </w:p>
        </w:tc>
        <w:tc>
          <w:tcPr>
            <w:tcW w:w="1134" w:type="dxa"/>
            <w:tcBorders>
              <w:top w:val="single" w:sz="2" w:space="0" w:color="000000"/>
              <w:left w:val="single" w:sz="2" w:space="0" w:color="000000"/>
              <w:bottom w:val="single" w:sz="2" w:space="0" w:color="000000"/>
            </w:tcBorders>
          </w:tcPr>
          <w:p w14:paraId="343ABFA2" w14:textId="77777777" w:rsidR="00B84708" w:rsidRPr="000119AA" w:rsidRDefault="00B84708" w:rsidP="000119AA">
            <w:r w:rsidRPr="000119AA">
              <w:rPr>
                <w:sz w:val="16"/>
              </w:rPr>
              <w:t>xxx</w:t>
            </w:r>
          </w:p>
        </w:tc>
        <w:tc>
          <w:tcPr>
            <w:tcW w:w="1134" w:type="dxa"/>
            <w:tcBorders>
              <w:top w:val="single" w:sz="2" w:space="0" w:color="000000"/>
              <w:bottom w:val="single" w:sz="2" w:space="0" w:color="000000"/>
              <w:right w:val="single" w:sz="2" w:space="0" w:color="000000"/>
            </w:tcBorders>
          </w:tcPr>
          <w:p w14:paraId="4CD674C8" w14:textId="77777777" w:rsidR="00B84708" w:rsidRPr="000119AA" w:rsidRDefault="00B84708" w:rsidP="000119AA">
            <w:r w:rsidRPr="000119AA">
              <w:rPr>
                <w:sz w:val="16"/>
              </w:rPr>
              <w:t>xxx</w:t>
            </w:r>
          </w:p>
        </w:tc>
        <w:tc>
          <w:tcPr>
            <w:tcW w:w="1375" w:type="dxa"/>
            <w:tcBorders>
              <w:top w:val="single" w:sz="2" w:space="0" w:color="000000"/>
              <w:left w:val="single" w:sz="2" w:space="0" w:color="000000"/>
              <w:bottom w:val="single" w:sz="2" w:space="0" w:color="000000"/>
            </w:tcBorders>
          </w:tcPr>
          <w:p w14:paraId="5A4AE8B5" w14:textId="77777777" w:rsidR="00B84708" w:rsidRPr="000119AA" w:rsidRDefault="00B84708" w:rsidP="000119AA">
            <w:r w:rsidRPr="000119AA">
              <w:rPr>
                <w:sz w:val="16"/>
              </w:rPr>
              <w:t>xxx</w:t>
            </w:r>
          </w:p>
        </w:tc>
      </w:tr>
      <w:tr w:rsidR="00B84708" w:rsidRPr="000119AA" w14:paraId="04DCF8CD" w14:textId="77777777" w:rsidTr="00B84708">
        <w:trPr>
          <w:trHeight w:hRule="exact" w:val="259"/>
        </w:trPr>
        <w:tc>
          <w:tcPr>
            <w:tcW w:w="3458" w:type="dxa"/>
            <w:tcBorders>
              <w:top w:val="single" w:sz="2" w:space="0" w:color="000000"/>
              <w:right w:val="single" w:sz="2" w:space="0" w:color="000000"/>
            </w:tcBorders>
          </w:tcPr>
          <w:p w14:paraId="6A0A9EC5" w14:textId="77777777" w:rsidR="00B84708" w:rsidRPr="000119AA" w:rsidRDefault="00B84708"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Náklady na subdodávky</w:t>
            </w:r>
          </w:p>
        </w:tc>
        <w:tc>
          <w:tcPr>
            <w:tcW w:w="1304" w:type="dxa"/>
            <w:tcBorders>
              <w:top w:val="single" w:sz="2" w:space="0" w:color="000000"/>
              <w:left w:val="single" w:sz="2" w:space="0" w:color="000000"/>
            </w:tcBorders>
          </w:tcPr>
          <w:p w14:paraId="3479D97D" w14:textId="77777777" w:rsidR="00B84708" w:rsidRPr="000119AA" w:rsidRDefault="00B84708"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right w:val="single" w:sz="2" w:space="0" w:color="000000"/>
            </w:tcBorders>
          </w:tcPr>
          <w:p w14:paraId="419955CB" w14:textId="77777777" w:rsidR="00B84708" w:rsidRPr="000119AA" w:rsidRDefault="00B84708" w:rsidP="000119AA">
            <w:r w:rsidRPr="000119AA">
              <w:rPr>
                <w:sz w:val="16"/>
              </w:rPr>
              <w:t>xxx</w:t>
            </w:r>
          </w:p>
        </w:tc>
        <w:tc>
          <w:tcPr>
            <w:tcW w:w="1134" w:type="dxa"/>
            <w:tcBorders>
              <w:top w:val="single" w:sz="2" w:space="0" w:color="000000"/>
              <w:left w:val="single" w:sz="2" w:space="0" w:color="000000"/>
            </w:tcBorders>
          </w:tcPr>
          <w:p w14:paraId="327D2E3B" w14:textId="77777777" w:rsidR="00B84708" w:rsidRPr="000119AA" w:rsidRDefault="00B84708" w:rsidP="000119AA">
            <w:r w:rsidRPr="000119AA">
              <w:rPr>
                <w:sz w:val="16"/>
              </w:rPr>
              <w:t>xxx</w:t>
            </w:r>
          </w:p>
        </w:tc>
        <w:tc>
          <w:tcPr>
            <w:tcW w:w="1134" w:type="dxa"/>
            <w:tcBorders>
              <w:top w:val="single" w:sz="2" w:space="0" w:color="000000"/>
              <w:right w:val="single" w:sz="2" w:space="0" w:color="000000"/>
            </w:tcBorders>
          </w:tcPr>
          <w:p w14:paraId="07634CFA" w14:textId="77777777" w:rsidR="00B84708" w:rsidRPr="000119AA" w:rsidRDefault="00B84708" w:rsidP="000119AA">
            <w:r w:rsidRPr="000119AA">
              <w:rPr>
                <w:sz w:val="16"/>
              </w:rPr>
              <w:t>xxx</w:t>
            </w:r>
          </w:p>
        </w:tc>
        <w:tc>
          <w:tcPr>
            <w:tcW w:w="1375" w:type="dxa"/>
            <w:tcBorders>
              <w:top w:val="single" w:sz="2" w:space="0" w:color="000000"/>
              <w:left w:val="single" w:sz="2" w:space="0" w:color="000000"/>
            </w:tcBorders>
          </w:tcPr>
          <w:p w14:paraId="078CC780" w14:textId="77777777" w:rsidR="00B84708" w:rsidRPr="000119AA" w:rsidRDefault="00B84708" w:rsidP="000119AA">
            <w:r w:rsidRPr="000119AA">
              <w:rPr>
                <w:sz w:val="16"/>
              </w:rPr>
              <w:t>xxx</w:t>
            </w:r>
          </w:p>
        </w:tc>
      </w:tr>
      <w:tr w:rsidR="00B84708" w:rsidRPr="000119AA" w14:paraId="19F333FB" w14:textId="77777777" w:rsidTr="00B84708">
        <w:trPr>
          <w:trHeight w:hRule="exact" w:val="259"/>
        </w:trPr>
        <w:tc>
          <w:tcPr>
            <w:tcW w:w="3458" w:type="dxa"/>
            <w:tcBorders>
              <w:bottom w:val="single" w:sz="2" w:space="0" w:color="000000"/>
              <w:right w:val="single" w:sz="2" w:space="0" w:color="000000"/>
            </w:tcBorders>
          </w:tcPr>
          <w:p w14:paraId="2C417E55" w14:textId="77777777" w:rsidR="00B84708" w:rsidRPr="000119AA" w:rsidRDefault="00B84708"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Ostatní přímé náklady</w:t>
            </w:r>
          </w:p>
        </w:tc>
        <w:tc>
          <w:tcPr>
            <w:tcW w:w="1304" w:type="dxa"/>
            <w:tcBorders>
              <w:left w:val="single" w:sz="2" w:space="0" w:color="000000"/>
              <w:bottom w:val="single" w:sz="2" w:space="0" w:color="000000"/>
            </w:tcBorders>
          </w:tcPr>
          <w:p w14:paraId="67983CA6" w14:textId="77777777" w:rsidR="00B84708" w:rsidRPr="000119AA" w:rsidRDefault="00B84708" w:rsidP="000119AA">
            <w:pPr>
              <w:spacing w:before="16"/>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565B87DE" w14:textId="77777777" w:rsidR="00B84708" w:rsidRPr="000119AA" w:rsidRDefault="00B84708" w:rsidP="000119AA">
            <w:r w:rsidRPr="000119AA">
              <w:rPr>
                <w:sz w:val="16"/>
              </w:rPr>
              <w:t>xxx</w:t>
            </w:r>
          </w:p>
        </w:tc>
        <w:tc>
          <w:tcPr>
            <w:tcW w:w="1134" w:type="dxa"/>
            <w:tcBorders>
              <w:left w:val="single" w:sz="2" w:space="0" w:color="000000"/>
              <w:bottom w:val="single" w:sz="2" w:space="0" w:color="000000"/>
            </w:tcBorders>
          </w:tcPr>
          <w:p w14:paraId="10782824" w14:textId="77777777" w:rsidR="00B84708" w:rsidRPr="000119AA" w:rsidRDefault="00B84708" w:rsidP="000119AA">
            <w:r w:rsidRPr="000119AA">
              <w:rPr>
                <w:sz w:val="16"/>
              </w:rPr>
              <w:t>xxx</w:t>
            </w:r>
          </w:p>
        </w:tc>
        <w:tc>
          <w:tcPr>
            <w:tcW w:w="1134" w:type="dxa"/>
            <w:tcBorders>
              <w:bottom w:val="single" w:sz="2" w:space="0" w:color="000000"/>
              <w:right w:val="single" w:sz="2" w:space="0" w:color="000000"/>
            </w:tcBorders>
          </w:tcPr>
          <w:p w14:paraId="6CA8B468" w14:textId="77777777" w:rsidR="00B84708" w:rsidRPr="000119AA" w:rsidRDefault="00B84708" w:rsidP="000119AA">
            <w:r w:rsidRPr="000119AA">
              <w:rPr>
                <w:sz w:val="16"/>
              </w:rPr>
              <w:t>xxx</w:t>
            </w:r>
          </w:p>
        </w:tc>
        <w:tc>
          <w:tcPr>
            <w:tcW w:w="1375" w:type="dxa"/>
            <w:tcBorders>
              <w:left w:val="single" w:sz="2" w:space="0" w:color="000000"/>
              <w:bottom w:val="single" w:sz="2" w:space="0" w:color="000000"/>
            </w:tcBorders>
          </w:tcPr>
          <w:p w14:paraId="1F1DF6FD" w14:textId="77777777" w:rsidR="00B84708" w:rsidRPr="000119AA" w:rsidRDefault="00B84708" w:rsidP="000119AA">
            <w:r w:rsidRPr="000119AA">
              <w:rPr>
                <w:sz w:val="16"/>
              </w:rPr>
              <w:t>xxx</w:t>
            </w:r>
          </w:p>
        </w:tc>
      </w:tr>
      <w:tr w:rsidR="00B84708" w:rsidRPr="000119AA" w14:paraId="304FC2CC" w14:textId="77777777" w:rsidTr="00B84708">
        <w:trPr>
          <w:trHeight w:hRule="exact" w:val="259"/>
        </w:trPr>
        <w:tc>
          <w:tcPr>
            <w:tcW w:w="3458" w:type="dxa"/>
            <w:tcBorders>
              <w:top w:val="single" w:sz="2" w:space="0" w:color="000000"/>
              <w:bottom w:val="single" w:sz="2" w:space="0" w:color="000000"/>
              <w:right w:val="single" w:sz="2" w:space="0" w:color="000000"/>
            </w:tcBorders>
          </w:tcPr>
          <w:p w14:paraId="221DDF4E" w14:textId="77777777" w:rsidR="00B84708" w:rsidRPr="000119AA" w:rsidRDefault="00B84708"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Nepřímé náklady</w:t>
            </w:r>
          </w:p>
        </w:tc>
        <w:tc>
          <w:tcPr>
            <w:tcW w:w="1304" w:type="dxa"/>
            <w:tcBorders>
              <w:top w:val="single" w:sz="2" w:space="0" w:color="000000"/>
              <w:left w:val="single" w:sz="2" w:space="0" w:color="000000"/>
              <w:bottom w:val="single" w:sz="2" w:space="0" w:color="000000"/>
            </w:tcBorders>
          </w:tcPr>
          <w:p w14:paraId="6F0C72DF" w14:textId="77777777" w:rsidR="00B84708" w:rsidRPr="000119AA" w:rsidRDefault="00B84708"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4B9FD66A" w14:textId="77777777" w:rsidR="00B84708" w:rsidRPr="000119AA" w:rsidRDefault="00B84708" w:rsidP="000119AA">
            <w:r w:rsidRPr="000119AA">
              <w:rPr>
                <w:sz w:val="16"/>
              </w:rPr>
              <w:t>xxx</w:t>
            </w:r>
          </w:p>
        </w:tc>
        <w:tc>
          <w:tcPr>
            <w:tcW w:w="1134" w:type="dxa"/>
            <w:tcBorders>
              <w:top w:val="single" w:sz="2" w:space="0" w:color="000000"/>
              <w:left w:val="single" w:sz="2" w:space="0" w:color="000000"/>
              <w:bottom w:val="single" w:sz="2" w:space="0" w:color="000000"/>
            </w:tcBorders>
          </w:tcPr>
          <w:p w14:paraId="4DF16EA8" w14:textId="77777777" w:rsidR="00B84708" w:rsidRPr="000119AA" w:rsidRDefault="00B84708" w:rsidP="000119AA">
            <w:r w:rsidRPr="000119AA">
              <w:rPr>
                <w:sz w:val="16"/>
              </w:rPr>
              <w:t>xxx</w:t>
            </w:r>
          </w:p>
        </w:tc>
        <w:tc>
          <w:tcPr>
            <w:tcW w:w="1134" w:type="dxa"/>
            <w:tcBorders>
              <w:top w:val="single" w:sz="2" w:space="0" w:color="000000"/>
              <w:bottom w:val="single" w:sz="2" w:space="0" w:color="000000"/>
              <w:right w:val="single" w:sz="2" w:space="0" w:color="000000"/>
            </w:tcBorders>
          </w:tcPr>
          <w:p w14:paraId="422F0E2E" w14:textId="77777777" w:rsidR="00B84708" w:rsidRPr="000119AA" w:rsidRDefault="00B84708" w:rsidP="000119AA">
            <w:r w:rsidRPr="000119AA">
              <w:rPr>
                <w:sz w:val="16"/>
              </w:rPr>
              <w:t>xxx</w:t>
            </w:r>
          </w:p>
        </w:tc>
        <w:tc>
          <w:tcPr>
            <w:tcW w:w="1375" w:type="dxa"/>
            <w:tcBorders>
              <w:top w:val="single" w:sz="2" w:space="0" w:color="000000"/>
              <w:left w:val="single" w:sz="2" w:space="0" w:color="000000"/>
              <w:bottom w:val="single" w:sz="2" w:space="0" w:color="000000"/>
            </w:tcBorders>
          </w:tcPr>
          <w:p w14:paraId="223FCAD0" w14:textId="77777777" w:rsidR="00B84708" w:rsidRPr="000119AA" w:rsidRDefault="00B84708" w:rsidP="000119AA">
            <w:r w:rsidRPr="000119AA">
              <w:rPr>
                <w:sz w:val="16"/>
              </w:rPr>
              <w:t>xxx</w:t>
            </w:r>
          </w:p>
        </w:tc>
      </w:tr>
      <w:tr w:rsidR="00B84708" w:rsidRPr="000119AA" w14:paraId="688B8759" w14:textId="77777777" w:rsidTr="00B84708">
        <w:trPr>
          <w:trHeight w:hRule="exact" w:val="259"/>
        </w:trPr>
        <w:tc>
          <w:tcPr>
            <w:tcW w:w="3458" w:type="dxa"/>
            <w:tcBorders>
              <w:top w:val="single" w:sz="2" w:space="0" w:color="000000"/>
              <w:right w:val="single" w:sz="2" w:space="0" w:color="000000"/>
            </w:tcBorders>
            <w:shd w:val="clear" w:color="auto" w:fill="F5F5F5"/>
          </w:tcPr>
          <w:p w14:paraId="7EF0CFFE" w14:textId="77777777" w:rsidR="00B84708" w:rsidRPr="000119AA" w:rsidRDefault="00B84708" w:rsidP="000119AA">
            <w:pPr>
              <w:spacing w:before="19"/>
              <w:ind w:left="28"/>
              <w:rPr>
                <w:rFonts w:ascii="Cambria" w:eastAsia="Cambria" w:hAnsi="Cambria" w:cs="Cambria"/>
                <w:b/>
                <w:sz w:val="16"/>
                <w:szCs w:val="22"/>
                <w:lang w:eastAsia="en-US"/>
              </w:rPr>
            </w:pPr>
            <w:r w:rsidRPr="000119AA">
              <w:rPr>
                <w:rFonts w:ascii="Cambria" w:eastAsia="Cambria" w:hAnsi="Cambria" w:cs="Cambria"/>
                <w:b/>
                <w:sz w:val="16"/>
                <w:szCs w:val="22"/>
                <w:lang w:eastAsia="en-US"/>
              </w:rPr>
              <w:t>NÁKLADY CELKEM</w:t>
            </w:r>
          </w:p>
        </w:tc>
        <w:tc>
          <w:tcPr>
            <w:tcW w:w="1304" w:type="dxa"/>
            <w:tcBorders>
              <w:top w:val="single" w:sz="2" w:space="0" w:color="000000"/>
              <w:left w:val="single" w:sz="2" w:space="0" w:color="000000"/>
            </w:tcBorders>
            <w:shd w:val="clear" w:color="auto" w:fill="F5F5F5"/>
          </w:tcPr>
          <w:p w14:paraId="776832D7" w14:textId="77777777" w:rsidR="00B84708" w:rsidRPr="000119AA" w:rsidRDefault="00B84708" w:rsidP="000119AA">
            <w:pPr>
              <w:spacing w:before="19"/>
              <w:ind w:left="30"/>
              <w:rPr>
                <w:rFonts w:ascii="Cambria" w:eastAsia="Cambria" w:hAnsi="Cambria" w:cs="Cambria"/>
                <w:b/>
                <w:sz w:val="16"/>
                <w:szCs w:val="22"/>
                <w:lang w:eastAsia="en-US"/>
              </w:rPr>
            </w:pPr>
            <w:r w:rsidRPr="000119AA">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73734DC6" w14:textId="77777777" w:rsidR="00B84708" w:rsidRPr="000119AA" w:rsidRDefault="00B84708" w:rsidP="000119AA">
            <w:r w:rsidRPr="000119AA">
              <w:rPr>
                <w:sz w:val="16"/>
              </w:rPr>
              <w:t>xxx</w:t>
            </w:r>
          </w:p>
        </w:tc>
        <w:tc>
          <w:tcPr>
            <w:tcW w:w="1134" w:type="dxa"/>
            <w:tcBorders>
              <w:top w:val="single" w:sz="2" w:space="0" w:color="000000"/>
              <w:left w:val="single" w:sz="2" w:space="0" w:color="000000"/>
            </w:tcBorders>
            <w:shd w:val="clear" w:color="auto" w:fill="F5F5F5"/>
          </w:tcPr>
          <w:p w14:paraId="297BA5E2" w14:textId="77777777" w:rsidR="00B84708" w:rsidRPr="000119AA" w:rsidRDefault="00B84708" w:rsidP="000119AA">
            <w:r w:rsidRPr="000119AA">
              <w:rPr>
                <w:sz w:val="16"/>
              </w:rPr>
              <w:t>xxx</w:t>
            </w:r>
          </w:p>
        </w:tc>
        <w:tc>
          <w:tcPr>
            <w:tcW w:w="1134" w:type="dxa"/>
            <w:tcBorders>
              <w:top w:val="single" w:sz="2" w:space="0" w:color="000000"/>
              <w:right w:val="single" w:sz="2" w:space="0" w:color="000000"/>
            </w:tcBorders>
            <w:shd w:val="clear" w:color="auto" w:fill="F5F5F5"/>
          </w:tcPr>
          <w:p w14:paraId="079799CF" w14:textId="77777777" w:rsidR="00B84708" w:rsidRPr="000119AA" w:rsidRDefault="00B84708" w:rsidP="000119AA">
            <w:r w:rsidRPr="000119AA">
              <w:rPr>
                <w:sz w:val="16"/>
              </w:rPr>
              <w:t>xxx</w:t>
            </w:r>
          </w:p>
        </w:tc>
        <w:tc>
          <w:tcPr>
            <w:tcW w:w="1375" w:type="dxa"/>
            <w:tcBorders>
              <w:top w:val="single" w:sz="2" w:space="0" w:color="000000"/>
              <w:left w:val="single" w:sz="2" w:space="0" w:color="000000"/>
            </w:tcBorders>
            <w:shd w:val="clear" w:color="auto" w:fill="F5F5F5"/>
          </w:tcPr>
          <w:p w14:paraId="5DF45158" w14:textId="77777777" w:rsidR="00B84708" w:rsidRPr="000119AA" w:rsidRDefault="00B84708" w:rsidP="000119AA">
            <w:r w:rsidRPr="000119AA">
              <w:rPr>
                <w:sz w:val="16"/>
              </w:rPr>
              <w:t>xxx</w:t>
            </w:r>
          </w:p>
        </w:tc>
      </w:tr>
      <w:tr w:rsidR="00B84708" w:rsidRPr="000119AA" w14:paraId="25853EBA" w14:textId="77777777" w:rsidTr="00B84708">
        <w:trPr>
          <w:trHeight w:hRule="exact" w:val="259"/>
        </w:trPr>
        <w:tc>
          <w:tcPr>
            <w:tcW w:w="3458" w:type="dxa"/>
            <w:tcBorders>
              <w:right w:val="single" w:sz="2" w:space="0" w:color="000000"/>
            </w:tcBorders>
          </w:tcPr>
          <w:p w14:paraId="4BD441EA" w14:textId="77777777" w:rsidR="00B84708" w:rsidRPr="000119AA" w:rsidRDefault="00B84708"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Podíl nákladů na nepřímé náklady</w:t>
            </w:r>
          </w:p>
        </w:tc>
        <w:tc>
          <w:tcPr>
            <w:tcW w:w="1304" w:type="dxa"/>
            <w:tcBorders>
              <w:left w:val="single" w:sz="2" w:space="0" w:color="000000"/>
            </w:tcBorders>
          </w:tcPr>
          <w:p w14:paraId="28F1987C" w14:textId="77777777" w:rsidR="00B84708" w:rsidRPr="000119AA" w:rsidRDefault="00B84708" w:rsidP="000119AA">
            <w:pPr>
              <w:spacing w:before="16"/>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right w:val="single" w:sz="2" w:space="0" w:color="000000"/>
            </w:tcBorders>
          </w:tcPr>
          <w:p w14:paraId="577384CB" w14:textId="77777777" w:rsidR="00B84708" w:rsidRPr="000119AA" w:rsidRDefault="00B84708" w:rsidP="000119AA">
            <w:r w:rsidRPr="000119AA">
              <w:rPr>
                <w:sz w:val="16"/>
              </w:rPr>
              <w:t>xxx</w:t>
            </w:r>
          </w:p>
        </w:tc>
        <w:tc>
          <w:tcPr>
            <w:tcW w:w="1134" w:type="dxa"/>
            <w:tcBorders>
              <w:left w:val="single" w:sz="2" w:space="0" w:color="000000"/>
            </w:tcBorders>
          </w:tcPr>
          <w:p w14:paraId="05BA3EFC" w14:textId="77777777" w:rsidR="00B84708" w:rsidRPr="000119AA" w:rsidRDefault="00B84708" w:rsidP="000119AA">
            <w:r w:rsidRPr="000119AA">
              <w:rPr>
                <w:sz w:val="16"/>
              </w:rPr>
              <w:t>xxx</w:t>
            </w:r>
          </w:p>
        </w:tc>
        <w:tc>
          <w:tcPr>
            <w:tcW w:w="1134" w:type="dxa"/>
            <w:tcBorders>
              <w:right w:val="single" w:sz="2" w:space="0" w:color="000000"/>
            </w:tcBorders>
          </w:tcPr>
          <w:p w14:paraId="550EF7DA" w14:textId="77777777" w:rsidR="00B84708" w:rsidRPr="000119AA" w:rsidRDefault="00B84708" w:rsidP="000119AA">
            <w:r w:rsidRPr="000119AA">
              <w:rPr>
                <w:sz w:val="16"/>
              </w:rPr>
              <w:t>xxx</w:t>
            </w:r>
          </w:p>
        </w:tc>
        <w:tc>
          <w:tcPr>
            <w:tcW w:w="1375" w:type="dxa"/>
            <w:tcBorders>
              <w:left w:val="single" w:sz="2" w:space="0" w:color="000000"/>
            </w:tcBorders>
          </w:tcPr>
          <w:p w14:paraId="3A4749C7" w14:textId="77777777" w:rsidR="00B84708" w:rsidRPr="000119AA" w:rsidRDefault="00B84708" w:rsidP="000119AA">
            <w:r w:rsidRPr="000119AA">
              <w:rPr>
                <w:sz w:val="16"/>
              </w:rPr>
              <w:t>xxx</w:t>
            </w:r>
          </w:p>
        </w:tc>
      </w:tr>
    </w:tbl>
    <w:p w14:paraId="62D29B41" w14:textId="77777777" w:rsidR="002E66B5" w:rsidRDefault="002E66B5" w:rsidP="002E66B5">
      <w:pPr>
        <w:spacing w:before="7"/>
        <w:jc w:val="both"/>
        <w:rPr>
          <w:b/>
        </w:rPr>
      </w:pPr>
    </w:p>
    <w:p w14:paraId="03C43E24" w14:textId="77777777" w:rsidR="000119AA" w:rsidRPr="002E66B5" w:rsidRDefault="000119AA" w:rsidP="002E66B5">
      <w:pPr>
        <w:spacing w:before="7"/>
        <w:jc w:val="both"/>
        <w:rPr>
          <w:b/>
        </w:rPr>
      </w:pPr>
      <w:r w:rsidRPr="002E66B5">
        <w:rPr>
          <w:b/>
        </w:rPr>
        <w:t>10) Zdroje</w:t>
      </w:r>
    </w:p>
    <w:p w14:paraId="1A909304" w14:textId="77777777" w:rsidR="000119AA" w:rsidRPr="000119AA" w:rsidRDefault="000119AA" w:rsidP="000119AA">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375"/>
      </w:tblGrid>
      <w:tr w:rsidR="00B84708" w:rsidRPr="000119AA" w14:paraId="6EAEC6DF" w14:textId="77777777" w:rsidTr="00B84708">
        <w:trPr>
          <w:trHeight w:hRule="exact" w:val="259"/>
        </w:trPr>
        <w:tc>
          <w:tcPr>
            <w:tcW w:w="3458" w:type="dxa"/>
            <w:vMerge w:val="restart"/>
            <w:shd w:val="clear" w:color="auto" w:fill="F5F5F5"/>
          </w:tcPr>
          <w:p w14:paraId="3764D32D" w14:textId="77777777" w:rsidR="00B84708" w:rsidRPr="000119AA" w:rsidRDefault="00B84708" w:rsidP="000119AA">
            <w:pPr>
              <w:spacing w:before="146"/>
              <w:ind w:left="1408" w:right="14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Ukazatel</w:t>
            </w:r>
          </w:p>
        </w:tc>
        <w:tc>
          <w:tcPr>
            <w:tcW w:w="1304" w:type="dxa"/>
            <w:vMerge w:val="restart"/>
            <w:shd w:val="clear" w:color="auto" w:fill="F5F5F5"/>
          </w:tcPr>
          <w:p w14:paraId="32062D34" w14:textId="77777777" w:rsidR="00B84708" w:rsidRPr="000119AA" w:rsidRDefault="00B84708" w:rsidP="000119AA">
            <w:pPr>
              <w:spacing w:before="146"/>
              <w:ind w:left="344"/>
              <w:rPr>
                <w:rFonts w:ascii="Cambria" w:eastAsia="Cambria" w:hAnsi="Cambria" w:cs="Cambria"/>
                <w:sz w:val="16"/>
                <w:szCs w:val="22"/>
                <w:lang w:eastAsia="en-US"/>
              </w:rPr>
            </w:pPr>
            <w:r w:rsidRPr="000119AA">
              <w:rPr>
                <w:rFonts w:ascii="Cambria" w:eastAsia="Cambria" w:hAnsi="Cambria" w:cs="Cambria"/>
                <w:sz w:val="16"/>
                <w:szCs w:val="22"/>
                <w:lang w:eastAsia="en-US"/>
              </w:rPr>
              <w:t>Jednotka</w:t>
            </w:r>
          </w:p>
        </w:tc>
        <w:tc>
          <w:tcPr>
            <w:tcW w:w="4777" w:type="dxa"/>
            <w:gridSpan w:val="4"/>
            <w:shd w:val="clear" w:color="auto" w:fill="F5F5F5"/>
          </w:tcPr>
          <w:p w14:paraId="32010526" w14:textId="77777777" w:rsidR="00B84708" w:rsidRPr="000119AA" w:rsidRDefault="00B84708" w:rsidP="000119AA">
            <w:pPr>
              <w:spacing w:before="16"/>
              <w:ind w:left="2108" w:right="21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Rok</w:t>
            </w:r>
          </w:p>
        </w:tc>
      </w:tr>
      <w:tr w:rsidR="00B84708" w:rsidRPr="000119AA" w14:paraId="47DC094C" w14:textId="77777777" w:rsidTr="00B84708">
        <w:trPr>
          <w:trHeight w:hRule="exact" w:val="259"/>
        </w:trPr>
        <w:tc>
          <w:tcPr>
            <w:tcW w:w="3458" w:type="dxa"/>
            <w:vMerge/>
            <w:shd w:val="clear" w:color="auto" w:fill="F5F5F5"/>
          </w:tcPr>
          <w:p w14:paraId="42104C54" w14:textId="77777777" w:rsidR="00B84708" w:rsidRPr="000119AA" w:rsidRDefault="00B84708" w:rsidP="000119AA"/>
        </w:tc>
        <w:tc>
          <w:tcPr>
            <w:tcW w:w="1304" w:type="dxa"/>
            <w:vMerge/>
            <w:shd w:val="clear" w:color="auto" w:fill="F5F5F5"/>
          </w:tcPr>
          <w:p w14:paraId="064CFAFA" w14:textId="77777777" w:rsidR="00B84708" w:rsidRPr="000119AA" w:rsidRDefault="00B84708" w:rsidP="000119AA"/>
        </w:tc>
        <w:tc>
          <w:tcPr>
            <w:tcW w:w="1134" w:type="dxa"/>
            <w:tcBorders>
              <w:top w:val="single" w:sz="2" w:space="0" w:color="000000"/>
              <w:right w:val="single" w:sz="2" w:space="0" w:color="000000"/>
            </w:tcBorders>
            <w:shd w:val="clear" w:color="auto" w:fill="F5F5F5"/>
          </w:tcPr>
          <w:p w14:paraId="5244EEBC" w14:textId="77777777" w:rsidR="00B84708" w:rsidRPr="000119AA" w:rsidRDefault="00B84708" w:rsidP="000119AA">
            <w:pPr>
              <w:spacing w:before="19"/>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1134" w:type="dxa"/>
            <w:tcBorders>
              <w:left w:val="single" w:sz="2" w:space="0" w:color="000000"/>
            </w:tcBorders>
            <w:shd w:val="clear" w:color="auto" w:fill="F5F5F5"/>
          </w:tcPr>
          <w:p w14:paraId="398778B1" w14:textId="77777777" w:rsidR="00B84708" w:rsidRPr="000119AA" w:rsidRDefault="00B84708" w:rsidP="000119AA">
            <w:pPr>
              <w:spacing w:before="16"/>
              <w:ind w:left="366" w:right="364"/>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1134" w:type="dxa"/>
            <w:tcBorders>
              <w:right w:val="single" w:sz="2" w:space="0" w:color="000000"/>
            </w:tcBorders>
            <w:shd w:val="clear" w:color="auto" w:fill="F5F5F5"/>
          </w:tcPr>
          <w:p w14:paraId="1D2DE257" w14:textId="77777777" w:rsidR="00B84708" w:rsidRPr="000119AA" w:rsidRDefault="00B84708"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1375" w:type="dxa"/>
            <w:tcBorders>
              <w:top w:val="single" w:sz="2" w:space="0" w:color="000000"/>
              <w:left w:val="single" w:sz="2" w:space="0" w:color="000000"/>
            </w:tcBorders>
            <w:shd w:val="clear" w:color="auto" w:fill="F5F5F5"/>
          </w:tcPr>
          <w:p w14:paraId="0450D463" w14:textId="04C72EA6" w:rsidR="00B84708" w:rsidRPr="000119AA" w:rsidRDefault="00B84708" w:rsidP="000119AA">
            <w:pPr>
              <w:spacing w:before="19"/>
              <w:ind w:left="366" w:right="364"/>
              <w:jc w:val="center"/>
              <w:rPr>
                <w:rFonts w:ascii="Cambria" w:eastAsia="Cambria" w:hAnsi="Cambria" w:cs="Cambria"/>
                <w:sz w:val="16"/>
                <w:szCs w:val="22"/>
                <w:lang w:eastAsia="en-US"/>
              </w:rPr>
            </w:pPr>
            <w:r w:rsidRPr="00B84708">
              <w:rPr>
                <w:rFonts w:ascii="Cambria" w:eastAsia="Cambria" w:hAnsi="Cambria" w:cs="Cambria"/>
                <w:sz w:val="16"/>
                <w:szCs w:val="22"/>
                <w:lang w:eastAsia="en-US"/>
              </w:rPr>
              <w:t>CELKEM</w:t>
            </w:r>
          </w:p>
        </w:tc>
      </w:tr>
      <w:tr w:rsidR="00B84708" w:rsidRPr="000119AA" w14:paraId="1233FB9E" w14:textId="77777777" w:rsidTr="00B84708">
        <w:trPr>
          <w:trHeight w:hRule="exact" w:val="259"/>
        </w:trPr>
        <w:tc>
          <w:tcPr>
            <w:tcW w:w="3458" w:type="dxa"/>
            <w:tcBorders>
              <w:bottom w:val="single" w:sz="2" w:space="0" w:color="000000"/>
              <w:right w:val="single" w:sz="2" w:space="0" w:color="000000"/>
            </w:tcBorders>
          </w:tcPr>
          <w:p w14:paraId="5F5D8FB6" w14:textId="77777777" w:rsidR="00B84708" w:rsidRPr="000119AA" w:rsidRDefault="00B84708"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Podpora</w:t>
            </w:r>
          </w:p>
        </w:tc>
        <w:tc>
          <w:tcPr>
            <w:tcW w:w="1304" w:type="dxa"/>
            <w:tcBorders>
              <w:left w:val="single" w:sz="2" w:space="0" w:color="000000"/>
              <w:bottom w:val="single" w:sz="2" w:space="0" w:color="000000"/>
            </w:tcBorders>
          </w:tcPr>
          <w:p w14:paraId="235F1090" w14:textId="77777777" w:rsidR="00B84708" w:rsidRPr="000119AA" w:rsidRDefault="00B84708" w:rsidP="000119AA">
            <w:pPr>
              <w:spacing w:before="16"/>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110B16D1" w14:textId="77777777" w:rsidR="00B84708" w:rsidRPr="000119AA" w:rsidRDefault="00B84708" w:rsidP="000119AA">
            <w:r w:rsidRPr="000119AA">
              <w:rPr>
                <w:sz w:val="16"/>
              </w:rPr>
              <w:t>xxx</w:t>
            </w:r>
          </w:p>
        </w:tc>
        <w:tc>
          <w:tcPr>
            <w:tcW w:w="1134" w:type="dxa"/>
            <w:tcBorders>
              <w:left w:val="single" w:sz="2" w:space="0" w:color="000000"/>
              <w:bottom w:val="single" w:sz="2" w:space="0" w:color="000000"/>
            </w:tcBorders>
          </w:tcPr>
          <w:p w14:paraId="717713BC" w14:textId="77777777" w:rsidR="00B84708" w:rsidRPr="000119AA" w:rsidRDefault="00B84708" w:rsidP="000119AA">
            <w:r w:rsidRPr="000119AA">
              <w:rPr>
                <w:sz w:val="16"/>
              </w:rPr>
              <w:t>xxx</w:t>
            </w:r>
          </w:p>
        </w:tc>
        <w:tc>
          <w:tcPr>
            <w:tcW w:w="1134" w:type="dxa"/>
            <w:tcBorders>
              <w:bottom w:val="single" w:sz="2" w:space="0" w:color="000000"/>
              <w:right w:val="single" w:sz="2" w:space="0" w:color="000000"/>
            </w:tcBorders>
          </w:tcPr>
          <w:p w14:paraId="003CFBE7" w14:textId="77777777" w:rsidR="00B84708" w:rsidRPr="000119AA" w:rsidRDefault="00B84708" w:rsidP="000119AA">
            <w:r w:rsidRPr="000119AA">
              <w:rPr>
                <w:sz w:val="16"/>
              </w:rPr>
              <w:t>xxx</w:t>
            </w:r>
          </w:p>
        </w:tc>
        <w:tc>
          <w:tcPr>
            <w:tcW w:w="1375" w:type="dxa"/>
            <w:tcBorders>
              <w:left w:val="single" w:sz="2" w:space="0" w:color="000000"/>
              <w:bottom w:val="single" w:sz="2" w:space="0" w:color="000000"/>
            </w:tcBorders>
          </w:tcPr>
          <w:p w14:paraId="3E986FE9" w14:textId="77777777" w:rsidR="00B84708" w:rsidRPr="000119AA" w:rsidRDefault="00B84708" w:rsidP="000119AA">
            <w:r w:rsidRPr="000119AA">
              <w:rPr>
                <w:sz w:val="16"/>
              </w:rPr>
              <w:t>xxx</w:t>
            </w:r>
          </w:p>
        </w:tc>
      </w:tr>
      <w:tr w:rsidR="00B84708" w:rsidRPr="000119AA" w14:paraId="1AA35C18" w14:textId="77777777" w:rsidTr="00B84708">
        <w:trPr>
          <w:trHeight w:hRule="exact" w:val="259"/>
        </w:trPr>
        <w:tc>
          <w:tcPr>
            <w:tcW w:w="3458" w:type="dxa"/>
            <w:tcBorders>
              <w:top w:val="single" w:sz="2" w:space="0" w:color="000000"/>
              <w:bottom w:val="single" w:sz="2" w:space="0" w:color="000000"/>
              <w:right w:val="single" w:sz="2" w:space="0" w:color="000000"/>
            </w:tcBorders>
          </w:tcPr>
          <w:p w14:paraId="6F48A035" w14:textId="77777777" w:rsidR="00B84708" w:rsidRPr="000119AA" w:rsidRDefault="00B84708"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Neveřejné zdroje</w:t>
            </w:r>
          </w:p>
        </w:tc>
        <w:tc>
          <w:tcPr>
            <w:tcW w:w="1304" w:type="dxa"/>
            <w:tcBorders>
              <w:top w:val="single" w:sz="2" w:space="0" w:color="000000"/>
              <w:left w:val="single" w:sz="2" w:space="0" w:color="000000"/>
              <w:bottom w:val="single" w:sz="2" w:space="0" w:color="000000"/>
            </w:tcBorders>
          </w:tcPr>
          <w:p w14:paraId="5036F9DA" w14:textId="77777777" w:rsidR="00B84708" w:rsidRPr="000119AA" w:rsidRDefault="00B84708"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681C0FE9" w14:textId="77777777" w:rsidR="00B84708" w:rsidRPr="000119AA" w:rsidRDefault="00B84708" w:rsidP="000119AA">
            <w:r w:rsidRPr="000119AA">
              <w:rPr>
                <w:sz w:val="16"/>
              </w:rPr>
              <w:t>xxx</w:t>
            </w:r>
          </w:p>
        </w:tc>
        <w:tc>
          <w:tcPr>
            <w:tcW w:w="1134" w:type="dxa"/>
            <w:tcBorders>
              <w:top w:val="single" w:sz="2" w:space="0" w:color="000000"/>
              <w:left w:val="single" w:sz="2" w:space="0" w:color="000000"/>
              <w:bottom w:val="single" w:sz="2" w:space="0" w:color="000000"/>
            </w:tcBorders>
          </w:tcPr>
          <w:p w14:paraId="179B572E" w14:textId="77777777" w:rsidR="00B84708" w:rsidRPr="000119AA" w:rsidRDefault="00B84708" w:rsidP="000119AA">
            <w:r w:rsidRPr="000119AA">
              <w:rPr>
                <w:sz w:val="16"/>
              </w:rPr>
              <w:t>xxx</w:t>
            </w:r>
          </w:p>
        </w:tc>
        <w:tc>
          <w:tcPr>
            <w:tcW w:w="1134" w:type="dxa"/>
            <w:tcBorders>
              <w:top w:val="single" w:sz="2" w:space="0" w:color="000000"/>
              <w:bottom w:val="single" w:sz="2" w:space="0" w:color="000000"/>
              <w:right w:val="single" w:sz="2" w:space="0" w:color="000000"/>
            </w:tcBorders>
          </w:tcPr>
          <w:p w14:paraId="3D6C4B04" w14:textId="77777777" w:rsidR="00B84708" w:rsidRPr="000119AA" w:rsidRDefault="00B84708" w:rsidP="000119AA">
            <w:r w:rsidRPr="000119AA">
              <w:rPr>
                <w:sz w:val="16"/>
              </w:rPr>
              <w:t>xxx</w:t>
            </w:r>
          </w:p>
        </w:tc>
        <w:tc>
          <w:tcPr>
            <w:tcW w:w="1375" w:type="dxa"/>
            <w:tcBorders>
              <w:top w:val="single" w:sz="2" w:space="0" w:color="000000"/>
              <w:left w:val="single" w:sz="2" w:space="0" w:color="000000"/>
              <w:bottom w:val="single" w:sz="2" w:space="0" w:color="000000"/>
            </w:tcBorders>
          </w:tcPr>
          <w:p w14:paraId="7E86A0FB" w14:textId="77777777" w:rsidR="00B84708" w:rsidRPr="000119AA" w:rsidRDefault="00B84708" w:rsidP="000119AA">
            <w:r w:rsidRPr="000119AA">
              <w:rPr>
                <w:sz w:val="16"/>
              </w:rPr>
              <w:t>xxx</w:t>
            </w:r>
          </w:p>
        </w:tc>
      </w:tr>
      <w:tr w:rsidR="00B84708" w:rsidRPr="000119AA" w14:paraId="4FAF48FB" w14:textId="77777777" w:rsidTr="00B84708">
        <w:trPr>
          <w:trHeight w:hRule="exact" w:val="259"/>
        </w:trPr>
        <w:tc>
          <w:tcPr>
            <w:tcW w:w="3458" w:type="dxa"/>
            <w:tcBorders>
              <w:top w:val="single" w:sz="2" w:space="0" w:color="000000"/>
              <w:right w:val="single" w:sz="2" w:space="0" w:color="000000"/>
            </w:tcBorders>
            <w:shd w:val="clear" w:color="auto" w:fill="F5F5F5"/>
          </w:tcPr>
          <w:p w14:paraId="0810D01A" w14:textId="77777777" w:rsidR="00B84708" w:rsidRPr="000119AA" w:rsidRDefault="00B84708" w:rsidP="000119AA">
            <w:pPr>
              <w:spacing w:before="19"/>
              <w:ind w:left="28"/>
              <w:rPr>
                <w:rFonts w:ascii="Cambria" w:eastAsia="Cambria" w:hAnsi="Cambria" w:cs="Cambria"/>
                <w:b/>
                <w:sz w:val="16"/>
                <w:szCs w:val="22"/>
                <w:lang w:eastAsia="en-US"/>
              </w:rPr>
            </w:pPr>
            <w:r w:rsidRPr="000119AA">
              <w:rPr>
                <w:rFonts w:ascii="Cambria" w:eastAsia="Cambria" w:hAnsi="Cambria" w:cs="Cambria"/>
                <w:b/>
                <w:sz w:val="16"/>
                <w:szCs w:val="22"/>
                <w:lang w:eastAsia="en-US"/>
              </w:rPr>
              <w:t>ZDROJE CELKEM</w:t>
            </w:r>
          </w:p>
        </w:tc>
        <w:tc>
          <w:tcPr>
            <w:tcW w:w="1304" w:type="dxa"/>
            <w:tcBorders>
              <w:top w:val="single" w:sz="2" w:space="0" w:color="000000"/>
              <w:left w:val="single" w:sz="2" w:space="0" w:color="000000"/>
            </w:tcBorders>
            <w:shd w:val="clear" w:color="auto" w:fill="F5F5F5"/>
          </w:tcPr>
          <w:p w14:paraId="080C1E96" w14:textId="77777777" w:rsidR="00B84708" w:rsidRPr="000119AA" w:rsidRDefault="00B84708" w:rsidP="000119AA">
            <w:pPr>
              <w:spacing w:before="19"/>
              <w:ind w:left="30"/>
              <w:rPr>
                <w:rFonts w:ascii="Cambria" w:eastAsia="Cambria" w:hAnsi="Cambria" w:cs="Cambria"/>
                <w:b/>
                <w:sz w:val="16"/>
                <w:szCs w:val="22"/>
                <w:lang w:eastAsia="en-US"/>
              </w:rPr>
            </w:pPr>
            <w:r w:rsidRPr="000119AA">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53FE0941" w14:textId="77777777" w:rsidR="00B84708" w:rsidRPr="000119AA" w:rsidRDefault="00B84708" w:rsidP="000119AA">
            <w:r w:rsidRPr="000119AA">
              <w:rPr>
                <w:sz w:val="16"/>
              </w:rPr>
              <w:t>xxx</w:t>
            </w:r>
          </w:p>
        </w:tc>
        <w:tc>
          <w:tcPr>
            <w:tcW w:w="1134" w:type="dxa"/>
            <w:tcBorders>
              <w:top w:val="single" w:sz="2" w:space="0" w:color="000000"/>
              <w:left w:val="single" w:sz="2" w:space="0" w:color="000000"/>
            </w:tcBorders>
            <w:shd w:val="clear" w:color="auto" w:fill="F5F5F5"/>
          </w:tcPr>
          <w:p w14:paraId="53B5D542" w14:textId="77777777" w:rsidR="00B84708" w:rsidRPr="000119AA" w:rsidRDefault="00B84708" w:rsidP="000119AA">
            <w:r w:rsidRPr="000119AA">
              <w:rPr>
                <w:sz w:val="16"/>
              </w:rPr>
              <w:t>xxx</w:t>
            </w:r>
          </w:p>
        </w:tc>
        <w:tc>
          <w:tcPr>
            <w:tcW w:w="1134" w:type="dxa"/>
            <w:tcBorders>
              <w:top w:val="single" w:sz="2" w:space="0" w:color="000000"/>
              <w:right w:val="single" w:sz="2" w:space="0" w:color="000000"/>
            </w:tcBorders>
            <w:shd w:val="clear" w:color="auto" w:fill="F5F5F5"/>
          </w:tcPr>
          <w:p w14:paraId="01C32C3B" w14:textId="77777777" w:rsidR="00B84708" w:rsidRPr="000119AA" w:rsidRDefault="00B84708" w:rsidP="000119AA">
            <w:r w:rsidRPr="000119AA">
              <w:rPr>
                <w:sz w:val="16"/>
              </w:rPr>
              <w:t>xxx</w:t>
            </w:r>
          </w:p>
        </w:tc>
        <w:tc>
          <w:tcPr>
            <w:tcW w:w="1375" w:type="dxa"/>
            <w:tcBorders>
              <w:top w:val="single" w:sz="2" w:space="0" w:color="000000"/>
              <w:left w:val="single" w:sz="2" w:space="0" w:color="000000"/>
            </w:tcBorders>
            <w:shd w:val="clear" w:color="auto" w:fill="F5F5F5"/>
          </w:tcPr>
          <w:p w14:paraId="37849273" w14:textId="77777777" w:rsidR="00B84708" w:rsidRPr="000119AA" w:rsidRDefault="00B84708" w:rsidP="000119AA">
            <w:r w:rsidRPr="000119AA">
              <w:rPr>
                <w:sz w:val="16"/>
              </w:rPr>
              <w:t>xxx</w:t>
            </w:r>
          </w:p>
        </w:tc>
      </w:tr>
      <w:tr w:rsidR="00B84708" w:rsidRPr="000119AA" w14:paraId="79D04420" w14:textId="77777777" w:rsidTr="00B84708">
        <w:trPr>
          <w:trHeight w:hRule="exact" w:val="259"/>
        </w:trPr>
        <w:tc>
          <w:tcPr>
            <w:tcW w:w="3458" w:type="dxa"/>
            <w:tcBorders>
              <w:right w:val="single" w:sz="2" w:space="0" w:color="000000"/>
            </w:tcBorders>
          </w:tcPr>
          <w:p w14:paraId="128F9DD4" w14:textId="77777777" w:rsidR="00B84708" w:rsidRPr="000119AA" w:rsidRDefault="00B84708"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Míra podpory</w:t>
            </w:r>
          </w:p>
        </w:tc>
        <w:tc>
          <w:tcPr>
            <w:tcW w:w="1304" w:type="dxa"/>
            <w:tcBorders>
              <w:left w:val="single" w:sz="2" w:space="0" w:color="000000"/>
            </w:tcBorders>
          </w:tcPr>
          <w:p w14:paraId="2AA67CEC" w14:textId="77777777" w:rsidR="00B84708" w:rsidRPr="000119AA" w:rsidRDefault="00B84708" w:rsidP="000119AA">
            <w:pPr>
              <w:spacing w:before="16"/>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right w:val="single" w:sz="2" w:space="0" w:color="000000"/>
            </w:tcBorders>
          </w:tcPr>
          <w:p w14:paraId="50133855" w14:textId="77777777" w:rsidR="00B84708" w:rsidRPr="000119AA" w:rsidRDefault="00B84708" w:rsidP="000119AA">
            <w:r w:rsidRPr="000119AA">
              <w:rPr>
                <w:sz w:val="16"/>
              </w:rPr>
              <w:t>xxx</w:t>
            </w:r>
          </w:p>
        </w:tc>
        <w:tc>
          <w:tcPr>
            <w:tcW w:w="1134" w:type="dxa"/>
            <w:tcBorders>
              <w:left w:val="single" w:sz="2" w:space="0" w:color="000000"/>
            </w:tcBorders>
          </w:tcPr>
          <w:p w14:paraId="0C65037A" w14:textId="77777777" w:rsidR="00B84708" w:rsidRPr="000119AA" w:rsidRDefault="00B84708" w:rsidP="000119AA">
            <w:r w:rsidRPr="000119AA">
              <w:rPr>
                <w:sz w:val="16"/>
              </w:rPr>
              <w:t>xxx</w:t>
            </w:r>
          </w:p>
        </w:tc>
        <w:tc>
          <w:tcPr>
            <w:tcW w:w="1134" w:type="dxa"/>
            <w:tcBorders>
              <w:right w:val="single" w:sz="2" w:space="0" w:color="000000"/>
            </w:tcBorders>
          </w:tcPr>
          <w:p w14:paraId="1A4316B2" w14:textId="77777777" w:rsidR="00B84708" w:rsidRPr="000119AA" w:rsidRDefault="00B84708" w:rsidP="000119AA">
            <w:r w:rsidRPr="000119AA">
              <w:rPr>
                <w:sz w:val="16"/>
              </w:rPr>
              <w:t>xxx</w:t>
            </w:r>
          </w:p>
        </w:tc>
        <w:tc>
          <w:tcPr>
            <w:tcW w:w="1375" w:type="dxa"/>
            <w:tcBorders>
              <w:left w:val="single" w:sz="2" w:space="0" w:color="000000"/>
            </w:tcBorders>
          </w:tcPr>
          <w:p w14:paraId="1ACA670F" w14:textId="77777777" w:rsidR="00B84708" w:rsidRPr="000119AA" w:rsidRDefault="00B84708" w:rsidP="000119AA">
            <w:r w:rsidRPr="000119AA">
              <w:rPr>
                <w:sz w:val="16"/>
              </w:rPr>
              <w:t>xxx</w:t>
            </w:r>
          </w:p>
        </w:tc>
      </w:tr>
    </w:tbl>
    <w:p w14:paraId="45D27A6F" w14:textId="77777777" w:rsidR="000119AA" w:rsidRPr="000119AA" w:rsidRDefault="000119AA" w:rsidP="000119AA">
      <w:pPr>
        <w:spacing w:before="9"/>
        <w:jc w:val="both"/>
        <w:rPr>
          <w:rFonts w:cs="Times New Roman"/>
          <w:b/>
          <w:sz w:val="8"/>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gridCol w:w="1134"/>
      </w:tblGrid>
      <w:tr w:rsidR="000119AA" w:rsidRPr="000119AA" w14:paraId="7712025F" w14:textId="77777777" w:rsidTr="004033C9">
        <w:trPr>
          <w:trHeight w:hRule="exact" w:val="259"/>
        </w:trPr>
        <w:tc>
          <w:tcPr>
            <w:tcW w:w="510" w:type="dxa"/>
            <w:vMerge w:val="restart"/>
            <w:shd w:val="clear" w:color="auto" w:fill="F5F5F5"/>
          </w:tcPr>
          <w:p w14:paraId="36AFC313" w14:textId="77777777" w:rsidR="000119AA" w:rsidRPr="000119AA" w:rsidRDefault="000119AA" w:rsidP="000119AA"/>
        </w:tc>
        <w:tc>
          <w:tcPr>
            <w:tcW w:w="2268" w:type="dxa"/>
            <w:vMerge w:val="restart"/>
            <w:shd w:val="clear" w:color="auto" w:fill="F5F5F5"/>
          </w:tcPr>
          <w:p w14:paraId="0FDB8613" w14:textId="77777777" w:rsidR="000119AA" w:rsidRPr="000119AA" w:rsidRDefault="000119AA" w:rsidP="000119AA">
            <w:pPr>
              <w:spacing w:before="146"/>
              <w:ind w:left="76"/>
              <w:rPr>
                <w:rFonts w:ascii="Cambria" w:eastAsia="Cambria" w:hAnsi="Cambria" w:cs="Cambria"/>
                <w:sz w:val="16"/>
                <w:szCs w:val="22"/>
                <w:lang w:eastAsia="en-US"/>
              </w:rPr>
            </w:pPr>
            <w:r w:rsidRPr="000119AA">
              <w:rPr>
                <w:rFonts w:ascii="Cambria" w:eastAsia="Cambria" w:hAnsi="Cambria" w:cs="Cambria"/>
                <w:sz w:val="16"/>
                <w:szCs w:val="22"/>
                <w:lang w:eastAsia="en-US"/>
              </w:rPr>
              <w:t>PODÍLY KATEGORIÍ VÝZKUMU</w:t>
            </w:r>
          </w:p>
        </w:tc>
        <w:tc>
          <w:tcPr>
            <w:tcW w:w="850" w:type="dxa"/>
            <w:vMerge w:val="restart"/>
            <w:tcBorders>
              <w:right w:val="single" w:sz="2" w:space="0" w:color="000000"/>
            </w:tcBorders>
            <w:shd w:val="clear" w:color="auto" w:fill="F5F5F5"/>
          </w:tcPr>
          <w:p w14:paraId="73B33608" w14:textId="77777777" w:rsidR="000119AA" w:rsidRPr="000119AA" w:rsidRDefault="000119AA" w:rsidP="000119AA">
            <w:pPr>
              <w:spacing w:before="146"/>
              <w:ind w:left="117"/>
              <w:rPr>
                <w:rFonts w:ascii="Cambria" w:eastAsia="Cambria" w:hAnsi="Cambria" w:cs="Cambria"/>
                <w:sz w:val="16"/>
                <w:szCs w:val="22"/>
                <w:lang w:eastAsia="en-US"/>
              </w:rPr>
            </w:pPr>
            <w:r w:rsidRPr="000119AA">
              <w:rPr>
                <w:rFonts w:ascii="Cambria" w:eastAsia="Cambria" w:hAnsi="Cambria" w:cs="Cambria"/>
                <w:sz w:val="16"/>
                <w:szCs w:val="22"/>
                <w:lang w:eastAsia="en-US"/>
              </w:rPr>
              <w:t>Jednotka</w:t>
            </w:r>
          </w:p>
        </w:tc>
        <w:tc>
          <w:tcPr>
            <w:tcW w:w="4535" w:type="dxa"/>
            <w:gridSpan w:val="4"/>
            <w:tcBorders>
              <w:left w:val="single" w:sz="2" w:space="0" w:color="000000"/>
            </w:tcBorders>
            <w:shd w:val="clear" w:color="auto" w:fill="F5F5F5"/>
          </w:tcPr>
          <w:p w14:paraId="3D2CB469" w14:textId="77777777" w:rsidR="000119AA" w:rsidRPr="000119AA" w:rsidRDefault="000119AA" w:rsidP="000119AA">
            <w:pPr>
              <w:spacing w:before="16"/>
              <w:ind w:left="2110" w:right="21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Rok</w:t>
            </w:r>
          </w:p>
        </w:tc>
      </w:tr>
      <w:tr w:rsidR="000119AA" w:rsidRPr="000119AA" w14:paraId="25E993E1" w14:textId="77777777" w:rsidTr="004033C9">
        <w:trPr>
          <w:trHeight w:hRule="exact" w:val="259"/>
        </w:trPr>
        <w:tc>
          <w:tcPr>
            <w:tcW w:w="510" w:type="dxa"/>
            <w:vMerge/>
            <w:tcBorders>
              <w:bottom w:val="single" w:sz="2" w:space="0" w:color="000000"/>
            </w:tcBorders>
            <w:shd w:val="clear" w:color="auto" w:fill="F5F5F5"/>
          </w:tcPr>
          <w:p w14:paraId="08F1FBBD" w14:textId="77777777" w:rsidR="000119AA" w:rsidRPr="000119AA" w:rsidRDefault="000119AA" w:rsidP="000119AA"/>
        </w:tc>
        <w:tc>
          <w:tcPr>
            <w:tcW w:w="2268" w:type="dxa"/>
            <w:vMerge/>
            <w:tcBorders>
              <w:bottom w:val="single" w:sz="2" w:space="0" w:color="000000"/>
            </w:tcBorders>
            <w:shd w:val="clear" w:color="auto" w:fill="F5F5F5"/>
          </w:tcPr>
          <w:p w14:paraId="465333A3" w14:textId="77777777" w:rsidR="000119AA" w:rsidRPr="000119AA" w:rsidRDefault="000119AA" w:rsidP="000119AA"/>
        </w:tc>
        <w:tc>
          <w:tcPr>
            <w:tcW w:w="850" w:type="dxa"/>
            <w:vMerge/>
            <w:tcBorders>
              <w:bottom w:val="single" w:sz="2" w:space="0" w:color="000000"/>
              <w:right w:val="single" w:sz="2" w:space="0" w:color="000000"/>
            </w:tcBorders>
            <w:shd w:val="clear" w:color="auto" w:fill="F5F5F5"/>
          </w:tcPr>
          <w:p w14:paraId="00F0D3FA" w14:textId="77777777" w:rsidR="000119AA" w:rsidRPr="000119AA" w:rsidRDefault="000119AA" w:rsidP="000119AA"/>
        </w:tc>
        <w:tc>
          <w:tcPr>
            <w:tcW w:w="1134" w:type="dxa"/>
            <w:tcBorders>
              <w:left w:val="single" w:sz="2" w:space="0" w:color="000000"/>
              <w:bottom w:val="single" w:sz="2" w:space="0" w:color="000000"/>
              <w:right w:val="single" w:sz="2" w:space="0" w:color="000000"/>
            </w:tcBorders>
            <w:shd w:val="clear" w:color="auto" w:fill="F5F5F5"/>
          </w:tcPr>
          <w:p w14:paraId="3200D68B" w14:textId="77777777" w:rsidR="000119AA" w:rsidRPr="000119AA" w:rsidRDefault="000119AA" w:rsidP="000119AA">
            <w:pPr>
              <w:spacing w:before="16"/>
              <w:ind w:left="367" w:right="367"/>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6533593A" w14:textId="77777777" w:rsidR="000119AA" w:rsidRPr="000119AA" w:rsidRDefault="000119AA" w:rsidP="000119AA">
            <w:pPr>
              <w:spacing w:before="16"/>
              <w:ind w:left="366" w:right="364"/>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7DF2FD64" w14:textId="77777777" w:rsidR="000119AA" w:rsidRPr="000119AA" w:rsidRDefault="000119AA"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1134" w:type="dxa"/>
            <w:tcBorders>
              <w:left w:val="single" w:sz="2" w:space="0" w:color="000000"/>
              <w:bottom w:val="single" w:sz="2" w:space="0" w:color="000000"/>
            </w:tcBorders>
            <w:shd w:val="clear" w:color="auto" w:fill="F5F5F5"/>
          </w:tcPr>
          <w:p w14:paraId="6DEFDC76" w14:textId="0F5B8B70" w:rsidR="000119AA" w:rsidRPr="000119AA" w:rsidRDefault="000119AA" w:rsidP="000119AA">
            <w:pPr>
              <w:spacing w:before="16"/>
              <w:ind w:left="366" w:right="364"/>
              <w:jc w:val="center"/>
              <w:rPr>
                <w:rFonts w:ascii="Cambria" w:eastAsia="Cambria" w:hAnsi="Cambria" w:cs="Cambria"/>
                <w:sz w:val="16"/>
                <w:szCs w:val="22"/>
                <w:lang w:eastAsia="en-US"/>
              </w:rPr>
            </w:pPr>
          </w:p>
        </w:tc>
      </w:tr>
      <w:tr w:rsidR="000119AA" w:rsidRPr="000119AA" w14:paraId="2047FB14" w14:textId="77777777" w:rsidTr="004033C9">
        <w:trPr>
          <w:trHeight w:hRule="exact" w:val="259"/>
        </w:trPr>
        <w:tc>
          <w:tcPr>
            <w:tcW w:w="510" w:type="dxa"/>
            <w:tcBorders>
              <w:top w:val="single" w:sz="2" w:space="0" w:color="000000"/>
            </w:tcBorders>
          </w:tcPr>
          <w:p w14:paraId="0CDADFB4" w14:textId="77777777" w:rsidR="000119AA" w:rsidRPr="000119AA" w:rsidRDefault="000119AA"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AV</w:t>
            </w:r>
          </w:p>
        </w:tc>
        <w:tc>
          <w:tcPr>
            <w:tcW w:w="2268" w:type="dxa"/>
            <w:tcBorders>
              <w:top w:val="single" w:sz="2" w:space="0" w:color="000000"/>
              <w:right w:val="single" w:sz="2" w:space="0" w:color="000000"/>
            </w:tcBorders>
          </w:tcPr>
          <w:p w14:paraId="43C4C260" w14:textId="77777777" w:rsidR="000119AA" w:rsidRPr="000119AA" w:rsidRDefault="000119AA"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Aplikovaný výzkum</w:t>
            </w:r>
          </w:p>
        </w:tc>
        <w:tc>
          <w:tcPr>
            <w:tcW w:w="850" w:type="dxa"/>
            <w:tcBorders>
              <w:top w:val="single" w:sz="2" w:space="0" w:color="000000"/>
              <w:left w:val="single" w:sz="2" w:space="0" w:color="000000"/>
            </w:tcBorders>
          </w:tcPr>
          <w:p w14:paraId="6E61A960" w14:textId="77777777" w:rsidR="000119AA" w:rsidRPr="000119AA" w:rsidRDefault="000119AA" w:rsidP="000119AA">
            <w:pPr>
              <w:spacing w:before="19"/>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top w:val="single" w:sz="2" w:space="0" w:color="000000"/>
              <w:right w:val="single" w:sz="2" w:space="0" w:color="000000"/>
            </w:tcBorders>
          </w:tcPr>
          <w:p w14:paraId="33ABB32C" w14:textId="4E5087AE" w:rsidR="000119AA" w:rsidRPr="000119AA" w:rsidRDefault="00B84708" w:rsidP="000119AA">
            <w:pPr>
              <w:spacing w:before="19"/>
              <w:ind w:right="28"/>
              <w:jc w:val="right"/>
              <w:rPr>
                <w:rFonts w:ascii="Cambria" w:eastAsia="Cambria" w:hAnsi="Cambria" w:cs="Cambria"/>
                <w:sz w:val="16"/>
                <w:szCs w:val="22"/>
                <w:lang w:eastAsia="en-US"/>
              </w:rPr>
            </w:pPr>
            <w:r>
              <w:rPr>
                <w:rFonts w:ascii="Cambria" w:eastAsia="Cambria" w:hAnsi="Cambria" w:cs="Cambria"/>
                <w:sz w:val="16"/>
                <w:szCs w:val="22"/>
                <w:lang w:eastAsia="en-US"/>
              </w:rPr>
              <w:t>100</w:t>
            </w:r>
          </w:p>
        </w:tc>
        <w:tc>
          <w:tcPr>
            <w:tcW w:w="1134" w:type="dxa"/>
            <w:tcBorders>
              <w:top w:val="single" w:sz="2" w:space="0" w:color="000000"/>
              <w:left w:val="single" w:sz="2" w:space="0" w:color="000000"/>
            </w:tcBorders>
          </w:tcPr>
          <w:p w14:paraId="5D057D05" w14:textId="186066E3" w:rsidR="000119AA" w:rsidRPr="000119AA" w:rsidRDefault="00B84708" w:rsidP="000119AA">
            <w:pPr>
              <w:spacing w:before="19"/>
              <w:ind w:right="26"/>
              <w:jc w:val="right"/>
              <w:rPr>
                <w:rFonts w:ascii="Cambria" w:eastAsia="Cambria" w:hAnsi="Cambria" w:cs="Cambria"/>
                <w:sz w:val="16"/>
                <w:szCs w:val="22"/>
                <w:lang w:eastAsia="en-US"/>
              </w:rPr>
            </w:pPr>
            <w:r>
              <w:rPr>
                <w:rFonts w:ascii="Cambria" w:eastAsia="Cambria" w:hAnsi="Cambria" w:cs="Cambria"/>
                <w:sz w:val="16"/>
                <w:szCs w:val="22"/>
                <w:lang w:eastAsia="en-US"/>
              </w:rPr>
              <w:t>10</w:t>
            </w:r>
            <w:r w:rsidR="000119AA" w:rsidRPr="000119AA">
              <w:rPr>
                <w:rFonts w:ascii="Cambria" w:eastAsia="Cambria" w:hAnsi="Cambria" w:cs="Cambria"/>
                <w:sz w:val="16"/>
                <w:szCs w:val="22"/>
                <w:lang w:eastAsia="en-US"/>
              </w:rPr>
              <w:t>0</w:t>
            </w:r>
          </w:p>
        </w:tc>
        <w:tc>
          <w:tcPr>
            <w:tcW w:w="1134" w:type="dxa"/>
            <w:tcBorders>
              <w:top w:val="single" w:sz="2" w:space="0" w:color="000000"/>
              <w:right w:val="single" w:sz="2" w:space="0" w:color="000000"/>
            </w:tcBorders>
          </w:tcPr>
          <w:p w14:paraId="369A0115" w14:textId="351BDF5C" w:rsidR="000119AA" w:rsidRPr="000119AA" w:rsidRDefault="00B84708" w:rsidP="000119AA">
            <w:pPr>
              <w:spacing w:before="19"/>
              <w:ind w:right="28"/>
              <w:jc w:val="right"/>
              <w:rPr>
                <w:rFonts w:ascii="Cambria" w:eastAsia="Cambria" w:hAnsi="Cambria" w:cs="Cambria"/>
                <w:sz w:val="16"/>
                <w:szCs w:val="22"/>
                <w:lang w:eastAsia="en-US"/>
              </w:rPr>
            </w:pPr>
            <w:r>
              <w:rPr>
                <w:rFonts w:ascii="Cambria" w:eastAsia="Cambria" w:hAnsi="Cambria" w:cs="Cambria"/>
                <w:sz w:val="16"/>
                <w:szCs w:val="22"/>
                <w:lang w:eastAsia="en-US"/>
              </w:rPr>
              <w:t>10</w:t>
            </w:r>
            <w:r w:rsidR="000119AA" w:rsidRPr="000119AA">
              <w:rPr>
                <w:rFonts w:ascii="Cambria" w:eastAsia="Cambria" w:hAnsi="Cambria" w:cs="Cambria"/>
                <w:sz w:val="16"/>
                <w:szCs w:val="22"/>
                <w:lang w:eastAsia="en-US"/>
              </w:rPr>
              <w:t>0</w:t>
            </w:r>
          </w:p>
        </w:tc>
        <w:tc>
          <w:tcPr>
            <w:tcW w:w="1134" w:type="dxa"/>
            <w:tcBorders>
              <w:top w:val="single" w:sz="2" w:space="0" w:color="000000"/>
              <w:left w:val="single" w:sz="2" w:space="0" w:color="000000"/>
            </w:tcBorders>
          </w:tcPr>
          <w:p w14:paraId="4D285B6B" w14:textId="460101AF" w:rsidR="000119AA" w:rsidRPr="000119AA" w:rsidRDefault="000119AA" w:rsidP="000119AA">
            <w:pPr>
              <w:spacing w:before="19"/>
              <w:ind w:right="26"/>
              <w:jc w:val="right"/>
              <w:rPr>
                <w:rFonts w:ascii="Cambria" w:eastAsia="Cambria" w:hAnsi="Cambria" w:cs="Cambria"/>
                <w:sz w:val="16"/>
                <w:szCs w:val="22"/>
                <w:lang w:eastAsia="en-US"/>
              </w:rPr>
            </w:pPr>
          </w:p>
        </w:tc>
      </w:tr>
      <w:tr w:rsidR="000119AA" w:rsidRPr="000119AA" w14:paraId="66E34C6E" w14:textId="77777777" w:rsidTr="004033C9">
        <w:trPr>
          <w:trHeight w:hRule="exact" w:val="259"/>
        </w:trPr>
        <w:tc>
          <w:tcPr>
            <w:tcW w:w="510" w:type="dxa"/>
          </w:tcPr>
          <w:p w14:paraId="0477F4A1" w14:textId="77777777" w:rsidR="000119AA" w:rsidRPr="000119AA" w:rsidRDefault="000119AA"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EV</w:t>
            </w:r>
          </w:p>
        </w:tc>
        <w:tc>
          <w:tcPr>
            <w:tcW w:w="2268" w:type="dxa"/>
            <w:tcBorders>
              <w:right w:val="single" w:sz="2" w:space="0" w:color="000000"/>
            </w:tcBorders>
          </w:tcPr>
          <w:p w14:paraId="08F0671C" w14:textId="77777777" w:rsidR="000119AA" w:rsidRPr="000119AA" w:rsidRDefault="000119AA"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Experimentální vývoj</w:t>
            </w:r>
          </w:p>
        </w:tc>
        <w:tc>
          <w:tcPr>
            <w:tcW w:w="850" w:type="dxa"/>
            <w:tcBorders>
              <w:left w:val="single" w:sz="2" w:space="0" w:color="000000"/>
            </w:tcBorders>
          </w:tcPr>
          <w:p w14:paraId="09B04D81" w14:textId="77777777" w:rsidR="000119AA" w:rsidRPr="000119AA" w:rsidRDefault="000119AA" w:rsidP="000119AA">
            <w:pPr>
              <w:spacing w:before="16"/>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right w:val="single" w:sz="2" w:space="0" w:color="000000"/>
            </w:tcBorders>
          </w:tcPr>
          <w:p w14:paraId="4B9A0768" w14:textId="02720278" w:rsidR="000119AA" w:rsidRPr="000119AA" w:rsidRDefault="000119AA" w:rsidP="000119AA">
            <w:pPr>
              <w:spacing w:before="16"/>
              <w:ind w:right="28"/>
              <w:jc w:val="right"/>
              <w:rPr>
                <w:rFonts w:ascii="Cambria" w:eastAsia="Cambria" w:hAnsi="Cambria" w:cs="Cambria"/>
                <w:sz w:val="16"/>
                <w:szCs w:val="22"/>
                <w:lang w:eastAsia="en-US"/>
              </w:rPr>
            </w:pPr>
            <w:r w:rsidRPr="000119AA">
              <w:rPr>
                <w:rFonts w:ascii="Cambria" w:eastAsia="Cambria" w:hAnsi="Cambria" w:cs="Cambria"/>
                <w:sz w:val="16"/>
                <w:szCs w:val="22"/>
                <w:lang w:eastAsia="en-US"/>
              </w:rPr>
              <w:t>0</w:t>
            </w:r>
          </w:p>
        </w:tc>
        <w:tc>
          <w:tcPr>
            <w:tcW w:w="1134" w:type="dxa"/>
            <w:tcBorders>
              <w:left w:val="single" w:sz="2" w:space="0" w:color="000000"/>
            </w:tcBorders>
          </w:tcPr>
          <w:p w14:paraId="6F1B0DCD" w14:textId="4557DF1E" w:rsidR="000119AA" w:rsidRPr="000119AA" w:rsidRDefault="000119AA" w:rsidP="000119AA">
            <w:pPr>
              <w:spacing w:before="16"/>
              <w:ind w:right="26"/>
              <w:jc w:val="right"/>
              <w:rPr>
                <w:rFonts w:ascii="Cambria" w:eastAsia="Cambria" w:hAnsi="Cambria" w:cs="Cambria"/>
                <w:sz w:val="16"/>
                <w:szCs w:val="22"/>
                <w:lang w:eastAsia="en-US"/>
              </w:rPr>
            </w:pPr>
            <w:r w:rsidRPr="000119AA">
              <w:rPr>
                <w:rFonts w:ascii="Cambria" w:eastAsia="Cambria" w:hAnsi="Cambria" w:cs="Cambria"/>
                <w:sz w:val="16"/>
                <w:szCs w:val="22"/>
                <w:lang w:eastAsia="en-US"/>
              </w:rPr>
              <w:t>0</w:t>
            </w:r>
          </w:p>
        </w:tc>
        <w:tc>
          <w:tcPr>
            <w:tcW w:w="1134" w:type="dxa"/>
            <w:tcBorders>
              <w:right w:val="single" w:sz="2" w:space="0" w:color="000000"/>
            </w:tcBorders>
          </w:tcPr>
          <w:p w14:paraId="7BED5653" w14:textId="0954A571" w:rsidR="000119AA" w:rsidRPr="000119AA" w:rsidRDefault="000119AA" w:rsidP="000119AA">
            <w:pPr>
              <w:spacing w:before="16"/>
              <w:ind w:right="28"/>
              <w:jc w:val="right"/>
              <w:rPr>
                <w:rFonts w:ascii="Cambria" w:eastAsia="Cambria" w:hAnsi="Cambria" w:cs="Cambria"/>
                <w:sz w:val="16"/>
                <w:szCs w:val="22"/>
                <w:lang w:eastAsia="en-US"/>
              </w:rPr>
            </w:pPr>
            <w:r w:rsidRPr="000119AA">
              <w:rPr>
                <w:rFonts w:ascii="Cambria" w:eastAsia="Cambria" w:hAnsi="Cambria" w:cs="Cambria"/>
                <w:sz w:val="16"/>
                <w:szCs w:val="22"/>
                <w:lang w:eastAsia="en-US"/>
              </w:rPr>
              <w:t>0</w:t>
            </w:r>
          </w:p>
        </w:tc>
        <w:tc>
          <w:tcPr>
            <w:tcW w:w="1134" w:type="dxa"/>
            <w:tcBorders>
              <w:left w:val="single" w:sz="2" w:space="0" w:color="000000"/>
            </w:tcBorders>
          </w:tcPr>
          <w:p w14:paraId="5B159ADF" w14:textId="2FAA60AE" w:rsidR="000119AA" w:rsidRPr="000119AA" w:rsidRDefault="000119AA" w:rsidP="000119AA">
            <w:pPr>
              <w:spacing w:before="16"/>
              <w:ind w:right="26"/>
              <w:jc w:val="right"/>
              <w:rPr>
                <w:rFonts w:ascii="Cambria" w:eastAsia="Cambria" w:hAnsi="Cambria" w:cs="Cambria"/>
                <w:sz w:val="16"/>
                <w:szCs w:val="22"/>
                <w:lang w:eastAsia="en-US"/>
              </w:rPr>
            </w:pPr>
          </w:p>
        </w:tc>
      </w:tr>
    </w:tbl>
    <w:p w14:paraId="38F7F59F" w14:textId="77777777" w:rsidR="000119AA" w:rsidRPr="000119AA" w:rsidRDefault="000119AA" w:rsidP="000119AA">
      <w:pPr>
        <w:jc w:val="right"/>
        <w:rPr>
          <w:sz w:val="16"/>
        </w:rPr>
        <w:sectPr w:rsidR="000119AA" w:rsidRPr="000119AA">
          <w:headerReference w:type="default" r:id="rId12"/>
          <w:pgSz w:w="11910" w:h="16840"/>
          <w:pgMar w:top="2280" w:right="500" w:bottom="920" w:left="740" w:header="583" w:footer="722" w:gutter="0"/>
          <w:cols w:space="708"/>
        </w:sectPr>
      </w:pPr>
    </w:p>
    <w:p w14:paraId="1B96B08D" w14:textId="77777777" w:rsidR="000119AA" w:rsidRDefault="000119AA" w:rsidP="000119AA">
      <w:pPr>
        <w:spacing w:before="7"/>
        <w:jc w:val="both"/>
        <w:rPr>
          <w:rFonts w:cs="Times New Roman"/>
          <w:b/>
          <w:sz w:val="10"/>
          <w:szCs w:val="24"/>
        </w:rPr>
      </w:pPr>
    </w:p>
    <w:p w14:paraId="1A58FC8E" w14:textId="5C614D0E" w:rsidR="00B7433F" w:rsidRDefault="00B7433F" w:rsidP="00B7433F">
      <w:pPr>
        <w:spacing w:before="7"/>
        <w:jc w:val="both"/>
        <w:rPr>
          <w:b/>
        </w:rPr>
      </w:pPr>
      <w:r w:rsidRPr="00B7433F">
        <w:rPr>
          <w:b/>
        </w:rPr>
        <w:t>Další účastník projektu - [D] Technická univerzita v Liberci - Ústav pro nanomateriály, pokročilé technologie a</w:t>
      </w:r>
      <w:r>
        <w:rPr>
          <w:b/>
        </w:rPr>
        <w:t xml:space="preserve"> </w:t>
      </w:r>
      <w:r w:rsidRPr="00B7433F">
        <w:rPr>
          <w:b/>
        </w:rPr>
        <w:t>inovace</w:t>
      </w:r>
    </w:p>
    <w:p w14:paraId="16F7D7F3" w14:textId="77777777" w:rsidR="00B7433F" w:rsidRDefault="00B7433F" w:rsidP="00B7433F">
      <w:pPr>
        <w:spacing w:before="7"/>
        <w:jc w:val="both"/>
        <w:rPr>
          <w:b/>
        </w:rPr>
      </w:pPr>
    </w:p>
    <w:p w14:paraId="1BD60B9F" w14:textId="2C2B5F68" w:rsidR="00B7433F" w:rsidRPr="00B7433F" w:rsidRDefault="00B7433F" w:rsidP="00B7433F">
      <w:pPr>
        <w:spacing w:before="7"/>
        <w:jc w:val="both"/>
        <w:rPr>
          <w:b/>
        </w:rPr>
      </w:pPr>
      <w:r w:rsidRPr="00B7433F">
        <w:rPr>
          <w:b/>
        </w:rPr>
        <w:t>9) Náklady</w:t>
      </w:r>
    </w:p>
    <w:p w14:paraId="62DDA03C" w14:textId="77777777" w:rsidR="00B7433F" w:rsidRPr="000119AA" w:rsidRDefault="00B7433F" w:rsidP="000119AA">
      <w:pPr>
        <w:spacing w:before="7"/>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801"/>
      </w:tblGrid>
      <w:tr w:rsidR="00B7433F" w:rsidRPr="000119AA" w14:paraId="1F69E709" w14:textId="77777777" w:rsidTr="00B7433F">
        <w:trPr>
          <w:trHeight w:hRule="exact" w:val="259"/>
        </w:trPr>
        <w:tc>
          <w:tcPr>
            <w:tcW w:w="3458" w:type="dxa"/>
            <w:vMerge w:val="restart"/>
            <w:shd w:val="clear" w:color="auto" w:fill="F5F5F5"/>
          </w:tcPr>
          <w:p w14:paraId="7EFFD840" w14:textId="77777777" w:rsidR="00B7433F" w:rsidRPr="000119AA" w:rsidRDefault="00B7433F" w:rsidP="000119AA">
            <w:pPr>
              <w:spacing w:before="146"/>
              <w:ind w:left="1408" w:right="14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Ukazatel</w:t>
            </w:r>
          </w:p>
        </w:tc>
        <w:tc>
          <w:tcPr>
            <w:tcW w:w="1304" w:type="dxa"/>
            <w:vMerge w:val="restart"/>
            <w:shd w:val="clear" w:color="auto" w:fill="F5F5F5"/>
          </w:tcPr>
          <w:p w14:paraId="381816F2" w14:textId="77777777" w:rsidR="00B7433F" w:rsidRPr="000119AA" w:rsidRDefault="00B7433F" w:rsidP="000119AA">
            <w:pPr>
              <w:spacing w:before="146"/>
              <w:ind w:left="344"/>
              <w:rPr>
                <w:rFonts w:ascii="Cambria" w:eastAsia="Cambria" w:hAnsi="Cambria" w:cs="Cambria"/>
                <w:sz w:val="16"/>
                <w:szCs w:val="22"/>
                <w:lang w:eastAsia="en-US"/>
              </w:rPr>
            </w:pPr>
            <w:r w:rsidRPr="000119AA">
              <w:rPr>
                <w:rFonts w:ascii="Cambria" w:eastAsia="Cambria" w:hAnsi="Cambria" w:cs="Cambria"/>
                <w:sz w:val="16"/>
                <w:szCs w:val="22"/>
                <w:lang w:eastAsia="en-US"/>
              </w:rPr>
              <w:t>Jednotka</w:t>
            </w:r>
          </w:p>
        </w:tc>
        <w:tc>
          <w:tcPr>
            <w:tcW w:w="5203" w:type="dxa"/>
            <w:gridSpan w:val="4"/>
            <w:shd w:val="clear" w:color="auto" w:fill="F5F5F5"/>
          </w:tcPr>
          <w:p w14:paraId="0F3519F5" w14:textId="77777777" w:rsidR="00B7433F" w:rsidRPr="000119AA" w:rsidRDefault="00B7433F" w:rsidP="000119AA">
            <w:pPr>
              <w:spacing w:before="16"/>
              <w:ind w:left="2108" w:right="21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Rok</w:t>
            </w:r>
          </w:p>
        </w:tc>
      </w:tr>
      <w:tr w:rsidR="00B7433F" w:rsidRPr="000119AA" w14:paraId="616DF757" w14:textId="77777777" w:rsidTr="00B7433F">
        <w:trPr>
          <w:trHeight w:hRule="exact" w:val="259"/>
        </w:trPr>
        <w:tc>
          <w:tcPr>
            <w:tcW w:w="3458" w:type="dxa"/>
            <w:vMerge/>
            <w:tcBorders>
              <w:bottom w:val="single" w:sz="2" w:space="0" w:color="000000"/>
            </w:tcBorders>
            <w:shd w:val="clear" w:color="auto" w:fill="F5F5F5"/>
          </w:tcPr>
          <w:p w14:paraId="3CD10982" w14:textId="77777777" w:rsidR="00B7433F" w:rsidRPr="000119AA" w:rsidRDefault="00B7433F" w:rsidP="000119AA"/>
        </w:tc>
        <w:tc>
          <w:tcPr>
            <w:tcW w:w="1304" w:type="dxa"/>
            <w:vMerge/>
            <w:tcBorders>
              <w:bottom w:val="single" w:sz="2" w:space="0" w:color="000000"/>
            </w:tcBorders>
            <w:shd w:val="clear" w:color="auto" w:fill="F5F5F5"/>
          </w:tcPr>
          <w:p w14:paraId="3A668469" w14:textId="77777777" w:rsidR="00B7433F" w:rsidRPr="000119AA" w:rsidRDefault="00B7433F" w:rsidP="000119AA"/>
        </w:tc>
        <w:tc>
          <w:tcPr>
            <w:tcW w:w="1134" w:type="dxa"/>
            <w:tcBorders>
              <w:bottom w:val="single" w:sz="2" w:space="0" w:color="000000"/>
              <w:right w:val="single" w:sz="2" w:space="0" w:color="000000"/>
            </w:tcBorders>
            <w:shd w:val="clear" w:color="auto" w:fill="F5F5F5"/>
          </w:tcPr>
          <w:p w14:paraId="09F2953A" w14:textId="77777777" w:rsidR="00B7433F" w:rsidRPr="000119AA" w:rsidRDefault="00B7433F"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3A5386D2" w14:textId="77777777" w:rsidR="00B7433F" w:rsidRPr="000119AA" w:rsidRDefault="00B7433F" w:rsidP="000119AA">
            <w:pPr>
              <w:spacing w:before="16"/>
              <w:ind w:left="366" w:right="364"/>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3167FB55" w14:textId="77777777" w:rsidR="00B7433F" w:rsidRPr="000119AA" w:rsidRDefault="00B7433F"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1801" w:type="dxa"/>
            <w:tcBorders>
              <w:left w:val="single" w:sz="2" w:space="0" w:color="000000"/>
              <w:bottom w:val="single" w:sz="2" w:space="0" w:color="000000"/>
            </w:tcBorders>
            <w:shd w:val="clear" w:color="auto" w:fill="F5F5F5"/>
          </w:tcPr>
          <w:p w14:paraId="7D21CBEF" w14:textId="4FF14B83" w:rsidR="00B7433F" w:rsidRPr="000119AA" w:rsidRDefault="00B7433F" w:rsidP="000119AA">
            <w:pPr>
              <w:spacing w:before="16"/>
              <w:ind w:left="366" w:right="364"/>
              <w:jc w:val="center"/>
              <w:rPr>
                <w:rFonts w:ascii="Cambria" w:eastAsia="Cambria" w:hAnsi="Cambria" w:cs="Cambria"/>
                <w:sz w:val="16"/>
                <w:szCs w:val="22"/>
                <w:lang w:eastAsia="en-US"/>
              </w:rPr>
            </w:pPr>
            <w:r>
              <w:rPr>
                <w:rFonts w:ascii="Cambria" w:eastAsia="Cambria" w:hAnsi="Cambria" w:cs="Cambria"/>
                <w:sz w:val="16"/>
                <w:szCs w:val="22"/>
                <w:lang w:eastAsia="en-US"/>
              </w:rPr>
              <w:t>CELKEM</w:t>
            </w:r>
          </w:p>
        </w:tc>
      </w:tr>
      <w:tr w:rsidR="00B7433F" w:rsidRPr="000119AA" w14:paraId="7970AC7B" w14:textId="77777777" w:rsidTr="00B7433F">
        <w:trPr>
          <w:trHeight w:hRule="exact" w:val="259"/>
        </w:trPr>
        <w:tc>
          <w:tcPr>
            <w:tcW w:w="3458" w:type="dxa"/>
            <w:tcBorders>
              <w:top w:val="single" w:sz="2" w:space="0" w:color="000000"/>
              <w:bottom w:val="single" w:sz="2" w:space="0" w:color="000000"/>
              <w:right w:val="single" w:sz="2" w:space="0" w:color="000000"/>
            </w:tcBorders>
          </w:tcPr>
          <w:p w14:paraId="52B6B8E5"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Osobní náklady</w:t>
            </w:r>
          </w:p>
        </w:tc>
        <w:tc>
          <w:tcPr>
            <w:tcW w:w="1304" w:type="dxa"/>
            <w:tcBorders>
              <w:top w:val="single" w:sz="2" w:space="0" w:color="000000"/>
              <w:left w:val="single" w:sz="2" w:space="0" w:color="000000"/>
              <w:bottom w:val="single" w:sz="2" w:space="0" w:color="000000"/>
            </w:tcBorders>
          </w:tcPr>
          <w:p w14:paraId="46DFFF6F"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1A5721CA" w14:textId="77777777" w:rsidR="00B7433F" w:rsidRPr="000119AA" w:rsidRDefault="00B7433F" w:rsidP="000119AA">
            <w:r w:rsidRPr="000119AA">
              <w:rPr>
                <w:sz w:val="16"/>
              </w:rPr>
              <w:t>xxx</w:t>
            </w:r>
          </w:p>
        </w:tc>
        <w:tc>
          <w:tcPr>
            <w:tcW w:w="1134" w:type="dxa"/>
            <w:tcBorders>
              <w:top w:val="single" w:sz="2" w:space="0" w:color="000000"/>
              <w:left w:val="single" w:sz="2" w:space="0" w:color="000000"/>
              <w:bottom w:val="single" w:sz="2" w:space="0" w:color="000000"/>
            </w:tcBorders>
          </w:tcPr>
          <w:p w14:paraId="1BB7FB68" w14:textId="77777777" w:rsidR="00B7433F" w:rsidRPr="000119AA" w:rsidRDefault="00B7433F" w:rsidP="000119AA">
            <w:r w:rsidRPr="000119AA">
              <w:rPr>
                <w:sz w:val="16"/>
              </w:rPr>
              <w:t>xxx</w:t>
            </w:r>
          </w:p>
        </w:tc>
        <w:tc>
          <w:tcPr>
            <w:tcW w:w="1134" w:type="dxa"/>
            <w:tcBorders>
              <w:top w:val="single" w:sz="2" w:space="0" w:color="000000"/>
              <w:bottom w:val="single" w:sz="2" w:space="0" w:color="000000"/>
              <w:right w:val="single" w:sz="2" w:space="0" w:color="000000"/>
            </w:tcBorders>
          </w:tcPr>
          <w:p w14:paraId="7C348105" w14:textId="77777777" w:rsidR="00B7433F" w:rsidRPr="000119AA" w:rsidRDefault="00B7433F" w:rsidP="000119AA">
            <w:r w:rsidRPr="000119AA">
              <w:rPr>
                <w:sz w:val="16"/>
              </w:rPr>
              <w:t>xxx</w:t>
            </w:r>
          </w:p>
        </w:tc>
        <w:tc>
          <w:tcPr>
            <w:tcW w:w="1801" w:type="dxa"/>
            <w:tcBorders>
              <w:top w:val="single" w:sz="2" w:space="0" w:color="000000"/>
              <w:left w:val="single" w:sz="2" w:space="0" w:color="000000"/>
              <w:bottom w:val="single" w:sz="2" w:space="0" w:color="000000"/>
            </w:tcBorders>
          </w:tcPr>
          <w:p w14:paraId="05469E85" w14:textId="77777777" w:rsidR="00B7433F" w:rsidRPr="000119AA" w:rsidRDefault="00B7433F" w:rsidP="000119AA">
            <w:r w:rsidRPr="000119AA">
              <w:rPr>
                <w:sz w:val="16"/>
              </w:rPr>
              <w:t>xxx</w:t>
            </w:r>
          </w:p>
        </w:tc>
      </w:tr>
      <w:tr w:rsidR="00B7433F" w:rsidRPr="000119AA" w14:paraId="6413A3B3" w14:textId="77777777" w:rsidTr="00B7433F">
        <w:trPr>
          <w:trHeight w:hRule="exact" w:val="259"/>
        </w:trPr>
        <w:tc>
          <w:tcPr>
            <w:tcW w:w="3458" w:type="dxa"/>
            <w:tcBorders>
              <w:top w:val="single" w:sz="2" w:space="0" w:color="000000"/>
              <w:right w:val="single" w:sz="2" w:space="0" w:color="000000"/>
            </w:tcBorders>
          </w:tcPr>
          <w:p w14:paraId="7295E2A4"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Náklady na subdodávky</w:t>
            </w:r>
          </w:p>
        </w:tc>
        <w:tc>
          <w:tcPr>
            <w:tcW w:w="1304" w:type="dxa"/>
            <w:tcBorders>
              <w:top w:val="single" w:sz="2" w:space="0" w:color="000000"/>
              <w:left w:val="single" w:sz="2" w:space="0" w:color="000000"/>
            </w:tcBorders>
          </w:tcPr>
          <w:p w14:paraId="7B24B1F9"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right w:val="single" w:sz="2" w:space="0" w:color="000000"/>
            </w:tcBorders>
          </w:tcPr>
          <w:p w14:paraId="49CC9C29" w14:textId="77777777" w:rsidR="00B7433F" w:rsidRPr="000119AA" w:rsidRDefault="00B7433F" w:rsidP="000119AA">
            <w:r w:rsidRPr="000119AA">
              <w:rPr>
                <w:sz w:val="16"/>
              </w:rPr>
              <w:t>xxx</w:t>
            </w:r>
          </w:p>
        </w:tc>
        <w:tc>
          <w:tcPr>
            <w:tcW w:w="1134" w:type="dxa"/>
            <w:tcBorders>
              <w:top w:val="single" w:sz="2" w:space="0" w:color="000000"/>
              <w:left w:val="single" w:sz="2" w:space="0" w:color="000000"/>
            </w:tcBorders>
          </w:tcPr>
          <w:p w14:paraId="498FB0BA" w14:textId="77777777" w:rsidR="00B7433F" w:rsidRPr="000119AA" w:rsidRDefault="00B7433F" w:rsidP="000119AA">
            <w:r w:rsidRPr="000119AA">
              <w:rPr>
                <w:sz w:val="16"/>
              </w:rPr>
              <w:t>xxx</w:t>
            </w:r>
          </w:p>
        </w:tc>
        <w:tc>
          <w:tcPr>
            <w:tcW w:w="1134" w:type="dxa"/>
            <w:tcBorders>
              <w:top w:val="single" w:sz="2" w:space="0" w:color="000000"/>
              <w:right w:val="single" w:sz="2" w:space="0" w:color="000000"/>
            </w:tcBorders>
          </w:tcPr>
          <w:p w14:paraId="287BB5A0" w14:textId="77777777" w:rsidR="00B7433F" w:rsidRPr="000119AA" w:rsidRDefault="00B7433F" w:rsidP="000119AA">
            <w:r w:rsidRPr="000119AA">
              <w:rPr>
                <w:sz w:val="16"/>
              </w:rPr>
              <w:t>xxx</w:t>
            </w:r>
          </w:p>
        </w:tc>
        <w:tc>
          <w:tcPr>
            <w:tcW w:w="1801" w:type="dxa"/>
            <w:tcBorders>
              <w:top w:val="single" w:sz="2" w:space="0" w:color="000000"/>
              <w:left w:val="single" w:sz="2" w:space="0" w:color="000000"/>
            </w:tcBorders>
          </w:tcPr>
          <w:p w14:paraId="2CF37DBD" w14:textId="77777777" w:rsidR="00B7433F" w:rsidRPr="000119AA" w:rsidRDefault="00B7433F" w:rsidP="000119AA">
            <w:r w:rsidRPr="000119AA">
              <w:rPr>
                <w:sz w:val="16"/>
              </w:rPr>
              <w:t>xxx</w:t>
            </w:r>
          </w:p>
        </w:tc>
      </w:tr>
      <w:tr w:rsidR="00B7433F" w:rsidRPr="000119AA" w14:paraId="0E6C113F" w14:textId="77777777" w:rsidTr="00B7433F">
        <w:trPr>
          <w:trHeight w:hRule="exact" w:val="259"/>
        </w:trPr>
        <w:tc>
          <w:tcPr>
            <w:tcW w:w="3458" w:type="dxa"/>
            <w:tcBorders>
              <w:bottom w:val="single" w:sz="2" w:space="0" w:color="000000"/>
              <w:right w:val="single" w:sz="2" w:space="0" w:color="000000"/>
            </w:tcBorders>
          </w:tcPr>
          <w:p w14:paraId="607BFD91" w14:textId="77777777" w:rsidR="00B7433F" w:rsidRPr="000119AA" w:rsidRDefault="00B7433F"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Ostatní přímé náklady</w:t>
            </w:r>
          </w:p>
        </w:tc>
        <w:tc>
          <w:tcPr>
            <w:tcW w:w="1304" w:type="dxa"/>
            <w:tcBorders>
              <w:left w:val="single" w:sz="2" w:space="0" w:color="000000"/>
              <w:bottom w:val="single" w:sz="2" w:space="0" w:color="000000"/>
            </w:tcBorders>
          </w:tcPr>
          <w:p w14:paraId="0FBB80F7" w14:textId="77777777" w:rsidR="00B7433F" w:rsidRPr="000119AA" w:rsidRDefault="00B7433F" w:rsidP="000119AA">
            <w:pPr>
              <w:spacing w:before="16"/>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274F3CAE" w14:textId="77777777" w:rsidR="00B7433F" w:rsidRPr="000119AA" w:rsidRDefault="00B7433F" w:rsidP="000119AA">
            <w:r w:rsidRPr="000119AA">
              <w:rPr>
                <w:sz w:val="16"/>
              </w:rPr>
              <w:t>xxx</w:t>
            </w:r>
          </w:p>
        </w:tc>
        <w:tc>
          <w:tcPr>
            <w:tcW w:w="1134" w:type="dxa"/>
            <w:tcBorders>
              <w:left w:val="single" w:sz="2" w:space="0" w:color="000000"/>
              <w:bottom w:val="single" w:sz="2" w:space="0" w:color="000000"/>
            </w:tcBorders>
          </w:tcPr>
          <w:p w14:paraId="25D7947D" w14:textId="77777777" w:rsidR="00B7433F" w:rsidRPr="000119AA" w:rsidRDefault="00B7433F" w:rsidP="000119AA">
            <w:r w:rsidRPr="000119AA">
              <w:rPr>
                <w:sz w:val="16"/>
              </w:rPr>
              <w:t>xxx</w:t>
            </w:r>
          </w:p>
        </w:tc>
        <w:tc>
          <w:tcPr>
            <w:tcW w:w="1134" w:type="dxa"/>
            <w:tcBorders>
              <w:bottom w:val="single" w:sz="2" w:space="0" w:color="000000"/>
              <w:right w:val="single" w:sz="2" w:space="0" w:color="000000"/>
            </w:tcBorders>
          </w:tcPr>
          <w:p w14:paraId="5A683881" w14:textId="77777777" w:rsidR="00B7433F" w:rsidRPr="000119AA" w:rsidRDefault="00B7433F" w:rsidP="000119AA">
            <w:r w:rsidRPr="000119AA">
              <w:rPr>
                <w:sz w:val="16"/>
              </w:rPr>
              <w:t>xxx</w:t>
            </w:r>
          </w:p>
        </w:tc>
        <w:tc>
          <w:tcPr>
            <w:tcW w:w="1801" w:type="dxa"/>
            <w:tcBorders>
              <w:left w:val="single" w:sz="2" w:space="0" w:color="000000"/>
              <w:bottom w:val="single" w:sz="2" w:space="0" w:color="000000"/>
            </w:tcBorders>
          </w:tcPr>
          <w:p w14:paraId="6B4C966F" w14:textId="77777777" w:rsidR="00B7433F" w:rsidRPr="000119AA" w:rsidRDefault="00B7433F" w:rsidP="000119AA">
            <w:r w:rsidRPr="000119AA">
              <w:rPr>
                <w:sz w:val="16"/>
              </w:rPr>
              <w:t>xxx</w:t>
            </w:r>
          </w:p>
        </w:tc>
      </w:tr>
      <w:tr w:rsidR="00B7433F" w:rsidRPr="000119AA" w14:paraId="1CF216E1" w14:textId="77777777" w:rsidTr="00B7433F">
        <w:trPr>
          <w:trHeight w:hRule="exact" w:val="259"/>
        </w:trPr>
        <w:tc>
          <w:tcPr>
            <w:tcW w:w="3458" w:type="dxa"/>
            <w:tcBorders>
              <w:top w:val="single" w:sz="2" w:space="0" w:color="000000"/>
              <w:bottom w:val="single" w:sz="2" w:space="0" w:color="000000"/>
              <w:right w:val="single" w:sz="2" w:space="0" w:color="000000"/>
            </w:tcBorders>
          </w:tcPr>
          <w:p w14:paraId="62DE47C5"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Nepřímé náklady</w:t>
            </w:r>
          </w:p>
        </w:tc>
        <w:tc>
          <w:tcPr>
            <w:tcW w:w="1304" w:type="dxa"/>
            <w:tcBorders>
              <w:top w:val="single" w:sz="2" w:space="0" w:color="000000"/>
              <w:left w:val="single" w:sz="2" w:space="0" w:color="000000"/>
              <w:bottom w:val="single" w:sz="2" w:space="0" w:color="000000"/>
            </w:tcBorders>
          </w:tcPr>
          <w:p w14:paraId="04743F04"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7AA225E3" w14:textId="77777777" w:rsidR="00B7433F" w:rsidRPr="000119AA" w:rsidRDefault="00B7433F" w:rsidP="000119AA">
            <w:r w:rsidRPr="000119AA">
              <w:rPr>
                <w:sz w:val="16"/>
              </w:rPr>
              <w:t>xxx</w:t>
            </w:r>
          </w:p>
        </w:tc>
        <w:tc>
          <w:tcPr>
            <w:tcW w:w="1134" w:type="dxa"/>
            <w:tcBorders>
              <w:top w:val="single" w:sz="2" w:space="0" w:color="000000"/>
              <w:left w:val="single" w:sz="2" w:space="0" w:color="000000"/>
              <w:bottom w:val="single" w:sz="2" w:space="0" w:color="000000"/>
            </w:tcBorders>
          </w:tcPr>
          <w:p w14:paraId="39946077" w14:textId="77777777" w:rsidR="00B7433F" w:rsidRPr="000119AA" w:rsidRDefault="00B7433F" w:rsidP="000119AA">
            <w:r w:rsidRPr="000119AA">
              <w:rPr>
                <w:sz w:val="16"/>
              </w:rPr>
              <w:t>xxx</w:t>
            </w:r>
          </w:p>
        </w:tc>
        <w:tc>
          <w:tcPr>
            <w:tcW w:w="1134" w:type="dxa"/>
            <w:tcBorders>
              <w:top w:val="single" w:sz="2" w:space="0" w:color="000000"/>
              <w:bottom w:val="single" w:sz="2" w:space="0" w:color="000000"/>
              <w:right w:val="single" w:sz="2" w:space="0" w:color="000000"/>
            </w:tcBorders>
          </w:tcPr>
          <w:p w14:paraId="0C457765" w14:textId="77777777" w:rsidR="00B7433F" w:rsidRPr="000119AA" w:rsidRDefault="00B7433F" w:rsidP="000119AA">
            <w:r w:rsidRPr="000119AA">
              <w:rPr>
                <w:sz w:val="16"/>
              </w:rPr>
              <w:t>xxx</w:t>
            </w:r>
          </w:p>
        </w:tc>
        <w:tc>
          <w:tcPr>
            <w:tcW w:w="1801" w:type="dxa"/>
            <w:tcBorders>
              <w:top w:val="single" w:sz="2" w:space="0" w:color="000000"/>
              <w:left w:val="single" w:sz="2" w:space="0" w:color="000000"/>
              <w:bottom w:val="single" w:sz="2" w:space="0" w:color="000000"/>
            </w:tcBorders>
          </w:tcPr>
          <w:p w14:paraId="60022014" w14:textId="77777777" w:rsidR="00B7433F" w:rsidRPr="000119AA" w:rsidRDefault="00B7433F" w:rsidP="000119AA">
            <w:r w:rsidRPr="000119AA">
              <w:rPr>
                <w:sz w:val="16"/>
              </w:rPr>
              <w:t>xxx</w:t>
            </w:r>
          </w:p>
        </w:tc>
      </w:tr>
      <w:tr w:rsidR="00B7433F" w:rsidRPr="000119AA" w14:paraId="1B3A56B3" w14:textId="77777777" w:rsidTr="00B7433F">
        <w:trPr>
          <w:trHeight w:hRule="exact" w:val="259"/>
        </w:trPr>
        <w:tc>
          <w:tcPr>
            <w:tcW w:w="3458" w:type="dxa"/>
            <w:tcBorders>
              <w:top w:val="single" w:sz="2" w:space="0" w:color="000000"/>
              <w:right w:val="single" w:sz="2" w:space="0" w:color="000000"/>
            </w:tcBorders>
            <w:shd w:val="clear" w:color="auto" w:fill="F5F5F5"/>
          </w:tcPr>
          <w:p w14:paraId="0E6481CB" w14:textId="77777777" w:rsidR="00B7433F" w:rsidRPr="000119AA" w:rsidRDefault="00B7433F" w:rsidP="000119AA">
            <w:pPr>
              <w:spacing w:before="19"/>
              <w:ind w:left="28"/>
              <w:rPr>
                <w:rFonts w:ascii="Cambria" w:eastAsia="Cambria" w:hAnsi="Cambria" w:cs="Cambria"/>
                <w:b/>
                <w:sz w:val="16"/>
                <w:szCs w:val="22"/>
                <w:lang w:eastAsia="en-US"/>
              </w:rPr>
            </w:pPr>
            <w:r w:rsidRPr="000119AA">
              <w:rPr>
                <w:rFonts w:ascii="Cambria" w:eastAsia="Cambria" w:hAnsi="Cambria" w:cs="Cambria"/>
                <w:b/>
                <w:sz w:val="16"/>
                <w:szCs w:val="22"/>
                <w:lang w:eastAsia="en-US"/>
              </w:rPr>
              <w:t>NÁKLADY CELKEM</w:t>
            </w:r>
          </w:p>
        </w:tc>
        <w:tc>
          <w:tcPr>
            <w:tcW w:w="1304" w:type="dxa"/>
            <w:tcBorders>
              <w:top w:val="single" w:sz="2" w:space="0" w:color="000000"/>
              <w:left w:val="single" w:sz="2" w:space="0" w:color="000000"/>
            </w:tcBorders>
            <w:shd w:val="clear" w:color="auto" w:fill="F5F5F5"/>
          </w:tcPr>
          <w:p w14:paraId="40D40A3C" w14:textId="77777777" w:rsidR="00B7433F" w:rsidRPr="000119AA" w:rsidRDefault="00B7433F" w:rsidP="000119AA">
            <w:pPr>
              <w:spacing w:before="19"/>
              <w:ind w:left="30"/>
              <w:rPr>
                <w:rFonts w:ascii="Cambria" w:eastAsia="Cambria" w:hAnsi="Cambria" w:cs="Cambria"/>
                <w:b/>
                <w:sz w:val="16"/>
                <w:szCs w:val="22"/>
                <w:lang w:eastAsia="en-US"/>
              </w:rPr>
            </w:pPr>
            <w:r w:rsidRPr="000119AA">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21997032" w14:textId="77777777" w:rsidR="00B7433F" w:rsidRPr="000119AA" w:rsidRDefault="00B7433F" w:rsidP="000119AA">
            <w:r w:rsidRPr="000119AA">
              <w:rPr>
                <w:sz w:val="16"/>
              </w:rPr>
              <w:t>xxx</w:t>
            </w:r>
          </w:p>
        </w:tc>
        <w:tc>
          <w:tcPr>
            <w:tcW w:w="1134" w:type="dxa"/>
            <w:tcBorders>
              <w:top w:val="single" w:sz="2" w:space="0" w:color="000000"/>
              <w:left w:val="single" w:sz="2" w:space="0" w:color="000000"/>
            </w:tcBorders>
            <w:shd w:val="clear" w:color="auto" w:fill="F5F5F5"/>
          </w:tcPr>
          <w:p w14:paraId="1672042F" w14:textId="77777777" w:rsidR="00B7433F" w:rsidRPr="000119AA" w:rsidRDefault="00B7433F" w:rsidP="000119AA">
            <w:r w:rsidRPr="000119AA">
              <w:rPr>
                <w:sz w:val="16"/>
              </w:rPr>
              <w:t>xxx</w:t>
            </w:r>
          </w:p>
        </w:tc>
        <w:tc>
          <w:tcPr>
            <w:tcW w:w="1134" w:type="dxa"/>
            <w:tcBorders>
              <w:top w:val="single" w:sz="2" w:space="0" w:color="000000"/>
              <w:right w:val="single" w:sz="2" w:space="0" w:color="000000"/>
            </w:tcBorders>
            <w:shd w:val="clear" w:color="auto" w:fill="F5F5F5"/>
          </w:tcPr>
          <w:p w14:paraId="2F1746A2" w14:textId="77777777" w:rsidR="00B7433F" w:rsidRPr="000119AA" w:rsidRDefault="00B7433F" w:rsidP="000119AA">
            <w:r w:rsidRPr="000119AA">
              <w:rPr>
                <w:sz w:val="16"/>
              </w:rPr>
              <w:t>xxx</w:t>
            </w:r>
          </w:p>
        </w:tc>
        <w:tc>
          <w:tcPr>
            <w:tcW w:w="1801" w:type="dxa"/>
            <w:tcBorders>
              <w:top w:val="single" w:sz="2" w:space="0" w:color="000000"/>
              <w:left w:val="single" w:sz="2" w:space="0" w:color="000000"/>
            </w:tcBorders>
            <w:shd w:val="clear" w:color="auto" w:fill="F5F5F5"/>
          </w:tcPr>
          <w:p w14:paraId="2AFD7A3D" w14:textId="77777777" w:rsidR="00B7433F" w:rsidRPr="000119AA" w:rsidRDefault="00B7433F" w:rsidP="000119AA">
            <w:r w:rsidRPr="000119AA">
              <w:rPr>
                <w:sz w:val="16"/>
              </w:rPr>
              <w:t>xxx</w:t>
            </w:r>
          </w:p>
        </w:tc>
      </w:tr>
      <w:tr w:rsidR="00B7433F" w:rsidRPr="000119AA" w14:paraId="260BC121" w14:textId="77777777" w:rsidTr="00B7433F">
        <w:trPr>
          <w:trHeight w:hRule="exact" w:val="259"/>
        </w:trPr>
        <w:tc>
          <w:tcPr>
            <w:tcW w:w="3458" w:type="dxa"/>
            <w:tcBorders>
              <w:right w:val="single" w:sz="2" w:space="0" w:color="000000"/>
            </w:tcBorders>
          </w:tcPr>
          <w:p w14:paraId="281CC5B4" w14:textId="77777777" w:rsidR="00B7433F" w:rsidRPr="000119AA" w:rsidRDefault="00B7433F"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Podíl nákladů na nepřímé náklady</w:t>
            </w:r>
          </w:p>
        </w:tc>
        <w:tc>
          <w:tcPr>
            <w:tcW w:w="1304" w:type="dxa"/>
            <w:tcBorders>
              <w:left w:val="single" w:sz="2" w:space="0" w:color="000000"/>
            </w:tcBorders>
          </w:tcPr>
          <w:p w14:paraId="72D95877" w14:textId="77777777" w:rsidR="00B7433F" w:rsidRPr="000119AA" w:rsidRDefault="00B7433F" w:rsidP="000119AA">
            <w:pPr>
              <w:spacing w:before="16"/>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right w:val="single" w:sz="2" w:space="0" w:color="000000"/>
            </w:tcBorders>
          </w:tcPr>
          <w:p w14:paraId="1723B16A" w14:textId="77777777" w:rsidR="00B7433F" w:rsidRPr="000119AA" w:rsidRDefault="00B7433F" w:rsidP="000119AA">
            <w:r w:rsidRPr="000119AA">
              <w:rPr>
                <w:sz w:val="16"/>
              </w:rPr>
              <w:t>xxx</w:t>
            </w:r>
          </w:p>
        </w:tc>
        <w:tc>
          <w:tcPr>
            <w:tcW w:w="1134" w:type="dxa"/>
            <w:tcBorders>
              <w:left w:val="single" w:sz="2" w:space="0" w:color="000000"/>
            </w:tcBorders>
          </w:tcPr>
          <w:p w14:paraId="4F59DD70" w14:textId="77777777" w:rsidR="00B7433F" w:rsidRPr="000119AA" w:rsidRDefault="00B7433F" w:rsidP="000119AA">
            <w:r w:rsidRPr="000119AA">
              <w:rPr>
                <w:sz w:val="16"/>
              </w:rPr>
              <w:t>xxx</w:t>
            </w:r>
          </w:p>
        </w:tc>
        <w:tc>
          <w:tcPr>
            <w:tcW w:w="1134" w:type="dxa"/>
            <w:tcBorders>
              <w:right w:val="single" w:sz="2" w:space="0" w:color="000000"/>
            </w:tcBorders>
          </w:tcPr>
          <w:p w14:paraId="4590F8CA" w14:textId="77777777" w:rsidR="00B7433F" w:rsidRPr="000119AA" w:rsidRDefault="00B7433F" w:rsidP="000119AA">
            <w:r w:rsidRPr="000119AA">
              <w:rPr>
                <w:sz w:val="16"/>
              </w:rPr>
              <w:t>xxx</w:t>
            </w:r>
          </w:p>
        </w:tc>
        <w:tc>
          <w:tcPr>
            <w:tcW w:w="1801" w:type="dxa"/>
            <w:tcBorders>
              <w:left w:val="single" w:sz="2" w:space="0" w:color="000000"/>
            </w:tcBorders>
          </w:tcPr>
          <w:p w14:paraId="65A534D2" w14:textId="77777777" w:rsidR="00B7433F" w:rsidRPr="000119AA" w:rsidRDefault="00B7433F" w:rsidP="000119AA">
            <w:r w:rsidRPr="000119AA">
              <w:rPr>
                <w:sz w:val="16"/>
              </w:rPr>
              <w:t>xxx</w:t>
            </w:r>
          </w:p>
        </w:tc>
      </w:tr>
    </w:tbl>
    <w:p w14:paraId="557EA885" w14:textId="77777777" w:rsidR="00B7433F" w:rsidRDefault="00B7433F" w:rsidP="00B7433F">
      <w:pPr>
        <w:spacing w:before="7"/>
        <w:jc w:val="both"/>
        <w:rPr>
          <w:b/>
        </w:rPr>
      </w:pPr>
    </w:p>
    <w:p w14:paraId="2BFCD13A" w14:textId="77777777" w:rsidR="000119AA" w:rsidRPr="00B7433F" w:rsidRDefault="000119AA" w:rsidP="00B7433F">
      <w:pPr>
        <w:spacing w:before="7"/>
        <w:jc w:val="both"/>
        <w:rPr>
          <w:b/>
        </w:rPr>
      </w:pPr>
      <w:r w:rsidRPr="00B7433F">
        <w:rPr>
          <w:b/>
        </w:rPr>
        <w:t>10) Zdroje</w:t>
      </w:r>
    </w:p>
    <w:p w14:paraId="1CF3676D" w14:textId="77777777" w:rsidR="000119AA" w:rsidRPr="000119AA" w:rsidRDefault="000119AA" w:rsidP="000119AA">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801"/>
      </w:tblGrid>
      <w:tr w:rsidR="00B7433F" w:rsidRPr="000119AA" w14:paraId="684D944B" w14:textId="77777777" w:rsidTr="00B7433F">
        <w:trPr>
          <w:trHeight w:hRule="exact" w:val="259"/>
        </w:trPr>
        <w:tc>
          <w:tcPr>
            <w:tcW w:w="3458" w:type="dxa"/>
            <w:vMerge w:val="restart"/>
            <w:shd w:val="clear" w:color="auto" w:fill="F5F5F5"/>
          </w:tcPr>
          <w:p w14:paraId="40D393C5" w14:textId="77777777" w:rsidR="00B7433F" w:rsidRPr="000119AA" w:rsidRDefault="00B7433F" w:rsidP="000119AA">
            <w:pPr>
              <w:spacing w:before="146"/>
              <w:ind w:left="1408" w:right="14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Ukazatel</w:t>
            </w:r>
          </w:p>
        </w:tc>
        <w:tc>
          <w:tcPr>
            <w:tcW w:w="1304" w:type="dxa"/>
            <w:vMerge w:val="restart"/>
            <w:shd w:val="clear" w:color="auto" w:fill="F5F5F5"/>
          </w:tcPr>
          <w:p w14:paraId="0FD8B7DF" w14:textId="77777777" w:rsidR="00B7433F" w:rsidRPr="000119AA" w:rsidRDefault="00B7433F" w:rsidP="000119AA">
            <w:pPr>
              <w:spacing w:before="146"/>
              <w:ind w:left="344"/>
              <w:rPr>
                <w:rFonts w:ascii="Cambria" w:eastAsia="Cambria" w:hAnsi="Cambria" w:cs="Cambria"/>
                <w:sz w:val="16"/>
                <w:szCs w:val="22"/>
                <w:lang w:eastAsia="en-US"/>
              </w:rPr>
            </w:pPr>
            <w:r w:rsidRPr="000119AA">
              <w:rPr>
                <w:rFonts w:ascii="Cambria" w:eastAsia="Cambria" w:hAnsi="Cambria" w:cs="Cambria"/>
                <w:sz w:val="16"/>
                <w:szCs w:val="22"/>
                <w:lang w:eastAsia="en-US"/>
              </w:rPr>
              <w:t>Jednotka</w:t>
            </w:r>
          </w:p>
        </w:tc>
        <w:tc>
          <w:tcPr>
            <w:tcW w:w="5203" w:type="dxa"/>
            <w:gridSpan w:val="4"/>
            <w:shd w:val="clear" w:color="auto" w:fill="F5F5F5"/>
          </w:tcPr>
          <w:p w14:paraId="0812AE8C" w14:textId="77777777" w:rsidR="00B7433F" w:rsidRPr="000119AA" w:rsidRDefault="00B7433F" w:rsidP="000119AA">
            <w:pPr>
              <w:spacing w:before="16"/>
              <w:ind w:left="2108" w:right="21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Rok</w:t>
            </w:r>
          </w:p>
        </w:tc>
      </w:tr>
      <w:tr w:rsidR="00B7433F" w:rsidRPr="000119AA" w14:paraId="4B6FBEFC" w14:textId="77777777" w:rsidTr="00B7433F">
        <w:trPr>
          <w:trHeight w:hRule="exact" w:val="259"/>
        </w:trPr>
        <w:tc>
          <w:tcPr>
            <w:tcW w:w="3458" w:type="dxa"/>
            <w:vMerge/>
            <w:shd w:val="clear" w:color="auto" w:fill="F5F5F5"/>
          </w:tcPr>
          <w:p w14:paraId="033EEC06" w14:textId="77777777" w:rsidR="00B7433F" w:rsidRPr="000119AA" w:rsidRDefault="00B7433F" w:rsidP="000119AA"/>
        </w:tc>
        <w:tc>
          <w:tcPr>
            <w:tcW w:w="1304" w:type="dxa"/>
            <w:vMerge/>
            <w:shd w:val="clear" w:color="auto" w:fill="F5F5F5"/>
          </w:tcPr>
          <w:p w14:paraId="1FF14F70" w14:textId="77777777" w:rsidR="00B7433F" w:rsidRPr="000119AA" w:rsidRDefault="00B7433F" w:rsidP="000119AA"/>
        </w:tc>
        <w:tc>
          <w:tcPr>
            <w:tcW w:w="1134" w:type="dxa"/>
            <w:tcBorders>
              <w:top w:val="single" w:sz="2" w:space="0" w:color="000000"/>
              <w:right w:val="single" w:sz="2" w:space="0" w:color="000000"/>
            </w:tcBorders>
            <w:shd w:val="clear" w:color="auto" w:fill="F5F5F5"/>
          </w:tcPr>
          <w:p w14:paraId="07814A71" w14:textId="77777777" w:rsidR="00B7433F" w:rsidRPr="000119AA" w:rsidRDefault="00B7433F" w:rsidP="000119AA">
            <w:pPr>
              <w:spacing w:before="19"/>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1134" w:type="dxa"/>
            <w:tcBorders>
              <w:left w:val="single" w:sz="2" w:space="0" w:color="000000"/>
            </w:tcBorders>
            <w:shd w:val="clear" w:color="auto" w:fill="F5F5F5"/>
          </w:tcPr>
          <w:p w14:paraId="061197DD" w14:textId="77777777" w:rsidR="00B7433F" w:rsidRPr="000119AA" w:rsidRDefault="00B7433F" w:rsidP="000119AA">
            <w:pPr>
              <w:spacing w:before="16"/>
              <w:ind w:left="366" w:right="364"/>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1134" w:type="dxa"/>
            <w:tcBorders>
              <w:right w:val="single" w:sz="2" w:space="0" w:color="000000"/>
            </w:tcBorders>
            <w:shd w:val="clear" w:color="auto" w:fill="F5F5F5"/>
          </w:tcPr>
          <w:p w14:paraId="6BFB9F59" w14:textId="77777777" w:rsidR="00B7433F" w:rsidRPr="000119AA" w:rsidRDefault="00B7433F"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1801" w:type="dxa"/>
            <w:tcBorders>
              <w:top w:val="single" w:sz="2" w:space="0" w:color="000000"/>
              <w:left w:val="single" w:sz="2" w:space="0" w:color="000000"/>
            </w:tcBorders>
            <w:shd w:val="clear" w:color="auto" w:fill="F5F5F5"/>
          </w:tcPr>
          <w:p w14:paraId="2F1CFDAA" w14:textId="32A5ECBC" w:rsidR="00B7433F" w:rsidRPr="000119AA" w:rsidRDefault="00B7433F" w:rsidP="000119AA">
            <w:pPr>
              <w:spacing w:before="19"/>
              <w:ind w:left="366" w:right="364"/>
              <w:jc w:val="center"/>
              <w:rPr>
                <w:rFonts w:ascii="Cambria" w:eastAsia="Cambria" w:hAnsi="Cambria" w:cs="Cambria"/>
                <w:sz w:val="16"/>
                <w:szCs w:val="22"/>
                <w:lang w:eastAsia="en-US"/>
              </w:rPr>
            </w:pPr>
            <w:r>
              <w:rPr>
                <w:rFonts w:ascii="Cambria" w:eastAsia="Cambria" w:hAnsi="Cambria" w:cs="Cambria"/>
                <w:sz w:val="16"/>
                <w:szCs w:val="22"/>
                <w:lang w:eastAsia="en-US"/>
              </w:rPr>
              <w:t>CELKEM</w:t>
            </w:r>
          </w:p>
        </w:tc>
      </w:tr>
      <w:tr w:rsidR="00B7433F" w:rsidRPr="000119AA" w14:paraId="1B071C97" w14:textId="77777777" w:rsidTr="00B7433F">
        <w:trPr>
          <w:trHeight w:hRule="exact" w:val="259"/>
        </w:trPr>
        <w:tc>
          <w:tcPr>
            <w:tcW w:w="3458" w:type="dxa"/>
            <w:tcBorders>
              <w:bottom w:val="single" w:sz="2" w:space="0" w:color="000000"/>
              <w:right w:val="single" w:sz="2" w:space="0" w:color="000000"/>
            </w:tcBorders>
          </w:tcPr>
          <w:p w14:paraId="18FEA1BD" w14:textId="77777777" w:rsidR="00B7433F" w:rsidRPr="000119AA" w:rsidRDefault="00B7433F"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Podpora</w:t>
            </w:r>
          </w:p>
        </w:tc>
        <w:tc>
          <w:tcPr>
            <w:tcW w:w="1304" w:type="dxa"/>
            <w:tcBorders>
              <w:left w:val="single" w:sz="2" w:space="0" w:color="000000"/>
              <w:bottom w:val="single" w:sz="2" w:space="0" w:color="000000"/>
            </w:tcBorders>
          </w:tcPr>
          <w:p w14:paraId="7B8FA17B" w14:textId="77777777" w:rsidR="00B7433F" w:rsidRPr="000119AA" w:rsidRDefault="00B7433F" w:rsidP="000119AA">
            <w:pPr>
              <w:spacing w:before="16"/>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5032D302" w14:textId="77777777" w:rsidR="00B7433F" w:rsidRPr="000119AA" w:rsidRDefault="00B7433F" w:rsidP="000119AA">
            <w:r w:rsidRPr="000119AA">
              <w:rPr>
                <w:sz w:val="16"/>
              </w:rPr>
              <w:t>xxx</w:t>
            </w:r>
          </w:p>
        </w:tc>
        <w:tc>
          <w:tcPr>
            <w:tcW w:w="1134" w:type="dxa"/>
            <w:tcBorders>
              <w:left w:val="single" w:sz="2" w:space="0" w:color="000000"/>
              <w:bottom w:val="single" w:sz="2" w:space="0" w:color="000000"/>
            </w:tcBorders>
          </w:tcPr>
          <w:p w14:paraId="48D5E026" w14:textId="77777777" w:rsidR="00B7433F" w:rsidRPr="000119AA" w:rsidRDefault="00B7433F" w:rsidP="000119AA">
            <w:r w:rsidRPr="000119AA">
              <w:rPr>
                <w:sz w:val="16"/>
              </w:rPr>
              <w:t>xxx</w:t>
            </w:r>
          </w:p>
        </w:tc>
        <w:tc>
          <w:tcPr>
            <w:tcW w:w="1134" w:type="dxa"/>
            <w:tcBorders>
              <w:bottom w:val="single" w:sz="2" w:space="0" w:color="000000"/>
              <w:right w:val="single" w:sz="2" w:space="0" w:color="000000"/>
            </w:tcBorders>
          </w:tcPr>
          <w:p w14:paraId="5004E546" w14:textId="77777777" w:rsidR="00B7433F" w:rsidRPr="000119AA" w:rsidRDefault="00B7433F" w:rsidP="000119AA">
            <w:r w:rsidRPr="000119AA">
              <w:rPr>
                <w:sz w:val="16"/>
              </w:rPr>
              <w:t>xxx</w:t>
            </w:r>
          </w:p>
        </w:tc>
        <w:tc>
          <w:tcPr>
            <w:tcW w:w="1801" w:type="dxa"/>
            <w:tcBorders>
              <w:left w:val="single" w:sz="2" w:space="0" w:color="000000"/>
              <w:bottom w:val="single" w:sz="2" w:space="0" w:color="000000"/>
            </w:tcBorders>
          </w:tcPr>
          <w:p w14:paraId="66DC959B" w14:textId="77777777" w:rsidR="00B7433F" w:rsidRPr="000119AA" w:rsidRDefault="00B7433F" w:rsidP="000119AA">
            <w:r w:rsidRPr="000119AA">
              <w:rPr>
                <w:sz w:val="16"/>
              </w:rPr>
              <w:t>xxx</w:t>
            </w:r>
          </w:p>
        </w:tc>
      </w:tr>
      <w:tr w:rsidR="00B7433F" w:rsidRPr="000119AA" w14:paraId="2882D424" w14:textId="77777777" w:rsidTr="00B7433F">
        <w:trPr>
          <w:trHeight w:hRule="exact" w:val="259"/>
        </w:trPr>
        <w:tc>
          <w:tcPr>
            <w:tcW w:w="3458" w:type="dxa"/>
            <w:tcBorders>
              <w:top w:val="single" w:sz="2" w:space="0" w:color="000000"/>
              <w:bottom w:val="single" w:sz="2" w:space="0" w:color="000000"/>
              <w:right w:val="single" w:sz="2" w:space="0" w:color="000000"/>
            </w:tcBorders>
          </w:tcPr>
          <w:p w14:paraId="7AE09109"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Neveřejné zdroje</w:t>
            </w:r>
          </w:p>
        </w:tc>
        <w:tc>
          <w:tcPr>
            <w:tcW w:w="1304" w:type="dxa"/>
            <w:tcBorders>
              <w:top w:val="single" w:sz="2" w:space="0" w:color="000000"/>
              <w:left w:val="single" w:sz="2" w:space="0" w:color="000000"/>
              <w:bottom w:val="single" w:sz="2" w:space="0" w:color="000000"/>
            </w:tcBorders>
          </w:tcPr>
          <w:p w14:paraId="142911B7"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06994E4F" w14:textId="77777777" w:rsidR="00B7433F" w:rsidRPr="000119AA" w:rsidRDefault="00B7433F" w:rsidP="000119AA">
            <w:r w:rsidRPr="000119AA">
              <w:rPr>
                <w:sz w:val="16"/>
              </w:rPr>
              <w:t>xxx</w:t>
            </w:r>
          </w:p>
        </w:tc>
        <w:tc>
          <w:tcPr>
            <w:tcW w:w="1134" w:type="dxa"/>
            <w:tcBorders>
              <w:top w:val="single" w:sz="2" w:space="0" w:color="000000"/>
              <w:left w:val="single" w:sz="2" w:space="0" w:color="000000"/>
              <w:bottom w:val="single" w:sz="2" w:space="0" w:color="000000"/>
            </w:tcBorders>
          </w:tcPr>
          <w:p w14:paraId="425DE259" w14:textId="77777777" w:rsidR="00B7433F" w:rsidRPr="000119AA" w:rsidRDefault="00B7433F" w:rsidP="000119AA">
            <w:r w:rsidRPr="000119AA">
              <w:rPr>
                <w:sz w:val="16"/>
              </w:rPr>
              <w:t>xxx</w:t>
            </w:r>
          </w:p>
        </w:tc>
        <w:tc>
          <w:tcPr>
            <w:tcW w:w="1134" w:type="dxa"/>
            <w:tcBorders>
              <w:top w:val="single" w:sz="2" w:space="0" w:color="000000"/>
              <w:bottom w:val="single" w:sz="2" w:space="0" w:color="000000"/>
              <w:right w:val="single" w:sz="2" w:space="0" w:color="000000"/>
            </w:tcBorders>
          </w:tcPr>
          <w:p w14:paraId="26C14C45" w14:textId="77777777" w:rsidR="00B7433F" w:rsidRPr="000119AA" w:rsidRDefault="00B7433F" w:rsidP="000119AA">
            <w:r w:rsidRPr="000119AA">
              <w:rPr>
                <w:sz w:val="16"/>
              </w:rPr>
              <w:t>xxx</w:t>
            </w:r>
          </w:p>
        </w:tc>
        <w:tc>
          <w:tcPr>
            <w:tcW w:w="1801" w:type="dxa"/>
            <w:tcBorders>
              <w:top w:val="single" w:sz="2" w:space="0" w:color="000000"/>
              <w:left w:val="single" w:sz="2" w:space="0" w:color="000000"/>
              <w:bottom w:val="single" w:sz="2" w:space="0" w:color="000000"/>
            </w:tcBorders>
          </w:tcPr>
          <w:p w14:paraId="6097C809" w14:textId="77777777" w:rsidR="00B7433F" w:rsidRPr="000119AA" w:rsidRDefault="00B7433F" w:rsidP="000119AA">
            <w:r w:rsidRPr="000119AA">
              <w:rPr>
                <w:sz w:val="16"/>
              </w:rPr>
              <w:t>xxx</w:t>
            </w:r>
          </w:p>
        </w:tc>
      </w:tr>
      <w:tr w:rsidR="00B7433F" w:rsidRPr="000119AA" w14:paraId="201CF499" w14:textId="77777777" w:rsidTr="00B7433F">
        <w:trPr>
          <w:trHeight w:hRule="exact" w:val="259"/>
        </w:trPr>
        <w:tc>
          <w:tcPr>
            <w:tcW w:w="3458" w:type="dxa"/>
            <w:tcBorders>
              <w:top w:val="single" w:sz="2" w:space="0" w:color="000000"/>
              <w:right w:val="single" w:sz="2" w:space="0" w:color="000000"/>
            </w:tcBorders>
            <w:shd w:val="clear" w:color="auto" w:fill="F5F5F5"/>
          </w:tcPr>
          <w:p w14:paraId="3E111EF4" w14:textId="77777777" w:rsidR="00B7433F" w:rsidRPr="000119AA" w:rsidRDefault="00B7433F" w:rsidP="000119AA">
            <w:pPr>
              <w:spacing w:before="19"/>
              <w:ind w:left="28"/>
              <w:rPr>
                <w:rFonts w:ascii="Cambria" w:eastAsia="Cambria" w:hAnsi="Cambria" w:cs="Cambria"/>
                <w:b/>
                <w:sz w:val="16"/>
                <w:szCs w:val="22"/>
                <w:lang w:eastAsia="en-US"/>
              </w:rPr>
            </w:pPr>
            <w:r w:rsidRPr="000119AA">
              <w:rPr>
                <w:rFonts w:ascii="Cambria" w:eastAsia="Cambria" w:hAnsi="Cambria" w:cs="Cambria"/>
                <w:b/>
                <w:sz w:val="16"/>
                <w:szCs w:val="22"/>
                <w:lang w:eastAsia="en-US"/>
              </w:rPr>
              <w:t>ZDROJE CELKEM</w:t>
            </w:r>
          </w:p>
        </w:tc>
        <w:tc>
          <w:tcPr>
            <w:tcW w:w="1304" w:type="dxa"/>
            <w:tcBorders>
              <w:top w:val="single" w:sz="2" w:space="0" w:color="000000"/>
              <w:left w:val="single" w:sz="2" w:space="0" w:color="000000"/>
            </w:tcBorders>
            <w:shd w:val="clear" w:color="auto" w:fill="F5F5F5"/>
          </w:tcPr>
          <w:p w14:paraId="31DD411F" w14:textId="77777777" w:rsidR="00B7433F" w:rsidRPr="000119AA" w:rsidRDefault="00B7433F" w:rsidP="000119AA">
            <w:pPr>
              <w:spacing w:before="19"/>
              <w:ind w:left="30"/>
              <w:rPr>
                <w:rFonts w:ascii="Cambria" w:eastAsia="Cambria" w:hAnsi="Cambria" w:cs="Cambria"/>
                <w:b/>
                <w:sz w:val="16"/>
                <w:szCs w:val="22"/>
                <w:lang w:eastAsia="en-US"/>
              </w:rPr>
            </w:pPr>
            <w:r w:rsidRPr="000119AA">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10180ADF" w14:textId="77777777" w:rsidR="00B7433F" w:rsidRPr="000119AA" w:rsidRDefault="00B7433F" w:rsidP="000119AA">
            <w:r w:rsidRPr="000119AA">
              <w:rPr>
                <w:sz w:val="16"/>
              </w:rPr>
              <w:t>xxx</w:t>
            </w:r>
          </w:p>
        </w:tc>
        <w:tc>
          <w:tcPr>
            <w:tcW w:w="1134" w:type="dxa"/>
            <w:tcBorders>
              <w:top w:val="single" w:sz="2" w:space="0" w:color="000000"/>
              <w:left w:val="single" w:sz="2" w:space="0" w:color="000000"/>
            </w:tcBorders>
            <w:shd w:val="clear" w:color="auto" w:fill="F5F5F5"/>
          </w:tcPr>
          <w:p w14:paraId="0565C0DE" w14:textId="77777777" w:rsidR="00B7433F" w:rsidRPr="000119AA" w:rsidRDefault="00B7433F" w:rsidP="000119AA">
            <w:r w:rsidRPr="000119AA">
              <w:rPr>
                <w:sz w:val="16"/>
              </w:rPr>
              <w:t>xxx</w:t>
            </w:r>
          </w:p>
        </w:tc>
        <w:tc>
          <w:tcPr>
            <w:tcW w:w="1134" w:type="dxa"/>
            <w:tcBorders>
              <w:top w:val="single" w:sz="2" w:space="0" w:color="000000"/>
              <w:right w:val="single" w:sz="2" w:space="0" w:color="000000"/>
            </w:tcBorders>
            <w:shd w:val="clear" w:color="auto" w:fill="F5F5F5"/>
          </w:tcPr>
          <w:p w14:paraId="2BA4AC70" w14:textId="77777777" w:rsidR="00B7433F" w:rsidRPr="000119AA" w:rsidRDefault="00B7433F" w:rsidP="000119AA">
            <w:r w:rsidRPr="000119AA">
              <w:rPr>
                <w:sz w:val="16"/>
              </w:rPr>
              <w:t>xxx</w:t>
            </w:r>
          </w:p>
        </w:tc>
        <w:tc>
          <w:tcPr>
            <w:tcW w:w="1801" w:type="dxa"/>
            <w:tcBorders>
              <w:top w:val="single" w:sz="2" w:space="0" w:color="000000"/>
              <w:left w:val="single" w:sz="2" w:space="0" w:color="000000"/>
            </w:tcBorders>
            <w:shd w:val="clear" w:color="auto" w:fill="F5F5F5"/>
          </w:tcPr>
          <w:p w14:paraId="67780978" w14:textId="77777777" w:rsidR="00B7433F" w:rsidRPr="000119AA" w:rsidRDefault="00B7433F" w:rsidP="000119AA">
            <w:r w:rsidRPr="000119AA">
              <w:rPr>
                <w:sz w:val="16"/>
              </w:rPr>
              <w:t>xxx</w:t>
            </w:r>
          </w:p>
        </w:tc>
      </w:tr>
      <w:tr w:rsidR="00B7433F" w:rsidRPr="000119AA" w14:paraId="77226BFE" w14:textId="77777777" w:rsidTr="00B7433F">
        <w:trPr>
          <w:trHeight w:hRule="exact" w:val="259"/>
        </w:trPr>
        <w:tc>
          <w:tcPr>
            <w:tcW w:w="3458" w:type="dxa"/>
            <w:tcBorders>
              <w:right w:val="single" w:sz="2" w:space="0" w:color="000000"/>
            </w:tcBorders>
          </w:tcPr>
          <w:p w14:paraId="11E04344" w14:textId="77777777" w:rsidR="00B7433F" w:rsidRPr="000119AA" w:rsidRDefault="00B7433F"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Míra podpory</w:t>
            </w:r>
          </w:p>
        </w:tc>
        <w:tc>
          <w:tcPr>
            <w:tcW w:w="1304" w:type="dxa"/>
            <w:tcBorders>
              <w:left w:val="single" w:sz="2" w:space="0" w:color="000000"/>
            </w:tcBorders>
          </w:tcPr>
          <w:p w14:paraId="63813C3A" w14:textId="77777777" w:rsidR="00B7433F" w:rsidRPr="000119AA" w:rsidRDefault="00B7433F" w:rsidP="000119AA">
            <w:pPr>
              <w:spacing w:before="16"/>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right w:val="single" w:sz="2" w:space="0" w:color="000000"/>
            </w:tcBorders>
          </w:tcPr>
          <w:p w14:paraId="6FF06392" w14:textId="77777777" w:rsidR="00B7433F" w:rsidRPr="000119AA" w:rsidRDefault="00B7433F" w:rsidP="000119AA">
            <w:r w:rsidRPr="000119AA">
              <w:rPr>
                <w:sz w:val="16"/>
              </w:rPr>
              <w:t>xxx</w:t>
            </w:r>
          </w:p>
        </w:tc>
        <w:tc>
          <w:tcPr>
            <w:tcW w:w="1134" w:type="dxa"/>
            <w:tcBorders>
              <w:left w:val="single" w:sz="2" w:space="0" w:color="000000"/>
            </w:tcBorders>
          </w:tcPr>
          <w:p w14:paraId="7428C475" w14:textId="77777777" w:rsidR="00B7433F" w:rsidRPr="000119AA" w:rsidRDefault="00B7433F" w:rsidP="000119AA">
            <w:r w:rsidRPr="000119AA">
              <w:rPr>
                <w:sz w:val="16"/>
              </w:rPr>
              <w:t>xxx</w:t>
            </w:r>
          </w:p>
        </w:tc>
        <w:tc>
          <w:tcPr>
            <w:tcW w:w="1134" w:type="dxa"/>
            <w:tcBorders>
              <w:right w:val="single" w:sz="2" w:space="0" w:color="000000"/>
            </w:tcBorders>
          </w:tcPr>
          <w:p w14:paraId="5B05B669" w14:textId="77777777" w:rsidR="00B7433F" w:rsidRPr="000119AA" w:rsidRDefault="00B7433F" w:rsidP="000119AA">
            <w:r w:rsidRPr="000119AA">
              <w:rPr>
                <w:sz w:val="16"/>
              </w:rPr>
              <w:t>xxx</w:t>
            </w:r>
          </w:p>
        </w:tc>
        <w:tc>
          <w:tcPr>
            <w:tcW w:w="1801" w:type="dxa"/>
            <w:tcBorders>
              <w:left w:val="single" w:sz="2" w:space="0" w:color="000000"/>
            </w:tcBorders>
          </w:tcPr>
          <w:p w14:paraId="0533C85E" w14:textId="77777777" w:rsidR="00B7433F" w:rsidRPr="000119AA" w:rsidRDefault="00B7433F" w:rsidP="000119AA">
            <w:r w:rsidRPr="000119AA">
              <w:rPr>
                <w:sz w:val="16"/>
              </w:rPr>
              <w:t>xxx</w:t>
            </w:r>
          </w:p>
        </w:tc>
      </w:tr>
    </w:tbl>
    <w:p w14:paraId="7E95D6AC" w14:textId="77777777" w:rsidR="000119AA" w:rsidRPr="000119AA" w:rsidRDefault="000119AA" w:rsidP="000119AA">
      <w:pPr>
        <w:spacing w:before="9"/>
        <w:jc w:val="both"/>
        <w:rPr>
          <w:rFonts w:cs="Times New Roman"/>
          <w:b/>
          <w:sz w:val="8"/>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gridCol w:w="1134"/>
      </w:tblGrid>
      <w:tr w:rsidR="000119AA" w:rsidRPr="000119AA" w14:paraId="50080F1F" w14:textId="77777777" w:rsidTr="004033C9">
        <w:trPr>
          <w:trHeight w:hRule="exact" w:val="259"/>
        </w:trPr>
        <w:tc>
          <w:tcPr>
            <w:tcW w:w="510" w:type="dxa"/>
            <w:vMerge w:val="restart"/>
            <w:shd w:val="clear" w:color="auto" w:fill="F5F5F5"/>
          </w:tcPr>
          <w:p w14:paraId="555977CC" w14:textId="77777777" w:rsidR="000119AA" w:rsidRPr="000119AA" w:rsidRDefault="000119AA" w:rsidP="000119AA"/>
        </w:tc>
        <w:tc>
          <w:tcPr>
            <w:tcW w:w="2268" w:type="dxa"/>
            <w:vMerge w:val="restart"/>
            <w:shd w:val="clear" w:color="auto" w:fill="F5F5F5"/>
          </w:tcPr>
          <w:p w14:paraId="6455BBED" w14:textId="77777777" w:rsidR="000119AA" w:rsidRPr="000119AA" w:rsidRDefault="000119AA" w:rsidP="000119AA">
            <w:pPr>
              <w:spacing w:before="146"/>
              <w:ind w:left="76"/>
              <w:rPr>
                <w:rFonts w:ascii="Cambria" w:eastAsia="Cambria" w:hAnsi="Cambria" w:cs="Cambria"/>
                <w:sz w:val="16"/>
                <w:szCs w:val="22"/>
                <w:lang w:eastAsia="en-US"/>
              </w:rPr>
            </w:pPr>
            <w:r w:rsidRPr="000119AA">
              <w:rPr>
                <w:rFonts w:ascii="Cambria" w:eastAsia="Cambria" w:hAnsi="Cambria" w:cs="Cambria"/>
                <w:sz w:val="16"/>
                <w:szCs w:val="22"/>
                <w:lang w:eastAsia="en-US"/>
              </w:rPr>
              <w:t>PODÍLY KATEGORIÍ VÝZKUMU</w:t>
            </w:r>
          </w:p>
        </w:tc>
        <w:tc>
          <w:tcPr>
            <w:tcW w:w="850" w:type="dxa"/>
            <w:vMerge w:val="restart"/>
            <w:tcBorders>
              <w:right w:val="single" w:sz="2" w:space="0" w:color="000000"/>
            </w:tcBorders>
            <w:shd w:val="clear" w:color="auto" w:fill="F5F5F5"/>
          </w:tcPr>
          <w:p w14:paraId="481765BD" w14:textId="77777777" w:rsidR="000119AA" w:rsidRPr="000119AA" w:rsidRDefault="000119AA" w:rsidP="000119AA">
            <w:pPr>
              <w:spacing w:before="146"/>
              <w:ind w:left="117"/>
              <w:rPr>
                <w:rFonts w:ascii="Cambria" w:eastAsia="Cambria" w:hAnsi="Cambria" w:cs="Cambria"/>
                <w:sz w:val="16"/>
                <w:szCs w:val="22"/>
                <w:lang w:eastAsia="en-US"/>
              </w:rPr>
            </w:pPr>
            <w:r w:rsidRPr="000119AA">
              <w:rPr>
                <w:rFonts w:ascii="Cambria" w:eastAsia="Cambria" w:hAnsi="Cambria" w:cs="Cambria"/>
                <w:sz w:val="16"/>
                <w:szCs w:val="22"/>
                <w:lang w:eastAsia="en-US"/>
              </w:rPr>
              <w:t>Jednotka</w:t>
            </w:r>
          </w:p>
        </w:tc>
        <w:tc>
          <w:tcPr>
            <w:tcW w:w="4535" w:type="dxa"/>
            <w:gridSpan w:val="4"/>
            <w:tcBorders>
              <w:left w:val="single" w:sz="2" w:space="0" w:color="000000"/>
            </w:tcBorders>
            <w:shd w:val="clear" w:color="auto" w:fill="F5F5F5"/>
          </w:tcPr>
          <w:p w14:paraId="44A6DA0D" w14:textId="77777777" w:rsidR="000119AA" w:rsidRPr="000119AA" w:rsidRDefault="000119AA" w:rsidP="000119AA">
            <w:pPr>
              <w:spacing w:before="16"/>
              <w:ind w:left="2110" w:right="21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Rok</w:t>
            </w:r>
          </w:p>
        </w:tc>
      </w:tr>
      <w:tr w:rsidR="000119AA" w:rsidRPr="000119AA" w14:paraId="7059B8C4" w14:textId="77777777" w:rsidTr="004033C9">
        <w:trPr>
          <w:trHeight w:hRule="exact" w:val="259"/>
        </w:trPr>
        <w:tc>
          <w:tcPr>
            <w:tcW w:w="510" w:type="dxa"/>
            <w:vMerge/>
            <w:tcBorders>
              <w:bottom w:val="single" w:sz="2" w:space="0" w:color="000000"/>
            </w:tcBorders>
            <w:shd w:val="clear" w:color="auto" w:fill="F5F5F5"/>
          </w:tcPr>
          <w:p w14:paraId="6038EF67" w14:textId="77777777" w:rsidR="000119AA" w:rsidRPr="000119AA" w:rsidRDefault="000119AA" w:rsidP="000119AA"/>
        </w:tc>
        <w:tc>
          <w:tcPr>
            <w:tcW w:w="2268" w:type="dxa"/>
            <w:vMerge/>
            <w:tcBorders>
              <w:bottom w:val="single" w:sz="2" w:space="0" w:color="000000"/>
            </w:tcBorders>
            <w:shd w:val="clear" w:color="auto" w:fill="F5F5F5"/>
          </w:tcPr>
          <w:p w14:paraId="034525C7" w14:textId="77777777" w:rsidR="000119AA" w:rsidRPr="000119AA" w:rsidRDefault="000119AA" w:rsidP="000119AA"/>
        </w:tc>
        <w:tc>
          <w:tcPr>
            <w:tcW w:w="850" w:type="dxa"/>
            <w:vMerge/>
            <w:tcBorders>
              <w:bottom w:val="single" w:sz="2" w:space="0" w:color="000000"/>
              <w:right w:val="single" w:sz="2" w:space="0" w:color="000000"/>
            </w:tcBorders>
            <w:shd w:val="clear" w:color="auto" w:fill="F5F5F5"/>
          </w:tcPr>
          <w:p w14:paraId="0EC6F13A" w14:textId="77777777" w:rsidR="000119AA" w:rsidRPr="000119AA" w:rsidRDefault="000119AA" w:rsidP="000119AA"/>
        </w:tc>
        <w:tc>
          <w:tcPr>
            <w:tcW w:w="1134" w:type="dxa"/>
            <w:tcBorders>
              <w:left w:val="single" w:sz="2" w:space="0" w:color="000000"/>
              <w:bottom w:val="single" w:sz="2" w:space="0" w:color="000000"/>
              <w:right w:val="single" w:sz="2" w:space="0" w:color="000000"/>
            </w:tcBorders>
            <w:shd w:val="clear" w:color="auto" w:fill="F5F5F5"/>
          </w:tcPr>
          <w:p w14:paraId="0120FED1" w14:textId="77777777" w:rsidR="000119AA" w:rsidRPr="000119AA" w:rsidRDefault="000119AA" w:rsidP="000119AA">
            <w:pPr>
              <w:spacing w:before="16"/>
              <w:ind w:left="367" w:right="367"/>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69DC39A4" w14:textId="77777777" w:rsidR="000119AA" w:rsidRPr="000119AA" w:rsidRDefault="000119AA" w:rsidP="000119AA">
            <w:pPr>
              <w:spacing w:before="16"/>
              <w:ind w:left="366" w:right="364"/>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409C3EBE" w14:textId="77777777" w:rsidR="000119AA" w:rsidRPr="000119AA" w:rsidRDefault="000119AA"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1134" w:type="dxa"/>
            <w:tcBorders>
              <w:left w:val="single" w:sz="2" w:space="0" w:color="000000"/>
              <w:bottom w:val="single" w:sz="2" w:space="0" w:color="000000"/>
            </w:tcBorders>
            <w:shd w:val="clear" w:color="auto" w:fill="F5F5F5"/>
          </w:tcPr>
          <w:p w14:paraId="451FCF1F" w14:textId="213681AF" w:rsidR="000119AA" w:rsidRPr="000119AA" w:rsidRDefault="000119AA" w:rsidP="000119AA">
            <w:pPr>
              <w:spacing w:before="16"/>
              <w:ind w:left="366" w:right="364"/>
              <w:jc w:val="center"/>
              <w:rPr>
                <w:rFonts w:ascii="Cambria" w:eastAsia="Cambria" w:hAnsi="Cambria" w:cs="Cambria"/>
                <w:sz w:val="16"/>
                <w:szCs w:val="22"/>
                <w:lang w:eastAsia="en-US"/>
              </w:rPr>
            </w:pPr>
          </w:p>
        </w:tc>
      </w:tr>
      <w:tr w:rsidR="000119AA" w:rsidRPr="000119AA" w14:paraId="32F2DD9B" w14:textId="77777777" w:rsidTr="004033C9">
        <w:trPr>
          <w:trHeight w:hRule="exact" w:val="259"/>
        </w:trPr>
        <w:tc>
          <w:tcPr>
            <w:tcW w:w="510" w:type="dxa"/>
            <w:tcBorders>
              <w:top w:val="single" w:sz="2" w:space="0" w:color="000000"/>
            </w:tcBorders>
          </w:tcPr>
          <w:p w14:paraId="3D12359C" w14:textId="77777777" w:rsidR="000119AA" w:rsidRPr="000119AA" w:rsidRDefault="000119AA"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AV</w:t>
            </w:r>
          </w:p>
        </w:tc>
        <w:tc>
          <w:tcPr>
            <w:tcW w:w="2268" w:type="dxa"/>
            <w:tcBorders>
              <w:top w:val="single" w:sz="2" w:space="0" w:color="000000"/>
              <w:right w:val="single" w:sz="2" w:space="0" w:color="000000"/>
            </w:tcBorders>
          </w:tcPr>
          <w:p w14:paraId="7E9F65A1" w14:textId="77777777" w:rsidR="000119AA" w:rsidRPr="000119AA" w:rsidRDefault="000119AA"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Aplikovaný výzkum</w:t>
            </w:r>
          </w:p>
        </w:tc>
        <w:tc>
          <w:tcPr>
            <w:tcW w:w="850" w:type="dxa"/>
            <w:tcBorders>
              <w:top w:val="single" w:sz="2" w:space="0" w:color="000000"/>
              <w:left w:val="single" w:sz="2" w:space="0" w:color="000000"/>
            </w:tcBorders>
          </w:tcPr>
          <w:p w14:paraId="440AC806" w14:textId="77777777" w:rsidR="000119AA" w:rsidRPr="000119AA" w:rsidRDefault="000119AA" w:rsidP="000119AA">
            <w:pPr>
              <w:spacing w:before="19"/>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top w:val="single" w:sz="2" w:space="0" w:color="000000"/>
              <w:right w:val="single" w:sz="2" w:space="0" w:color="000000"/>
            </w:tcBorders>
          </w:tcPr>
          <w:p w14:paraId="6CA875CE" w14:textId="71295457" w:rsidR="000119AA" w:rsidRPr="000119AA" w:rsidRDefault="00B7433F" w:rsidP="000119AA">
            <w:pPr>
              <w:spacing w:before="19"/>
              <w:ind w:right="28"/>
              <w:jc w:val="right"/>
              <w:rPr>
                <w:rFonts w:ascii="Cambria" w:eastAsia="Cambria" w:hAnsi="Cambria" w:cs="Cambria"/>
                <w:sz w:val="16"/>
                <w:szCs w:val="22"/>
                <w:lang w:eastAsia="en-US"/>
              </w:rPr>
            </w:pPr>
            <w:r>
              <w:rPr>
                <w:rFonts w:ascii="Cambria" w:eastAsia="Cambria" w:hAnsi="Cambria" w:cs="Cambria"/>
                <w:sz w:val="16"/>
                <w:szCs w:val="22"/>
                <w:lang w:eastAsia="en-US"/>
              </w:rPr>
              <w:t>8</w:t>
            </w:r>
            <w:r w:rsidR="000119AA" w:rsidRPr="000119AA">
              <w:rPr>
                <w:rFonts w:ascii="Cambria" w:eastAsia="Cambria" w:hAnsi="Cambria" w:cs="Cambria"/>
                <w:sz w:val="16"/>
                <w:szCs w:val="22"/>
                <w:lang w:eastAsia="en-US"/>
              </w:rPr>
              <w:t>0</w:t>
            </w:r>
          </w:p>
        </w:tc>
        <w:tc>
          <w:tcPr>
            <w:tcW w:w="1134" w:type="dxa"/>
            <w:tcBorders>
              <w:top w:val="single" w:sz="2" w:space="0" w:color="000000"/>
              <w:left w:val="single" w:sz="2" w:space="0" w:color="000000"/>
            </w:tcBorders>
          </w:tcPr>
          <w:p w14:paraId="15BC41B2" w14:textId="58995984" w:rsidR="000119AA" w:rsidRPr="000119AA" w:rsidRDefault="00B7433F" w:rsidP="000119AA">
            <w:pPr>
              <w:spacing w:before="19"/>
              <w:ind w:right="26"/>
              <w:jc w:val="right"/>
              <w:rPr>
                <w:rFonts w:ascii="Cambria" w:eastAsia="Cambria" w:hAnsi="Cambria" w:cs="Cambria"/>
                <w:sz w:val="16"/>
                <w:szCs w:val="22"/>
                <w:lang w:eastAsia="en-US"/>
              </w:rPr>
            </w:pPr>
            <w:r>
              <w:rPr>
                <w:rFonts w:ascii="Cambria" w:eastAsia="Cambria" w:hAnsi="Cambria" w:cs="Cambria"/>
                <w:sz w:val="16"/>
                <w:szCs w:val="22"/>
                <w:lang w:eastAsia="en-US"/>
              </w:rPr>
              <w:t>8</w:t>
            </w:r>
            <w:r w:rsidR="000119AA" w:rsidRPr="000119AA">
              <w:rPr>
                <w:rFonts w:ascii="Cambria" w:eastAsia="Cambria" w:hAnsi="Cambria" w:cs="Cambria"/>
                <w:sz w:val="16"/>
                <w:szCs w:val="22"/>
                <w:lang w:eastAsia="en-US"/>
              </w:rPr>
              <w:t>0</w:t>
            </w:r>
          </w:p>
        </w:tc>
        <w:tc>
          <w:tcPr>
            <w:tcW w:w="1134" w:type="dxa"/>
            <w:tcBorders>
              <w:top w:val="single" w:sz="2" w:space="0" w:color="000000"/>
              <w:right w:val="single" w:sz="2" w:space="0" w:color="000000"/>
            </w:tcBorders>
          </w:tcPr>
          <w:p w14:paraId="723105D4" w14:textId="7CB6F387" w:rsidR="000119AA" w:rsidRPr="000119AA" w:rsidRDefault="00B7433F" w:rsidP="000119AA">
            <w:pPr>
              <w:spacing w:before="19"/>
              <w:ind w:right="28"/>
              <w:jc w:val="right"/>
              <w:rPr>
                <w:rFonts w:ascii="Cambria" w:eastAsia="Cambria" w:hAnsi="Cambria" w:cs="Cambria"/>
                <w:sz w:val="16"/>
                <w:szCs w:val="22"/>
                <w:lang w:eastAsia="en-US"/>
              </w:rPr>
            </w:pPr>
            <w:r>
              <w:rPr>
                <w:rFonts w:ascii="Cambria" w:eastAsia="Cambria" w:hAnsi="Cambria" w:cs="Cambria"/>
                <w:sz w:val="16"/>
                <w:szCs w:val="22"/>
                <w:lang w:eastAsia="en-US"/>
              </w:rPr>
              <w:t>8</w:t>
            </w:r>
            <w:r w:rsidR="000119AA" w:rsidRPr="000119AA">
              <w:rPr>
                <w:rFonts w:ascii="Cambria" w:eastAsia="Cambria" w:hAnsi="Cambria" w:cs="Cambria"/>
                <w:sz w:val="16"/>
                <w:szCs w:val="22"/>
                <w:lang w:eastAsia="en-US"/>
              </w:rPr>
              <w:t>0</w:t>
            </w:r>
          </w:p>
        </w:tc>
        <w:tc>
          <w:tcPr>
            <w:tcW w:w="1134" w:type="dxa"/>
            <w:tcBorders>
              <w:top w:val="single" w:sz="2" w:space="0" w:color="000000"/>
              <w:left w:val="single" w:sz="2" w:space="0" w:color="000000"/>
            </w:tcBorders>
          </w:tcPr>
          <w:p w14:paraId="5DB990BF" w14:textId="4319ECF7" w:rsidR="000119AA" w:rsidRPr="000119AA" w:rsidRDefault="000119AA" w:rsidP="000119AA">
            <w:pPr>
              <w:spacing w:before="19"/>
              <w:ind w:right="26"/>
              <w:jc w:val="right"/>
              <w:rPr>
                <w:rFonts w:ascii="Cambria" w:eastAsia="Cambria" w:hAnsi="Cambria" w:cs="Cambria"/>
                <w:sz w:val="16"/>
                <w:szCs w:val="22"/>
                <w:lang w:eastAsia="en-US"/>
              </w:rPr>
            </w:pPr>
          </w:p>
        </w:tc>
      </w:tr>
      <w:tr w:rsidR="000119AA" w:rsidRPr="000119AA" w14:paraId="30626AE9" w14:textId="77777777" w:rsidTr="004033C9">
        <w:trPr>
          <w:trHeight w:hRule="exact" w:val="259"/>
        </w:trPr>
        <w:tc>
          <w:tcPr>
            <w:tcW w:w="510" w:type="dxa"/>
          </w:tcPr>
          <w:p w14:paraId="2A2C6491" w14:textId="77777777" w:rsidR="000119AA" w:rsidRPr="000119AA" w:rsidRDefault="000119AA"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EV</w:t>
            </w:r>
          </w:p>
        </w:tc>
        <w:tc>
          <w:tcPr>
            <w:tcW w:w="2268" w:type="dxa"/>
            <w:tcBorders>
              <w:right w:val="single" w:sz="2" w:space="0" w:color="000000"/>
            </w:tcBorders>
          </w:tcPr>
          <w:p w14:paraId="041ADFAD" w14:textId="77777777" w:rsidR="000119AA" w:rsidRPr="000119AA" w:rsidRDefault="000119AA"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Experimentální vývoj</w:t>
            </w:r>
          </w:p>
        </w:tc>
        <w:tc>
          <w:tcPr>
            <w:tcW w:w="850" w:type="dxa"/>
            <w:tcBorders>
              <w:left w:val="single" w:sz="2" w:space="0" w:color="000000"/>
            </w:tcBorders>
          </w:tcPr>
          <w:p w14:paraId="1603B0E3" w14:textId="77777777" w:rsidR="000119AA" w:rsidRPr="000119AA" w:rsidRDefault="000119AA" w:rsidP="000119AA">
            <w:pPr>
              <w:spacing w:before="16"/>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right w:val="single" w:sz="2" w:space="0" w:color="000000"/>
            </w:tcBorders>
          </w:tcPr>
          <w:p w14:paraId="26A5C16B" w14:textId="2BB7C216" w:rsidR="000119AA" w:rsidRPr="000119AA" w:rsidRDefault="00B7433F" w:rsidP="000119AA">
            <w:pPr>
              <w:spacing w:before="16"/>
              <w:ind w:right="28"/>
              <w:jc w:val="right"/>
              <w:rPr>
                <w:rFonts w:ascii="Cambria" w:eastAsia="Cambria" w:hAnsi="Cambria" w:cs="Cambria"/>
                <w:sz w:val="16"/>
                <w:szCs w:val="22"/>
                <w:lang w:eastAsia="en-US"/>
              </w:rPr>
            </w:pPr>
            <w:r>
              <w:rPr>
                <w:rFonts w:ascii="Cambria" w:eastAsia="Cambria" w:hAnsi="Cambria" w:cs="Cambria"/>
                <w:sz w:val="16"/>
                <w:szCs w:val="22"/>
                <w:lang w:eastAsia="en-US"/>
              </w:rPr>
              <w:t>2</w:t>
            </w:r>
            <w:r w:rsidR="000119AA" w:rsidRPr="000119AA">
              <w:rPr>
                <w:rFonts w:ascii="Cambria" w:eastAsia="Cambria" w:hAnsi="Cambria" w:cs="Cambria"/>
                <w:sz w:val="16"/>
                <w:szCs w:val="22"/>
                <w:lang w:eastAsia="en-US"/>
              </w:rPr>
              <w:t>0</w:t>
            </w:r>
          </w:p>
        </w:tc>
        <w:tc>
          <w:tcPr>
            <w:tcW w:w="1134" w:type="dxa"/>
            <w:tcBorders>
              <w:left w:val="single" w:sz="2" w:space="0" w:color="000000"/>
            </w:tcBorders>
          </w:tcPr>
          <w:p w14:paraId="3FF9EE41" w14:textId="0D914804" w:rsidR="000119AA" w:rsidRPr="000119AA" w:rsidRDefault="00B7433F" w:rsidP="000119AA">
            <w:pPr>
              <w:spacing w:before="16"/>
              <w:ind w:right="26"/>
              <w:jc w:val="right"/>
              <w:rPr>
                <w:rFonts w:ascii="Cambria" w:eastAsia="Cambria" w:hAnsi="Cambria" w:cs="Cambria"/>
                <w:sz w:val="16"/>
                <w:szCs w:val="22"/>
                <w:lang w:eastAsia="en-US"/>
              </w:rPr>
            </w:pPr>
            <w:r>
              <w:rPr>
                <w:rFonts w:ascii="Cambria" w:eastAsia="Cambria" w:hAnsi="Cambria" w:cs="Cambria"/>
                <w:sz w:val="16"/>
                <w:szCs w:val="22"/>
                <w:lang w:eastAsia="en-US"/>
              </w:rPr>
              <w:t>2</w:t>
            </w:r>
            <w:r w:rsidR="000119AA" w:rsidRPr="000119AA">
              <w:rPr>
                <w:rFonts w:ascii="Cambria" w:eastAsia="Cambria" w:hAnsi="Cambria" w:cs="Cambria"/>
                <w:sz w:val="16"/>
                <w:szCs w:val="22"/>
                <w:lang w:eastAsia="en-US"/>
              </w:rPr>
              <w:t>0</w:t>
            </w:r>
          </w:p>
        </w:tc>
        <w:tc>
          <w:tcPr>
            <w:tcW w:w="1134" w:type="dxa"/>
            <w:tcBorders>
              <w:right w:val="single" w:sz="2" w:space="0" w:color="000000"/>
            </w:tcBorders>
          </w:tcPr>
          <w:p w14:paraId="7235F8EB" w14:textId="0A91F41C" w:rsidR="000119AA" w:rsidRPr="000119AA" w:rsidRDefault="00B7433F" w:rsidP="000119AA">
            <w:pPr>
              <w:spacing w:before="16"/>
              <w:ind w:right="28"/>
              <w:jc w:val="right"/>
              <w:rPr>
                <w:rFonts w:ascii="Cambria" w:eastAsia="Cambria" w:hAnsi="Cambria" w:cs="Cambria"/>
                <w:sz w:val="16"/>
                <w:szCs w:val="22"/>
                <w:lang w:eastAsia="en-US"/>
              </w:rPr>
            </w:pPr>
            <w:r>
              <w:rPr>
                <w:rFonts w:ascii="Cambria" w:eastAsia="Cambria" w:hAnsi="Cambria" w:cs="Cambria"/>
                <w:sz w:val="16"/>
                <w:szCs w:val="22"/>
                <w:lang w:eastAsia="en-US"/>
              </w:rPr>
              <w:t>2</w:t>
            </w:r>
            <w:r w:rsidR="000119AA" w:rsidRPr="000119AA">
              <w:rPr>
                <w:rFonts w:ascii="Cambria" w:eastAsia="Cambria" w:hAnsi="Cambria" w:cs="Cambria"/>
                <w:sz w:val="16"/>
                <w:szCs w:val="22"/>
                <w:lang w:eastAsia="en-US"/>
              </w:rPr>
              <w:t>0</w:t>
            </w:r>
          </w:p>
        </w:tc>
        <w:tc>
          <w:tcPr>
            <w:tcW w:w="1134" w:type="dxa"/>
            <w:tcBorders>
              <w:left w:val="single" w:sz="2" w:space="0" w:color="000000"/>
            </w:tcBorders>
          </w:tcPr>
          <w:p w14:paraId="1B9B5040" w14:textId="54A4AA21" w:rsidR="000119AA" w:rsidRPr="000119AA" w:rsidRDefault="000119AA" w:rsidP="000119AA">
            <w:pPr>
              <w:spacing w:before="16"/>
              <w:ind w:right="26"/>
              <w:jc w:val="right"/>
              <w:rPr>
                <w:rFonts w:ascii="Cambria" w:eastAsia="Cambria" w:hAnsi="Cambria" w:cs="Cambria"/>
                <w:sz w:val="16"/>
                <w:szCs w:val="22"/>
                <w:lang w:eastAsia="en-US"/>
              </w:rPr>
            </w:pPr>
          </w:p>
        </w:tc>
      </w:tr>
    </w:tbl>
    <w:p w14:paraId="4AAC474F" w14:textId="77777777" w:rsidR="000119AA" w:rsidRPr="000119AA" w:rsidRDefault="000119AA" w:rsidP="000119AA">
      <w:pPr>
        <w:jc w:val="right"/>
        <w:rPr>
          <w:sz w:val="16"/>
        </w:rPr>
        <w:sectPr w:rsidR="000119AA" w:rsidRPr="000119AA">
          <w:headerReference w:type="default" r:id="rId13"/>
          <w:pgSz w:w="11910" w:h="16840"/>
          <w:pgMar w:top="2280" w:right="500" w:bottom="920" w:left="740" w:header="583" w:footer="722" w:gutter="0"/>
          <w:cols w:space="708"/>
        </w:sectPr>
      </w:pPr>
    </w:p>
    <w:p w14:paraId="48B9D8A9" w14:textId="0E634B47" w:rsidR="00B7433F" w:rsidRDefault="00B7433F" w:rsidP="000119AA">
      <w:pPr>
        <w:jc w:val="right"/>
        <w:rPr>
          <w:sz w:val="16"/>
        </w:rPr>
      </w:pPr>
    </w:p>
    <w:p w14:paraId="29B93217" w14:textId="77777777" w:rsidR="00B7433F" w:rsidRDefault="00B7433F" w:rsidP="00B7433F">
      <w:pPr>
        <w:tabs>
          <w:tab w:val="left" w:pos="1440"/>
        </w:tabs>
        <w:rPr>
          <w:sz w:val="16"/>
        </w:rPr>
      </w:pPr>
    </w:p>
    <w:p w14:paraId="16A91BA1" w14:textId="6F79AB9A" w:rsidR="000119AA" w:rsidRPr="000119AA" w:rsidRDefault="00B7433F" w:rsidP="00B7433F">
      <w:pPr>
        <w:tabs>
          <w:tab w:val="left" w:pos="1440"/>
        </w:tabs>
        <w:rPr>
          <w:rFonts w:ascii="Times New Roman" w:hAnsi="Times New Roman" w:cs="Times New Roman"/>
          <w:b/>
          <w:lang w:val="cs-CZ"/>
        </w:rPr>
      </w:pPr>
      <w:r w:rsidRPr="00B7433F">
        <w:rPr>
          <w:rFonts w:ascii="Times New Roman" w:hAnsi="Times New Roman" w:cs="Times New Roman"/>
          <w:b/>
          <w:lang w:val="cs-CZ"/>
        </w:rPr>
        <w:t>11)</w:t>
      </w:r>
      <w:r>
        <w:rPr>
          <w:sz w:val="16"/>
        </w:rPr>
        <w:t xml:space="preserve"> </w:t>
      </w:r>
      <w:r w:rsidRPr="00B7433F">
        <w:rPr>
          <w:rFonts w:ascii="Times New Roman" w:hAnsi="Times New Roman" w:cs="Times New Roman"/>
          <w:b/>
          <w:lang w:val="cs-CZ"/>
        </w:rPr>
        <w:t>F</w:t>
      </w:r>
      <w:r w:rsidR="000119AA" w:rsidRPr="00B7433F">
        <w:rPr>
          <w:rFonts w:ascii="Times New Roman" w:hAnsi="Times New Roman" w:cs="Times New Roman"/>
          <w:b/>
          <w:lang w:val="cs-CZ"/>
        </w:rPr>
        <w:t>i</w:t>
      </w:r>
      <w:r w:rsidR="000119AA" w:rsidRPr="000119AA">
        <w:rPr>
          <w:rFonts w:ascii="Times New Roman" w:hAnsi="Times New Roman" w:cs="Times New Roman"/>
          <w:b/>
          <w:lang w:val="cs-CZ"/>
        </w:rPr>
        <w:t>nance za</w:t>
      </w:r>
      <w:r w:rsidR="000119AA" w:rsidRPr="000119AA">
        <w:rPr>
          <w:rFonts w:ascii="Times New Roman" w:hAnsi="Times New Roman" w:cs="Times New Roman"/>
          <w:b/>
          <w:spacing w:val="-9"/>
          <w:lang w:val="cs-CZ"/>
        </w:rPr>
        <w:t xml:space="preserve"> </w:t>
      </w:r>
      <w:r w:rsidR="000119AA" w:rsidRPr="000119AA">
        <w:rPr>
          <w:rFonts w:ascii="Times New Roman" w:hAnsi="Times New Roman" w:cs="Times New Roman"/>
          <w:b/>
          <w:lang w:val="cs-CZ"/>
        </w:rPr>
        <w:t>projekt</w:t>
      </w:r>
    </w:p>
    <w:p w14:paraId="7095B7F1" w14:textId="77777777" w:rsidR="000119AA" w:rsidRPr="000119AA" w:rsidRDefault="000119AA" w:rsidP="000119AA">
      <w:pPr>
        <w:spacing w:before="121"/>
        <w:ind w:left="337"/>
        <w:rPr>
          <w:b/>
          <w:sz w:val="16"/>
        </w:rPr>
      </w:pPr>
      <w:r w:rsidRPr="000119AA">
        <w:rPr>
          <w:b/>
          <w:sz w:val="16"/>
        </w:rPr>
        <w:t>Náklady za projekt</w:t>
      </w:r>
    </w:p>
    <w:p w14:paraId="3ABE8B31" w14:textId="77777777" w:rsidR="000119AA" w:rsidRPr="000119AA" w:rsidRDefault="000119AA" w:rsidP="000119AA">
      <w:pPr>
        <w:spacing w:before="2"/>
        <w:jc w:val="both"/>
        <w:rPr>
          <w:rFonts w:cs="Times New Roman"/>
          <w:b/>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375"/>
      </w:tblGrid>
      <w:tr w:rsidR="00B7433F" w:rsidRPr="000119AA" w14:paraId="69225C39" w14:textId="77777777" w:rsidTr="00B7433F">
        <w:trPr>
          <w:trHeight w:hRule="exact" w:val="259"/>
        </w:trPr>
        <w:tc>
          <w:tcPr>
            <w:tcW w:w="3458" w:type="dxa"/>
            <w:vMerge w:val="restart"/>
            <w:shd w:val="clear" w:color="auto" w:fill="F5F5F5"/>
          </w:tcPr>
          <w:p w14:paraId="3AEEAD58" w14:textId="77777777" w:rsidR="00B7433F" w:rsidRPr="000119AA" w:rsidRDefault="00B7433F" w:rsidP="000119AA">
            <w:pPr>
              <w:spacing w:before="146"/>
              <w:ind w:left="1408" w:right="14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Ukazatel</w:t>
            </w:r>
          </w:p>
        </w:tc>
        <w:tc>
          <w:tcPr>
            <w:tcW w:w="1304" w:type="dxa"/>
            <w:vMerge w:val="restart"/>
            <w:shd w:val="clear" w:color="auto" w:fill="F5F5F5"/>
          </w:tcPr>
          <w:p w14:paraId="717CDAF0" w14:textId="77777777" w:rsidR="00B7433F" w:rsidRPr="000119AA" w:rsidRDefault="00B7433F" w:rsidP="000119AA">
            <w:pPr>
              <w:spacing w:before="146"/>
              <w:ind w:left="344"/>
              <w:rPr>
                <w:rFonts w:ascii="Cambria" w:eastAsia="Cambria" w:hAnsi="Cambria" w:cs="Cambria"/>
                <w:sz w:val="16"/>
                <w:szCs w:val="22"/>
                <w:lang w:eastAsia="en-US"/>
              </w:rPr>
            </w:pPr>
            <w:r w:rsidRPr="000119AA">
              <w:rPr>
                <w:rFonts w:ascii="Cambria" w:eastAsia="Cambria" w:hAnsi="Cambria" w:cs="Cambria"/>
                <w:sz w:val="16"/>
                <w:szCs w:val="22"/>
                <w:lang w:eastAsia="en-US"/>
              </w:rPr>
              <w:t>Jednotka</w:t>
            </w:r>
          </w:p>
        </w:tc>
        <w:tc>
          <w:tcPr>
            <w:tcW w:w="4777" w:type="dxa"/>
            <w:gridSpan w:val="4"/>
            <w:shd w:val="clear" w:color="auto" w:fill="F5F5F5"/>
          </w:tcPr>
          <w:p w14:paraId="5DE81E73" w14:textId="77777777" w:rsidR="00B7433F" w:rsidRPr="000119AA" w:rsidRDefault="00B7433F" w:rsidP="000119AA">
            <w:pPr>
              <w:spacing w:before="16"/>
              <w:ind w:left="2108" w:right="21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Rok</w:t>
            </w:r>
          </w:p>
        </w:tc>
      </w:tr>
      <w:tr w:rsidR="00B7433F" w:rsidRPr="000119AA" w14:paraId="18193A6F" w14:textId="77777777" w:rsidTr="00B7433F">
        <w:trPr>
          <w:trHeight w:hRule="exact" w:val="455"/>
        </w:trPr>
        <w:tc>
          <w:tcPr>
            <w:tcW w:w="3458" w:type="dxa"/>
            <w:vMerge/>
            <w:tcBorders>
              <w:bottom w:val="single" w:sz="2" w:space="0" w:color="000000"/>
            </w:tcBorders>
            <w:shd w:val="clear" w:color="auto" w:fill="F5F5F5"/>
          </w:tcPr>
          <w:p w14:paraId="6638D6D7" w14:textId="77777777" w:rsidR="00B7433F" w:rsidRPr="000119AA" w:rsidRDefault="00B7433F" w:rsidP="000119AA"/>
        </w:tc>
        <w:tc>
          <w:tcPr>
            <w:tcW w:w="1304" w:type="dxa"/>
            <w:vMerge/>
            <w:tcBorders>
              <w:bottom w:val="single" w:sz="2" w:space="0" w:color="000000"/>
            </w:tcBorders>
            <w:shd w:val="clear" w:color="auto" w:fill="F5F5F5"/>
          </w:tcPr>
          <w:p w14:paraId="2D96D1AB" w14:textId="77777777" w:rsidR="00B7433F" w:rsidRPr="000119AA" w:rsidRDefault="00B7433F" w:rsidP="000119AA"/>
        </w:tc>
        <w:tc>
          <w:tcPr>
            <w:tcW w:w="1134" w:type="dxa"/>
            <w:tcBorders>
              <w:bottom w:val="single" w:sz="2" w:space="0" w:color="000000"/>
              <w:right w:val="single" w:sz="2" w:space="0" w:color="000000"/>
            </w:tcBorders>
            <w:shd w:val="clear" w:color="auto" w:fill="F5F5F5"/>
          </w:tcPr>
          <w:p w14:paraId="0DF6659D" w14:textId="77777777" w:rsidR="00B7433F" w:rsidRPr="000119AA" w:rsidRDefault="00B7433F"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40A4FF5E" w14:textId="77777777" w:rsidR="00B7433F" w:rsidRPr="000119AA" w:rsidRDefault="00B7433F" w:rsidP="000119AA">
            <w:pPr>
              <w:spacing w:before="16"/>
              <w:ind w:left="366" w:right="364"/>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14E58FFE" w14:textId="77777777" w:rsidR="00B7433F" w:rsidRPr="000119AA" w:rsidRDefault="00B7433F"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1375" w:type="dxa"/>
            <w:tcBorders>
              <w:left w:val="single" w:sz="2" w:space="0" w:color="000000"/>
              <w:bottom w:val="single" w:sz="2" w:space="0" w:color="000000"/>
            </w:tcBorders>
            <w:shd w:val="clear" w:color="auto" w:fill="F5F5F5"/>
          </w:tcPr>
          <w:p w14:paraId="45D1CAC1" w14:textId="4A6A6E02" w:rsidR="00B7433F" w:rsidRPr="000119AA" w:rsidRDefault="00B7433F" w:rsidP="000119AA">
            <w:pPr>
              <w:spacing w:before="16"/>
              <w:ind w:left="366" w:right="364"/>
              <w:jc w:val="center"/>
              <w:rPr>
                <w:rFonts w:ascii="Cambria" w:eastAsia="Cambria" w:hAnsi="Cambria" w:cs="Cambria"/>
                <w:sz w:val="16"/>
                <w:szCs w:val="22"/>
                <w:lang w:eastAsia="en-US"/>
              </w:rPr>
            </w:pPr>
            <w:r>
              <w:rPr>
                <w:rFonts w:ascii="Cambria" w:eastAsia="Cambria" w:hAnsi="Cambria" w:cs="Cambria"/>
                <w:sz w:val="16"/>
                <w:szCs w:val="22"/>
                <w:lang w:eastAsia="en-US"/>
              </w:rPr>
              <w:t>CELKEM</w:t>
            </w:r>
          </w:p>
        </w:tc>
      </w:tr>
      <w:tr w:rsidR="00B7433F" w:rsidRPr="000119AA" w14:paraId="34AD544D" w14:textId="77777777" w:rsidTr="00B7433F">
        <w:trPr>
          <w:trHeight w:hRule="exact" w:val="259"/>
        </w:trPr>
        <w:tc>
          <w:tcPr>
            <w:tcW w:w="3458" w:type="dxa"/>
            <w:tcBorders>
              <w:top w:val="single" w:sz="2" w:space="0" w:color="000000"/>
              <w:bottom w:val="single" w:sz="2" w:space="0" w:color="000000"/>
              <w:right w:val="single" w:sz="2" w:space="0" w:color="000000"/>
            </w:tcBorders>
          </w:tcPr>
          <w:p w14:paraId="1AE3737E"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Osobní náklady</w:t>
            </w:r>
          </w:p>
        </w:tc>
        <w:tc>
          <w:tcPr>
            <w:tcW w:w="1304" w:type="dxa"/>
            <w:tcBorders>
              <w:top w:val="single" w:sz="2" w:space="0" w:color="000000"/>
              <w:left w:val="single" w:sz="2" w:space="0" w:color="000000"/>
              <w:bottom w:val="single" w:sz="2" w:space="0" w:color="000000"/>
            </w:tcBorders>
          </w:tcPr>
          <w:p w14:paraId="22D260F9"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7BDEECC5" w14:textId="77777777" w:rsidR="00B7433F" w:rsidRPr="000119AA" w:rsidRDefault="00B7433F" w:rsidP="000119AA">
            <w:r w:rsidRPr="000119AA">
              <w:rPr>
                <w:sz w:val="16"/>
              </w:rPr>
              <w:t>xxx</w:t>
            </w:r>
          </w:p>
        </w:tc>
        <w:tc>
          <w:tcPr>
            <w:tcW w:w="1134" w:type="dxa"/>
            <w:tcBorders>
              <w:top w:val="single" w:sz="2" w:space="0" w:color="000000"/>
              <w:left w:val="single" w:sz="2" w:space="0" w:color="000000"/>
              <w:bottom w:val="single" w:sz="2" w:space="0" w:color="000000"/>
            </w:tcBorders>
          </w:tcPr>
          <w:p w14:paraId="322E4A3D" w14:textId="77777777" w:rsidR="00B7433F" w:rsidRPr="000119AA" w:rsidRDefault="00B7433F" w:rsidP="000119AA">
            <w:r w:rsidRPr="000119AA">
              <w:rPr>
                <w:sz w:val="16"/>
              </w:rPr>
              <w:t>xxx</w:t>
            </w:r>
          </w:p>
        </w:tc>
        <w:tc>
          <w:tcPr>
            <w:tcW w:w="1134" w:type="dxa"/>
            <w:tcBorders>
              <w:top w:val="single" w:sz="2" w:space="0" w:color="000000"/>
              <w:bottom w:val="single" w:sz="2" w:space="0" w:color="000000"/>
              <w:right w:val="single" w:sz="2" w:space="0" w:color="000000"/>
            </w:tcBorders>
          </w:tcPr>
          <w:p w14:paraId="34E2C5A0" w14:textId="77777777" w:rsidR="00B7433F" w:rsidRPr="000119AA" w:rsidRDefault="00B7433F" w:rsidP="000119AA">
            <w:r w:rsidRPr="000119AA">
              <w:rPr>
                <w:sz w:val="16"/>
              </w:rPr>
              <w:t>xxx</w:t>
            </w:r>
          </w:p>
        </w:tc>
        <w:tc>
          <w:tcPr>
            <w:tcW w:w="1375" w:type="dxa"/>
            <w:tcBorders>
              <w:top w:val="single" w:sz="2" w:space="0" w:color="000000"/>
              <w:left w:val="single" w:sz="2" w:space="0" w:color="000000"/>
              <w:bottom w:val="single" w:sz="2" w:space="0" w:color="000000"/>
            </w:tcBorders>
          </w:tcPr>
          <w:p w14:paraId="7AC45F31" w14:textId="77777777" w:rsidR="00B7433F" w:rsidRPr="000119AA" w:rsidRDefault="00B7433F" w:rsidP="000119AA">
            <w:r w:rsidRPr="000119AA">
              <w:rPr>
                <w:sz w:val="16"/>
              </w:rPr>
              <w:t>xxx</w:t>
            </w:r>
          </w:p>
        </w:tc>
      </w:tr>
      <w:tr w:rsidR="00B7433F" w:rsidRPr="000119AA" w14:paraId="3D008C61" w14:textId="77777777" w:rsidTr="00B7433F">
        <w:trPr>
          <w:trHeight w:hRule="exact" w:val="259"/>
        </w:trPr>
        <w:tc>
          <w:tcPr>
            <w:tcW w:w="3458" w:type="dxa"/>
            <w:tcBorders>
              <w:top w:val="single" w:sz="2" w:space="0" w:color="000000"/>
              <w:right w:val="single" w:sz="2" w:space="0" w:color="000000"/>
            </w:tcBorders>
          </w:tcPr>
          <w:p w14:paraId="7887ECAE"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Náklady na subdodávky</w:t>
            </w:r>
          </w:p>
        </w:tc>
        <w:tc>
          <w:tcPr>
            <w:tcW w:w="1304" w:type="dxa"/>
            <w:tcBorders>
              <w:top w:val="single" w:sz="2" w:space="0" w:color="000000"/>
              <w:left w:val="single" w:sz="2" w:space="0" w:color="000000"/>
            </w:tcBorders>
          </w:tcPr>
          <w:p w14:paraId="118FBFD5"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right w:val="single" w:sz="2" w:space="0" w:color="000000"/>
            </w:tcBorders>
          </w:tcPr>
          <w:p w14:paraId="52BF0227" w14:textId="77777777" w:rsidR="00B7433F" w:rsidRPr="000119AA" w:rsidRDefault="00B7433F" w:rsidP="000119AA">
            <w:r w:rsidRPr="000119AA">
              <w:rPr>
                <w:sz w:val="16"/>
              </w:rPr>
              <w:t>xxx</w:t>
            </w:r>
          </w:p>
        </w:tc>
        <w:tc>
          <w:tcPr>
            <w:tcW w:w="1134" w:type="dxa"/>
            <w:tcBorders>
              <w:top w:val="single" w:sz="2" w:space="0" w:color="000000"/>
              <w:left w:val="single" w:sz="2" w:space="0" w:color="000000"/>
            </w:tcBorders>
          </w:tcPr>
          <w:p w14:paraId="04C27FB8" w14:textId="77777777" w:rsidR="00B7433F" w:rsidRPr="000119AA" w:rsidRDefault="00B7433F" w:rsidP="000119AA">
            <w:r w:rsidRPr="000119AA">
              <w:rPr>
                <w:sz w:val="16"/>
              </w:rPr>
              <w:t>xxx</w:t>
            </w:r>
          </w:p>
        </w:tc>
        <w:tc>
          <w:tcPr>
            <w:tcW w:w="1134" w:type="dxa"/>
            <w:tcBorders>
              <w:top w:val="single" w:sz="2" w:space="0" w:color="000000"/>
              <w:right w:val="single" w:sz="2" w:space="0" w:color="000000"/>
            </w:tcBorders>
          </w:tcPr>
          <w:p w14:paraId="34AA5863" w14:textId="77777777" w:rsidR="00B7433F" w:rsidRPr="000119AA" w:rsidRDefault="00B7433F" w:rsidP="000119AA">
            <w:r w:rsidRPr="000119AA">
              <w:rPr>
                <w:sz w:val="16"/>
              </w:rPr>
              <w:t>xxx</w:t>
            </w:r>
          </w:p>
        </w:tc>
        <w:tc>
          <w:tcPr>
            <w:tcW w:w="1375" w:type="dxa"/>
            <w:tcBorders>
              <w:top w:val="single" w:sz="2" w:space="0" w:color="000000"/>
              <w:left w:val="single" w:sz="2" w:space="0" w:color="000000"/>
            </w:tcBorders>
          </w:tcPr>
          <w:p w14:paraId="060D9DB1" w14:textId="77777777" w:rsidR="00B7433F" w:rsidRPr="000119AA" w:rsidRDefault="00B7433F" w:rsidP="000119AA">
            <w:r w:rsidRPr="000119AA">
              <w:rPr>
                <w:sz w:val="16"/>
              </w:rPr>
              <w:t>xxx</w:t>
            </w:r>
          </w:p>
        </w:tc>
      </w:tr>
      <w:tr w:rsidR="00B7433F" w:rsidRPr="000119AA" w14:paraId="06C1B881" w14:textId="77777777" w:rsidTr="00B7433F">
        <w:trPr>
          <w:trHeight w:hRule="exact" w:val="259"/>
        </w:trPr>
        <w:tc>
          <w:tcPr>
            <w:tcW w:w="3458" w:type="dxa"/>
            <w:tcBorders>
              <w:bottom w:val="single" w:sz="2" w:space="0" w:color="000000"/>
              <w:right w:val="single" w:sz="2" w:space="0" w:color="000000"/>
            </w:tcBorders>
          </w:tcPr>
          <w:p w14:paraId="59162740" w14:textId="77777777" w:rsidR="00B7433F" w:rsidRPr="000119AA" w:rsidRDefault="00B7433F"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Ostatní přímé náklady</w:t>
            </w:r>
          </w:p>
        </w:tc>
        <w:tc>
          <w:tcPr>
            <w:tcW w:w="1304" w:type="dxa"/>
            <w:tcBorders>
              <w:left w:val="single" w:sz="2" w:space="0" w:color="000000"/>
              <w:bottom w:val="single" w:sz="2" w:space="0" w:color="000000"/>
            </w:tcBorders>
          </w:tcPr>
          <w:p w14:paraId="41EC9D10" w14:textId="77777777" w:rsidR="00B7433F" w:rsidRPr="000119AA" w:rsidRDefault="00B7433F" w:rsidP="000119AA">
            <w:pPr>
              <w:spacing w:before="16"/>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2D524E59" w14:textId="77777777" w:rsidR="00B7433F" w:rsidRPr="000119AA" w:rsidRDefault="00B7433F" w:rsidP="000119AA">
            <w:r w:rsidRPr="000119AA">
              <w:rPr>
                <w:sz w:val="16"/>
              </w:rPr>
              <w:t>xxx</w:t>
            </w:r>
          </w:p>
        </w:tc>
        <w:tc>
          <w:tcPr>
            <w:tcW w:w="1134" w:type="dxa"/>
            <w:tcBorders>
              <w:left w:val="single" w:sz="2" w:space="0" w:color="000000"/>
              <w:bottom w:val="single" w:sz="2" w:space="0" w:color="000000"/>
            </w:tcBorders>
          </w:tcPr>
          <w:p w14:paraId="49947683" w14:textId="77777777" w:rsidR="00B7433F" w:rsidRPr="000119AA" w:rsidRDefault="00B7433F" w:rsidP="000119AA">
            <w:r w:rsidRPr="000119AA">
              <w:rPr>
                <w:sz w:val="16"/>
              </w:rPr>
              <w:t>xxx</w:t>
            </w:r>
          </w:p>
        </w:tc>
        <w:tc>
          <w:tcPr>
            <w:tcW w:w="1134" w:type="dxa"/>
            <w:tcBorders>
              <w:bottom w:val="single" w:sz="2" w:space="0" w:color="000000"/>
              <w:right w:val="single" w:sz="2" w:space="0" w:color="000000"/>
            </w:tcBorders>
          </w:tcPr>
          <w:p w14:paraId="5F9352AF" w14:textId="77777777" w:rsidR="00B7433F" w:rsidRPr="000119AA" w:rsidRDefault="00B7433F" w:rsidP="000119AA">
            <w:r w:rsidRPr="000119AA">
              <w:rPr>
                <w:sz w:val="16"/>
              </w:rPr>
              <w:t>xxx</w:t>
            </w:r>
          </w:p>
        </w:tc>
        <w:tc>
          <w:tcPr>
            <w:tcW w:w="1375" w:type="dxa"/>
            <w:tcBorders>
              <w:left w:val="single" w:sz="2" w:space="0" w:color="000000"/>
              <w:bottom w:val="single" w:sz="2" w:space="0" w:color="000000"/>
            </w:tcBorders>
          </w:tcPr>
          <w:p w14:paraId="31D7EE46" w14:textId="77777777" w:rsidR="00B7433F" w:rsidRPr="000119AA" w:rsidRDefault="00B7433F" w:rsidP="000119AA">
            <w:r w:rsidRPr="000119AA">
              <w:rPr>
                <w:sz w:val="16"/>
              </w:rPr>
              <w:t>xxx</w:t>
            </w:r>
          </w:p>
        </w:tc>
      </w:tr>
      <w:tr w:rsidR="00B7433F" w:rsidRPr="000119AA" w14:paraId="6669F3B1" w14:textId="77777777" w:rsidTr="00B7433F">
        <w:trPr>
          <w:trHeight w:hRule="exact" w:val="259"/>
        </w:trPr>
        <w:tc>
          <w:tcPr>
            <w:tcW w:w="3458" w:type="dxa"/>
            <w:tcBorders>
              <w:top w:val="single" w:sz="2" w:space="0" w:color="000000"/>
              <w:bottom w:val="single" w:sz="2" w:space="0" w:color="000000"/>
              <w:right w:val="single" w:sz="2" w:space="0" w:color="000000"/>
            </w:tcBorders>
          </w:tcPr>
          <w:p w14:paraId="50CFDC4B"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Nepřímé náklady</w:t>
            </w:r>
          </w:p>
        </w:tc>
        <w:tc>
          <w:tcPr>
            <w:tcW w:w="1304" w:type="dxa"/>
            <w:tcBorders>
              <w:top w:val="single" w:sz="2" w:space="0" w:color="000000"/>
              <w:left w:val="single" w:sz="2" w:space="0" w:color="000000"/>
              <w:bottom w:val="single" w:sz="2" w:space="0" w:color="000000"/>
            </w:tcBorders>
          </w:tcPr>
          <w:p w14:paraId="51430243"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12BA9617" w14:textId="77777777" w:rsidR="00B7433F" w:rsidRPr="000119AA" w:rsidRDefault="00B7433F" w:rsidP="000119AA">
            <w:r w:rsidRPr="000119AA">
              <w:rPr>
                <w:sz w:val="16"/>
              </w:rPr>
              <w:t>xxx</w:t>
            </w:r>
          </w:p>
        </w:tc>
        <w:tc>
          <w:tcPr>
            <w:tcW w:w="1134" w:type="dxa"/>
            <w:tcBorders>
              <w:top w:val="single" w:sz="2" w:space="0" w:color="000000"/>
              <w:left w:val="single" w:sz="2" w:space="0" w:color="000000"/>
              <w:bottom w:val="single" w:sz="2" w:space="0" w:color="000000"/>
            </w:tcBorders>
          </w:tcPr>
          <w:p w14:paraId="1B1CAA5A" w14:textId="77777777" w:rsidR="00B7433F" w:rsidRPr="000119AA" w:rsidRDefault="00B7433F" w:rsidP="000119AA">
            <w:r w:rsidRPr="000119AA">
              <w:rPr>
                <w:sz w:val="16"/>
              </w:rPr>
              <w:t>xxx</w:t>
            </w:r>
          </w:p>
        </w:tc>
        <w:tc>
          <w:tcPr>
            <w:tcW w:w="1134" w:type="dxa"/>
            <w:tcBorders>
              <w:top w:val="single" w:sz="2" w:space="0" w:color="000000"/>
              <w:bottom w:val="single" w:sz="2" w:space="0" w:color="000000"/>
              <w:right w:val="single" w:sz="2" w:space="0" w:color="000000"/>
            </w:tcBorders>
          </w:tcPr>
          <w:p w14:paraId="35C008CD" w14:textId="77777777" w:rsidR="00B7433F" w:rsidRPr="000119AA" w:rsidRDefault="00B7433F" w:rsidP="000119AA">
            <w:r w:rsidRPr="000119AA">
              <w:rPr>
                <w:sz w:val="16"/>
              </w:rPr>
              <w:t>xxx</w:t>
            </w:r>
          </w:p>
        </w:tc>
        <w:tc>
          <w:tcPr>
            <w:tcW w:w="1375" w:type="dxa"/>
            <w:tcBorders>
              <w:top w:val="single" w:sz="2" w:space="0" w:color="000000"/>
              <w:left w:val="single" w:sz="2" w:space="0" w:color="000000"/>
              <w:bottom w:val="single" w:sz="2" w:space="0" w:color="000000"/>
            </w:tcBorders>
          </w:tcPr>
          <w:p w14:paraId="231E6C9A" w14:textId="77777777" w:rsidR="00B7433F" w:rsidRPr="000119AA" w:rsidRDefault="00B7433F" w:rsidP="000119AA">
            <w:r w:rsidRPr="000119AA">
              <w:rPr>
                <w:sz w:val="16"/>
              </w:rPr>
              <w:t>xxx</w:t>
            </w:r>
          </w:p>
        </w:tc>
      </w:tr>
      <w:tr w:rsidR="00B7433F" w:rsidRPr="000119AA" w14:paraId="02A725AD" w14:textId="77777777" w:rsidTr="00B7433F">
        <w:trPr>
          <w:trHeight w:hRule="exact" w:val="259"/>
        </w:trPr>
        <w:tc>
          <w:tcPr>
            <w:tcW w:w="3458" w:type="dxa"/>
            <w:tcBorders>
              <w:top w:val="single" w:sz="2" w:space="0" w:color="000000"/>
              <w:right w:val="single" w:sz="2" w:space="0" w:color="000000"/>
            </w:tcBorders>
            <w:shd w:val="clear" w:color="auto" w:fill="F5F5F5"/>
          </w:tcPr>
          <w:p w14:paraId="09B6CA0F" w14:textId="77777777" w:rsidR="00B7433F" w:rsidRPr="000119AA" w:rsidRDefault="00B7433F" w:rsidP="000119AA">
            <w:pPr>
              <w:spacing w:before="19"/>
              <w:ind w:left="28"/>
              <w:rPr>
                <w:rFonts w:ascii="Cambria" w:eastAsia="Cambria" w:hAnsi="Cambria" w:cs="Cambria"/>
                <w:b/>
                <w:sz w:val="16"/>
                <w:szCs w:val="22"/>
                <w:lang w:eastAsia="en-US"/>
              </w:rPr>
            </w:pPr>
            <w:r w:rsidRPr="000119AA">
              <w:rPr>
                <w:rFonts w:ascii="Cambria" w:eastAsia="Cambria" w:hAnsi="Cambria" w:cs="Cambria"/>
                <w:b/>
                <w:sz w:val="16"/>
                <w:szCs w:val="22"/>
                <w:lang w:eastAsia="en-US"/>
              </w:rPr>
              <w:t>NÁKLADY CELKEM</w:t>
            </w:r>
          </w:p>
        </w:tc>
        <w:tc>
          <w:tcPr>
            <w:tcW w:w="1304" w:type="dxa"/>
            <w:tcBorders>
              <w:top w:val="single" w:sz="2" w:space="0" w:color="000000"/>
              <w:left w:val="single" w:sz="2" w:space="0" w:color="000000"/>
            </w:tcBorders>
            <w:shd w:val="clear" w:color="auto" w:fill="F5F5F5"/>
          </w:tcPr>
          <w:p w14:paraId="4472657C" w14:textId="77777777" w:rsidR="00B7433F" w:rsidRPr="000119AA" w:rsidRDefault="00B7433F" w:rsidP="000119AA">
            <w:pPr>
              <w:spacing w:before="19"/>
              <w:ind w:left="30"/>
              <w:rPr>
                <w:rFonts w:ascii="Cambria" w:eastAsia="Cambria" w:hAnsi="Cambria" w:cs="Cambria"/>
                <w:b/>
                <w:sz w:val="16"/>
                <w:szCs w:val="22"/>
                <w:lang w:eastAsia="en-US"/>
              </w:rPr>
            </w:pPr>
            <w:r w:rsidRPr="000119AA">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73AC1D30" w14:textId="77777777" w:rsidR="00B7433F" w:rsidRPr="000119AA" w:rsidRDefault="00B7433F" w:rsidP="000119AA">
            <w:r w:rsidRPr="000119AA">
              <w:rPr>
                <w:sz w:val="16"/>
              </w:rPr>
              <w:t>xxx</w:t>
            </w:r>
          </w:p>
        </w:tc>
        <w:tc>
          <w:tcPr>
            <w:tcW w:w="1134" w:type="dxa"/>
            <w:tcBorders>
              <w:top w:val="single" w:sz="2" w:space="0" w:color="000000"/>
              <w:left w:val="single" w:sz="2" w:space="0" w:color="000000"/>
            </w:tcBorders>
            <w:shd w:val="clear" w:color="auto" w:fill="F5F5F5"/>
          </w:tcPr>
          <w:p w14:paraId="2CE89DCB" w14:textId="77777777" w:rsidR="00B7433F" w:rsidRPr="000119AA" w:rsidRDefault="00B7433F" w:rsidP="000119AA">
            <w:r w:rsidRPr="000119AA">
              <w:rPr>
                <w:sz w:val="16"/>
              </w:rPr>
              <w:t>xxx</w:t>
            </w:r>
          </w:p>
        </w:tc>
        <w:tc>
          <w:tcPr>
            <w:tcW w:w="1134" w:type="dxa"/>
            <w:tcBorders>
              <w:top w:val="single" w:sz="2" w:space="0" w:color="000000"/>
              <w:right w:val="single" w:sz="2" w:space="0" w:color="000000"/>
            </w:tcBorders>
            <w:shd w:val="clear" w:color="auto" w:fill="F5F5F5"/>
          </w:tcPr>
          <w:p w14:paraId="72FA4930" w14:textId="77777777" w:rsidR="00B7433F" w:rsidRPr="000119AA" w:rsidRDefault="00B7433F" w:rsidP="000119AA">
            <w:r w:rsidRPr="000119AA">
              <w:rPr>
                <w:sz w:val="16"/>
              </w:rPr>
              <w:t>xxx</w:t>
            </w:r>
          </w:p>
        </w:tc>
        <w:tc>
          <w:tcPr>
            <w:tcW w:w="1375" w:type="dxa"/>
            <w:tcBorders>
              <w:top w:val="single" w:sz="2" w:space="0" w:color="000000"/>
              <w:left w:val="single" w:sz="2" w:space="0" w:color="000000"/>
            </w:tcBorders>
            <w:shd w:val="clear" w:color="auto" w:fill="F5F5F5"/>
          </w:tcPr>
          <w:p w14:paraId="06D6AB7B" w14:textId="77777777" w:rsidR="00B7433F" w:rsidRPr="000119AA" w:rsidRDefault="00B7433F" w:rsidP="000119AA">
            <w:r w:rsidRPr="000119AA">
              <w:rPr>
                <w:sz w:val="16"/>
              </w:rPr>
              <w:t>xxx</w:t>
            </w:r>
          </w:p>
        </w:tc>
      </w:tr>
      <w:tr w:rsidR="00B7433F" w:rsidRPr="000119AA" w14:paraId="0A549178" w14:textId="77777777" w:rsidTr="00B7433F">
        <w:trPr>
          <w:trHeight w:hRule="exact" w:val="259"/>
        </w:trPr>
        <w:tc>
          <w:tcPr>
            <w:tcW w:w="3458" w:type="dxa"/>
            <w:tcBorders>
              <w:right w:val="single" w:sz="2" w:space="0" w:color="000000"/>
            </w:tcBorders>
          </w:tcPr>
          <w:p w14:paraId="615D1285" w14:textId="77777777" w:rsidR="00B7433F" w:rsidRPr="000119AA" w:rsidRDefault="00B7433F"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Podíl nákladů na subdodávky</w:t>
            </w:r>
          </w:p>
        </w:tc>
        <w:tc>
          <w:tcPr>
            <w:tcW w:w="1304" w:type="dxa"/>
            <w:tcBorders>
              <w:left w:val="single" w:sz="2" w:space="0" w:color="000000"/>
            </w:tcBorders>
          </w:tcPr>
          <w:p w14:paraId="4A9C6CC2" w14:textId="77777777" w:rsidR="00B7433F" w:rsidRPr="000119AA" w:rsidRDefault="00B7433F" w:rsidP="000119AA">
            <w:pPr>
              <w:spacing w:before="16"/>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right w:val="single" w:sz="2" w:space="0" w:color="000000"/>
            </w:tcBorders>
          </w:tcPr>
          <w:p w14:paraId="6E05234B" w14:textId="77777777" w:rsidR="00B7433F" w:rsidRPr="000119AA" w:rsidRDefault="00B7433F" w:rsidP="000119AA">
            <w:r w:rsidRPr="000119AA">
              <w:rPr>
                <w:sz w:val="16"/>
              </w:rPr>
              <w:t>xxx</w:t>
            </w:r>
          </w:p>
        </w:tc>
        <w:tc>
          <w:tcPr>
            <w:tcW w:w="1134" w:type="dxa"/>
            <w:tcBorders>
              <w:left w:val="single" w:sz="2" w:space="0" w:color="000000"/>
            </w:tcBorders>
          </w:tcPr>
          <w:p w14:paraId="5627E5C3" w14:textId="77777777" w:rsidR="00B7433F" w:rsidRPr="000119AA" w:rsidRDefault="00B7433F" w:rsidP="000119AA">
            <w:r w:rsidRPr="000119AA">
              <w:rPr>
                <w:sz w:val="16"/>
              </w:rPr>
              <w:t>xxx</w:t>
            </w:r>
          </w:p>
        </w:tc>
        <w:tc>
          <w:tcPr>
            <w:tcW w:w="1134" w:type="dxa"/>
            <w:tcBorders>
              <w:right w:val="single" w:sz="2" w:space="0" w:color="000000"/>
            </w:tcBorders>
          </w:tcPr>
          <w:p w14:paraId="53A64ADF" w14:textId="77777777" w:rsidR="00B7433F" w:rsidRPr="000119AA" w:rsidRDefault="00B7433F" w:rsidP="000119AA">
            <w:r w:rsidRPr="000119AA">
              <w:rPr>
                <w:sz w:val="16"/>
              </w:rPr>
              <w:t>xxx</w:t>
            </w:r>
          </w:p>
        </w:tc>
        <w:tc>
          <w:tcPr>
            <w:tcW w:w="1375" w:type="dxa"/>
            <w:tcBorders>
              <w:left w:val="single" w:sz="2" w:space="0" w:color="000000"/>
            </w:tcBorders>
          </w:tcPr>
          <w:p w14:paraId="2D932F78" w14:textId="77777777" w:rsidR="00B7433F" w:rsidRPr="000119AA" w:rsidRDefault="00B7433F" w:rsidP="000119AA">
            <w:r w:rsidRPr="000119AA">
              <w:rPr>
                <w:sz w:val="16"/>
              </w:rPr>
              <w:t>xxx</w:t>
            </w:r>
          </w:p>
        </w:tc>
      </w:tr>
    </w:tbl>
    <w:p w14:paraId="695D552D" w14:textId="77777777" w:rsidR="000119AA" w:rsidRPr="000119AA" w:rsidRDefault="000119AA" w:rsidP="000119AA">
      <w:pPr>
        <w:spacing w:before="96"/>
        <w:ind w:left="337"/>
        <w:rPr>
          <w:b/>
          <w:sz w:val="16"/>
        </w:rPr>
      </w:pPr>
      <w:r w:rsidRPr="000119AA">
        <w:rPr>
          <w:b/>
          <w:sz w:val="16"/>
        </w:rPr>
        <w:t>Zdroje za projekt</w:t>
      </w:r>
    </w:p>
    <w:p w14:paraId="3C99931A" w14:textId="77777777" w:rsidR="000119AA" w:rsidRPr="000119AA" w:rsidRDefault="000119AA" w:rsidP="000119AA">
      <w:pPr>
        <w:spacing w:before="2"/>
        <w:jc w:val="both"/>
        <w:rPr>
          <w:rFonts w:cs="Times New Roman"/>
          <w:b/>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375"/>
      </w:tblGrid>
      <w:tr w:rsidR="00B7433F" w:rsidRPr="000119AA" w14:paraId="49BDBAF2" w14:textId="77777777" w:rsidTr="00B7433F">
        <w:trPr>
          <w:trHeight w:hRule="exact" w:val="259"/>
        </w:trPr>
        <w:tc>
          <w:tcPr>
            <w:tcW w:w="3458" w:type="dxa"/>
            <w:vMerge w:val="restart"/>
            <w:shd w:val="clear" w:color="auto" w:fill="F5F5F5"/>
          </w:tcPr>
          <w:p w14:paraId="6AAD2F59" w14:textId="77777777" w:rsidR="00B7433F" w:rsidRPr="000119AA" w:rsidRDefault="00B7433F" w:rsidP="000119AA">
            <w:pPr>
              <w:spacing w:before="146"/>
              <w:ind w:left="1408" w:right="14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Ukazatel</w:t>
            </w:r>
          </w:p>
        </w:tc>
        <w:tc>
          <w:tcPr>
            <w:tcW w:w="1304" w:type="dxa"/>
            <w:vMerge w:val="restart"/>
            <w:shd w:val="clear" w:color="auto" w:fill="F5F5F5"/>
          </w:tcPr>
          <w:p w14:paraId="10FE608C" w14:textId="77777777" w:rsidR="00B7433F" w:rsidRPr="000119AA" w:rsidRDefault="00B7433F" w:rsidP="000119AA">
            <w:pPr>
              <w:spacing w:before="146"/>
              <w:ind w:left="344"/>
              <w:rPr>
                <w:rFonts w:ascii="Cambria" w:eastAsia="Cambria" w:hAnsi="Cambria" w:cs="Cambria"/>
                <w:sz w:val="16"/>
                <w:szCs w:val="22"/>
                <w:lang w:eastAsia="en-US"/>
              </w:rPr>
            </w:pPr>
            <w:r w:rsidRPr="000119AA">
              <w:rPr>
                <w:rFonts w:ascii="Cambria" w:eastAsia="Cambria" w:hAnsi="Cambria" w:cs="Cambria"/>
                <w:sz w:val="16"/>
                <w:szCs w:val="22"/>
                <w:lang w:eastAsia="en-US"/>
              </w:rPr>
              <w:t>Jednotka</w:t>
            </w:r>
          </w:p>
        </w:tc>
        <w:tc>
          <w:tcPr>
            <w:tcW w:w="4777" w:type="dxa"/>
            <w:gridSpan w:val="4"/>
            <w:shd w:val="clear" w:color="auto" w:fill="F5F5F5"/>
          </w:tcPr>
          <w:p w14:paraId="09CA8DF7" w14:textId="77777777" w:rsidR="00B7433F" w:rsidRPr="000119AA" w:rsidRDefault="00B7433F" w:rsidP="000119AA">
            <w:pPr>
              <w:spacing w:before="16"/>
              <w:ind w:left="2108" w:right="2108"/>
              <w:jc w:val="center"/>
              <w:rPr>
                <w:rFonts w:ascii="Cambria" w:eastAsia="Cambria" w:hAnsi="Cambria" w:cs="Cambria"/>
                <w:sz w:val="16"/>
                <w:szCs w:val="22"/>
                <w:lang w:eastAsia="en-US"/>
              </w:rPr>
            </w:pPr>
            <w:r w:rsidRPr="000119AA">
              <w:rPr>
                <w:rFonts w:ascii="Cambria" w:eastAsia="Cambria" w:hAnsi="Cambria" w:cs="Cambria"/>
                <w:sz w:val="16"/>
                <w:szCs w:val="22"/>
                <w:lang w:eastAsia="en-US"/>
              </w:rPr>
              <w:t>Rok</w:t>
            </w:r>
          </w:p>
        </w:tc>
      </w:tr>
      <w:tr w:rsidR="00B7433F" w:rsidRPr="000119AA" w14:paraId="5366BF54" w14:textId="77777777" w:rsidTr="00B7433F">
        <w:trPr>
          <w:trHeight w:hRule="exact" w:val="259"/>
        </w:trPr>
        <w:tc>
          <w:tcPr>
            <w:tcW w:w="3458" w:type="dxa"/>
            <w:vMerge/>
            <w:shd w:val="clear" w:color="auto" w:fill="F5F5F5"/>
          </w:tcPr>
          <w:p w14:paraId="0EB9A245" w14:textId="77777777" w:rsidR="00B7433F" w:rsidRPr="000119AA" w:rsidRDefault="00B7433F" w:rsidP="000119AA"/>
        </w:tc>
        <w:tc>
          <w:tcPr>
            <w:tcW w:w="1304" w:type="dxa"/>
            <w:vMerge/>
            <w:shd w:val="clear" w:color="auto" w:fill="F5F5F5"/>
          </w:tcPr>
          <w:p w14:paraId="0292E811" w14:textId="77777777" w:rsidR="00B7433F" w:rsidRPr="000119AA" w:rsidRDefault="00B7433F" w:rsidP="000119AA"/>
        </w:tc>
        <w:tc>
          <w:tcPr>
            <w:tcW w:w="1134" w:type="dxa"/>
            <w:tcBorders>
              <w:top w:val="single" w:sz="2" w:space="0" w:color="000000"/>
              <w:right w:val="single" w:sz="2" w:space="0" w:color="000000"/>
            </w:tcBorders>
            <w:shd w:val="clear" w:color="auto" w:fill="F5F5F5"/>
          </w:tcPr>
          <w:p w14:paraId="58DD9417" w14:textId="77777777" w:rsidR="00B7433F" w:rsidRPr="000119AA" w:rsidRDefault="00B7433F" w:rsidP="000119AA">
            <w:pPr>
              <w:spacing w:before="19"/>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2017</w:t>
            </w:r>
          </w:p>
        </w:tc>
        <w:tc>
          <w:tcPr>
            <w:tcW w:w="1134" w:type="dxa"/>
            <w:tcBorders>
              <w:left w:val="single" w:sz="2" w:space="0" w:color="000000"/>
            </w:tcBorders>
            <w:shd w:val="clear" w:color="auto" w:fill="F5F5F5"/>
          </w:tcPr>
          <w:p w14:paraId="47870DE0" w14:textId="77777777" w:rsidR="00B7433F" w:rsidRPr="000119AA" w:rsidRDefault="00B7433F" w:rsidP="000119AA">
            <w:pPr>
              <w:spacing w:before="16"/>
              <w:ind w:left="366" w:right="364"/>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2018</w:t>
            </w:r>
          </w:p>
        </w:tc>
        <w:tc>
          <w:tcPr>
            <w:tcW w:w="1134" w:type="dxa"/>
            <w:tcBorders>
              <w:right w:val="single" w:sz="2" w:space="0" w:color="000000"/>
            </w:tcBorders>
            <w:shd w:val="clear" w:color="auto" w:fill="F5F5F5"/>
          </w:tcPr>
          <w:p w14:paraId="232C1ADA" w14:textId="77777777" w:rsidR="00B7433F" w:rsidRPr="000119AA" w:rsidRDefault="00B7433F" w:rsidP="000119AA">
            <w:pPr>
              <w:spacing w:before="16"/>
              <w:ind w:left="365" w:right="365"/>
              <w:jc w:val="center"/>
              <w:rPr>
                <w:rFonts w:ascii="Cambria" w:eastAsia="Cambria" w:hAnsi="Cambria" w:cs="Cambria"/>
                <w:sz w:val="16"/>
                <w:szCs w:val="22"/>
                <w:lang w:eastAsia="en-US"/>
              </w:rPr>
            </w:pPr>
            <w:r w:rsidRPr="000119AA">
              <w:rPr>
                <w:rFonts w:ascii="Cambria" w:eastAsia="Cambria" w:hAnsi="Cambria" w:cs="Cambria"/>
                <w:sz w:val="16"/>
                <w:szCs w:val="22"/>
                <w:lang w:eastAsia="en-US"/>
              </w:rPr>
              <w:t>2019</w:t>
            </w:r>
          </w:p>
        </w:tc>
        <w:tc>
          <w:tcPr>
            <w:tcW w:w="1375" w:type="dxa"/>
            <w:tcBorders>
              <w:top w:val="single" w:sz="2" w:space="0" w:color="000000"/>
              <w:left w:val="single" w:sz="2" w:space="0" w:color="000000"/>
            </w:tcBorders>
            <w:shd w:val="clear" w:color="auto" w:fill="F5F5F5"/>
          </w:tcPr>
          <w:p w14:paraId="6E0ED3D1" w14:textId="755F37D4" w:rsidR="00B7433F" w:rsidRPr="000119AA" w:rsidRDefault="00B7433F" w:rsidP="000119AA">
            <w:pPr>
              <w:spacing w:before="19"/>
              <w:ind w:left="366" w:right="364"/>
              <w:jc w:val="center"/>
              <w:rPr>
                <w:rFonts w:ascii="Cambria" w:eastAsia="Cambria" w:hAnsi="Cambria" w:cs="Cambria"/>
                <w:sz w:val="16"/>
                <w:szCs w:val="22"/>
                <w:lang w:eastAsia="en-US"/>
              </w:rPr>
            </w:pPr>
            <w:r>
              <w:rPr>
                <w:rFonts w:ascii="Cambria" w:eastAsia="Cambria" w:hAnsi="Cambria" w:cs="Cambria"/>
                <w:sz w:val="16"/>
                <w:szCs w:val="22"/>
                <w:lang w:eastAsia="en-US"/>
              </w:rPr>
              <w:t>CELKEM</w:t>
            </w:r>
          </w:p>
        </w:tc>
      </w:tr>
      <w:tr w:rsidR="00B7433F" w:rsidRPr="000119AA" w14:paraId="5956BFA4" w14:textId="77777777" w:rsidTr="00B7433F">
        <w:trPr>
          <w:trHeight w:hRule="exact" w:val="259"/>
        </w:trPr>
        <w:tc>
          <w:tcPr>
            <w:tcW w:w="3458" w:type="dxa"/>
            <w:tcBorders>
              <w:bottom w:val="single" w:sz="2" w:space="0" w:color="000000"/>
              <w:right w:val="single" w:sz="2" w:space="0" w:color="000000"/>
            </w:tcBorders>
          </w:tcPr>
          <w:p w14:paraId="27C6D77A" w14:textId="77777777" w:rsidR="00B7433F" w:rsidRPr="000119AA" w:rsidRDefault="00B7433F" w:rsidP="000119AA">
            <w:pPr>
              <w:spacing w:before="16"/>
              <w:ind w:left="28"/>
              <w:rPr>
                <w:rFonts w:ascii="Cambria" w:eastAsia="Cambria" w:hAnsi="Cambria" w:cs="Cambria"/>
                <w:sz w:val="16"/>
                <w:szCs w:val="22"/>
                <w:lang w:eastAsia="en-US"/>
              </w:rPr>
            </w:pPr>
            <w:r w:rsidRPr="000119AA">
              <w:rPr>
                <w:rFonts w:ascii="Cambria" w:eastAsia="Cambria" w:hAnsi="Cambria" w:cs="Cambria"/>
                <w:sz w:val="16"/>
                <w:szCs w:val="22"/>
                <w:lang w:eastAsia="en-US"/>
              </w:rPr>
              <w:t>Podpora</w:t>
            </w:r>
          </w:p>
        </w:tc>
        <w:tc>
          <w:tcPr>
            <w:tcW w:w="1304" w:type="dxa"/>
            <w:tcBorders>
              <w:left w:val="single" w:sz="2" w:space="0" w:color="000000"/>
              <w:bottom w:val="single" w:sz="2" w:space="0" w:color="000000"/>
            </w:tcBorders>
          </w:tcPr>
          <w:p w14:paraId="1245349F" w14:textId="77777777" w:rsidR="00B7433F" w:rsidRPr="000119AA" w:rsidRDefault="00B7433F" w:rsidP="000119AA">
            <w:pPr>
              <w:spacing w:before="16"/>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04006E50" w14:textId="77777777" w:rsidR="00B7433F" w:rsidRPr="000119AA" w:rsidRDefault="00B7433F" w:rsidP="000119AA">
            <w:r w:rsidRPr="000119AA">
              <w:rPr>
                <w:sz w:val="16"/>
              </w:rPr>
              <w:t>xxx</w:t>
            </w:r>
          </w:p>
        </w:tc>
        <w:tc>
          <w:tcPr>
            <w:tcW w:w="1134" w:type="dxa"/>
            <w:tcBorders>
              <w:left w:val="single" w:sz="2" w:space="0" w:color="000000"/>
              <w:bottom w:val="single" w:sz="2" w:space="0" w:color="000000"/>
            </w:tcBorders>
          </w:tcPr>
          <w:p w14:paraId="1F94AF88" w14:textId="77777777" w:rsidR="00B7433F" w:rsidRPr="000119AA" w:rsidRDefault="00B7433F" w:rsidP="000119AA">
            <w:r w:rsidRPr="000119AA">
              <w:rPr>
                <w:sz w:val="16"/>
              </w:rPr>
              <w:t>xxx</w:t>
            </w:r>
          </w:p>
        </w:tc>
        <w:tc>
          <w:tcPr>
            <w:tcW w:w="1134" w:type="dxa"/>
            <w:tcBorders>
              <w:bottom w:val="single" w:sz="2" w:space="0" w:color="000000"/>
              <w:right w:val="single" w:sz="2" w:space="0" w:color="000000"/>
            </w:tcBorders>
          </w:tcPr>
          <w:p w14:paraId="261EBE4A" w14:textId="77777777" w:rsidR="00B7433F" w:rsidRPr="000119AA" w:rsidRDefault="00B7433F" w:rsidP="000119AA">
            <w:r w:rsidRPr="000119AA">
              <w:rPr>
                <w:sz w:val="16"/>
              </w:rPr>
              <w:t>xxx</w:t>
            </w:r>
          </w:p>
        </w:tc>
        <w:tc>
          <w:tcPr>
            <w:tcW w:w="1375" w:type="dxa"/>
            <w:tcBorders>
              <w:left w:val="single" w:sz="2" w:space="0" w:color="000000"/>
              <w:bottom w:val="single" w:sz="2" w:space="0" w:color="000000"/>
            </w:tcBorders>
          </w:tcPr>
          <w:p w14:paraId="0476D41C" w14:textId="77777777" w:rsidR="00B7433F" w:rsidRPr="000119AA" w:rsidRDefault="00B7433F" w:rsidP="000119AA">
            <w:r w:rsidRPr="000119AA">
              <w:rPr>
                <w:sz w:val="16"/>
              </w:rPr>
              <w:t>xxx</w:t>
            </w:r>
          </w:p>
        </w:tc>
      </w:tr>
      <w:tr w:rsidR="00B7433F" w:rsidRPr="000119AA" w14:paraId="6433B9C8" w14:textId="77777777" w:rsidTr="00B7433F">
        <w:trPr>
          <w:trHeight w:hRule="exact" w:val="259"/>
        </w:trPr>
        <w:tc>
          <w:tcPr>
            <w:tcW w:w="3458" w:type="dxa"/>
            <w:tcBorders>
              <w:top w:val="single" w:sz="2" w:space="0" w:color="000000"/>
              <w:bottom w:val="single" w:sz="2" w:space="0" w:color="000000"/>
              <w:right w:val="single" w:sz="2" w:space="0" w:color="000000"/>
            </w:tcBorders>
          </w:tcPr>
          <w:p w14:paraId="7002D788"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Ostatní veřejné zdroje</w:t>
            </w:r>
          </w:p>
        </w:tc>
        <w:tc>
          <w:tcPr>
            <w:tcW w:w="1304" w:type="dxa"/>
            <w:tcBorders>
              <w:top w:val="single" w:sz="2" w:space="0" w:color="000000"/>
              <w:left w:val="single" w:sz="2" w:space="0" w:color="000000"/>
              <w:bottom w:val="single" w:sz="2" w:space="0" w:color="000000"/>
            </w:tcBorders>
          </w:tcPr>
          <w:p w14:paraId="38137E42"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5EDF7B92" w14:textId="77777777" w:rsidR="00B7433F" w:rsidRPr="000119AA" w:rsidRDefault="00B7433F" w:rsidP="000119AA">
            <w:r w:rsidRPr="000119AA">
              <w:rPr>
                <w:sz w:val="16"/>
              </w:rPr>
              <w:t>xxx</w:t>
            </w:r>
          </w:p>
        </w:tc>
        <w:tc>
          <w:tcPr>
            <w:tcW w:w="1134" w:type="dxa"/>
            <w:tcBorders>
              <w:top w:val="single" w:sz="2" w:space="0" w:color="000000"/>
              <w:left w:val="single" w:sz="2" w:space="0" w:color="000000"/>
              <w:bottom w:val="single" w:sz="2" w:space="0" w:color="000000"/>
            </w:tcBorders>
          </w:tcPr>
          <w:p w14:paraId="3E9488D3" w14:textId="77777777" w:rsidR="00B7433F" w:rsidRPr="000119AA" w:rsidRDefault="00B7433F" w:rsidP="000119AA">
            <w:r w:rsidRPr="000119AA">
              <w:rPr>
                <w:sz w:val="16"/>
              </w:rPr>
              <w:t>xxx</w:t>
            </w:r>
          </w:p>
        </w:tc>
        <w:tc>
          <w:tcPr>
            <w:tcW w:w="1134" w:type="dxa"/>
            <w:tcBorders>
              <w:top w:val="single" w:sz="2" w:space="0" w:color="000000"/>
              <w:bottom w:val="single" w:sz="2" w:space="0" w:color="000000"/>
              <w:right w:val="single" w:sz="2" w:space="0" w:color="000000"/>
            </w:tcBorders>
          </w:tcPr>
          <w:p w14:paraId="6351D8FF" w14:textId="77777777" w:rsidR="00B7433F" w:rsidRPr="000119AA" w:rsidRDefault="00B7433F" w:rsidP="000119AA">
            <w:r w:rsidRPr="000119AA">
              <w:rPr>
                <w:sz w:val="16"/>
              </w:rPr>
              <w:t>xxx</w:t>
            </w:r>
          </w:p>
        </w:tc>
        <w:tc>
          <w:tcPr>
            <w:tcW w:w="1375" w:type="dxa"/>
            <w:tcBorders>
              <w:top w:val="single" w:sz="2" w:space="0" w:color="000000"/>
              <w:left w:val="single" w:sz="2" w:space="0" w:color="000000"/>
              <w:bottom w:val="single" w:sz="2" w:space="0" w:color="000000"/>
            </w:tcBorders>
          </w:tcPr>
          <w:p w14:paraId="55FEA060" w14:textId="77777777" w:rsidR="00B7433F" w:rsidRPr="000119AA" w:rsidRDefault="00B7433F" w:rsidP="000119AA">
            <w:r w:rsidRPr="000119AA">
              <w:rPr>
                <w:sz w:val="16"/>
              </w:rPr>
              <w:t>xxx</w:t>
            </w:r>
          </w:p>
        </w:tc>
      </w:tr>
      <w:tr w:rsidR="00B7433F" w:rsidRPr="000119AA" w14:paraId="5500FBD5" w14:textId="77777777" w:rsidTr="00B7433F">
        <w:trPr>
          <w:trHeight w:hRule="exact" w:val="259"/>
        </w:trPr>
        <w:tc>
          <w:tcPr>
            <w:tcW w:w="3458" w:type="dxa"/>
            <w:tcBorders>
              <w:top w:val="single" w:sz="2" w:space="0" w:color="000000"/>
              <w:right w:val="single" w:sz="2" w:space="0" w:color="000000"/>
            </w:tcBorders>
          </w:tcPr>
          <w:p w14:paraId="2F6B26AB"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Neveřejné zdroje</w:t>
            </w:r>
          </w:p>
        </w:tc>
        <w:tc>
          <w:tcPr>
            <w:tcW w:w="1304" w:type="dxa"/>
            <w:tcBorders>
              <w:top w:val="single" w:sz="2" w:space="0" w:color="000000"/>
              <w:left w:val="single" w:sz="2" w:space="0" w:color="000000"/>
            </w:tcBorders>
          </w:tcPr>
          <w:p w14:paraId="3CB72F02"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sz w:val="16"/>
                <w:szCs w:val="22"/>
                <w:lang w:eastAsia="en-US"/>
              </w:rPr>
              <w:t>Kč</w:t>
            </w:r>
          </w:p>
        </w:tc>
        <w:tc>
          <w:tcPr>
            <w:tcW w:w="1134" w:type="dxa"/>
            <w:tcBorders>
              <w:top w:val="single" w:sz="2" w:space="0" w:color="000000"/>
              <w:right w:val="single" w:sz="2" w:space="0" w:color="000000"/>
            </w:tcBorders>
          </w:tcPr>
          <w:p w14:paraId="5A93451A" w14:textId="77777777" w:rsidR="00B7433F" w:rsidRPr="000119AA" w:rsidRDefault="00B7433F" w:rsidP="000119AA">
            <w:r w:rsidRPr="000119AA">
              <w:rPr>
                <w:sz w:val="16"/>
              </w:rPr>
              <w:t>xxx</w:t>
            </w:r>
          </w:p>
        </w:tc>
        <w:tc>
          <w:tcPr>
            <w:tcW w:w="1134" w:type="dxa"/>
            <w:tcBorders>
              <w:top w:val="single" w:sz="2" w:space="0" w:color="000000"/>
              <w:left w:val="single" w:sz="2" w:space="0" w:color="000000"/>
            </w:tcBorders>
          </w:tcPr>
          <w:p w14:paraId="5ECEED6E" w14:textId="77777777" w:rsidR="00B7433F" w:rsidRPr="000119AA" w:rsidRDefault="00B7433F" w:rsidP="000119AA">
            <w:r w:rsidRPr="000119AA">
              <w:rPr>
                <w:sz w:val="16"/>
              </w:rPr>
              <w:t>xxx</w:t>
            </w:r>
          </w:p>
        </w:tc>
        <w:tc>
          <w:tcPr>
            <w:tcW w:w="1134" w:type="dxa"/>
            <w:tcBorders>
              <w:top w:val="single" w:sz="2" w:space="0" w:color="000000"/>
              <w:right w:val="single" w:sz="2" w:space="0" w:color="000000"/>
            </w:tcBorders>
          </w:tcPr>
          <w:p w14:paraId="43777FE2" w14:textId="77777777" w:rsidR="00B7433F" w:rsidRPr="000119AA" w:rsidRDefault="00B7433F" w:rsidP="000119AA">
            <w:r w:rsidRPr="000119AA">
              <w:rPr>
                <w:sz w:val="16"/>
              </w:rPr>
              <w:t>xxx</w:t>
            </w:r>
          </w:p>
        </w:tc>
        <w:tc>
          <w:tcPr>
            <w:tcW w:w="1375" w:type="dxa"/>
            <w:tcBorders>
              <w:top w:val="single" w:sz="2" w:space="0" w:color="000000"/>
              <w:left w:val="single" w:sz="2" w:space="0" w:color="000000"/>
            </w:tcBorders>
          </w:tcPr>
          <w:p w14:paraId="5A71E2A8" w14:textId="77777777" w:rsidR="00B7433F" w:rsidRPr="000119AA" w:rsidRDefault="00B7433F" w:rsidP="000119AA">
            <w:r w:rsidRPr="000119AA">
              <w:rPr>
                <w:sz w:val="16"/>
              </w:rPr>
              <w:t>xxx</w:t>
            </w:r>
          </w:p>
        </w:tc>
      </w:tr>
      <w:tr w:rsidR="00B7433F" w:rsidRPr="000119AA" w14:paraId="13E9AA65" w14:textId="77777777" w:rsidTr="00B7433F">
        <w:trPr>
          <w:trHeight w:hRule="exact" w:val="259"/>
        </w:trPr>
        <w:tc>
          <w:tcPr>
            <w:tcW w:w="3458" w:type="dxa"/>
            <w:tcBorders>
              <w:bottom w:val="single" w:sz="2" w:space="0" w:color="000000"/>
              <w:right w:val="single" w:sz="2" w:space="0" w:color="000000"/>
            </w:tcBorders>
            <w:shd w:val="clear" w:color="auto" w:fill="F5F5F5"/>
          </w:tcPr>
          <w:p w14:paraId="21CA0F32" w14:textId="77777777" w:rsidR="00B7433F" w:rsidRPr="000119AA" w:rsidRDefault="00B7433F" w:rsidP="000119AA">
            <w:pPr>
              <w:spacing w:before="16"/>
              <w:ind w:left="28"/>
              <w:rPr>
                <w:rFonts w:ascii="Cambria" w:eastAsia="Cambria" w:hAnsi="Cambria" w:cs="Cambria"/>
                <w:b/>
                <w:sz w:val="16"/>
                <w:szCs w:val="22"/>
                <w:lang w:eastAsia="en-US"/>
              </w:rPr>
            </w:pPr>
            <w:r w:rsidRPr="000119AA">
              <w:rPr>
                <w:rFonts w:ascii="Cambria" w:eastAsia="Cambria" w:hAnsi="Cambria" w:cs="Cambria"/>
                <w:b/>
                <w:sz w:val="16"/>
                <w:szCs w:val="22"/>
                <w:lang w:eastAsia="en-US"/>
              </w:rPr>
              <w:t>ZDROJE CELKEM</w:t>
            </w:r>
          </w:p>
        </w:tc>
        <w:tc>
          <w:tcPr>
            <w:tcW w:w="1304" w:type="dxa"/>
            <w:tcBorders>
              <w:left w:val="single" w:sz="2" w:space="0" w:color="000000"/>
              <w:bottom w:val="single" w:sz="2" w:space="0" w:color="000000"/>
            </w:tcBorders>
            <w:shd w:val="clear" w:color="auto" w:fill="F5F5F5"/>
          </w:tcPr>
          <w:p w14:paraId="5FB5AB75" w14:textId="77777777" w:rsidR="00B7433F" w:rsidRPr="000119AA" w:rsidRDefault="00B7433F" w:rsidP="000119AA">
            <w:pPr>
              <w:spacing w:before="16"/>
              <w:ind w:left="30"/>
              <w:rPr>
                <w:rFonts w:ascii="Cambria" w:eastAsia="Cambria" w:hAnsi="Cambria" w:cs="Cambria"/>
                <w:b/>
                <w:sz w:val="16"/>
                <w:szCs w:val="22"/>
                <w:lang w:eastAsia="en-US"/>
              </w:rPr>
            </w:pPr>
            <w:r w:rsidRPr="000119AA">
              <w:rPr>
                <w:rFonts w:ascii="Cambria" w:eastAsia="Cambria" w:hAnsi="Cambria" w:cs="Cambria"/>
                <w:b/>
                <w:sz w:val="16"/>
                <w:szCs w:val="22"/>
                <w:lang w:eastAsia="en-US"/>
              </w:rPr>
              <w:t>Kč</w:t>
            </w:r>
          </w:p>
        </w:tc>
        <w:tc>
          <w:tcPr>
            <w:tcW w:w="1134" w:type="dxa"/>
            <w:tcBorders>
              <w:bottom w:val="single" w:sz="2" w:space="0" w:color="000000"/>
              <w:right w:val="single" w:sz="2" w:space="0" w:color="000000"/>
            </w:tcBorders>
            <w:shd w:val="clear" w:color="auto" w:fill="F5F5F5"/>
          </w:tcPr>
          <w:p w14:paraId="577F8D7B" w14:textId="77777777" w:rsidR="00B7433F" w:rsidRPr="000119AA" w:rsidRDefault="00B7433F" w:rsidP="000119AA">
            <w:r w:rsidRPr="000119AA">
              <w:rPr>
                <w:sz w:val="16"/>
              </w:rPr>
              <w:t>xxx</w:t>
            </w:r>
          </w:p>
        </w:tc>
        <w:tc>
          <w:tcPr>
            <w:tcW w:w="1134" w:type="dxa"/>
            <w:tcBorders>
              <w:left w:val="single" w:sz="2" w:space="0" w:color="000000"/>
              <w:bottom w:val="single" w:sz="2" w:space="0" w:color="000000"/>
            </w:tcBorders>
            <w:shd w:val="clear" w:color="auto" w:fill="F5F5F5"/>
          </w:tcPr>
          <w:p w14:paraId="536389B0" w14:textId="77777777" w:rsidR="00B7433F" w:rsidRPr="000119AA" w:rsidRDefault="00B7433F" w:rsidP="000119AA">
            <w:r w:rsidRPr="000119AA">
              <w:rPr>
                <w:sz w:val="16"/>
              </w:rPr>
              <w:t>xxx</w:t>
            </w:r>
          </w:p>
        </w:tc>
        <w:tc>
          <w:tcPr>
            <w:tcW w:w="1134" w:type="dxa"/>
            <w:tcBorders>
              <w:bottom w:val="single" w:sz="2" w:space="0" w:color="000000"/>
              <w:right w:val="single" w:sz="2" w:space="0" w:color="000000"/>
            </w:tcBorders>
            <w:shd w:val="clear" w:color="auto" w:fill="F5F5F5"/>
          </w:tcPr>
          <w:p w14:paraId="2CA61542" w14:textId="77777777" w:rsidR="00B7433F" w:rsidRPr="000119AA" w:rsidRDefault="00B7433F" w:rsidP="000119AA">
            <w:r w:rsidRPr="000119AA">
              <w:rPr>
                <w:sz w:val="16"/>
              </w:rPr>
              <w:t>xxx</w:t>
            </w:r>
          </w:p>
        </w:tc>
        <w:tc>
          <w:tcPr>
            <w:tcW w:w="1375" w:type="dxa"/>
            <w:tcBorders>
              <w:left w:val="single" w:sz="2" w:space="0" w:color="000000"/>
              <w:bottom w:val="single" w:sz="2" w:space="0" w:color="000000"/>
            </w:tcBorders>
            <w:shd w:val="clear" w:color="auto" w:fill="F5F5F5"/>
          </w:tcPr>
          <w:p w14:paraId="7A8A432A" w14:textId="77777777" w:rsidR="00B7433F" w:rsidRPr="000119AA" w:rsidRDefault="00B7433F" w:rsidP="000119AA">
            <w:r w:rsidRPr="000119AA">
              <w:rPr>
                <w:sz w:val="16"/>
              </w:rPr>
              <w:t>xxx</w:t>
            </w:r>
          </w:p>
        </w:tc>
      </w:tr>
      <w:tr w:rsidR="00B7433F" w:rsidRPr="000119AA" w14:paraId="41D62C17" w14:textId="77777777" w:rsidTr="00B7433F">
        <w:trPr>
          <w:trHeight w:hRule="exact" w:val="259"/>
        </w:trPr>
        <w:tc>
          <w:tcPr>
            <w:tcW w:w="3458" w:type="dxa"/>
            <w:tcBorders>
              <w:top w:val="single" w:sz="2" w:space="0" w:color="000000"/>
              <w:right w:val="single" w:sz="2" w:space="0" w:color="000000"/>
            </w:tcBorders>
          </w:tcPr>
          <w:p w14:paraId="063AA2BC" w14:textId="77777777" w:rsidR="00B7433F" w:rsidRPr="000119AA" w:rsidRDefault="00B7433F" w:rsidP="000119AA">
            <w:pPr>
              <w:spacing w:before="19"/>
              <w:ind w:left="28"/>
              <w:rPr>
                <w:rFonts w:ascii="Cambria" w:eastAsia="Cambria" w:hAnsi="Cambria" w:cs="Cambria"/>
                <w:sz w:val="16"/>
                <w:szCs w:val="22"/>
                <w:lang w:eastAsia="en-US"/>
              </w:rPr>
            </w:pPr>
            <w:r w:rsidRPr="000119AA">
              <w:rPr>
                <w:rFonts w:ascii="Cambria" w:eastAsia="Cambria" w:hAnsi="Cambria" w:cs="Cambria"/>
                <w:sz w:val="16"/>
                <w:szCs w:val="22"/>
                <w:lang w:eastAsia="en-US"/>
              </w:rPr>
              <w:t>Míra podpory</w:t>
            </w:r>
          </w:p>
        </w:tc>
        <w:tc>
          <w:tcPr>
            <w:tcW w:w="1304" w:type="dxa"/>
            <w:tcBorders>
              <w:top w:val="single" w:sz="2" w:space="0" w:color="000000"/>
              <w:left w:val="single" w:sz="2" w:space="0" w:color="000000"/>
            </w:tcBorders>
          </w:tcPr>
          <w:p w14:paraId="1281C910" w14:textId="77777777" w:rsidR="00B7433F" w:rsidRPr="000119AA" w:rsidRDefault="00B7433F" w:rsidP="000119AA">
            <w:pPr>
              <w:spacing w:before="19"/>
              <w:ind w:left="30"/>
              <w:rPr>
                <w:rFonts w:ascii="Cambria" w:eastAsia="Cambria" w:hAnsi="Cambria" w:cs="Cambria"/>
                <w:sz w:val="16"/>
                <w:szCs w:val="22"/>
                <w:lang w:eastAsia="en-US"/>
              </w:rPr>
            </w:pPr>
            <w:r w:rsidRPr="000119AA">
              <w:rPr>
                <w:rFonts w:ascii="Cambria" w:eastAsia="Cambria" w:hAnsi="Cambria" w:cs="Cambria"/>
                <w:w w:val="99"/>
                <w:sz w:val="16"/>
                <w:szCs w:val="22"/>
                <w:lang w:eastAsia="en-US"/>
              </w:rPr>
              <w:t>%</w:t>
            </w:r>
          </w:p>
        </w:tc>
        <w:tc>
          <w:tcPr>
            <w:tcW w:w="1134" w:type="dxa"/>
            <w:tcBorders>
              <w:top w:val="single" w:sz="2" w:space="0" w:color="000000"/>
              <w:right w:val="single" w:sz="2" w:space="0" w:color="000000"/>
            </w:tcBorders>
          </w:tcPr>
          <w:p w14:paraId="180B1839" w14:textId="77777777" w:rsidR="00B7433F" w:rsidRPr="000119AA" w:rsidRDefault="00B7433F" w:rsidP="000119AA">
            <w:r w:rsidRPr="000119AA">
              <w:rPr>
                <w:sz w:val="16"/>
              </w:rPr>
              <w:t>xxx</w:t>
            </w:r>
          </w:p>
        </w:tc>
        <w:tc>
          <w:tcPr>
            <w:tcW w:w="1134" w:type="dxa"/>
            <w:tcBorders>
              <w:top w:val="single" w:sz="2" w:space="0" w:color="000000"/>
              <w:left w:val="single" w:sz="2" w:space="0" w:color="000000"/>
            </w:tcBorders>
          </w:tcPr>
          <w:p w14:paraId="7CACF907" w14:textId="77777777" w:rsidR="00B7433F" w:rsidRPr="000119AA" w:rsidRDefault="00B7433F" w:rsidP="000119AA">
            <w:r w:rsidRPr="000119AA">
              <w:rPr>
                <w:sz w:val="16"/>
              </w:rPr>
              <w:t>xxx</w:t>
            </w:r>
          </w:p>
        </w:tc>
        <w:tc>
          <w:tcPr>
            <w:tcW w:w="1134" w:type="dxa"/>
            <w:tcBorders>
              <w:top w:val="single" w:sz="2" w:space="0" w:color="000000"/>
              <w:right w:val="single" w:sz="2" w:space="0" w:color="000000"/>
            </w:tcBorders>
          </w:tcPr>
          <w:p w14:paraId="12DA75D6" w14:textId="77777777" w:rsidR="00B7433F" w:rsidRPr="000119AA" w:rsidRDefault="00B7433F" w:rsidP="000119AA">
            <w:r w:rsidRPr="000119AA">
              <w:rPr>
                <w:sz w:val="16"/>
              </w:rPr>
              <w:t>xxx</w:t>
            </w:r>
          </w:p>
        </w:tc>
        <w:tc>
          <w:tcPr>
            <w:tcW w:w="1375" w:type="dxa"/>
            <w:tcBorders>
              <w:top w:val="single" w:sz="2" w:space="0" w:color="000000"/>
              <w:left w:val="single" w:sz="2" w:space="0" w:color="000000"/>
            </w:tcBorders>
          </w:tcPr>
          <w:p w14:paraId="61E7429F" w14:textId="77777777" w:rsidR="00B7433F" w:rsidRPr="000119AA" w:rsidRDefault="00B7433F" w:rsidP="000119AA">
            <w:r w:rsidRPr="000119AA">
              <w:rPr>
                <w:sz w:val="16"/>
              </w:rPr>
              <w:t>xxx</w:t>
            </w:r>
          </w:p>
        </w:tc>
      </w:tr>
    </w:tbl>
    <w:p w14:paraId="50665109" w14:textId="77777777" w:rsidR="000119AA" w:rsidRPr="000119AA" w:rsidRDefault="000119AA" w:rsidP="000119AA">
      <w:pPr>
        <w:jc w:val="right"/>
        <w:rPr>
          <w:sz w:val="16"/>
        </w:rPr>
        <w:sectPr w:rsidR="000119AA" w:rsidRPr="000119AA">
          <w:headerReference w:type="default" r:id="rId14"/>
          <w:pgSz w:w="11910" w:h="16840"/>
          <w:pgMar w:top="1440" w:right="500" w:bottom="920" w:left="740" w:header="583" w:footer="722" w:gutter="0"/>
          <w:cols w:space="708"/>
        </w:sectPr>
      </w:pPr>
    </w:p>
    <w:p w14:paraId="003FA894" w14:textId="77777777" w:rsidR="000119AA" w:rsidRPr="000119AA" w:rsidRDefault="000119AA" w:rsidP="000119AA">
      <w:pPr>
        <w:spacing w:before="9"/>
        <w:jc w:val="both"/>
        <w:rPr>
          <w:rFonts w:cs="Times New Roman"/>
          <w:b/>
          <w:szCs w:val="24"/>
        </w:rPr>
      </w:pPr>
    </w:p>
    <w:p w14:paraId="2532F53B" w14:textId="77777777" w:rsidR="000119AA" w:rsidRPr="000119AA" w:rsidRDefault="000119AA" w:rsidP="00B7433F">
      <w:pPr>
        <w:keepNext/>
        <w:jc w:val="center"/>
        <w:outlineLvl w:val="0"/>
        <w:rPr>
          <w:b/>
          <w:bCs/>
          <w:sz w:val="24"/>
          <w:szCs w:val="24"/>
          <w:lang w:val="cs-CZ"/>
        </w:rPr>
      </w:pPr>
      <w:r w:rsidRPr="000119AA">
        <w:rPr>
          <w:b/>
          <w:bCs/>
          <w:sz w:val="24"/>
          <w:szCs w:val="24"/>
          <w:lang w:val="cs-CZ"/>
        </w:rPr>
        <w:t>Příloha č. 2 – Všeobecné podmínky</w:t>
      </w:r>
    </w:p>
    <w:p w14:paraId="4844B172" w14:textId="77777777" w:rsidR="000119AA" w:rsidRPr="000119AA" w:rsidRDefault="000119AA" w:rsidP="000119AA">
      <w:pPr>
        <w:widowControl w:val="0"/>
        <w:spacing w:before="337"/>
        <w:ind w:left="1756" w:right="1756"/>
        <w:jc w:val="center"/>
        <w:outlineLvl w:val="1"/>
        <w:rPr>
          <w:rFonts w:ascii="Cambria" w:eastAsia="Cambria" w:hAnsi="Cambria" w:cs="Cambria"/>
          <w:b/>
          <w:bCs/>
          <w:sz w:val="28"/>
          <w:szCs w:val="28"/>
          <w:lang w:eastAsia="en-US"/>
        </w:rPr>
      </w:pPr>
      <w:r w:rsidRPr="000119AA">
        <w:rPr>
          <w:rFonts w:ascii="Cambria" w:eastAsia="Cambria" w:hAnsi="Cambria" w:cs="Cambria"/>
          <w:b/>
          <w:bCs/>
          <w:sz w:val="28"/>
          <w:szCs w:val="28"/>
          <w:lang w:eastAsia="en-US"/>
        </w:rPr>
        <w:t>Část A – Základní ustanovení</w:t>
      </w:r>
    </w:p>
    <w:p w14:paraId="0E58416D" w14:textId="77777777" w:rsidR="000119AA" w:rsidRPr="000119AA" w:rsidRDefault="000119AA" w:rsidP="000119AA">
      <w:pPr>
        <w:widowControl w:val="0"/>
        <w:spacing w:before="46" w:line="520" w:lineRule="atLeast"/>
        <w:ind w:left="4276" w:right="4254" w:firstLine="515"/>
        <w:outlineLvl w:val="3"/>
        <w:rPr>
          <w:rFonts w:ascii="Cambria" w:eastAsia="Cambria" w:hAnsi="Cambria" w:cs="Cambria"/>
          <w:b/>
          <w:bCs/>
          <w:i/>
          <w:sz w:val="22"/>
          <w:szCs w:val="22"/>
          <w:lang w:eastAsia="en-US"/>
        </w:rPr>
      </w:pPr>
      <w:r w:rsidRPr="000119AA">
        <w:rPr>
          <w:rFonts w:ascii="Cambria" w:eastAsia="Cambria" w:hAnsi="Cambria" w:cs="Cambria"/>
          <w:b/>
          <w:bCs/>
          <w:i/>
          <w:sz w:val="22"/>
          <w:szCs w:val="22"/>
          <w:lang w:eastAsia="en-US"/>
        </w:rPr>
        <w:t>Článek 1 Obecná ustanovení</w:t>
      </w:r>
    </w:p>
    <w:p w14:paraId="6AD2B25C" w14:textId="77777777" w:rsidR="000119AA" w:rsidRPr="000119AA" w:rsidRDefault="000119AA" w:rsidP="000119AA">
      <w:pPr>
        <w:widowControl w:val="0"/>
        <w:numPr>
          <w:ilvl w:val="0"/>
          <w:numId w:val="37"/>
        </w:numPr>
        <w:tabs>
          <w:tab w:val="left" w:pos="536"/>
        </w:tabs>
        <w:spacing w:before="150"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Všeobecné</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podmínky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jsou</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závazné</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vymahatelné</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vůči</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smluvním</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stranám</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Smlouvy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poskytnutí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podpory na řešení programového projektu (dále jen</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„Smlouva“).</w:t>
      </w:r>
    </w:p>
    <w:p w14:paraId="3011635E" w14:textId="77777777" w:rsidR="000119AA" w:rsidRPr="000119AA" w:rsidRDefault="000119AA" w:rsidP="000119AA">
      <w:pPr>
        <w:widowControl w:val="0"/>
        <w:numPr>
          <w:ilvl w:val="0"/>
          <w:numId w:val="37"/>
        </w:numPr>
        <w:tabs>
          <w:tab w:val="left" w:pos="536"/>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Všeobecné podmínky jsou rovněž závazné a vymahatelné v případě Rozhodnutí o poskytnutí podpory, pokud ve prospěch příjemce bylo vydáno, přičemž v tomto případě se použijí</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přiměřeně.</w:t>
      </w:r>
    </w:p>
    <w:p w14:paraId="261DCF03" w14:textId="77777777" w:rsidR="000119AA" w:rsidRPr="000119AA" w:rsidRDefault="000119AA" w:rsidP="000119AA">
      <w:pPr>
        <w:widowControl w:val="0"/>
        <w:numPr>
          <w:ilvl w:val="0"/>
          <w:numId w:val="37"/>
        </w:numPr>
        <w:tabs>
          <w:tab w:val="left" w:pos="536"/>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Všeobecné podmínky odkazují na procesy (zejména změnová řízení nebo hodnotící a kontrolní procesy), které jsou upraveny vnitřními předpisy poskytovatele, jsou tyto vnitřní předpisy pro smluvní strany</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závazné.</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Vnitřní</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předpisy</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jsou</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dostupné</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internetové</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adrese</w:t>
      </w:r>
      <w:r w:rsidRPr="000119AA">
        <w:rPr>
          <w:rFonts w:ascii="Times New Roman" w:hAnsi="Times New Roman" w:cs="Times New Roman"/>
          <w:spacing w:val="-7"/>
          <w:sz w:val="22"/>
          <w:lang w:val="cs-CZ"/>
        </w:rPr>
        <w:t xml:space="preserve"> </w:t>
      </w:r>
      <w:hyperlink r:id="rId15">
        <w:r w:rsidRPr="000119AA">
          <w:rPr>
            <w:rFonts w:ascii="Times New Roman" w:hAnsi="Times New Roman" w:cs="Times New Roman"/>
            <w:sz w:val="22"/>
            <w:lang w:val="cs-CZ"/>
          </w:rPr>
          <w:t>http://www.tacr.cz</w:t>
        </w:r>
      </w:hyperlink>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sekci</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„vnitřní předpisy“.</w:t>
      </w:r>
    </w:p>
    <w:p w14:paraId="609B72F7" w14:textId="77777777" w:rsidR="000119AA" w:rsidRPr="000119AA" w:rsidRDefault="000119AA" w:rsidP="000119AA">
      <w:pPr>
        <w:widowControl w:val="0"/>
        <w:numPr>
          <w:ilvl w:val="0"/>
          <w:numId w:val="37"/>
        </w:numPr>
        <w:tabs>
          <w:tab w:val="left" w:pos="536"/>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Poskytovatel</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si</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vyhrazuje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právo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provádět</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změny</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vnitřních</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předpisů</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smluvní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strany</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postupují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dle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verze platné a účinné v době učinění příslušného úkonu. O každé změně takového předpisu poskytovatel informuje na svých webových stránkách neprodleně po nabytí její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účinnosti.</w:t>
      </w:r>
    </w:p>
    <w:p w14:paraId="46965582" w14:textId="77777777" w:rsidR="000119AA" w:rsidRPr="000119AA" w:rsidRDefault="000119AA" w:rsidP="000119AA">
      <w:pPr>
        <w:widowControl w:val="0"/>
        <w:numPr>
          <w:ilvl w:val="0"/>
          <w:numId w:val="37"/>
        </w:numPr>
        <w:tabs>
          <w:tab w:val="left" w:pos="536"/>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Těmito vnitřními předpisy jsou zejména SME-03 Směrnice stanovující pravidla pro oponentní řízení, SME-07 Směrnice pro změnová řízení projektů, SME-12 Směrnice pro předkládání a zpracování zpráv, a SME-22 Směrnice o finanční veřejnosprávní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kontrole.</w:t>
      </w:r>
    </w:p>
    <w:p w14:paraId="105B25A9" w14:textId="77777777" w:rsidR="000119AA" w:rsidRPr="000119AA" w:rsidRDefault="000119AA" w:rsidP="000119AA">
      <w:pPr>
        <w:spacing w:before="4"/>
        <w:jc w:val="both"/>
        <w:rPr>
          <w:rFonts w:cs="Times New Roman"/>
          <w:szCs w:val="24"/>
        </w:rPr>
      </w:pPr>
    </w:p>
    <w:p w14:paraId="13C0782C" w14:textId="77777777" w:rsidR="000119AA" w:rsidRPr="000119AA" w:rsidRDefault="000119AA" w:rsidP="000119AA">
      <w:pPr>
        <w:widowControl w:val="0"/>
        <w:ind w:left="1756" w:right="1756"/>
        <w:jc w:val="center"/>
        <w:outlineLvl w:val="3"/>
        <w:rPr>
          <w:rFonts w:ascii="Cambria" w:eastAsia="Cambria" w:hAnsi="Cambria" w:cs="Cambria"/>
          <w:b/>
          <w:bCs/>
          <w:i/>
          <w:sz w:val="22"/>
          <w:szCs w:val="22"/>
          <w:lang w:eastAsia="en-US"/>
        </w:rPr>
      </w:pPr>
      <w:r w:rsidRPr="000119AA">
        <w:rPr>
          <w:rFonts w:ascii="Cambria" w:eastAsia="Cambria" w:hAnsi="Cambria" w:cs="Cambria"/>
          <w:b/>
          <w:bCs/>
          <w:i/>
          <w:sz w:val="22"/>
          <w:szCs w:val="22"/>
          <w:lang w:eastAsia="en-US"/>
        </w:rPr>
        <w:t>Článek 2</w:t>
      </w:r>
    </w:p>
    <w:p w14:paraId="59CEF72A" w14:textId="77777777" w:rsidR="000119AA" w:rsidRPr="000119AA" w:rsidRDefault="000119AA" w:rsidP="000119AA">
      <w:pPr>
        <w:spacing w:before="5"/>
        <w:jc w:val="both"/>
        <w:rPr>
          <w:rFonts w:cs="Times New Roman"/>
          <w:b/>
          <w:i/>
          <w:sz w:val="14"/>
          <w:szCs w:val="24"/>
        </w:rPr>
      </w:pPr>
    </w:p>
    <w:p w14:paraId="73ECF586" w14:textId="77777777" w:rsidR="000119AA" w:rsidRPr="000119AA" w:rsidRDefault="000119AA" w:rsidP="000119AA">
      <w:pPr>
        <w:spacing w:before="100"/>
        <w:ind w:left="1756" w:right="1756"/>
        <w:jc w:val="center"/>
        <w:rPr>
          <w:b/>
          <w:i/>
        </w:rPr>
      </w:pPr>
      <w:r w:rsidRPr="000119AA">
        <w:rPr>
          <w:b/>
          <w:i/>
          <w:sz w:val="22"/>
        </w:rPr>
        <w:t>Vymezení pojmů</w:t>
      </w:r>
    </w:p>
    <w:p w14:paraId="64940BC4" w14:textId="77777777" w:rsidR="000119AA" w:rsidRPr="000119AA" w:rsidRDefault="000119AA" w:rsidP="000119AA">
      <w:pPr>
        <w:widowControl w:val="0"/>
        <w:numPr>
          <w:ilvl w:val="0"/>
          <w:numId w:val="36"/>
        </w:numPr>
        <w:tabs>
          <w:tab w:val="left" w:pos="536"/>
          <w:tab w:val="left" w:pos="537"/>
        </w:tabs>
        <w:spacing w:before="150"/>
        <w:rPr>
          <w:rFonts w:ascii="Times New Roman" w:hAnsi="Times New Roman" w:cs="Times New Roman"/>
          <w:b/>
          <w:sz w:val="24"/>
          <w:lang w:val="cs-CZ"/>
        </w:rPr>
      </w:pPr>
      <w:r w:rsidRPr="000119AA">
        <w:rPr>
          <w:rFonts w:ascii="Times New Roman" w:hAnsi="Times New Roman" w:cs="Times New Roman"/>
          <w:b/>
          <w:sz w:val="22"/>
          <w:lang w:val="cs-CZ"/>
        </w:rPr>
        <w:t>Pro účely Smlouvy se</w:t>
      </w:r>
      <w:r w:rsidRPr="000119AA">
        <w:rPr>
          <w:rFonts w:ascii="Times New Roman" w:hAnsi="Times New Roman" w:cs="Times New Roman"/>
          <w:b/>
          <w:spacing w:val="-29"/>
          <w:sz w:val="22"/>
          <w:lang w:val="cs-CZ"/>
        </w:rPr>
        <w:t xml:space="preserve"> </w:t>
      </w:r>
      <w:r w:rsidRPr="000119AA">
        <w:rPr>
          <w:rFonts w:ascii="Times New Roman" w:hAnsi="Times New Roman" w:cs="Times New Roman"/>
          <w:b/>
          <w:sz w:val="22"/>
          <w:lang w:val="cs-CZ"/>
        </w:rPr>
        <w:t>rozumí:</w:t>
      </w:r>
    </w:p>
    <w:p w14:paraId="1E94423C" w14:textId="77777777" w:rsidR="000119AA" w:rsidRPr="000119AA" w:rsidRDefault="000119AA" w:rsidP="000119AA">
      <w:pPr>
        <w:widowControl w:val="0"/>
        <w:numPr>
          <w:ilvl w:val="1"/>
          <w:numId w:val="36"/>
        </w:numPr>
        <w:tabs>
          <w:tab w:val="left" w:pos="825"/>
        </w:tabs>
        <w:spacing w:before="163"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„Dalším</w:t>
      </w:r>
      <w:r w:rsidRPr="000119AA">
        <w:rPr>
          <w:rFonts w:ascii="Times New Roman" w:hAnsi="Times New Roman" w:cs="Times New Roman"/>
          <w:b/>
          <w:spacing w:val="-5"/>
          <w:sz w:val="22"/>
          <w:lang w:val="cs-CZ"/>
        </w:rPr>
        <w:t xml:space="preserve"> </w:t>
      </w:r>
      <w:r w:rsidRPr="000119AA">
        <w:rPr>
          <w:rFonts w:ascii="Times New Roman" w:hAnsi="Times New Roman" w:cs="Times New Roman"/>
          <w:b/>
          <w:sz w:val="22"/>
          <w:lang w:val="cs-CZ"/>
        </w:rPr>
        <w:t>účastníkem”</w:t>
      </w:r>
      <w:r w:rsidRPr="000119AA">
        <w:rPr>
          <w:rFonts w:ascii="Times New Roman" w:hAnsi="Times New Roman" w:cs="Times New Roman"/>
          <w:b/>
          <w:spacing w:val="-5"/>
          <w:sz w:val="22"/>
          <w:lang w:val="cs-CZ"/>
        </w:rPr>
        <w:t xml:space="preserve"> </w:t>
      </w:r>
      <w:r w:rsidRPr="000119AA">
        <w:rPr>
          <w:rFonts w:ascii="Times New Roman" w:hAnsi="Times New Roman" w:cs="Times New Roman"/>
          <w:sz w:val="22"/>
          <w:lang w:val="cs-CZ"/>
        </w:rPr>
        <w:t>právnická</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osoba</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fyzická</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osoba,</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organizační</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složka</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státu</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organizační jednotka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ministerstva,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zabývající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výzkumem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vývojem,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jejíž</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účast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vymezena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návrhu projektu a s níž hlavní příjemce uzavřel smlouvu o účasti na řešení projektu, přičemž se jedná o toho uchazeče či příjemce, který obvykle není ve vztahu k</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poskytovateli,</w:t>
      </w:r>
    </w:p>
    <w:p w14:paraId="38BDBE15" w14:textId="77777777" w:rsidR="000119AA" w:rsidRPr="000119AA" w:rsidRDefault="000119AA" w:rsidP="000119AA">
      <w:pPr>
        <w:widowControl w:val="0"/>
        <w:numPr>
          <w:ilvl w:val="1"/>
          <w:numId w:val="36"/>
        </w:numPr>
        <w:tabs>
          <w:tab w:val="left" w:pos="825"/>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„Dobou řešení” </w:t>
      </w:r>
      <w:r w:rsidRPr="000119AA">
        <w:rPr>
          <w:rFonts w:ascii="Times New Roman" w:hAnsi="Times New Roman" w:cs="Times New Roman"/>
          <w:sz w:val="22"/>
          <w:lang w:val="cs-CZ"/>
        </w:rPr>
        <w:t>doba ode dne zahájení řešení projektu příjemcem do dne ukončení řešení projektu příjemcem,</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přičemž</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považuje</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ukončené</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rovněž</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případě</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předčasného</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zastavení řešení projektu v souvislosti s ukončením platnosti smlouvy o poskytnutí podpory či rozhodnutí o poskytnutí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podpory,</w:t>
      </w:r>
    </w:p>
    <w:p w14:paraId="6231EDA4" w14:textId="77777777" w:rsidR="000119AA" w:rsidRPr="000119AA" w:rsidRDefault="000119AA" w:rsidP="000119AA">
      <w:pPr>
        <w:widowControl w:val="0"/>
        <w:numPr>
          <w:ilvl w:val="1"/>
          <w:numId w:val="36"/>
        </w:numPr>
        <w:tabs>
          <w:tab w:val="left" w:pos="825"/>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„Důvěrnou informací” </w:t>
      </w:r>
      <w:r w:rsidRPr="000119AA">
        <w:rPr>
          <w:rFonts w:ascii="Times New Roman" w:hAnsi="Times New Roman" w:cs="Times New Roman"/>
          <w:sz w:val="22"/>
          <w:lang w:val="cs-CZ"/>
        </w:rPr>
        <w:t>informace, kterou lze považovat ve smyslu příslušných ustanovení 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nedůvěrnou,</w:t>
      </w:r>
    </w:p>
    <w:p w14:paraId="30768764" w14:textId="77777777" w:rsidR="000119AA" w:rsidRPr="000119AA" w:rsidRDefault="000119AA" w:rsidP="000119AA">
      <w:pPr>
        <w:spacing w:line="292" w:lineRule="auto"/>
        <w:jc w:val="both"/>
        <w:sectPr w:rsidR="000119AA" w:rsidRPr="000119AA">
          <w:headerReference w:type="default" r:id="rId16"/>
          <w:footerReference w:type="default" r:id="rId17"/>
          <w:pgSz w:w="11910" w:h="16840"/>
          <w:pgMar w:top="1440" w:right="740" w:bottom="900" w:left="740" w:header="583" w:footer="719" w:gutter="0"/>
          <w:pgNumType w:start="1"/>
          <w:cols w:space="708"/>
        </w:sectPr>
      </w:pPr>
    </w:p>
    <w:p w14:paraId="4E34E6DC" w14:textId="77777777" w:rsidR="000119AA" w:rsidRPr="000119AA" w:rsidRDefault="000119AA" w:rsidP="000119AA">
      <w:pPr>
        <w:spacing w:before="6"/>
        <w:jc w:val="both"/>
        <w:rPr>
          <w:rFonts w:cs="Times New Roman"/>
          <w:sz w:val="19"/>
          <w:szCs w:val="24"/>
        </w:rPr>
      </w:pPr>
    </w:p>
    <w:p w14:paraId="5E897676" w14:textId="77777777" w:rsidR="000119AA" w:rsidRPr="000119AA" w:rsidRDefault="000119AA" w:rsidP="000119AA">
      <w:pPr>
        <w:widowControl w:val="0"/>
        <w:numPr>
          <w:ilvl w:val="1"/>
          <w:numId w:val="36"/>
        </w:numPr>
        <w:tabs>
          <w:tab w:val="left" w:pos="825"/>
        </w:tabs>
        <w:spacing w:before="101"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„Hlavním</w:t>
      </w:r>
      <w:r w:rsidRPr="000119AA">
        <w:rPr>
          <w:rFonts w:ascii="Times New Roman" w:hAnsi="Times New Roman" w:cs="Times New Roman"/>
          <w:b/>
          <w:spacing w:val="-14"/>
          <w:sz w:val="22"/>
          <w:lang w:val="cs-CZ"/>
        </w:rPr>
        <w:t xml:space="preserve"> </w:t>
      </w:r>
      <w:r w:rsidRPr="000119AA">
        <w:rPr>
          <w:rFonts w:ascii="Times New Roman" w:hAnsi="Times New Roman" w:cs="Times New Roman"/>
          <w:b/>
          <w:sz w:val="22"/>
          <w:lang w:val="cs-CZ"/>
        </w:rPr>
        <w:t>příjemcem”</w:t>
      </w:r>
      <w:r w:rsidRPr="000119AA">
        <w:rPr>
          <w:rFonts w:ascii="Times New Roman" w:hAnsi="Times New Roman" w:cs="Times New Roman"/>
          <w:b/>
          <w:spacing w:val="-14"/>
          <w:sz w:val="22"/>
          <w:lang w:val="cs-CZ"/>
        </w:rPr>
        <w:t xml:space="preserve"> </w:t>
      </w:r>
      <w:r w:rsidRPr="000119AA">
        <w:rPr>
          <w:rFonts w:ascii="Times New Roman" w:hAnsi="Times New Roman" w:cs="Times New Roman"/>
          <w:sz w:val="22"/>
          <w:lang w:val="cs-CZ"/>
        </w:rPr>
        <w:t>ten</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který</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vstupuje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poskytovatelem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do</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smluvního</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vztahu</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odpovídá za plnění veškerých povinností během řešení projektu vůči poskytovateli na základě smlouvy o poskytnutí podpory nebo rozhodnutí o poskytnutí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podpory,</w:t>
      </w:r>
    </w:p>
    <w:p w14:paraId="5A928653"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„Implementačním</w:t>
      </w:r>
      <w:r w:rsidRPr="000119AA">
        <w:rPr>
          <w:rFonts w:ascii="Times New Roman" w:hAnsi="Times New Roman" w:cs="Times New Roman"/>
          <w:b/>
          <w:spacing w:val="-12"/>
          <w:sz w:val="22"/>
          <w:lang w:val="cs-CZ"/>
        </w:rPr>
        <w:t xml:space="preserve"> </w:t>
      </w:r>
      <w:r w:rsidRPr="000119AA">
        <w:rPr>
          <w:rFonts w:ascii="Times New Roman" w:hAnsi="Times New Roman" w:cs="Times New Roman"/>
          <w:b/>
          <w:sz w:val="22"/>
          <w:lang w:val="cs-CZ"/>
        </w:rPr>
        <w:t>plánem”</w:t>
      </w:r>
      <w:r w:rsidRPr="000119AA">
        <w:rPr>
          <w:rFonts w:ascii="Times New Roman" w:hAnsi="Times New Roman" w:cs="Times New Roman"/>
          <w:b/>
          <w:spacing w:val="-12"/>
          <w:sz w:val="22"/>
          <w:lang w:val="cs-CZ"/>
        </w:rPr>
        <w:t xml:space="preserve"> </w:t>
      </w:r>
      <w:r w:rsidRPr="000119AA">
        <w:rPr>
          <w:rFonts w:ascii="Times New Roman" w:hAnsi="Times New Roman" w:cs="Times New Roman"/>
          <w:sz w:val="22"/>
          <w:lang w:val="cs-CZ"/>
        </w:rPr>
        <w:t>hlavním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příjemcem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předkládaný</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plán</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využití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jejich stručný popis, vymezení, stupeň důvěrnosti, uvedení nákladů</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apod.,</w:t>
      </w:r>
    </w:p>
    <w:p w14:paraId="423808DA"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„IS </w:t>
      </w:r>
      <w:r w:rsidRPr="000119AA">
        <w:rPr>
          <w:rFonts w:ascii="Times New Roman" w:hAnsi="Times New Roman" w:cs="Times New Roman"/>
          <w:b/>
          <w:spacing w:val="-5"/>
          <w:sz w:val="22"/>
          <w:lang w:val="cs-CZ"/>
        </w:rPr>
        <w:t xml:space="preserve">VaVaI„ </w:t>
      </w:r>
      <w:r w:rsidRPr="000119AA">
        <w:rPr>
          <w:rFonts w:ascii="Times New Roman" w:hAnsi="Times New Roman" w:cs="Times New Roman"/>
          <w:sz w:val="22"/>
          <w:lang w:val="cs-CZ"/>
        </w:rP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VaVaI,</w:t>
      </w:r>
    </w:p>
    <w:p w14:paraId="7AB85FD8"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„Hodnotícím</w:t>
      </w:r>
      <w:r w:rsidRPr="000119AA">
        <w:rPr>
          <w:rFonts w:ascii="Times New Roman" w:hAnsi="Times New Roman" w:cs="Times New Roman"/>
          <w:b/>
          <w:spacing w:val="-12"/>
          <w:sz w:val="22"/>
          <w:lang w:val="cs-CZ"/>
        </w:rPr>
        <w:t xml:space="preserve"> </w:t>
      </w:r>
      <w:r w:rsidRPr="000119AA">
        <w:rPr>
          <w:rFonts w:ascii="Times New Roman" w:hAnsi="Times New Roman" w:cs="Times New Roman"/>
          <w:b/>
          <w:sz w:val="22"/>
          <w:lang w:val="cs-CZ"/>
        </w:rPr>
        <w:t>procesem”</w:t>
      </w:r>
      <w:r w:rsidRPr="000119AA">
        <w:rPr>
          <w:rFonts w:ascii="Times New Roman" w:hAnsi="Times New Roman" w:cs="Times New Roman"/>
          <w:b/>
          <w:spacing w:val="-12"/>
          <w:sz w:val="22"/>
          <w:lang w:val="cs-CZ"/>
        </w:rPr>
        <w:t xml:space="preserve"> </w:t>
      </w:r>
      <w:r w:rsidRPr="000119AA">
        <w:rPr>
          <w:rFonts w:ascii="Times New Roman" w:hAnsi="Times New Roman" w:cs="Times New Roman"/>
          <w:sz w:val="22"/>
          <w:lang w:val="cs-CZ"/>
        </w:rPr>
        <w:t>poskytovatelem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stanovený</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proces,</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zpravidla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vnitřním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předpisem,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účelem hodnocení plnění cílů projektu, zhodnocení dosažených výsledků a jejich právní ochrany, zejména oponentní řízení, předkládání zpráv, závěrečné hodnocení a monitoring</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udržitelnosti,</w:t>
      </w:r>
    </w:p>
    <w:p w14:paraId="0E41DAB5" w14:textId="77777777" w:rsidR="000119AA" w:rsidRPr="000119AA" w:rsidRDefault="000119AA" w:rsidP="000119AA">
      <w:pPr>
        <w:widowControl w:val="0"/>
        <w:numPr>
          <w:ilvl w:val="1"/>
          <w:numId w:val="36"/>
        </w:numPr>
        <w:tabs>
          <w:tab w:val="left" w:pos="825"/>
        </w:tabs>
        <w:spacing w:before="120" w:line="297"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„Nařízením” </w:t>
      </w:r>
      <w:r w:rsidRPr="000119AA">
        <w:rPr>
          <w:rFonts w:ascii="Times New Roman" w:hAnsi="Times New Roman" w:cs="Times New Roman"/>
          <w:sz w:val="22"/>
          <w:lang w:val="cs-CZ"/>
        </w:rPr>
        <w:t>Nařízení Komise (ES) č. 651/2014 ze dne 17. června 2014, kterým se v souladu s</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články 107 a 108 Smlouvy</w:t>
      </w:r>
      <w:r w:rsidRPr="000119AA">
        <w:rPr>
          <w:rFonts w:ascii="Times New Roman" w:hAnsi="Times New Roman" w:cs="Times New Roman"/>
          <w:position w:val="10"/>
          <w:sz w:val="14"/>
          <w:lang w:val="cs-CZ"/>
        </w:rPr>
        <w:t xml:space="preserve">1 </w:t>
      </w:r>
      <w:r w:rsidRPr="000119AA">
        <w:rPr>
          <w:rFonts w:ascii="Times New Roman" w:hAnsi="Times New Roman" w:cs="Times New Roman"/>
          <w:sz w:val="22"/>
          <w:lang w:val="cs-CZ"/>
        </w:rPr>
        <w:t>prohlašují určité kategorie za slučitelné s vnitřním</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trhem,</w:t>
      </w:r>
    </w:p>
    <w:p w14:paraId="0F700156" w14:textId="77777777" w:rsidR="000119AA" w:rsidRPr="000119AA" w:rsidRDefault="000119AA" w:rsidP="000119AA">
      <w:pPr>
        <w:widowControl w:val="0"/>
        <w:numPr>
          <w:ilvl w:val="1"/>
          <w:numId w:val="36"/>
        </w:numPr>
        <w:tabs>
          <w:tab w:val="left" w:pos="825"/>
        </w:tabs>
        <w:spacing w:before="111"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„Odborným</w:t>
      </w:r>
      <w:r w:rsidRPr="000119AA">
        <w:rPr>
          <w:rFonts w:ascii="Times New Roman" w:hAnsi="Times New Roman" w:cs="Times New Roman"/>
          <w:b/>
          <w:spacing w:val="-19"/>
          <w:sz w:val="22"/>
          <w:lang w:val="cs-CZ"/>
        </w:rPr>
        <w:t xml:space="preserve"> </w:t>
      </w:r>
      <w:r w:rsidRPr="000119AA">
        <w:rPr>
          <w:rFonts w:ascii="Times New Roman" w:hAnsi="Times New Roman" w:cs="Times New Roman"/>
          <w:b/>
          <w:sz w:val="22"/>
          <w:lang w:val="cs-CZ"/>
        </w:rPr>
        <w:t>garantem“</w:t>
      </w:r>
      <w:r w:rsidRPr="000119AA">
        <w:rPr>
          <w:rFonts w:ascii="Times New Roman" w:hAnsi="Times New Roman" w:cs="Times New Roman"/>
          <w:b/>
          <w:spacing w:val="-19"/>
          <w:sz w:val="22"/>
          <w:lang w:val="cs-CZ"/>
        </w:rPr>
        <w:t xml:space="preserve"> </w:t>
      </w:r>
      <w:r w:rsidRPr="000119AA">
        <w:rPr>
          <w:rFonts w:ascii="Times New Roman" w:hAnsi="Times New Roman" w:cs="Times New Roman"/>
          <w:sz w:val="22"/>
          <w:lang w:val="cs-CZ"/>
        </w:rPr>
        <w:t>orgán</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státní</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správy,</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který</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uživatelem</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zakázky</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výzkumu, vývoji a inovacích a který s poskytovatelem uzavřel dohodu o spolupráci v souvislosti s jejím provedením,</w:t>
      </w:r>
    </w:p>
    <w:p w14:paraId="56F000D4"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„Podnikem” </w:t>
      </w:r>
      <w:r w:rsidRPr="000119AA">
        <w:rPr>
          <w:rFonts w:ascii="Times New Roman" w:hAnsi="Times New Roman" w:cs="Times New Roman"/>
          <w:sz w:val="22"/>
          <w:lang w:val="cs-CZ"/>
        </w:rPr>
        <w:t>každý subjekt vykonávající hospodářskou činnost, bez ohledu na jeho právní formu ve smyslu přílohy č. 1 Nařízení, přičemž tato příloha a článek II odst. 2 a 24 Nařízení vymezují jednotlivé velikosti podniku na velký, střední, malý podnik a</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mikropodnik,</w:t>
      </w:r>
    </w:p>
    <w:p w14:paraId="505CB4E2"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„Podporou” </w:t>
      </w:r>
      <w:r w:rsidRPr="000119AA">
        <w:rPr>
          <w:rFonts w:ascii="Times New Roman" w:hAnsi="Times New Roman" w:cs="Times New Roman"/>
          <w:sz w:val="22"/>
          <w:lang w:val="cs-CZ"/>
        </w:rPr>
        <w:t>účelové finanční prostředky na řešení projektu poskytnuté poskytovatelem formou dotace</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návaznosti</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výsledky</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soutěže</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zakázky</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výzkumu,</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vývoji</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inovacích a na základě smlouvy o poskytnutí podpory či rozhodnutí o poskytnutí</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podpory,</w:t>
      </w:r>
    </w:p>
    <w:p w14:paraId="0F942336" w14:textId="77777777" w:rsidR="000119AA" w:rsidRPr="000119AA" w:rsidRDefault="000119AA" w:rsidP="000119AA">
      <w:pPr>
        <w:widowControl w:val="0"/>
        <w:numPr>
          <w:ilvl w:val="1"/>
          <w:numId w:val="36"/>
        </w:numPr>
        <w:tabs>
          <w:tab w:val="left" w:pos="825"/>
        </w:tabs>
        <w:spacing w:before="120"/>
        <w:rPr>
          <w:rFonts w:ascii="Times New Roman" w:hAnsi="Times New Roman" w:cs="Times New Roman"/>
          <w:sz w:val="24"/>
          <w:lang w:val="cs-CZ"/>
        </w:rPr>
      </w:pPr>
      <w:r w:rsidRPr="000119AA">
        <w:rPr>
          <w:rFonts w:ascii="Times New Roman" w:hAnsi="Times New Roman" w:cs="Times New Roman"/>
          <w:b/>
          <w:sz w:val="22"/>
          <w:lang w:val="cs-CZ"/>
        </w:rPr>
        <w:t>„Poskytovatelem”</w:t>
      </w:r>
      <w:r w:rsidRPr="000119AA">
        <w:rPr>
          <w:rFonts w:ascii="Times New Roman" w:hAnsi="Times New Roman" w:cs="Times New Roman"/>
          <w:b/>
          <w:spacing w:val="-8"/>
          <w:sz w:val="22"/>
          <w:lang w:val="cs-CZ"/>
        </w:rPr>
        <w:t xml:space="preserve"> </w:t>
      </w:r>
      <w:r w:rsidRPr="000119AA">
        <w:rPr>
          <w:rFonts w:ascii="Times New Roman" w:hAnsi="Times New Roman" w:cs="Times New Roman"/>
          <w:sz w:val="22"/>
          <w:lang w:val="cs-CZ"/>
        </w:rPr>
        <w:t>Technologická</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agentura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České</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republiky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(TA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ČR),</w:t>
      </w:r>
    </w:p>
    <w:p w14:paraId="411791AE" w14:textId="77777777" w:rsidR="000119AA" w:rsidRPr="000119AA" w:rsidRDefault="000119AA" w:rsidP="000119AA">
      <w:pPr>
        <w:widowControl w:val="0"/>
        <w:numPr>
          <w:ilvl w:val="1"/>
          <w:numId w:val="36"/>
        </w:numPr>
        <w:tabs>
          <w:tab w:val="left" w:pos="825"/>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„Pravidly poskytnutí podpory” </w:t>
      </w:r>
      <w:r w:rsidRPr="000119AA">
        <w:rPr>
          <w:rFonts w:ascii="Times New Roman" w:hAnsi="Times New Roman" w:cs="Times New Roman"/>
          <w:sz w:val="22"/>
          <w:lang w:val="cs-CZ"/>
        </w:rPr>
        <w:t>souhrn práv a povinností stanovených smlouvou o poskytnutí podpory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či</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rozhodnutím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poskytnutí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podpory,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vnitřními</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předpisy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poskytovatele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dalšími</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dokumenty, na které se odkazuje, příslušným programem a zadávací dokumentací a obecně závaznými právními předpisy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(národními</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i</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evropskými),</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zejména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ZPVV,</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rozpočtovými</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pravidly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pravidly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podpory,</w:t>
      </w:r>
    </w:p>
    <w:p w14:paraId="403C897E"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„Pravidly veřejné podpory” </w:t>
      </w:r>
      <w:r w:rsidRPr="000119AA">
        <w:rPr>
          <w:rFonts w:ascii="Times New Roman" w:hAnsi="Times New Roman" w:cs="Times New Roman"/>
          <w:sz w:val="22"/>
          <w:lang w:val="cs-CZ"/>
        </w:rPr>
        <w:t>souhrn práv a povinností stanovených článkem 107 až 109 Smlouvy o fungování Evropské unie, a pro účely výzkumu, vývoje a inovací zejména Rámcem a</w:t>
      </w:r>
      <w:r w:rsidRPr="000119AA">
        <w:rPr>
          <w:rFonts w:ascii="Times New Roman" w:hAnsi="Times New Roman" w:cs="Times New Roman"/>
          <w:spacing w:val="34"/>
          <w:sz w:val="22"/>
          <w:lang w:val="cs-CZ"/>
        </w:rPr>
        <w:t xml:space="preserve"> </w:t>
      </w:r>
      <w:r w:rsidRPr="000119AA">
        <w:rPr>
          <w:rFonts w:ascii="Times New Roman" w:hAnsi="Times New Roman" w:cs="Times New Roman"/>
          <w:sz w:val="22"/>
          <w:lang w:val="cs-CZ"/>
        </w:rPr>
        <w:t>Nařízením,</w:t>
      </w:r>
    </w:p>
    <w:p w14:paraId="6D7372F9" w14:textId="622F9818"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„Programem” </w:t>
      </w:r>
      <w:r w:rsidRPr="000119AA">
        <w:rPr>
          <w:rFonts w:ascii="Times New Roman" w:hAnsi="Times New Roman" w:cs="Times New Roman"/>
          <w:sz w:val="22"/>
          <w:lang w:val="cs-CZ"/>
        </w:rPr>
        <w:t>soubor věcných, časových a finančních podmínek pro aktivity potřebné k dosažení cílů ve výzkumu, vývoji a inovacích formulovaných poskytovatelem, které poskytovatel vyhlašuje ve veřejné soutěži nebo ve veřejné zakázce ve výzkumu, vývoji a</w:t>
      </w:r>
      <w:r w:rsidRPr="000119AA">
        <w:rPr>
          <w:rFonts w:ascii="Times New Roman" w:hAnsi="Times New Roman" w:cs="Times New Roman"/>
          <w:spacing w:val="37"/>
          <w:sz w:val="22"/>
          <w:lang w:val="cs-CZ"/>
        </w:rPr>
        <w:t xml:space="preserve"> </w:t>
      </w:r>
      <w:r w:rsidRPr="000119AA">
        <w:rPr>
          <w:rFonts w:ascii="Times New Roman" w:hAnsi="Times New Roman" w:cs="Times New Roman"/>
          <w:sz w:val="22"/>
          <w:lang w:val="cs-CZ"/>
        </w:rPr>
        <w:t>inovacích,</w:t>
      </w:r>
    </w:p>
    <w:p w14:paraId="010EB040"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„Projektem” </w:t>
      </w:r>
      <w:r w:rsidRPr="000119AA">
        <w:rPr>
          <w:rFonts w:ascii="Times New Roman" w:hAnsi="Times New Roman" w:cs="Times New Roman"/>
          <w:sz w:val="22"/>
          <w:lang w:val="cs-CZ"/>
        </w:rPr>
        <w:t>soubor věcných, časových a finančních podmínek pro činnosti potřebné k dosažení cílů ve výzkumu, vývoji a inovacích formulovaný uchazečem ve veřejné soutěži, nebo poskytovatelem v rámci zadání veřejné zakázky ve výzkumu, vývoji a</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inovacích,</w:t>
      </w:r>
    </w:p>
    <w:p w14:paraId="2B8C290B" w14:textId="77777777" w:rsidR="000119AA" w:rsidRPr="000119AA" w:rsidRDefault="000119AA" w:rsidP="000119AA">
      <w:pPr>
        <w:spacing w:before="73"/>
        <w:ind w:left="110"/>
      </w:pPr>
      <w:r w:rsidRPr="000119AA">
        <w:rPr>
          <w:rFonts w:ascii="Times New Roman" w:hAnsi="Times New Roman"/>
          <w:position w:val="10"/>
          <w:sz w:val="14"/>
        </w:rPr>
        <w:t>1</w:t>
      </w:r>
      <w:r w:rsidRPr="000119AA">
        <w:t>Smlouva o fungování Evropské unie</w:t>
      </w:r>
    </w:p>
    <w:p w14:paraId="3B0F61C4" w14:textId="77777777" w:rsidR="000119AA" w:rsidRPr="000119AA" w:rsidRDefault="000119AA" w:rsidP="000119AA">
      <w:pPr>
        <w:sectPr w:rsidR="000119AA" w:rsidRPr="000119AA">
          <w:pgSz w:w="11910" w:h="16840"/>
          <w:pgMar w:top="1440" w:right="740" w:bottom="900" w:left="740" w:header="583" w:footer="719" w:gutter="0"/>
          <w:cols w:space="708"/>
        </w:sectPr>
      </w:pPr>
    </w:p>
    <w:p w14:paraId="58266837" w14:textId="77777777" w:rsidR="000119AA" w:rsidRPr="000119AA" w:rsidRDefault="000119AA" w:rsidP="000119AA">
      <w:pPr>
        <w:spacing w:before="6"/>
        <w:jc w:val="both"/>
        <w:rPr>
          <w:rFonts w:cs="Times New Roman"/>
          <w:sz w:val="19"/>
          <w:szCs w:val="24"/>
        </w:rPr>
      </w:pPr>
    </w:p>
    <w:p w14:paraId="5478FD91" w14:textId="77777777" w:rsidR="000119AA" w:rsidRPr="000119AA" w:rsidRDefault="000119AA" w:rsidP="000119AA">
      <w:pPr>
        <w:widowControl w:val="0"/>
        <w:numPr>
          <w:ilvl w:val="1"/>
          <w:numId w:val="36"/>
        </w:numPr>
        <w:tabs>
          <w:tab w:val="left" w:pos="825"/>
        </w:tabs>
        <w:spacing w:before="101"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„Předmětem duševního vlastnictví” </w:t>
      </w:r>
      <w:r w:rsidRPr="000119AA">
        <w:rPr>
          <w:rFonts w:ascii="Times New Roman" w:hAnsi="Times New Roman" w:cs="Times New Roman"/>
          <w:sz w:val="22"/>
          <w:lang w:val="cs-CZ"/>
        </w:rP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označení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původu,</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zeměpisná</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označení,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obchodní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firma)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38"/>
          <w:sz w:val="22"/>
          <w:lang w:val="cs-CZ"/>
        </w:rPr>
        <w:t xml:space="preserve"> </w:t>
      </w:r>
      <w:r w:rsidRPr="000119AA">
        <w:rPr>
          <w:rFonts w:ascii="Times New Roman" w:hAnsi="Times New Roman" w:cs="Times New Roman"/>
          <w:sz w:val="22"/>
          <w:lang w:val="cs-CZ"/>
        </w:rPr>
        <w:t>dále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především</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obchodní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tajemství a know-how (psané i nepsané výrobní, obchodní a jiné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zkušenosti),</w:t>
      </w:r>
    </w:p>
    <w:p w14:paraId="40A4799E"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„Příjemcem” </w:t>
      </w:r>
      <w:r w:rsidRPr="000119AA">
        <w:rPr>
          <w:rFonts w:ascii="Times New Roman" w:hAnsi="Times New Roman" w:cs="Times New Roman"/>
          <w:sz w:val="22"/>
          <w:lang w:val="cs-CZ"/>
        </w:rPr>
        <w:t>uchazeč, v jehož prospěch bylo o poskytnutí podpory poskytovatelem rozhodnuto, přičemž rozhodným dnem je den doručení tohoto rozhodnutí, a kterému pokud se stanoví práva a povinnosti, stanoví se tak společně hlavnímu příjemci a dalším</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účastníkům,</w:t>
      </w:r>
    </w:p>
    <w:p w14:paraId="00DA895B" w14:textId="77777777" w:rsidR="000119AA" w:rsidRPr="000119AA" w:rsidRDefault="000119AA" w:rsidP="000119AA">
      <w:pPr>
        <w:widowControl w:val="0"/>
        <w:numPr>
          <w:ilvl w:val="1"/>
          <w:numId w:val="36"/>
        </w:numPr>
        <w:tabs>
          <w:tab w:val="left" w:pos="825"/>
        </w:tabs>
        <w:spacing w:before="120"/>
        <w:rPr>
          <w:rFonts w:ascii="Times New Roman" w:hAnsi="Times New Roman" w:cs="Times New Roman"/>
          <w:sz w:val="24"/>
          <w:lang w:val="cs-CZ"/>
        </w:rPr>
      </w:pPr>
      <w:r w:rsidRPr="000119AA">
        <w:rPr>
          <w:rFonts w:ascii="Times New Roman" w:hAnsi="Times New Roman" w:cs="Times New Roman"/>
          <w:b/>
          <w:sz w:val="22"/>
          <w:lang w:val="cs-CZ"/>
        </w:rPr>
        <w:t xml:space="preserve">„Rámcem” </w:t>
      </w:r>
      <w:r w:rsidRPr="000119AA">
        <w:rPr>
          <w:rFonts w:ascii="Times New Roman" w:hAnsi="Times New Roman" w:cs="Times New Roman"/>
          <w:sz w:val="22"/>
          <w:lang w:val="cs-CZ"/>
        </w:rPr>
        <w:t>Sdělení Komise - Rámec pro státní podporu výzkumu, vývoje a inovací (2014/C</w:t>
      </w:r>
      <w:r w:rsidRPr="000119AA">
        <w:rPr>
          <w:rFonts w:ascii="Times New Roman" w:hAnsi="Times New Roman" w:cs="Times New Roman"/>
          <w:spacing w:val="-31"/>
          <w:sz w:val="22"/>
          <w:lang w:val="cs-CZ"/>
        </w:rPr>
        <w:t xml:space="preserve"> </w:t>
      </w:r>
      <w:r w:rsidRPr="000119AA">
        <w:rPr>
          <w:rFonts w:ascii="Times New Roman" w:hAnsi="Times New Roman" w:cs="Times New Roman"/>
          <w:sz w:val="22"/>
          <w:lang w:val="cs-CZ"/>
        </w:rPr>
        <w:t>198/01),</w:t>
      </w:r>
    </w:p>
    <w:p w14:paraId="5AD40B33" w14:textId="77777777" w:rsidR="000119AA" w:rsidRPr="000119AA" w:rsidRDefault="000119AA" w:rsidP="000119AA">
      <w:pPr>
        <w:widowControl w:val="0"/>
        <w:numPr>
          <w:ilvl w:val="1"/>
          <w:numId w:val="36"/>
        </w:numPr>
        <w:tabs>
          <w:tab w:val="left" w:pos="825"/>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„Rozpočtovými pravidly” </w:t>
      </w:r>
      <w:r w:rsidRPr="000119AA">
        <w:rPr>
          <w:rFonts w:ascii="Times New Roman" w:hAnsi="Times New Roman" w:cs="Times New Roman"/>
          <w:sz w:val="22"/>
          <w:lang w:val="cs-CZ"/>
        </w:rPr>
        <w:t>zákon č. 218/2000 Sb., o rozpočtových pravidlech a o změně některých souvisejících zákonů (rozpočtová pravidla), ve znění pozdějších</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předpisů,</w:t>
      </w:r>
    </w:p>
    <w:p w14:paraId="13BE84A3" w14:textId="77777777" w:rsidR="000119AA" w:rsidRPr="000119AA" w:rsidRDefault="000119AA" w:rsidP="000119AA">
      <w:pPr>
        <w:widowControl w:val="0"/>
        <w:numPr>
          <w:ilvl w:val="1"/>
          <w:numId w:val="36"/>
        </w:numPr>
        <w:tabs>
          <w:tab w:val="left" w:pos="825"/>
        </w:tabs>
        <w:spacing w:before="120"/>
        <w:rPr>
          <w:rFonts w:ascii="Times New Roman" w:hAnsi="Times New Roman" w:cs="Times New Roman"/>
          <w:sz w:val="24"/>
          <w:lang w:val="cs-CZ"/>
        </w:rPr>
      </w:pPr>
      <w:r w:rsidRPr="000119AA">
        <w:rPr>
          <w:rFonts w:ascii="Times New Roman" w:hAnsi="Times New Roman" w:cs="Times New Roman"/>
          <w:b/>
          <w:sz w:val="22"/>
          <w:lang w:val="cs-CZ"/>
        </w:rPr>
        <w:t xml:space="preserve">„Řešitelem” </w:t>
      </w:r>
      <w:r w:rsidRPr="000119AA">
        <w:rPr>
          <w:rFonts w:ascii="Times New Roman" w:hAnsi="Times New Roman" w:cs="Times New Roman"/>
          <w:sz w:val="22"/>
          <w:lang w:val="cs-CZ"/>
        </w:rPr>
        <w:t>fyzická osoba odpovědná příjemci za odbornou úroveň</w:t>
      </w:r>
      <w:r w:rsidRPr="000119AA">
        <w:rPr>
          <w:rFonts w:ascii="Times New Roman" w:hAnsi="Times New Roman" w:cs="Times New Roman"/>
          <w:spacing w:val="-29"/>
          <w:sz w:val="22"/>
          <w:lang w:val="cs-CZ"/>
        </w:rPr>
        <w:t xml:space="preserve"> </w:t>
      </w:r>
      <w:r w:rsidRPr="000119AA">
        <w:rPr>
          <w:rFonts w:ascii="Times New Roman" w:hAnsi="Times New Roman" w:cs="Times New Roman"/>
          <w:sz w:val="22"/>
          <w:lang w:val="cs-CZ"/>
        </w:rPr>
        <w:t>projektu,</w:t>
      </w:r>
    </w:p>
    <w:p w14:paraId="0EF32FBE" w14:textId="77777777" w:rsidR="000119AA" w:rsidRPr="000119AA" w:rsidRDefault="000119AA" w:rsidP="000119AA">
      <w:pPr>
        <w:widowControl w:val="0"/>
        <w:numPr>
          <w:ilvl w:val="1"/>
          <w:numId w:val="36"/>
        </w:numPr>
        <w:tabs>
          <w:tab w:val="left" w:pos="825"/>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„Smlouvou o účasti na řešení projektu” </w:t>
      </w:r>
      <w:r w:rsidRPr="000119AA">
        <w:rPr>
          <w:rFonts w:ascii="Times New Roman" w:hAnsi="Times New Roman" w:cs="Times New Roman"/>
          <w:sz w:val="22"/>
          <w:lang w:val="cs-CZ"/>
        </w:rPr>
        <w:t>smlouva uzavřená mezi hlavním příjemcem a dalšími účastníky v souladu s § 2 odst. 2 písm. j)</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ZPVV,</w:t>
      </w:r>
    </w:p>
    <w:p w14:paraId="227B4D4A"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„Smlouvou o využití výsledků” </w:t>
      </w:r>
      <w:r w:rsidRPr="000119AA">
        <w:rPr>
          <w:rFonts w:ascii="Times New Roman" w:hAnsi="Times New Roman" w:cs="Times New Roman"/>
          <w:sz w:val="22"/>
          <w:lang w:val="cs-CZ"/>
        </w:rPr>
        <w:t>smlouva uzavřená mezi příjemcem a uživatelem v souladu s § 11 ZPVV,</w:t>
      </w:r>
    </w:p>
    <w:p w14:paraId="6F50CB60" w14:textId="77777777" w:rsidR="000119AA" w:rsidRPr="000119AA" w:rsidRDefault="000119AA"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„Uznanými náklady” </w:t>
      </w:r>
      <w:r w:rsidRPr="000119AA">
        <w:rPr>
          <w:rFonts w:ascii="Times New Roman" w:hAnsi="Times New Roman" w:cs="Times New Roman"/>
          <w:sz w:val="22"/>
          <w:lang w:val="cs-CZ"/>
        </w:rPr>
        <w:t>takové způsobilé náklady na projekt ve výzkumu, vývoji a inovacích ve smyslu ustanovení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2</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odst.</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2</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l)</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ZPVV,</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které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poskytovatel</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schválí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které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budou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vynaloženy během jeho řešení, jsou zdůvodněné, prokazatelné a přiřazené ke schváleným</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aktivitám,</w:t>
      </w:r>
    </w:p>
    <w:p w14:paraId="09970442" w14:textId="0BE0512F" w:rsidR="000119AA" w:rsidRPr="000119AA" w:rsidRDefault="00D31C19" w:rsidP="000119AA">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Pr>
          <w:rFonts w:ascii="Times New Roman" w:hAnsi="Times New Roman" w:cs="Times New Roman"/>
          <w:b/>
          <w:spacing w:val="-3"/>
          <w:sz w:val="22"/>
          <w:lang w:val="cs-CZ"/>
        </w:rPr>
        <w:t xml:space="preserve">„Veřejnosprávní </w:t>
      </w:r>
      <w:r>
        <w:rPr>
          <w:rFonts w:ascii="Times New Roman" w:hAnsi="Times New Roman" w:cs="Times New Roman"/>
          <w:b/>
          <w:sz w:val="22"/>
          <w:lang w:val="cs-CZ"/>
        </w:rPr>
        <w:t xml:space="preserve">kontrolou“ </w:t>
      </w:r>
      <w:r>
        <w:rPr>
          <w:rFonts w:ascii="Times New Roman" w:hAnsi="Times New Roman" w:cs="Times New Roman"/>
          <w:sz w:val="22"/>
          <w:lang w:val="cs-CZ"/>
        </w:rPr>
        <w:t xml:space="preserve">kontrola prováděná u příjemců </w:t>
      </w:r>
      <w:r w:rsidR="000119AA" w:rsidRPr="000119AA">
        <w:rPr>
          <w:rFonts w:ascii="Times New Roman" w:hAnsi="Times New Roman" w:cs="Times New Roman"/>
          <w:sz w:val="22"/>
          <w:lang w:val="cs-CZ"/>
        </w:rPr>
        <w:t>veřejné</w:t>
      </w:r>
      <w:r>
        <w:rPr>
          <w:rFonts w:ascii="Times New Roman" w:hAnsi="Times New Roman" w:cs="Times New Roman"/>
          <w:sz w:val="22"/>
          <w:lang w:val="cs-CZ"/>
        </w:rPr>
        <w:t xml:space="preserve"> finanční </w:t>
      </w:r>
      <w:r w:rsidR="000119AA" w:rsidRPr="000119AA">
        <w:rPr>
          <w:rFonts w:ascii="Times New Roman" w:hAnsi="Times New Roman" w:cs="Times New Roman"/>
          <w:sz w:val="22"/>
          <w:lang w:val="cs-CZ"/>
        </w:rPr>
        <w:t>podpory nebo u</w:t>
      </w:r>
      <w:r w:rsidR="000119AA" w:rsidRPr="000119AA">
        <w:rPr>
          <w:rFonts w:ascii="Times New Roman" w:hAnsi="Times New Roman" w:cs="Times New Roman"/>
          <w:spacing w:val="36"/>
          <w:sz w:val="22"/>
          <w:lang w:val="cs-CZ"/>
        </w:rPr>
        <w:t xml:space="preserve"> </w:t>
      </w:r>
      <w:r w:rsidR="000119AA" w:rsidRPr="000119AA">
        <w:rPr>
          <w:rFonts w:ascii="Times New Roman" w:hAnsi="Times New Roman" w:cs="Times New Roman"/>
          <w:sz w:val="22"/>
          <w:lang w:val="cs-CZ"/>
        </w:rPr>
        <w:t>uchazečů</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o</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veřejnou</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finanční</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podporu</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poskytovatelem</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jako</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kontrolním</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orgánem</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ve</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smyslu</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3</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odst. 1 písm. a) zákona č. 320/2001 Sb., o finanční</w:t>
      </w:r>
      <w:r w:rsidR="000119AA" w:rsidRPr="000119AA">
        <w:rPr>
          <w:rFonts w:ascii="Times New Roman" w:hAnsi="Times New Roman" w:cs="Times New Roman"/>
          <w:spacing w:val="-14"/>
          <w:sz w:val="22"/>
          <w:lang w:val="cs-CZ"/>
        </w:rPr>
        <w:t xml:space="preserve"> </w:t>
      </w:r>
      <w:r w:rsidR="000119AA" w:rsidRPr="000119AA">
        <w:rPr>
          <w:rFonts w:ascii="Times New Roman" w:hAnsi="Times New Roman" w:cs="Times New Roman"/>
          <w:sz w:val="22"/>
          <w:lang w:val="cs-CZ"/>
        </w:rPr>
        <w:t>kontrole,</w:t>
      </w:r>
    </w:p>
    <w:p w14:paraId="018B1E7D" w14:textId="77777777" w:rsidR="000119AA" w:rsidRPr="000119AA" w:rsidRDefault="000119AA" w:rsidP="000119AA">
      <w:pPr>
        <w:widowControl w:val="0"/>
        <w:numPr>
          <w:ilvl w:val="1"/>
          <w:numId w:val="36"/>
        </w:numPr>
        <w:tabs>
          <w:tab w:val="left" w:pos="825"/>
        </w:tabs>
        <w:spacing w:before="120"/>
        <w:rPr>
          <w:rFonts w:ascii="Times New Roman" w:hAnsi="Times New Roman" w:cs="Times New Roman"/>
          <w:sz w:val="24"/>
          <w:lang w:val="cs-CZ"/>
        </w:rPr>
      </w:pPr>
      <w:r w:rsidRPr="000119AA">
        <w:rPr>
          <w:rFonts w:ascii="Times New Roman" w:hAnsi="Times New Roman" w:cs="Times New Roman"/>
          <w:b/>
          <w:spacing w:val="-3"/>
          <w:sz w:val="22"/>
          <w:lang w:val="cs-CZ"/>
        </w:rPr>
        <w:t xml:space="preserve">„Veřejnou </w:t>
      </w:r>
      <w:r w:rsidRPr="000119AA">
        <w:rPr>
          <w:rFonts w:ascii="Times New Roman" w:hAnsi="Times New Roman" w:cs="Times New Roman"/>
          <w:b/>
          <w:sz w:val="22"/>
          <w:lang w:val="cs-CZ"/>
        </w:rPr>
        <w:t xml:space="preserve">podporou” </w:t>
      </w:r>
      <w:r w:rsidRPr="000119AA">
        <w:rPr>
          <w:rFonts w:ascii="Times New Roman" w:hAnsi="Times New Roman" w:cs="Times New Roman"/>
          <w:sz w:val="22"/>
          <w:lang w:val="cs-CZ"/>
        </w:rPr>
        <w:t>podpora ve smyslu článku 107 odst. 1 Smlouvy o fungování Evropské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unie,</w:t>
      </w:r>
    </w:p>
    <w:p w14:paraId="511D51F7" w14:textId="77777777" w:rsidR="000119AA" w:rsidRPr="00416A50" w:rsidRDefault="000119AA" w:rsidP="000119AA">
      <w:pPr>
        <w:spacing w:before="177"/>
        <w:ind w:left="467"/>
        <w:rPr>
          <w:rFonts w:ascii="Times New Roman" w:hAnsi="Times New Roman" w:cs="Times New Roman"/>
          <w:sz w:val="22"/>
          <w:szCs w:val="22"/>
          <w:lang w:val="cs-CZ"/>
        </w:rPr>
      </w:pPr>
      <w:r w:rsidRPr="000119AA">
        <w:rPr>
          <w:b/>
          <w:sz w:val="22"/>
        </w:rPr>
        <w:t>aa) „</w:t>
      </w:r>
      <w:r w:rsidRPr="00416A50">
        <w:rPr>
          <w:rFonts w:ascii="Times New Roman" w:hAnsi="Times New Roman" w:cs="Times New Roman"/>
          <w:b/>
          <w:sz w:val="22"/>
          <w:szCs w:val="22"/>
          <w:lang w:val="cs-CZ"/>
        </w:rPr>
        <w:t xml:space="preserve">Veřejnou soutěží” </w:t>
      </w:r>
      <w:r w:rsidRPr="00416A50">
        <w:rPr>
          <w:rFonts w:ascii="Times New Roman" w:hAnsi="Times New Roman" w:cs="Times New Roman"/>
          <w:sz w:val="22"/>
          <w:szCs w:val="22"/>
          <w:lang w:val="cs-CZ"/>
        </w:rPr>
        <w:t>veřejná soutěž ve výzkumu, vývoji a inovacích podle Hlavy V ZPVV,</w:t>
      </w:r>
    </w:p>
    <w:p w14:paraId="6CDE3F2E" w14:textId="5F845BE1" w:rsidR="000119AA" w:rsidRPr="00416A50" w:rsidRDefault="000119AA" w:rsidP="000119AA">
      <w:pPr>
        <w:spacing w:before="177" w:line="292" w:lineRule="auto"/>
        <w:ind w:left="824" w:right="108" w:hanging="357"/>
        <w:jc w:val="both"/>
        <w:rPr>
          <w:rFonts w:ascii="Times New Roman" w:hAnsi="Times New Roman" w:cs="Times New Roman"/>
          <w:sz w:val="22"/>
          <w:szCs w:val="22"/>
          <w:lang w:val="cs-CZ"/>
        </w:rPr>
      </w:pPr>
      <w:r w:rsidRPr="00416A50">
        <w:rPr>
          <w:rFonts w:ascii="Times New Roman" w:hAnsi="Times New Roman" w:cs="Times New Roman"/>
          <w:b/>
          <w:sz w:val="22"/>
          <w:szCs w:val="22"/>
          <w:lang w:val="cs-CZ"/>
        </w:rPr>
        <w:t>bb)„Veřejnou zakázkou</w:t>
      </w:r>
      <w:r w:rsidR="00416A50">
        <w:rPr>
          <w:rFonts w:ascii="Times New Roman" w:hAnsi="Times New Roman" w:cs="Times New Roman"/>
          <w:b/>
          <w:sz w:val="22"/>
          <w:szCs w:val="22"/>
          <w:lang w:val="cs-CZ"/>
        </w:rPr>
        <w:t xml:space="preserve"> </w:t>
      </w:r>
      <w:r w:rsidRPr="00416A50">
        <w:rPr>
          <w:rFonts w:ascii="Times New Roman" w:hAnsi="Times New Roman" w:cs="Times New Roman"/>
          <w:b/>
          <w:sz w:val="22"/>
          <w:szCs w:val="22"/>
          <w:lang w:val="cs-CZ"/>
        </w:rPr>
        <w:t>ve výzkumu, vývoji a inovacích</w:t>
      </w:r>
      <w:r w:rsidRPr="00416A50">
        <w:rPr>
          <w:rFonts w:ascii="Times New Roman" w:hAnsi="Times New Roman" w:cs="Times New Roman"/>
          <w:sz w:val="22"/>
          <w:szCs w:val="22"/>
          <w:lang w:val="cs-CZ"/>
        </w:rPr>
        <w:t>“ zakázka na služby v aplikovaném výzkumu, vývoji nebo inovacích podle § 2 odst. 2, písm. g) ZPVV,</w:t>
      </w:r>
    </w:p>
    <w:p w14:paraId="252AB3D6" w14:textId="77777777" w:rsidR="000119AA" w:rsidRPr="00416A50" w:rsidRDefault="000119AA" w:rsidP="000119AA">
      <w:pPr>
        <w:spacing w:before="120"/>
        <w:ind w:left="467"/>
        <w:rPr>
          <w:rFonts w:ascii="Times New Roman" w:hAnsi="Times New Roman" w:cs="Times New Roman"/>
          <w:sz w:val="22"/>
          <w:szCs w:val="22"/>
          <w:lang w:val="cs-CZ"/>
        </w:rPr>
      </w:pPr>
      <w:r w:rsidRPr="00416A50">
        <w:rPr>
          <w:rFonts w:ascii="Times New Roman" w:hAnsi="Times New Roman" w:cs="Times New Roman"/>
          <w:b/>
          <w:sz w:val="22"/>
          <w:szCs w:val="22"/>
          <w:lang w:val="cs-CZ"/>
        </w:rPr>
        <w:t xml:space="preserve">cc) „Výsledek projektu” </w:t>
      </w:r>
      <w:r w:rsidRPr="00416A50">
        <w:rPr>
          <w:rFonts w:ascii="Times New Roman" w:hAnsi="Times New Roman" w:cs="Times New Roman"/>
          <w:sz w:val="22"/>
          <w:szCs w:val="22"/>
          <w:lang w:val="cs-CZ"/>
        </w:rPr>
        <w:t>výsledek ve smyslu § 2 odst. 2 písm. k) ZPVV,</w:t>
      </w:r>
    </w:p>
    <w:p w14:paraId="7241D069" w14:textId="4844AED0" w:rsidR="000119AA" w:rsidRPr="00416A50" w:rsidRDefault="00416A50" w:rsidP="000119AA">
      <w:pPr>
        <w:spacing w:before="176" w:line="292" w:lineRule="auto"/>
        <w:ind w:left="824" w:hanging="357"/>
        <w:jc w:val="both"/>
        <w:rPr>
          <w:rFonts w:ascii="Times New Roman" w:hAnsi="Times New Roman" w:cs="Times New Roman"/>
          <w:sz w:val="22"/>
          <w:szCs w:val="22"/>
          <w:lang w:val="cs-CZ"/>
        </w:rPr>
      </w:pPr>
      <w:r>
        <w:rPr>
          <w:rFonts w:ascii="Times New Roman" w:hAnsi="Times New Roman" w:cs="Times New Roman"/>
          <w:b/>
          <w:sz w:val="22"/>
          <w:szCs w:val="22"/>
          <w:lang w:val="cs-CZ"/>
        </w:rPr>
        <w:t xml:space="preserve">dd)„Využitím </w:t>
      </w:r>
      <w:r w:rsidR="000119AA" w:rsidRPr="00416A50">
        <w:rPr>
          <w:rFonts w:ascii="Times New Roman" w:hAnsi="Times New Roman" w:cs="Times New Roman"/>
          <w:b/>
          <w:sz w:val="22"/>
          <w:szCs w:val="22"/>
          <w:lang w:val="cs-CZ"/>
        </w:rPr>
        <w:t xml:space="preserve">výsledků” </w:t>
      </w:r>
      <w:r>
        <w:rPr>
          <w:rFonts w:ascii="Times New Roman" w:hAnsi="Times New Roman" w:cs="Times New Roman"/>
          <w:sz w:val="22"/>
          <w:szCs w:val="22"/>
          <w:lang w:val="cs-CZ"/>
        </w:rPr>
        <w:t xml:space="preserve">přímé nebo nepřímé </w:t>
      </w:r>
      <w:r w:rsidR="000119AA" w:rsidRPr="00416A50">
        <w:rPr>
          <w:rFonts w:ascii="Times New Roman" w:hAnsi="Times New Roman" w:cs="Times New Roman"/>
          <w:sz w:val="22"/>
          <w:szCs w:val="22"/>
          <w:lang w:val="cs-CZ"/>
        </w:rPr>
        <w:t>použití</w:t>
      </w:r>
      <w:r>
        <w:rPr>
          <w:rFonts w:ascii="Times New Roman" w:hAnsi="Times New Roman" w:cs="Times New Roman"/>
          <w:sz w:val="22"/>
          <w:szCs w:val="22"/>
          <w:lang w:val="cs-CZ"/>
        </w:rPr>
        <w:t xml:space="preserve"> vnesených práv </w:t>
      </w:r>
      <w:r w:rsidR="000119AA" w:rsidRPr="00416A50">
        <w:rPr>
          <w:rFonts w:ascii="Times New Roman" w:hAnsi="Times New Roman" w:cs="Times New Roman"/>
          <w:sz w:val="22"/>
          <w:szCs w:val="22"/>
          <w:lang w:val="cs-CZ"/>
        </w:rPr>
        <w:t>nebo výsledků projektu k výzkumným nebo komerčním</w:t>
      </w:r>
      <w:r w:rsidR="000119AA" w:rsidRPr="00416A50">
        <w:rPr>
          <w:rFonts w:ascii="Times New Roman" w:hAnsi="Times New Roman" w:cs="Times New Roman"/>
          <w:spacing w:val="-8"/>
          <w:sz w:val="22"/>
          <w:szCs w:val="22"/>
          <w:lang w:val="cs-CZ"/>
        </w:rPr>
        <w:t xml:space="preserve"> </w:t>
      </w:r>
      <w:r w:rsidR="000119AA" w:rsidRPr="00416A50">
        <w:rPr>
          <w:rFonts w:ascii="Times New Roman" w:hAnsi="Times New Roman" w:cs="Times New Roman"/>
          <w:sz w:val="22"/>
          <w:szCs w:val="22"/>
          <w:lang w:val="cs-CZ"/>
        </w:rPr>
        <w:t>účelům,</w:t>
      </w:r>
    </w:p>
    <w:p w14:paraId="61E54AC6" w14:textId="77777777" w:rsidR="000119AA" w:rsidRPr="00416A50" w:rsidRDefault="000119AA" w:rsidP="000119AA">
      <w:pPr>
        <w:spacing w:before="119" w:line="292" w:lineRule="auto"/>
        <w:ind w:left="824" w:right="108" w:hanging="357"/>
        <w:jc w:val="both"/>
        <w:rPr>
          <w:rFonts w:ascii="Times New Roman" w:hAnsi="Times New Roman" w:cs="Times New Roman"/>
          <w:sz w:val="22"/>
          <w:szCs w:val="22"/>
          <w:lang w:val="cs-CZ"/>
        </w:rPr>
      </w:pPr>
      <w:r w:rsidRPr="00416A50">
        <w:rPr>
          <w:rFonts w:ascii="Times New Roman" w:hAnsi="Times New Roman" w:cs="Times New Roman"/>
          <w:b/>
          <w:sz w:val="22"/>
          <w:szCs w:val="22"/>
          <w:lang w:val="cs-CZ"/>
        </w:rPr>
        <w:t xml:space="preserve">ee) „Výzkumnou organizací” </w:t>
      </w:r>
      <w:r w:rsidRPr="00416A50">
        <w:rPr>
          <w:rFonts w:ascii="Times New Roman" w:hAnsi="Times New Roman" w:cs="Times New Roman"/>
          <w:sz w:val="22"/>
          <w:szCs w:val="22"/>
          <w:lang w:val="cs-CZ"/>
        </w:rPr>
        <w:t>organizace pro výzkum a šíření znalostí ve smyslu článku. II odst. 83 Nařízení a § 2 odst. 2 písm. d) ZPVV,</w:t>
      </w:r>
    </w:p>
    <w:p w14:paraId="347266DF" w14:textId="77777777" w:rsidR="000119AA" w:rsidRPr="00416A50" w:rsidRDefault="000119AA" w:rsidP="000119AA">
      <w:pPr>
        <w:spacing w:before="119" w:line="292" w:lineRule="auto"/>
        <w:ind w:left="824" w:hanging="357"/>
        <w:jc w:val="both"/>
        <w:rPr>
          <w:rFonts w:ascii="Times New Roman" w:hAnsi="Times New Roman" w:cs="Times New Roman"/>
          <w:sz w:val="22"/>
          <w:szCs w:val="22"/>
          <w:lang w:val="cs-CZ"/>
        </w:rPr>
      </w:pPr>
      <w:r w:rsidRPr="00416A50">
        <w:rPr>
          <w:rFonts w:ascii="Times New Roman" w:hAnsi="Times New Roman" w:cs="Times New Roman"/>
          <w:b/>
          <w:sz w:val="22"/>
          <w:szCs w:val="22"/>
          <w:lang w:val="cs-CZ"/>
        </w:rPr>
        <w:t xml:space="preserve">ff) „ZPVV” </w:t>
      </w:r>
      <w:r w:rsidRPr="00416A50">
        <w:rPr>
          <w:rFonts w:ascii="Times New Roman" w:hAnsi="Times New Roman" w:cs="Times New Roman"/>
          <w:sz w:val="22"/>
          <w:szCs w:val="22"/>
          <w:lang w:val="cs-CZ"/>
        </w:rPr>
        <w:t>zákon č. 130/2002 Sb., o podpoře výzkumu, experimentálního vývoje a inovací z veřejných prostředků a o změně některých souvisejících zákonů (zákon o podpoře výzkumu, experimentálního vývoje a inovací),</w:t>
      </w:r>
    </w:p>
    <w:p w14:paraId="23E143CB" w14:textId="77777777" w:rsidR="000119AA" w:rsidRPr="00416A50" w:rsidRDefault="000119AA" w:rsidP="000119AA">
      <w:pPr>
        <w:spacing w:before="119"/>
        <w:ind w:left="467"/>
        <w:jc w:val="both"/>
        <w:rPr>
          <w:rFonts w:ascii="Times New Roman" w:hAnsi="Times New Roman" w:cs="Times New Roman"/>
          <w:sz w:val="22"/>
          <w:szCs w:val="22"/>
          <w:lang w:val="cs-CZ"/>
        </w:rPr>
      </w:pPr>
      <w:r w:rsidRPr="00416A50">
        <w:rPr>
          <w:rFonts w:ascii="Times New Roman" w:hAnsi="Times New Roman" w:cs="Times New Roman"/>
          <w:b/>
          <w:sz w:val="22"/>
          <w:szCs w:val="22"/>
          <w:lang w:val="cs-CZ"/>
        </w:rPr>
        <w:t xml:space="preserve">gg) “ZVZ” </w:t>
      </w:r>
      <w:r w:rsidRPr="00416A50">
        <w:rPr>
          <w:rFonts w:ascii="Times New Roman" w:hAnsi="Times New Roman" w:cs="Times New Roman"/>
          <w:sz w:val="22"/>
          <w:szCs w:val="22"/>
          <w:lang w:val="cs-CZ"/>
        </w:rPr>
        <w:t>zákon č. 137/2006 Sb., o veřejných zakázkách,</w:t>
      </w:r>
    </w:p>
    <w:p w14:paraId="13F280DD" w14:textId="77777777" w:rsidR="000119AA" w:rsidRPr="00416A50" w:rsidRDefault="000119AA" w:rsidP="000119AA">
      <w:pPr>
        <w:rPr>
          <w:rFonts w:ascii="Times New Roman" w:hAnsi="Times New Roman" w:cs="Times New Roman"/>
          <w:sz w:val="22"/>
          <w:szCs w:val="22"/>
          <w:lang w:val="cs-CZ"/>
        </w:rPr>
        <w:sectPr w:rsidR="000119AA" w:rsidRPr="00416A50">
          <w:pgSz w:w="11910" w:h="16840"/>
          <w:pgMar w:top="1440" w:right="740" w:bottom="900" w:left="740" w:header="583" w:footer="719" w:gutter="0"/>
          <w:cols w:space="708"/>
        </w:sectPr>
      </w:pPr>
    </w:p>
    <w:p w14:paraId="59466803" w14:textId="77777777" w:rsidR="000119AA" w:rsidRPr="000119AA" w:rsidRDefault="000119AA" w:rsidP="000119AA">
      <w:pPr>
        <w:spacing w:before="6"/>
        <w:jc w:val="both"/>
        <w:rPr>
          <w:rFonts w:cs="Times New Roman"/>
          <w:sz w:val="19"/>
          <w:szCs w:val="24"/>
        </w:rPr>
      </w:pPr>
    </w:p>
    <w:p w14:paraId="7D113119" w14:textId="77777777" w:rsidR="000119AA" w:rsidRPr="00416A50" w:rsidRDefault="000119AA" w:rsidP="000119AA">
      <w:pPr>
        <w:spacing w:before="101" w:line="292" w:lineRule="auto"/>
        <w:ind w:left="824" w:right="43" w:hanging="357"/>
        <w:jc w:val="both"/>
        <w:rPr>
          <w:rFonts w:ascii="Times New Roman" w:hAnsi="Times New Roman" w:cs="Times New Roman"/>
          <w:sz w:val="22"/>
          <w:szCs w:val="22"/>
          <w:lang w:val="cs-CZ"/>
        </w:rPr>
      </w:pPr>
      <w:r w:rsidRPr="00416A50">
        <w:rPr>
          <w:rFonts w:ascii="Times New Roman" w:hAnsi="Times New Roman" w:cs="Times New Roman"/>
          <w:b/>
          <w:sz w:val="22"/>
          <w:szCs w:val="22"/>
          <w:lang w:val="cs-CZ"/>
        </w:rPr>
        <w:t xml:space="preserve">hh)„Způsobilými náklady” </w:t>
      </w:r>
      <w:r w:rsidRPr="00416A50">
        <w:rPr>
          <w:rFonts w:ascii="Times New Roman" w:hAnsi="Times New Roman" w:cs="Times New Roman"/>
          <w:sz w:val="22"/>
          <w:szCs w:val="22"/>
          <w:lang w:val="cs-CZ"/>
        </w:rPr>
        <w:t>takové náklady nebo výdaje ve výzkumu, vývoji a inovacích, které mohou být příjemcem vynaloženy na činnosti ve výzkumu, vývoji a inovacích, nebo v souvislosti s nimi ve smyslu</w:t>
      </w:r>
    </w:p>
    <w:p w14:paraId="17958F82" w14:textId="77777777" w:rsidR="000119AA" w:rsidRPr="00416A50" w:rsidRDefault="000119AA" w:rsidP="000119AA">
      <w:pPr>
        <w:ind w:left="824"/>
        <w:jc w:val="both"/>
        <w:rPr>
          <w:rFonts w:ascii="Times New Roman" w:hAnsi="Times New Roman" w:cs="Times New Roman"/>
          <w:sz w:val="22"/>
          <w:szCs w:val="22"/>
          <w:lang w:val="cs-CZ"/>
        </w:rPr>
      </w:pPr>
      <w:r w:rsidRPr="00416A50">
        <w:rPr>
          <w:rFonts w:ascii="Times New Roman" w:hAnsi="Times New Roman" w:cs="Times New Roman"/>
          <w:sz w:val="22"/>
          <w:szCs w:val="22"/>
          <w:lang w:val="cs-CZ"/>
        </w:rPr>
        <w:t>§ 2 odst. 2 písm. l) ZPVV.</w:t>
      </w:r>
    </w:p>
    <w:p w14:paraId="5FAF38C7" w14:textId="77777777" w:rsidR="000119AA" w:rsidRPr="00416A50" w:rsidRDefault="000119AA" w:rsidP="000119AA">
      <w:pPr>
        <w:jc w:val="both"/>
        <w:rPr>
          <w:rFonts w:ascii="Times New Roman" w:hAnsi="Times New Roman" w:cs="Times New Roman"/>
          <w:sz w:val="22"/>
          <w:szCs w:val="22"/>
          <w:lang w:val="cs-CZ"/>
        </w:rPr>
      </w:pPr>
    </w:p>
    <w:p w14:paraId="6022203A" w14:textId="77777777" w:rsidR="000119AA" w:rsidRPr="00416A50" w:rsidRDefault="000119AA" w:rsidP="000119AA">
      <w:pPr>
        <w:jc w:val="both"/>
        <w:rPr>
          <w:rFonts w:cs="Times New Roman"/>
          <w:sz w:val="26"/>
          <w:szCs w:val="24"/>
          <w:lang w:val="cs-CZ"/>
        </w:rPr>
      </w:pPr>
    </w:p>
    <w:p w14:paraId="183B4D87" w14:textId="77777777" w:rsidR="000119AA" w:rsidRPr="00416A50" w:rsidRDefault="000119AA" w:rsidP="000119AA">
      <w:pPr>
        <w:widowControl w:val="0"/>
        <w:spacing w:before="181" w:line="309" w:lineRule="auto"/>
        <w:ind w:left="1758" w:right="1756"/>
        <w:jc w:val="center"/>
        <w:outlineLvl w:val="1"/>
        <w:rPr>
          <w:rFonts w:ascii="Cambria" w:eastAsia="Cambria" w:hAnsi="Cambria" w:cs="Cambria"/>
          <w:b/>
          <w:bCs/>
          <w:sz w:val="28"/>
          <w:szCs w:val="28"/>
          <w:lang w:val="cs-CZ" w:eastAsia="en-US"/>
        </w:rPr>
      </w:pPr>
      <w:r w:rsidRPr="00416A50">
        <w:rPr>
          <w:rFonts w:ascii="Cambria" w:eastAsia="Cambria" w:hAnsi="Cambria" w:cs="Cambria"/>
          <w:b/>
          <w:bCs/>
          <w:sz w:val="28"/>
          <w:szCs w:val="28"/>
          <w:lang w:val="cs-CZ" w:eastAsia="en-US"/>
        </w:rPr>
        <w:t>Část B – Práva a povinnosti smluvních stran, důsledky jejich porušení a ukončení platnosti Smlouvy</w:t>
      </w:r>
    </w:p>
    <w:p w14:paraId="361A0292" w14:textId="77777777" w:rsidR="000119AA" w:rsidRPr="00416A50" w:rsidRDefault="000119AA" w:rsidP="000119AA">
      <w:pPr>
        <w:widowControl w:val="0"/>
        <w:spacing w:line="528" w:lineRule="exact"/>
        <w:ind w:left="4246" w:right="4244"/>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3 Poskytnutí</w:t>
      </w:r>
      <w:r w:rsidRPr="00416A50">
        <w:rPr>
          <w:rFonts w:ascii="Cambria" w:eastAsia="Cambria" w:hAnsi="Cambria" w:cs="Cambria"/>
          <w:b/>
          <w:bCs/>
          <w:i/>
          <w:spacing w:val="-4"/>
          <w:sz w:val="22"/>
          <w:szCs w:val="22"/>
          <w:lang w:val="cs-CZ" w:eastAsia="en-US"/>
        </w:rPr>
        <w:t xml:space="preserve"> </w:t>
      </w:r>
      <w:r w:rsidRPr="00416A50">
        <w:rPr>
          <w:rFonts w:ascii="Cambria" w:eastAsia="Cambria" w:hAnsi="Cambria" w:cs="Cambria"/>
          <w:b/>
          <w:bCs/>
          <w:i/>
          <w:sz w:val="22"/>
          <w:szCs w:val="22"/>
          <w:lang w:val="cs-CZ" w:eastAsia="en-US"/>
        </w:rPr>
        <w:t>podpory</w:t>
      </w:r>
    </w:p>
    <w:p w14:paraId="1EE15C4E" w14:textId="77777777" w:rsidR="000119AA" w:rsidRPr="000119AA" w:rsidRDefault="000119AA" w:rsidP="000119AA">
      <w:pPr>
        <w:widowControl w:val="0"/>
        <w:numPr>
          <w:ilvl w:val="0"/>
          <w:numId w:val="35"/>
        </w:numPr>
        <w:tabs>
          <w:tab w:val="left" w:pos="537"/>
        </w:tabs>
        <w:spacing w:before="93"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Poskytovatel poskytuje hlavnímu příjemci podporu na základě Smlouvy a za podmínek v ní uvedených včetně podpory určené dalším</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účastníkům.</w:t>
      </w:r>
    </w:p>
    <w:p w14:paraId="469ED7D4" w14:textId="77777777" w:rsidR="000119AA" w:rsidRPr="000119AA" w:rsidRDefault="000119AA" w:rsidP="000119AA">
      <w:pPr>
        <w:widowControl w:val="0"/>
        <w:numPr>
          <w:ilvl w:val="0"/>
          <w:numId w:val="35"/>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Poskytovatel</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zavazuje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provedení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soutěže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poskytnout</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podporu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jednorázově</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příslušný</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rok řešení ve výši uvedené v Závazných parametrech řešení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projektu</w:t>
      </w:r>
    </w:p>
    <w:p w14:paraId="56CAC265" w14:textId="77777777" w:rsidR="000119AA" w:rsidRPr="000119AA" w:rsidRDefault="000119AA" w:rsidP="000119AA">
      <w:pPr>
        <w:widowControl w:val="0"/>
        <w:numPr>
          <w:ilvl w:val="1"/>
          <w:numId w:val="35"/>
        </w:numPr>
        <w:tabs>
          <w:tab w:val="left" w:pos="831"/>
        </w:tabs>
        <w:spacing w:before="132"/>
        <w:rPr>
          <w:rFonts w:ascii="Times New Roman" w:hAnsi="Times New Roman" w:cs="Times New Roman"/>
          <w:sz w:val="24"/>
          <w:lang w:val="cs-CZ"/>
        </w:rPr>
      </w:pPr>
      <w:r w:rsidRPr="000119AA">
        <w:rPr>
          <w:rFonts w:ascii="Times New Roman" w:hAnsi="Times New Roman" w:cs="Times New Roman"/>
          <w:sz w:val="22"/>
          <w:lang w:val="cs-CZ"/>
        </w:rPr>
        <w:t>pro první rok řešení do 60 kalendářních dnů ode dne nabytí účinnosti Smlouvy</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a</w:t>
      </w:r>
    </w:p>
    <w:p w14:paraId="3B90897D" w14:textId="77777777" w:rsidR="000119AA" w:rsidRPr="000119AA" w:rsidRDefault="000119AA" w:rsidP="000119AA">
      <w:pPr>
        <w:widowControl w:val="0"/>
        <w:numPr>
          <w:ilvl w:val="1"/>
          <w:numId w:val="35"/>
        </w:numPr>
        <w:tabs>
          <w:tab w:val="left" w:pos="831"/>
        </w:tabs>
        <w:spacing w:before="177"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u víceletých projektů pro druhý a každý následující rok řešení do 60 kalendářních dnů od začátku příslušného kalendářního</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roku.</w:t>
      </w:r>
    </w:p>
    <w:p w14:paraId="32F7505C" w14:textId="77777777" w:rsidR="000119AA" w:rsidRPr="000119AA" w:rsidRDefault="000119AA" w:rsidP="000119AA">
      <w:pPr>
        <w:widowControl w:val="0"/>
        <w:numPr>
          <w:ilvl w:val="0"/>
          <w:numId w:val="35"/>
        </w:numPr>
        <w:tabs>
          <w:tab w:val="left" w:pos="536"/>
          <w:tab w:val="left" w:pos="537"/>
        </w:tabs>
        <w:spacing w:before="120"/>
        <w:rPr>
          <w:rFonts w:ascii="Times New Roman" w:hAnsi="Times New Roman" w:cs="Times New Roman"/>
          <w:sz w:val="24"/>
          <w:lang w:val="cs-CZ"/>
        </w:rPr>
      </w:pPr>
      <w:r w:rsidRPr="000119AA">
        <w:rPr>
          <w:rFonts w:ascii="Times New Roman" w:hAnsi="Times New Roman" w:cs="Times New Roman"/>
          <w:sz w:val="22"/>
          <w:lang w:val="cs-CZ"/>
        </w:rPr>
        <w:t>Poskytovatel se zavazuje ve veřejné zakázce ve výzkumu, vývoji a inovacích začít poskytovat</w:t>
      </w:r>
      <w:r w:rsidRPr="000119AA">
        <w:rPr>
          <w:rFonts w:ascii="Times New Roman" w:hAnsi="Times New Roman" w:cs="Times New Roman"/>
          <w:spacing w:val="-25"/>
          <w:sz w:val="22"/>
          <w:lang w:val="cs-CZ"/>
        </w:rPr>
        <w:t xml:space="preserve"> </w:t>
      </w:r>
      <w:r w:rsidRPr="000119AA">
        <w:rPr>
          <w:rFonts w:ascii="Times New Roman" w:hAnsi="Times New Roman" w:cs="Times New Roman"/>
          <w:sz w:val="22"/>
          <w:lang w:val="cs-CZ"/>
        </w:rPr>
        <w:t>podporu</w:t>
      </w:r>
    </w:p>
    <w:p w14:paraId="54D2ABFE" w14:textId="77777777" w:rsidR="000119AA" w:rsidRPr="000119AA" w:rsidRDefault="000119AA" w:rsidP="000119AA">
      <w:pPr>
        <w:widowControl w:val="0"/>
        <w:numPr>
          <w:ilvl w:val="1"/>
          <w:numId w:val="35"/>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v prvním roce řešení do 60 kalendářních dnů ode dne nabytí účinnosti Smlouvy</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a</w:t>
      </w:r>
    </w:p>
    <w:p w14:paraId="311D0F8F" w14:textId="77777777" w:rsidR="000119AA" w:rsidRPr="000119AA" w:rsidRDefault="000119AA" w:rsidP="000119AA">
      <w:pPr>
        <w:widowControl w:val="0"/>
        <w:numPr>
          <w:ilvl w:val="1"/>
          <w:numId w:val="35"/>
        </w:numPr>
        <w:tabs>
          <w:tab w:val="left" w:pos="831"/>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víceletých</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projektů</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druhém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dalších</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letech</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do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60</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kalendářních</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dnů</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od</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začátku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příslušného kalendářního roku, přičemž harmonogram plateb jednotlivých částí podpory je stanoven Závaznými parametry řešení</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projektu.</w:t>
      </w:r>
    </w:p>
    <w:p w14:paraId="42EAA416" w14:textId="77777777" w:rsidR="000119AA" w:rsidRPr="000119AA" w:rsidRDefault="000119AA" w:rsidP="000119AA">
      <w:pPr>
        <w:widowControl w:val="0"/>
        <w:numPr>
          <w:ilvl w:val="0"/>
          <w:numId w:val="35"/>
        </w:numPr>
        <w:tabs>
          <w:tab w:val="left" w:pos="536"/>
          <w:tab w:val="left" w:pos="537"/>
        </w:tabs>
        <w:spacing w:before="120"/>
        <w:rPr>
          <w:rFonts w:ascii="Times New Roman" w:hAnsi="Times New Roman" w:cs="Times New Roman"/>
          <w:sz w:val="24"/>
          <w:lang w:val="cs-CZ"/>
        </w:rPr>
      </w:pPr>
      <w:r w:rsidRPr="000119AA">
        <w:rPr>
          <w:rFonts w:ascii="Times New Roman" w:hAnsi="Times New Roman" w:cs="Times New Roman"/>
          <w:sz w:val="22"/>
          <w:lang w:val="cs-CZ"/>
        </w:rPr>
        <w:t>Předpokladem pro poskytnutí podpory je,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že</w:t>
      </w:r>
    </w:p>
    <w:p w14:paraId="3EA5B03E" w14:textId="77777777" w:rsidR="000119AA" w:rsidRPr="000119AA" w:rsidRDefault="000119AA" w:rsidP="000119AA">
      <w:pPr>
        <w:widowControl w:val="0"/>
        <w:numPr>
          <w:ilvl w:val="0"/>
          <w:numId w:val="34"/>
        </w:numPr>
        <w:tabs>
          <w:tab w:val="left" w:pos="831"/>
        </w:tabs>
        <w:spacing w:before="177"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nedojde v důsledku rozpočtového provizoria nebo krácení prostředků ze státního rozpočtu k</w:t>
      </w:r>
      <w:r w:rsidRPr="000119AA">
        <w:rPr>
          <w:rFonts w:ascii="Times New Roman" w:hAnsi="Times New Roman" w:cs="Times New Roman"/>
          <w:spacing w:val="-23"/>
          <w:sz w:val="22"/>
          <w:lang w:val="cs-CZ"/>
        </w:rPr>
        <w:t xml:space="preserve"> </w:t>
      </w:r>
      <w:r w:rsidRPr="000119AA">
        <w:rPr>
          <w:rFonts w:ascii="Times New Roman" w:hAnsi="Times New Roman" w:cs="Times New Roman"/>
          <w:sz w:val="22"/>
          <w:lang w:val="cs-CZ"/>
        </w:rPr>
        <w:t>regulaci čerpání státního rozpočtu</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a</w:t>
      </w:r>
    </w:p>
    <w:p w14:paraId="7567029A" w14:textId="77777777" w:rsidR="000119AA" w:rsidRPr="000119AA" w:rsidRDefault="000119AA" w:rsidP="000119AA">
      <w:pPr>
        <w:widowControl w:val="0"/>
        <w:numPr>
          <w:ilvl w:val="0"/>
          <w:numId w:val="34"/>
        </w:numPr>
        <w:tabs>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jsou splněny veškeré povinnosti</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příjemce.</w:t>
      </w:r>
    </w:p>
    <w:p w14:paraId="0BDBC41C" w14:textId="77777777" w:rsidR="000119AA" w:rsidRPr="000119AA" w:rsidRDefault="000119AA" w:rsidP="000119AA">
      <w:pPr>
        <w:widowControl w:val="0"/>
        <w:numPr>
          <w:ilvl w:val="0"/>
          <w:numId w:val="35"/>
        </w:numPr>
        <w:tabs>
          <w:tab w:val="left" w:pos="537"/>
        </w:tabs>
        <w:spacing w:before="176"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Dojde-li k regulaci čerpání státního rozpočtu, poskytovatel v závislosti na povaze a rozsahu takového opatření</w:t>
      </w:r>
    </w:p>
    <w:p w14:paraId="08FF2AE3" w14:textId="77777777" w:rsidR="000119AA" w:rsidRPr="000119AA" w:rsidRDefault="000119AA" w:rsidP="000119AA">
      <w:pPr>
        <w:widowControl w:val="0"/>
        <w:numPr>
          <w:ilvl w:val="1"/>
          <w:numId w:val="35"/>
        </w:numPr>
        <w:tabs>
          <w:tab w:val="left" w:pos="831"/>
        </w:tabs>
        <w:spacing w:before="119"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oznámí písemně hlavnímu příjemci, že příslušnou část podpory neposkytne ve stanovené lhůtě a je-li tak možné, uvede jinou lhůtu, kdy bude hlavnímu příjemci tato část podpory</w:t>
      </w:r>
      <w:r w:rsidRPr="000119AA">
        <w:rPr>
          <w:rFonts w:ascii="Times New Roman" w:hAnsi="Times New Roman" w:cs="Times New Roman"/>
          <w:spacing w:val="-20"/>
          <w:sz w:val="22"/>
          <w:lang w:val="cs-CZ"/>
        </w:rPr>
        <w:t xml:space="preserve"> </w:t>
      </w:r>
      <w:r w:rsidRPr="000119AA">
        <w:rPr>
          <w:rFonts w:ascii="Times New Roman" w:hAnsi="Times New Roman" w:cs="Times New Roman"/>
          <w:sz w:val="22"/>
          <w:lang w:val="cs-CZ"/>
        </w:rPr>
        <w:t>poskytnuta,</w:t>
      </w:r>
    </w:p>
    <w:p w14:paraId="401CE93B" w14:textId="77777777" w:rsidR="000119AA" w:rsidRPr="000119AA" w:rsidRDefault="000119AA" w:rsidP="000119AA">
      <w:pPr>
        <w:widowControl w:val="0"/>
        <w:numPr>
          <w:ilvl w:val="1"/>
          <w:numId w:val="35"/>
        </w:numPr>
        <w:tabs>
          <w:tab w:val="left" w:pos="831"/>
        </w:tabs>
        <w:spacing w:before="119"/>
        <w:rPr>
          <w:rFonts w:ascii="Times New Roman" w:hAnsi="Times New Roman" w:cs="Times New Roman"/>
          <w:sz w:val="24"/>
          <w:lang w:val="cs-CZ"/>
        </w:rPr>
      </w:pPr>
      <w:r w:rsidRPr="000119AA">
        <w:rPr>
          <w:rFonts w:ascii="Times New Roman" w:hAnsi="Times New Roman" w:cs="Times New Roman"/>
          <w:sz w:val="22"/>
          <w:lang w:val="cs-CZ"/>
        </w:rPr>
        <w:t>navrhne hlavnímu příjemci změnu Závazných parametrů řešení projektu</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nebo</w:t>
      </w:r>
    </w:p>
    <w:p w14:paraId="302C6110" w14:textId="77777777" w:rsidR="000119AA" w:rsidRPr="000119AA" w:rsidRDefault="000119AA" w:rsidP="000119AA">
      <w:pPr>
        <w:widowControl w:val="0"/>
        <w:numPr>
          <w:ilvl w:val="1"/>
          <w:numId w:val="35"/>
        </w:numPr>
        <w:tabs>
          <w:tab w:val="left" w:pos="831"/>
        </w:tabs>
        <w:spacing w:before="176"/>
        <w:rPr>
          <w:rFonts w:ascii="Times New Roman" w:hAnsi="Times New Roman" w:cs="Times New Roman"/>
          <w:sz w:val="24"/>
          <w:lang w:val="cs-CZ"/>
        </w:rPr>
      </w:pPr>
      <w:r w:rsidRPr="000119AA">
        <w:rPr>
          <w:rFonts w:ascii="Times New Roman" w:hAnsi="Times New Roman" w:cs="Times New Roman"/>
          <w:sz w:val="22"/>
          <w:lang w:val="cs-CZ"/>
        </w:rPr>
        <w:t>Smlouvu</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vypoví.</w:t>
      </w:r>
    </w:p>
    <w:p w14:paraId="31947A7B" w14:textId="77777777" w:rsidR="000119AA" w:rsidRPr="000119AA" w:rsidRDefault="000119AA" w:rsidP="000119AA">
      <w:pPr>
        <w:widowControl w:val="0"/>
        <w:numPr>
          <w:ilvl w:val="0"/>
          <w:numId w:val="35"/>
        </w:numPr>
        <w:tabs>
          <w:tab w:val="left" w:pos="537"/>
        </w:tabs>
        <w:spacing w:before="176"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Poskytovatel si vyhrazuje právo neposkytnout podporu ve lhůtě podle odst. 2 nebo 3, pokud na základě ukončeného nebo probíhajícího hodnotícího procesu nebo veřejnosprávní kontroly má pochybnosti o splnění veškerých povinností hlavního příjemce, přičemž k ověření je zapotřebí využít jiný hodnotící proces nebo veřejnosprávní kontrolu. Lhůta podle odst. 2 nebo 3 se prodlouží o tu dobu, co byl</w:t>
      </w:r>
      <w:r w:rsidRPr="000119AA">
        <w:rPr>
          <w:rFonts w:ascii="Times New Roman" w:hAnsi="Times New Roman" w:cs="Times New Roman"/>
          <w:spacing w:val="-27"/>
          <w:sz w:val="22"/>
          <w:lang w:val="cs-CZ"/>
        </w:rPr>
        <w:t xml:space="preserve"> </w:t>
      </w:r>
      <w:r w:rsidRPr="000119AA">
        <w:rPr>
          <w:rFonts w:ascii="Times New Roman" w:hAnsi="Times New Roman" w:cs="Times New Roman"/>
          <w:sz w:val="22"/>
          <w:lang w:val="cs-CZ"/>
        </w:rPr>
        <w:t>prováděn ověřovací hodnotící proces nebo veřejnosprávní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kontrola.</w:t>
      </w:r>
    </w:p>
    <w:p w14:paraId="282B8818" w14:textId="77777777" w:rsidR="000119AA" w:rsidRPr="000119AA" w:rsidRDefault="000119AA" w:rsidP="000119AA">
      <w:pPr>
        <w:spacing w:line="292" w:lineRule="auto"/>
        <w:jc w:val="both"/>
        <w:sectPr w:rsidR="000119AA" w:rsidRPr="000119AA">
          <w:pgSz w:w="11910" w:h="16840"/>
          <w:pgMar w:top="1440" w:right="740" w:bottom="900" w:left="740" w:header="583" w:footer="719" w:gutter="0"/>
          <w:cols w:space="708"/>
        </w:sectPr>
      </w:pPr>
    </w:p>
    <w:p w14:paraId="2910B82B" w14:textId="77777777" w:rsidR="000119AA" w:rsidRPr="000119AA" w:rsidRDefault="000119AA" w:rsidP="000119AA">
      <w:pPr>
        <w:spacing w:before="6"/>
        <w:jc w:val="both"/>
        <w:rPr>
          <w:rFonts w:cs="Times New Roman"/>
          <w:sz w:val="19"/>
          <w:szCs w:val="24"/>
        </w:rPr>
      </w:pPr>
    </w:p>
    <w:p w14:paraId="01760CFC" w14:textId="2D3D976B" w:rsidR="000119AA" w:rsidRPr="000119AA" w:rsidRDefault="000119AA" w:rsidP="000119AA">
      <w:pPr>
        <w:widowControl w:val="0"/>
        <w:numPr>
          <w:ilvl w:val="0"/>
          <w:numId w:val="35"/>
        </w:numPr>
        <w:tabs>
          <w:tab w:val="left" w:pos="537"/>
        </w:tabs>
        <w:spacing w:before="101"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Povinnosti hlavního příjemce se považují za splněné, pokud na základě ukončených nebo probíhajících hodnotících procesů nebo veřejnosprávní kontroly pos</w:t>
      </w:r>
      <w:r w:rsidR="00D31C19">
        <w:rPr>
          <w:rFonts w:ascii="Times New Roman" w:hAnsi="Times New Roman" w:cs="Times New Roman"/>
          <w:sz w:val="22"/>
          <w:lang w:val="cs-CZ"/>
        </w:rPr>
        <w:t xml:space="preserve">kytovatel ve lhůtě podle odst. </w:t>
      </w:r>
      <w:r w:rsidRPr="000119AA">
        <w:rPr>
          <w:rFonts w:ascii="Times New Roman" w:hAnsi="Times New Roman" w:cs="Times New Roman"/>
          <w:sz w:val="22"/>
          <w:lang w:val="cs-CZ"/>
        </w:rPr>
        <w:t>2 nebo</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3</w:t>
      </w:r>
    </w:p>
    <w:p w14:paraId="28DCDE57" w14:textId="77777777" w:rsidR="000119AA" w:rsidRPr="000119AA" w:rsidRDefault="000119AA" w:rsidP="000119AA">
      <w:pPr>
        <w:widowControl w:val="0"/>
        <w:numPr>
          <w:ilvl w:val="1"/>
          <w:numId w:val="35"/>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písemně hlavnímu příjemci neoznámí zahájení jiného hodnotícího procesu nebo veřejnosprávní kontroly,</w:t>
      </w:r>
    </w:p>
    <w:p w14:paraId="3C4A6B53" w14:textId="77777777" w:rsidR="000119AA" w:rsidRPr="000119AA" w:rsidRDefault="000119AA" w:rsidP="000119AA">
      <w:pPr>
        <w:widowControl w:val="0"/>
        <w:numPr>
          <w:ilvl w:val="1"/>
          <w:numId w:val="35"/>
        </w:numPr>
        <w:tabs>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písemně hlavního příjemce nevyzve k dodatečnému splnění všech jeho</w:t>
      </w:r>
      <w:r w:rsidRPr="000119AA">
        <w:rPr>
          <w:rFonts w:ascii="Times New Roman" w:hAnsi="Times New Roman" w:cs="Times New Roman"/>
          <w:spacing w:val="-18"/>
          <w:sz w:val="22"/>
          <w:lang w:val="cs-CZ"/>
        </w:rPr>
        <w:t xml:space="preserve"> </w:t>
      </w:r>
      <w:r w:rsidRPr="000119AA">
        <w:rPr>
          <w:rFonts w:ascii="Times New Roman" w:hAnsi="Times New Roman" w:cs="Times New Roman"/>
          <w:sz w:val="22"/>
          <w:lang w:val="cs-CZ"/>
        </w:rPr>
        <w:t>závazků,</w:t>
      </w:r>
    </w:p>
    <w:p w14:paraId="0E042B94" w14:textId="77777777" w:rsidR="000119AA" w:rsidRPr="000119AA" w:rsidRDefault="000119AA" w:rsidP="000119AA">
      <w:pPr>
        <w:widowControl w:val="0"/>
        <w:numPr>
          <w:ilvl w:val="1"/>
          <w:numId w:val="35"/>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neodešle hlavnímu příjemci výpověď nebo odstoupení od Smlouvy,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nebo</w:t>
      </w:r>
    </w:p>
    <w:p w14:paraId="51089572" w14:textId="2EE6B219" w:rsidR="000119AA" w:rsidRPr="000119AA" w:rsidRDefault="000119AA" w:rsidP="000119AA">
      <w:pPr>
        <w:widowControl w:val="0"/>
        <w:numPr>
          <w:ilvl w:val="1"/>
          <w:numId w:val="35"/>
        </w:numPr>
        <w:tabs>
          <w:tab w:val="left" w:pos="831"/>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nepodá</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podnět</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zahájení</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řízení</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porušení</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rozpočtové</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kázně</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místně</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příslušnému</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finančnímu</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úřadu nebo nepodá v souvislosti s domnělým trestným činem spáchaným v souvislosti s řešením projektu trestní oznámení na věcně a místně příslušný orgán činný v trestním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řízení.</w:t>
      </w:r>
    </w:p>
    <w:p w14:paraId="515A1798" w14:textId="77777777" w:rsidR="000119AA" w:rsidRPr="000119AA" w:rsidRDefault="000119AA" w:rsidP="000119AA">
      <w:pPr>
        <w:widowControl w:val="0"/>
        <w:numPr>
          <w:ilvl w:val="0"/>
          <w:numId w:val="35"/>
        </w:numPr>
        <w:tabs>
          <w:tab w:val="left" w:pos="536"/>
          <w:tab w:val="left" w:pos="537"/>
        </w:tabs>
        <w:spacing w:before="120"/>
        <w:rPr>
          <w:rFonts w:ascii="Times New Roman" w:hAnsi="Times New Roman" w:cs="Times New Roman"/>
          <w:sz w:val="24"/>
          <w:lang w:val="cs-CZ"/>
        </w:rPr>
      </w:pPr>
      <w:r w:rsidRPr="000119AA">
        <w:rPr>
          <w:rFonts w:ascii="Times New Roman" w:hAnsi="Times New Roman" w:cs="Times New Roman"/>
          <w:sz w:val="22"/>
          <w:lang w:val="cs-CZ"/>
        </w:rPr>
        <w:t>Poskytovatel poskytuje</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podporu</w:t>
      </w:r>
    </w:p>
    <w:p w14:paraId="0848129D" w14:textId="77777777" w:rsidR="000119AA" w:rsidRPr="000119AA" w:rsidRDefault="000119AA" w:rsidP="000119AA">
      <w:pPr>
        <w:widowControl w:val="0"/>
        <w:numPr>
          <w:ilvl w:val="1"/>
          <w:numId w:val="35"/>
        </w:numPr>
        <w:tabs>
          <w:tab w:val="left" w:pos="831"/>
        </w:tabs>
        <w:spacing w:before="176"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veřejné vysoké škole a veřejné výzkumné instituci převodem z bankovního účtu poskytovatele na bankovní účet u České národní banky uvedený ve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Smlouvě,</w:t>
      </w:r>
    </w:p>
    <w:p w14:paraId="4FFED631" w14:textId="77777777" w:rsidR="000119AA" w:rsidRPr="000119AA" w:rsidRDefault="000119AA" w:rsidP="000119AA">
      <w:pPr>
        <w:widowControl w:val="0"/>
        <w:numPr>
          <w:ilvl w:val="1"/>
          <w:numId w:val="35"/>
        </w:numPr>
        <w:tabs>
          <w:tab w:val="left" w:pos="831"/>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ostatním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fyzickým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právnickým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osobám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převodem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z</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bankovního</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účtu</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poskytovatele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bankovní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účet uvedený ve Smlouvě</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a</w:t>
      </w:r>
    </w:p>
    <w:p w14:paraId="7E6C08BD" w14:textId="77777777" w:rsidR="000119AA" w:rsidRPr="000119AA" w:rsidRDefault="000119AA" w:rsidP="000119AA">
      <w:pPr>
        <w:widowControl w:val="0"/>
        <w:numPr>
          <w:ilvl w:val="1"/>
          <w:numId w:val="35"/>
        </w:numPr>
        <w:tabs>
          <w:tab w:val="left" w:pos="831"/>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organizačním složkám státu nebo organizačním jednotkám ministerstva přesunem prostředků státního rozpočtu pomocí rozpočtového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opatření.</w:t>
      </w:r>
    </w:p>
    <w:p w14:paraId="11982CEE" w14:textId="77777777" w:rsidR="000119AA" w:rsidRPr="000119AA" w:rsidRDefault="000119AA" w:rsidP="000119AA">
      <w:pPr>
        <w:widowControl w:val="0"/>
        <w:numPr>
          <w:ilvl w:val="0"/>
          <w:numId w:val="35"/>
        </w:numPr>
        <w:tabs>
          <w:tab w:val="left" w:pos="537"/>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Příslušná část podpory se považuje za poskytnutou dnem, kdy jsou finanční prostředky takto určené uvolněny z bankovního účtu poskytovatele, nebo schválením rozpočtového opatření Ministerstvem financí České</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republiky.</w:t>
      </w:r>
    </w:p>
    <w:p w14:paraId="16005A17" w14:textId="77777777" w:rsidR="000119AA" w:rsidRPr="000119AA" w:rsidRDefault="000119AA" w:rsidP="000119AA">
      <w:pPr>
        <w:widowControl w:val="0"/>
        <w:numPr>
          <w:ilvl w:val="0"/>
          <w:numId w:val="35"/>
        </w:numPr>
        <w:tabs>
          <w:tab w:val="left" w:pos="537"/>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Veškeré činnosti, na které je podpora poskytována musí směřovat k dosažení cílů projektu, neboli k naplnění účelu podpory, tj. příjemce svou činností vytvoří předpoklady k tomu, aby těchto cílů bylo dosaženo.</w:t>
      </w:r>
    </w:p>
    <w:p w14:paraId="268CDD9A" w14:textId="77777777" w:rsidR="000119AA" w:rsidRPr="000119AA" w:rsidRDefault="000119AA" w:rsidP="000119AA">
      <w:pPr>
        <w:widowControl w:val="0"/>
        <w:numPr>
          <w:ilvl w:val="0"/>
          <w:numId w:val="35"/>
        </w:numPr>
        <w:tabs>
          <w:tab w:val="left" w:pos="537"/>
        </w:tabs>
        <w:spacing w:before="119" w:line="292" w:lineRule="auto"/>
        <w:ind w:right="108"/>
        <w:jc w:val="both"/>
        <w:rPr>
          <w:rFonts w:ascii="Times New Roman" w:hAnsi="Times New Roman" w:cs="Times New Roman"/>
          <w:b/>
          <w:sz w:val="24"/>
          <w:lang w:val="cs-CZ"/>
        </w:rPr>
      </w:pPr>
      <w:r w:rsidRPr="000119AA">
        <w:rPr>
          <w:rFonts w:ascii="Times New Roman" w:hAnsi="Times New Roman" w:cs="Times New Roman"/>
          <w:sz w:val="22"/>
          <w:lang w:val="cs-CZ"/>
        </w:rPr>
        <w:t>Pokud nedojde k efektivnímu čerpání poskytnuté podpory v příslušném kalendářním roce, hlavní příjemce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vrací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nevyčerpanou</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část</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podpory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zpět</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poskytovateli</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běžný</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výdajový</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účet</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uvedený</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Smlouvě a v termínu stanoveném níže v povinnostech hlavního příjemce. Hlavní příjemce může zároveň podat žádost o převod těchto finančních prostředků do následujícího kalendářního roku a poskytovatel s touto žádostí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naloží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souladu</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směrnicí</w:t>
      </w:r>
      <w:r w:rsidRPr="000119AA">
        <w:rPr>
          <w:rFonts w:ascii="Times New Roman" w:hAnsi="Times New Roman" w:cs="Times New Roman"/>
          <w:spacing w:val="-4"/>
          <w:sz w:val="22"/>
          <w:lang w:val="cs-CZ"/>
        </w:rPr>
        <w:t xml:space="preserve"> </w:t>
      </w:r>
      <w:r w:rsidRPr="000119AA">
        <w:rPr>
          <w:rFonts w:ascii="Times New Roman" w:hAnsi="Times New Roman" w:cs="Times New Roman"/>
          <w:b/>
          <w:sz w:val="22"/>
          <w:lang w:val="cs-CZ"/>
        </w:rPr>
        <w:t>SME-07</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Směrnice</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pro</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změnová</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řízení</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projektů.</w:t>
      </w:r>
    </w:p>
    <w:p w14:paraId="051E2E19" w14:textId="77777777" w:rsidR="000119AA" w:rsidRPr="00416A50" w:rsidRDefault="000119AA" w:rsidP="000119AA">
      <w:pPr>
        <w:widowControl w:val="0"/>
        <w:spacing w:before="226"/>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4</w:t>
      </w:r>
    </w:p>
    <w:p w14:paraId="71DB1DB1" w14:textId="77777777" w:rsidR="000119AA" w:rsidRPr="00416A50" w:rsidRDefault="000119AA" w:rsidP="000119AA">
      <w:pPr>
        <w:spacing w:before="5"/>
        <w:jc w:val="both"/>
        <w:rPr>
          <w:rFonts w:cs="Times New Roman"/>
          <w:b/>
          <w:i/>
          <w:sz w:val="14"/>
          <w:szCs w:val="24"/>
          <w:lang w:val="cs-CZ"/>
        </w:rPr>
      </w:pPr>
    </w:p>
    <w:p w14:paraId="7E0EFA5F" w14:textId="77777777" w:rsidR="000119AA" w:rsidRPr="00416A50" w:rsidRDefault="000119AA" w:rsidP="000119AA">
      <w:pPr>
        <w:spacing w:before="100"/>
        <w:ind w:left="1756" w:right="1756"/>
        <w:jc w:val="center"/>
        <w:rPr>
          <w:b/>
          <w:i/>
          <w:lang w:val="cs-CZ"/>
        </w:rPr>
      </w:pPr>
      <w:r w:rsidRPr="00416A50">
        <w:rPr>
          <w:b/>
          <w:i/>
          <w:sz w:val="22"/>
          <w:lang w:val="cs-CZ"/>
        </w:rPr>
        <w:t>Povinnosti hlavního příjemce</w:t>
      </w:r>
    </w:p>
    <w:p w14:paraId="1FA7FE15" w14:textId="77777777" w:rsidR="000119AA" w:rsidRPr="00416A50" w:rsidRDefault="000119AA" w:rsidP="000119AA">
      <w:pPr>
        <w:widowControl w:val="0"/>
        <w:numPr>
          <w:ilvl w:val="0"/>
          <w:numId w:val="33"/>
        </w:numPr>
        <w:tabs>
          <w:tab w:val="left" w:pos="537"/>
        </w:tabs>
        <w:spacing w:before="149"/>
        <w:rPr>
          <w:rFonts w:ascii="Times New Roman" w:hAnsi="Times New Roman" w:cs="Times New Roman"/>
          <w:sz w:val="24"/>
          <w:lang w:val="cs-CZ"/>
        </w:rPr>
      </w:pPr>
      <w:r w:rsidRPr="00416A50">
        <w:rPr>
          <w:rFonts w:ascii="Times New Roman" w:hAnsi="Times New Roman" w:cs="Times New Roman"/>
          <w:sz w:val="22"/>
          <w:lang w:val="cs-CZ"/>
        </w:rPr>
        <w:t>Hlavní příjemce je</w:t>
      </w:r>
      <w:r w:rsidRPr="00416A50">
        <w:rPr>
          <w:rFonts w:ascii="Times New Roman" w:hAnsi="Times New Roman" w:cs="Times New Roman"/>
          <w:spacing w:val="-6"/>
          <w:sz w:val="22"/>
          <w:lang w:val="cs-CZ"/>
        </w:rPr>
        <w:t xml:space="preserve"> </w:t>
      </w:r>
      <w:r w:rsidRPr="00416A50">
        <w:rPr>
          <w:rFonts w:ascii="Times New Roman" w:hAnsi="Times New Roman" w:cs="Times New Roman"/>
          <w:sz w:val="22"/>
          <w:lang w:val="cs-CZ"/>
        </w:rPr>
        <w:t>povinen</w:t>
      </w:r>
    </w:p>
    <w:p w14:paraId="0ACB30F1" w14:textId="77777777" w:rsidR="000119AA" w:rsidRPr="00416A50" w:rsidRDefault="000119AA" w:rsidP="000119AA">
      <w:pPr>
        <w:widowControl w:val="0"/>
        <w:numPr>
          <w:ilvl w:val="1"/>
          <w:numId w:val="33"/>
        </w:numPr>
        <w:tabs>
          <w:tab w:val="left" w:pos="831"/>
        </w:tabs>
        <w:spacing w:before="163" w:line="292" w:lineRule="auto"/>
        <w:ind w:right="108"/>
        <w:rPr>
          <w:rFonts w:ascii="Times New Roman" w:hAnsi="Times New Roman" w:cs="Times New Roman"/>
          <w:sz w:val="24"/>
          <w:lang w:val="cs-CZ"/>
        </w:rPr>
      </w:pPr>
      <w:r w:rsidRPr="00416A50">
        <w:rPr>
          <w:rFonts w:ascii="Times New Roman" w:hAnsi="Times New Roman" w:cs="Times New Roman"/>
          <w:sz w:val="22"/>
          <w:lang w:val="cs-CZ"/>
        </w:rPr>
        <w:t>čerpat a využívat podporu v souladu s pravidly poskytnutí podpory a Závaznými parametry řešení projektu,</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zejména</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využívat</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podporu</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na</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uznané</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náklady</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v</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souladu</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s</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částí</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E</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a</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postupovat</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v</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souladu</w:t>
      </w:r>
      <w:r w:rsidRPr="00416A50">
        <w:rPr>
          <w:rFonts w:ascii="Times New Roman" w:hAnsi="Times New Roman" w:cs="Times New Roman"/>
          <w:spacing w:val="10"/>
          <w:sz w:val="22"/>
          <w:lang w:val="cs-CZ"/>
        </w:rPr>
        <w:t xml:space="preserve"> </w:t>
      </w:r>
      <w:r w:rsidRPr="00416A50">
        <w:rPr>
          <w:rFonts w:ascii="Times New Roman" w:hAnsi="Times New Roman" w:cs="Times New Roman"/>
          <w:sz w:val="22"/>
          <w:lang w:val="cs-CZ"/>
        </w:rPr>
        <w:t>s</w:t>
      </w:r>
    </w:p>
    <w:p w14:paraId="302141B4" w14:textId="77777777" w:rsidR="000119AA" w:rsidRPr="00416A50" w:rsidRDefault="000119AA" w:rsidP="000119AA">
      <w:pPr>
        <w:ind w:left="830"/>
        <w:jc w:val="both"/>
        <w:rPr>
          <w:rFonts w:cs="Times New Roman"/>
          <w:sz w:val="24"/>
          <w:szCs w:val="24"/>
          <w:lang w:val="cs-CZ"/>
        </w:rPr>
      </w:pPr>
      <w:r w:rsidRPr="00416A50">
        <w:rPr>
          <w:rFonts w:cs="Times New Roman"/>
          <w:sz w:val="24"/>
          <w:szCs w:val="24"/>
          <w:lang w:val="cs-CZ"/>
        </w:rPr>
        <w:t>§ 8 odst. 5 ZPVV podle ZVZ,</w:t>
      </w:r>
    </w:p>
    <w:p w14:paraId="06E25A0E" w14:textId="77777777" w:rsidR="000119AA" w:rsidRPr="000119AA" w:rsidRDefault="000119AA" w:rsidP="000119AA">
      <w:pPr>
        <w:widowControl w:val="0"/>
        <w:numPr>
          <w:ilvl w:val="1"/>
          <w:numId w:val="33"/>
        </w:numPr>
        <w:tabs>
          <w:tab w:val="left" w:pos="831"/>
        </w:tabs>
        <w:spacing w:before="177"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svou</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činností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při</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dosahovat</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lhůtách</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uvedených</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Závazných</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parametrech řešení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projektu,</w:t>
      </w:r>
    </w:p>
    <w:p w14:paraId="34A57F63" w14:textId="77777777" w:rsidR="000119AA" w:rsidRPr="000119AA" w:rsidRDefault="000119AA" w:rsidP="000119AA">
      <w:pPr>
        <w:spacing w:line="292" w:lineRule="auto"/>
        <w:sectPr w:rsidR="000119AA" w:rsidRPr="000119AA">
          <w:pgSz w:w="11910" w:h="16840"/>
          <w:pgMar w:top="1440" w:right="740" w:bottom="900" w:left="740" w:header="583" w:footer="719" w:gutter="0"/>
          <w:cols w:space="708"/>
        </w:sectPr>
      </w:pPr>
    </w:p>
    <w:p w14:paraId="4C14CA90" w14:textId="77777777" w:rsidR="000119AA" w:rsidRPr="000119AA" w:rsidRDefault="000119AA" w:rsidP="000119AA">
      <w:pPr>
        <w:spacing w:before="6"/>
        <w:jc w:val="both"/>
        <w:rPr>
          <w:rFonts w:cs="Times New Roman"/>
          <w:sz w:val="19"/>
          <w:szCs w:val="24"/>
        </w:rPr>
      </w:pPr>
    </w:p>
    <w:p w14:paraId="54ABC8BC" w14:textId="77777777" w:rsidR="000119AA" w:rsidRPr="000119AA" w:rsidRDefault="000119AA" w:rsidP="000119AA">
      <w:pPr>
        <w:widowControl w:val="0"/>
        <w:numPr>
          <w:ilvl w:val="1"/>
          <w:numId w:val="33"/>
        </w:numPr>
        <w:tabs>
          <w:tab w:val="left" w:pos="831"/>
        </w:tabs>
        <w:spacing w:before="101"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převést ze svého bankovního účtu na bankovní účty dalších účastníků příslušnou část podpory podle Závazných parametrů řešení projektu ve lhůtách stanovených ve smlouvě o účasti na řešení</w:t>
      </w:r>
      <w:r w:rsidRPr="000119AA">
        <w:rPr>
          <w:rFonts w:ascii="Times New Roman" w:hAnsi="Times New Roman" w:cs="Times New Roman"/>
          <w:spacing w:val="-23"/>
          <w:sz w:val="22"/>
          <w:lang w:val="cs-CZ"/>
        </w:rPr>
        <w:t xml:space="preserve"> </w:t>
      </w:r>
      <w:r w:rsidRPr="000119AA">
        <w:rPr>
          <w:rFonts w:ascii="Times New Roman" w:hAnsi="Times New Roman" w:cs="Times New Roman"/>
          <w:sz w:val="22"/>
          <w:lang w:val="cs-CZ"/>
        </w:rPr>
        <w:t>projektu,</w:t>
      </w:r>
    </w:p>
    <w:p w14:paraId="1445D352" w14:textId="11EF2278" w:rsidR="000119AA" w:rsidRPr="00D31C19" w:rsidRDefault="000119AA" w:rsidP="00D31C19">
      <w:pPr>
        <w:widowControl w:val="0"/>
        <w:numPr>
          <w:ilvl w:val="1"/>
          <w:numId w:val="33"/>
        </w:numPr>
        <w:tabs>
          <w:tab w:val="left" w:pos="831"/>
        </w:tabs>
        <w:spacing w:before="37" w:line="297" w:lineRule="auto"/>
        <w:ind w:right="108"/>
        <w:jc w:val="both"/>
        <w:rPr>
          <w:rFonts w:ascii="Times New Roman" w:hAnsi="Times New Roman" w:cs="Times New Roman"/>
          <w:sz w:val="22"/>
          <w:lang w:val="cs-CZ"/>
        </w:rPr>
      </w:pPr>
      <w:r w:rsidRPr="00D31C19">
        <w:rPr>
          <w:rFonts w:ascii="Times New Roman" w:hAnsi="Times New Roman" w:cs="Times New Roman"/>
          <w:sz w:val="22"/>
          <w:lang w:val="cs-CZ"/>
        </w:rPr>
        <w:t>vrátit</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poskytovateli</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na</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jeho</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běžný</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výdajový</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účet</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část</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podpory,</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a</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to</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do</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14</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kalendářních</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dnů</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poté,</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co</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se dozví, že tuto část z jakéhokoliv důvodu nevyužije, nebo poté, co byl poskytovatelem k jejímu vrácení vyzván, přičemž nejpozději do 31. prosince příslušného roku musí být takto nevyčerpaná podpora za tento příslušný rok připsána na běžný výdajový účet poskytovatele s výjimkou max. 5% poskytnuté podpory</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za</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příslušný</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rok</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za</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projekt,</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kterou</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je</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možno</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vrátit</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až</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do</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15.</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února</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roku</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následujícího</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na</w:t>
      </w:r>
      <w:r w:rsidRPr="00D31C19">
        <w:rPr>
          <w:rFonts w:ascii="Times New Roman" w:hAnsi="Times New Roman" w:cs="Times New Roman"/>
          <w:spacing w:val="-4"/>
          <w:sz w:val="22"/>
          <w:lang w:val="cs-CZ"/>
        </w:rPr>
        <w:t xml:space="preserve"> </w:t>
      </w:r>
      <w:r w:rsidRPr="00D31C19">
        <w:rPr>
          <w:rFonts w:ascii="Times New Roman" w:hAnsi="Times New Roman" w:cs="Times New Roman"/>
          <w:sz w:val="22"/>
          <w:lang w:val="cs-CZ"/>
        </w:rPr>
        <w:t>účet</w:t>
      </w:r>
      <w:r w:rsidR="00D31C19">
        <w:rPr>
          <w:rFonts w:ascii="Times New Roman" w:hAnsi="Times New Roman" w:cs="Times New Roman"/>
          <w:sz w:val="22"/>
          <w:lang w:val="cs-CZ"/>
        </w:rPr>
        <w:t xml:space="preserve"> </w:t>
      </w:r>
      <w:r w:rsidRPr="00D31C19">
        <w:rPr>
          <w:rFonts w:ascii="Times New Roman" w:hAnsi="Times New Roman" w:cs="Times New Roman"/>
          <w:sz w:val="22"/>
          <w:lang w:val="cs-CZ"/>
        </w:rPr>
        <w:t>6015-3125001/0710, pokud tak řádně odůvodní v průběžné nebo závěrečné zprávě pokud je příjemce veřejnou vysokou školou nebo veřejnou výzkumnou institucí, může takto nevyužitou podporu převést do fondu účelově určených prostředků, nejvýše však 5 % objemu podpory poskytnuté a pouze jemu příslušné v příslušném kalendářním roce,</w:t>
      </w:r>
    </w:p>
    <w:p w14:paraId="55C8C049" w14:textId="77777777" w:rsidR="000119AA" w:rsidRPr="000119AA" w:rsidRDefault="000119AA" w:rsidP="000119AA">
      <w:pPr>
        <w:widowControl w:val="0"/>
        <w:numPr>
          <w:ilvl w:val="1"/>
          <w:numId w:val="33"/>
        </w:numPr>
        <w:tabs>
          <w:tab w:val="left" w:pos="831"/>
        </w:tabs>
        <w:spacing w:before="114"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vést v účetnictví oddělenou účetní evidenci uznaných nákladů projektu financovaných z prostředků určených k řešení projektu pro každý jednotlivý</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projekt,</w:t>
      </w:r>
    </w:p>
    <w:p w14:paraId="1185A603" w14:textId="77777777" w:rsidR="000119AA" w:rsidRPr="000119AA" w:rsidRDefault="000119AA" w:rsidP="000119AA">
      <w:pPr>
        <w:widowControl w:val="0"/>
        <w:numPr>
          <w:ilvl w:val="1"/>
          <w:numId w:val="33"/>
        </w:numPr>
        <w:tabs>
          <w:tab w:val="left" w:pos="830"/>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zaplatit smluvní pokutu stanovenou podle článku 5 odst.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3,</w:t>
      </w:r>
    </w:p>
    <w:p w14:paraId="4F3E6D5F" w14:textId="77777777" w:rsidR="000119AA" w:rsidRPr="000119AA" w:rsidRDefault="000119AA" w:rsidP="000119AA">
      <w:pPr>
        <w:widowControl w:val="0"/>
        <w:numPr>
          <w:ilvl w:val="1"/>
          <w:numId w:val="33"/>
        </w:numPr>
        <w:tabs>
          <w:tab w:val="left" w:pos="831"/>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mít uzavřenou písemnou smlouvu o účasti na řešení projektu se všemi jejími povinnými náležitostmi podle článku 6, pokud se na řešení projektu podílí více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příjemců,</w:t>
      </w:r>
    </w:p>
    <w:p w14:paraId="28F6BCC4" w14:textId="77777777" w:rsidR="000119AA" w:rsidRPr="000119AA" w:rsidRDefault="000119AA" w:rsidP="000119AA">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 výjimkou veřejné zakázky ve výzkumu, vývoji a inovacích předložit nejpozději před ukončením řešení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smlouvu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využití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uzavřenou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uživatelem</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anebo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řádné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odůvodnění (čestné prohlášení o využití výsledků), zejména pokud příjemce bude jediným uživatelem výsledku projektu,</w:t>
      </w:r>
    </w:p>
    <w:p w14:paraId="1CB46A38" w14:textId="77777777" w:rsidR="000119AA" w:rsidRPr="000119AA" w:rsidRDefault="000119AA" w:rsidP="000119AA">
      <w:pPr>
        <w:widowControl w:val="0"/>
        <w:numPr>
          <w:ilvl w:val="1"/>
          <w:numId w:val="33"/>
        </w:numPr>
        <w:tabs>
          <w:tab w:val="left" w:pos="830"/>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poskytovat výsledky podle pravidel stanovených v článku</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15,</w:t>
      </w:r>
    </w:p>
    <w:p w14:paraId="505BB6F7" w14:textId="77777777" w:rsidR="000119AA" w:rsidRPr="000119AA" w:rsidRDefault="000119AA" w:rsidP="000119AA">
      <w:pPr>
        <w:widowControl w:val="0"/>
        <w:numPr>
          <w:ilvl w:val="1"/>
          <w:numId w:val="33"/>
        </w:numPr>
        <w:tabs>
          <w:tab w:val="left" w:pos="831"/>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bez zbytečného odkladu po výzvě poskytovatele protokolárně předat poskytovateli výsledek veřejné zakázky ve výzkumu, vývoji 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inovacích,</w:t>
      </w:r>
    </w:p>
    <w:p w14:paraId="69870CA7" w14:textId="77777777" w:rsidR="000119AA" w:rsidRPr="000119AA" w:rsidRDefault="000119AA" w:rsidP="000119AA">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 souladu s článkem 9 vyčíslit a odvést poskytovateli veškeré příjmy z projektů a nezamezovat jejich získávání.</w:t>
      </w:r>
    </w:p>
    <w:p w14:paraId="7CFD4439" w14:textId="77777777" w:rsidR="000119AA" w:rsidRPr="000119AA" w:rsidRDefault="000119AA" w:rsidP="000119AA">
      <w:pPr>
        <w:jc w:val="both"/>
        <w:rPr>
          <w:rFonts w:cs="Times New Roman"/>
          <w:sz w:val="26"/>
          <w:szCs w:val="24"/>
        </w:rPr>
      </w:pPr>
    </w:p>
    <w:p w14:paraId="1B2F2B95" w14:textId="77777777" w:rsidR="000119AA" w:rsidRPr="000119AA" w:rsidRDefault="000119AA" w:rsidP="000119AA">
      <w:pPr>
        <w:spacing w:before="3"/>
        <w:jc w:val="both"/>
        <w:rPr>
          <w:rFonts w:cs="Times New Roman"/>
          <w:sz w:val="21"/>
          <w:szCs w:val="24"/>
        </w:rPr>
      </w:pPr>
    </w:p>
    <w:p w14:paraId="7BA7A3C1" w14:textId="77777777" w:rsidR="000119AA" w:rsidRPr="000119AA" w:rsidRDefault="000119AA" w:rsidP="000119AA">
      <w:pPr>
        <w:widowControl w:val="0"/>
        <w:numPr>
          <w:ilvl w:val="0"/>
          <w:numId w:val="33"/>
        </w:numPr>
        <w:tabs>
          <w:tab w:val="left" w:pos="537"/>
        </w:tabs>
        <w:spacing w:before="1"/>
        <w:rPr>
          <w:rFonts w:ascii="Times New Roman" w:hAnsi="Times New Roman" w:cs="Times New Roman"/>
          <w:sz w:val="24"/>
          <w:lang w:val="cs-CZ"/>
        </w:rPr>
      </w:pPr>
      <w:r w:rsidRPr="000119AA">
        <w:rPr>
          <w:rFonts w:ascii="Times New Roman" w:hAnsi="Times New Roman" w:cs="Times New Roman"/>
          <w:sz w:val="22"/>
          <w:lang w:val="cs-CZ"/>
        </w:rPr>
        <w:t>Hlavní příjemce je dále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povinen</w:t>
      </w:r>
    </w:p>
    <w:p w14:paraId="69421EE5" w14:textId="77777777" w:rsidR="000119AA" w:rsidRPr="000119AA" w:rsidRDefault="000119AA" w:rsidP="000119AA">
      <w:pPr>
        <w:widowControl w:val="0"/>
        <w:numPr>
          <w:ilvl w:val="1"/>
          <w:numId w:val="33"/>
        </w:numPr>
        <w:tabs>
          <w:tab w:val="left" w:pos="831"/>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zahájit řešení projektu v termínu stanoveném v Závazných parametrech řešení projektu, nejpozději však do 60 kalendářních dnů ode dne nabytí účinnosti</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Smlouvy,</w:t>
      </w:r>
    </w:p>
    <w:p w14:paraId="28A813BB" w14:textId="77777777" w:rsidR="000119AA" w:rsidRPr="000119AA" w:rsidRDefault="000119AA" w:rsidP="000119AA">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w:t>
      </w:r>
      <w:r w:rsidRPr="000119AA">
        <w:rPr>
          <w:rFonts w:ascii="Times New Roman" w:hAnsi="Times New Roman" w:cs="Times New Roman"/>
          <w:spacing w:val="-26"/>
          <w:sz w:val="22"/>
          <w:lang w:val="cs-CZ"/>
        </w:rPr>
        <w:t xml:space="preserve"> </w:t>
      </w:r>
      <w:r w:rsidRPr="000119AA">
        <w:rPr>
          <w:rFonts w:ascii="Times New Roman" w:hAnsi="Times New Roman" w:cs="Times New Roman"/>
          <w:sz w:val="22"/>
          <w:lang w:val="cs-CZ"/>
        </w:rPr>
        <w:t>splňovat podmínky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kvalifikace,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které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nastaly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době</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ode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dne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nabytí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účinnosti</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Smlouvy,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to</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souladu</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 xml:space="preserve">směrnicí </w:t>
      </w:r>
      <w:r w:rsidRPr="000119AA">
        <w:rPr>
          <w:rFonts w:ascii="Times New Roman" w:hAnsi="Times New Roman" w:cs="Times New Roman"/>
          <w:b/>
          <w:sz w:val="22"/>
          <w:lang w:val="cs-CZ"/>
        </w:rPr>
        <w:t>SME-07 Změnová řízení projektů</w:t>
      </w:r>
      <w:r w:rsidRPr="000119AA">
        <w:rPr>
          <w:rFonts w:ascii="Times New Roman" w:hAnsi="Times New Roman" w:cs="Times New Roman"/>
          <w:sz w:val="22"/>
          <w:lang w:val="cs-CZ"/>
        </w:rPr>
        <w:t>, přičemž informování je možné provést rovnou žádostí o změnu podle této</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směrnice,</w:t>
      </w:r>
    </w:p>
    <w:p w14:paraId="5309ACEC" w14:textId="77777777" w:rsidR="000119AA" w:rsidRPr="000119AA" w:rsidRDefault="000119AA" w:rsidP="000119AA">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 xml:space="preserve">postupovat v souladu s dokumentem </w:t>
      </w:r>
      <w:r w:rsidRPr="000119AA">
        <w:rPr>
          <w:rFonts w:ascii="Times New Roman" w:hAnsi="Times New Roman" w:cs="Times New Roman"/>
          <w:b/>
          <w:sz w:val="22"/>
          <w:lang w:val="cs-CZ"/>
        </w:rPr>
        <w:t>„Pravidla pro publicitu projektů podpořených</w:t>
      </w:r>
      <w:r w:rsidRPr="000119AA">
        <w:rPr>
          <w:rFonts w:ascii="Times New Roman" w:hAnsi="Times New Roman" w:cs="Times New Roman"/>
          <w:b/>
          <w:spacing w:val="-24"/>
          <w:sz w:val="22"/>
          <w:lang w:val="cs-CZ"/>
        </w:rPr>
        <w:t xml:space="preserve"> </w:t>
      </w:r>
      <w:r w:rsidRPr="000119AA">
        <w:rPr>
          <w:rFonts w:ascii="Times New Roman" w:hAnsi="Times New Roman" w:cs="Times New Roman"/>
          <w:b/>
          <w:sz w:val="22"/>
          <w:lang w:val="cs-CZ"/>
        </w:rPr>
        <w:t xml:space="preserve">z prostředků </w:t>
      </w:r>
      <w:r w:rsidRPr="000119AA">
        <w:rPr>
          <w:rFonts w:ascii="Times New Roman" w:hAnsi="Times New Roman" w:cs="Times New Roman"/>
          <w:b/>
          <w:spacing w:val="-13"/>
          <w:sz w:val="22"/>
          <w:lang w:val="cs-CZ"/>
        </w:rPr>
        <w:t>TA</w:t>
      </w:r>
      <w:r w:rsidRPr="000119AA">
        <w:rPr>
          <w:rFonts w:ascii="Times New Roman" w:hAnsi="Times New Roman" w:cs="Times New Roman"/>
          <w:b/>
          <w:spacing w:val="-6"/>
          <w:sz w:val="22"/>
          <w:lang w:val="cs-CZ"/>
        </w:rPr>
        <w:t xml:space="preserve"> </w:t>
      </w:r>
      <w:r w:rsidRPr="000119AA">
        <w:rPr>
          <w:rFonts w:ascii="Times New Roman" w:hAnsi="Times New Roman" w:cs="Times New Roman"/>
          <w:b/>
          <w:sz w:val="22"/>
          <w:lang w:val="cs-CZ"/>
        </w:rPr>
        <w:t>ČR“</w:t>
      </w:r>
      <w:r w:rsidRPr="000119AA">
        <w:rPr>
          <w:rFonts w:ascii="Times New Roman" w:hAnsi="Times New Roman" w:cs="Times New Roman"/>
          <w:sz w:val="22"/>
          <w:lang w:val="cs-CZ"/>
        </w:rPr>
        <w:t>,</w:t>
      </w:r>
    </w:p>
    <w:p w14:paraId="353BB838" w14:textId="77777777" w:rsidR="000119AA" w:rsidRPr="000119AA" w:rsidRDefault="000119AA" w:rsidP="000119AA">
      <w:pPr>
        <w:spacing w:line="292" w:lineRule="auto"/>
        <w:jc w:val="both"/>
        <w:sectPr w:rsidR="000119AA" w:rsidRPr="000119AA">
          <w:pgSz w:w="11910" w:h="16840"/>
          <w:pgMar w:top="1440" w:right="740" w:bottom="900" w:left="740" w:header="583" w:footer="719" w:gutter="0"/>
          <w:cols w:space="708"/>
        </w:sectPr>
      </w:pPr>
    </w:p>
    <w:p w14:paraId="4F17180E" w14:textId="77777777" w:rsidR="000119AA" w:rsidRPr="000119AA" w:rsidRDefault="000119AA" w:rsidP="000119AA">
      <w:pPr>
        <w:spacing w:before="6"/>
        <w:jc w:val="both"/>
        <w:rPr>
          <w:rFonts w:cs="Times New Roman"/>
          <w:sz w:val="19"/>
          <w:szCs w:val="24"/>
        </w:rPr>
      </w:pPr>
    </w:p>
    <w:p w14:paraId="4402B783" w14:textId="77777777" w:rsidR="000119AA" w:rsidRPr="000119AA" w:rsidRDefault="000119AA" w:rsidP="000119AA">
      <w:pPr>
        <w:widowControl w:val="0"/>
        <w:numPr>
          <w:ilvl w:val="1"/>
          <w:numId w:val="33"/>
        </w:numPr>
        <w:tabs>
          <w:tab w:val="left" w:pos="831"/>
        </w:tabs>
        <w:spacing w:before="101"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předkládat</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úplné</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zprávy</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další</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relevantní</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informace</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souladu</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Smlouvou</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příslušnými</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hodnotícími procesy, které se týkají jak řešení projektu tak plnění implementačního</w:t>
      </w:r>
      <w:r w:rsidRPr="000119AA">
        <w:rPr>
          <w:rFonts w:ascii="Times New Roman" w:hAnsi="Times New Roman" w:cs="Times New Roman"/>
          <w:spacing w:val="-18"/>
          <w:sz w:val="22"/>
          <w:lang w:val="cs-CZ"/>
        </w:rPr>
        <w:t xml:space="preserve"> </w:t>
      </w:r>
      <w:r w:rsidRPr="000119AA">
        <w:rPr>
          <w:rFonts w:ascii="Times New Roman" w:hAnsi="Times New Roman" w:cs="Times New Roman"/>
          <w:sz w:val="22"/>
          <w:lang w:val="cs-CZ"/>
        </w:rPr>
        <w:t>plánu,</w:t>
      </w:r>
    </w:p>
    <w:p w14:paraId="3747020B" w14:textId="77777777" w:rsidR="000119AA" w:rsidRPr="000119AA" w:rsidRDefault="000119AA" w:rsidP="000119AA">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uvádět</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informace,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které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nejsou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zmatečné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zajistit,</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že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veškeré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informace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uváděné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zprávách</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či</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jiných zasílaných</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dokumentech</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nejsou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rozporu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skutečným</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stavem,</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zejména</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finanční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vypořádání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uváděná v průběžných a závěrečných zprávách odpovídají skutečné výši vrácené nevyčerpané části</w:t>
      </w:r>
      <w:r w:rsidRPr="000119AA">
        <w:rPr>
          <w:rFonts w:ascii="Times New Roman" w:hAnsi="Times New Roman" w:cs="Times New Roman"/>
          <w:spacing w:val="-23"/>
          <w:sz w:val="22"/>
          <w:lang w:val="cs-CZ"/>
        </w:rPr>
        <w:t xml:space="preserve"> </w:t>
      </w:r>
      <w:r w:rsidRPr="000119AA">
        <w:rPr>
          <w:rFonts w:ascii="Times New Roman" w:hAnsi="Times New Roman" w:cs="Times New Roman"/>
          <w:sz w:val="22"/>
          <w:lang w:val="cs-CZ"/>
        </w:rPr>
        <w:t>podpory,</w:t>
      </w:r>
    </w:p>
    <w:p w14:paraId="3A263797" w14:textId="1E0A1D01" w:rsidR="000119AA" w:rsidRPr="000119AA" w:rsidRDefault="000119AA" w:rsidP="000119AA">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poskytovat veškerou součinnost v souvislosti s průběhem hodnotících a kontrolních procesů jinou než uvedenou v písm. d),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 o</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informaci,</w:t>
      </w:r>
    </w:p>
    <w:p w14:paraId="672F5C4B" w14:textId="77777777" w:rsidR="000119AA" w:rsidRPr="000119AA" w:rsidRDefault="000119AA" w:rsidP="000119AA">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prokázat na výzvu poskytovatele, že splňuje povinnosti stanovené pravidly poskytnutí podpory, a to ve lhůtě uvedené v této výzvě</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a</w:t>
      </w:r>
    </w:p>
    <w:p w14:paraId="1EF48B2E" w14:textId="77777777" w:rsidR="000119AA" w:rsidRPr="000119AA" w:rsidRDefault="000119AA" w:rsidP="000119AA">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 xml:space="preserve">poskytovat veškerou součinnost podle směrnice </w:t>
      </w:r>
      <w:r w:rsidRPr="000119AA">
        <w:rPr>
          <w:rFonts w:ascii="Times New Roman" w:hAnsi="Times New Roman" w:cs="Times New Roman"/>
          <w:b/>
          <w:sz w:val="22"/>
          <w:lang w:val="cs-CZ"/>
        </w:rPr>
        <w:t>SME-07 Změnová řízení projektů</w:t>
      </w:r>
      <w:r w:rsidRPr="000119AA">
        <w:rPr>
          <w:rFonts w:ascii="Times New Roman" w:hAnsi="Times New Roman" w:cs="Times New Roman"/>
          <w:sz w:val="22"/>
          <w:lang w:val="cs-CZ"/>
        </w:rPr>
        <w:t>, zejména předkládat požadované informace a dokumenty ve stanovených lhůtách tak, aby mohl být proces podle této směrnice řádně dokončen, včetně uzavření dodatku ke smlouvě či rozhodnutí o poskytnutí podpory, pokud tak tato směrnice</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stanoví.</w:t>
      </w:r>
    </w:p>
    <w:p w14:paraId="268C26B3" w14:textId="77777777" w:rsidR="000119AA" w:rsidRPr="000119AA" w:rsidRDefault="000119AA" w:rsidP="000119AA">
      <w:pPr>
        <w:widowControl w:val="0"/>
        <w:numPr>
          <w:ilvl w:val="0"/>
          <w:numId w:val="33"/>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zároveň</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povinen</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zajistit,</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aby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další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účastník</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rovněž</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dodržoval</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výše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uvedené</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povinnosti, popř. aby prováděl veškerou potřebnou součinnost za účelem dodržení těchto povinností hlavním příjemcem.</w:t>
      </w:r>
    </w:p>
    <w:p w14:paraId="69B56356" w14:textId="77777777" w:rsidR="000119AA" w:rsidRPr="000119AA" w:rsidRDefault="000119AA" w:rsidP="000119AA">
      <w:pPr>
        <w:widowControl w:val="0"/>
        <w:numPr>
          <w:ilvl w:val="0"/>
          <w:numId w:val="33"/>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je hlavnímu příjemci stanovena povinnost písemného doručování poskytovateli v dané lhůtě, a v případě, že nevyužije elektronické podání (informační systém datových schránek nebo e-mailová zpráva se</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zaručeným</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elektronickým</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podpisem</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adresu</w:t>
      </w:r>
      <w:r w:rsidRPr="000119AA">
        <w:rPr>
          <w:rFonts w:ascii="Times New Roman" w:hAnsi="Times New Roman" w:cs="Times New Roman"/>
          <w:spacing w:val="-7"/>
          <w:sz w:val="22"/>
          <w:lang w:val="cs-CZ"/>
        </w:rPr>
        <w:t xml:space="preserve"> </w:t>
      </w:r>
      <w:hyperlink r:id="rId18">
        <w:r w:rsidRPr="000119AA">
          <w:rPr>
            <w:rFonts w:ascii="Times New Roman" w:hAnsi="Times New Roman" w:cs="Times New Roman"/>
            <w:sz w:val="22"/>
            <w:u w:val="single"/>
            <w:lang w:val="cs-CZ"/>
          </w:rPr>
          <w:t>posta@tacr.cz</w:t>
        </w:r>
      </w:hyperlink>
      <w:r w:rsidRPr="000119AA">
        <w:rPr>
          <w:rFonts w:ascii="Times New Roman" w:hAnsi="Times New Roman" w:cs="Times New Roman"/>
          <w:sz w:val="22"/>
          <w:lang w:val="cs-CZ"/>
        </w:rPr>
        <w:t>),</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povinen</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doručit</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příslušný</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dokument nejpozději do konce úředních hodin podatelny TA ČR v poslední den lhůty. Úřední hodiny podatelny TA ČR jsou uvedeny na webových stránkách</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poskytovatele.</w:t>
      </w:r>
    </w:p>
    <w:p w14:paraId="6EB0D0ED" w14:textId="77777777" w:rsidR="000119AA" w:rsidRPr="000119AA" w:rsidRDefault="000119AA" w:rsidP="000119AA">
      <w:pPr>
        <w:widowControl w:val="0"/>
        <w:numPr>
          <w:ilvl w:val="0"/>
          <w:numId w:val="33"/>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Příjemce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povinen</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přijmout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opatření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odstranění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nedostatků</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zjištěných</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při</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veřejnosprávní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kontrole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bez zbytečného odkladu, nejpozději však ve lhůtě stanovené kontrolním orgánem, a o příjemcem přijatých opatřeních</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informovat</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poskytovatele,</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přičemž</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si</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poskytovatel</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vyhrazuje</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právo</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prověřit</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u</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plnění uložených opatření k</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nápravě.</w:t>
      </w:r>
    </w:p>
    <w:p w14:paraId="104C0983" w14:textId="77777777" w:rsidR="000119AA" w:rsidRPr="00416A50" w:rsidRDefault="000119AA" w:rsidP="000119AA">
      <w:pPr>
        <w:widowControl w:val="0"/>
        <w:spacing w:before="226"/>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5</w:t>
      </w:r>
    </w:p>
    <w:p w14:paraId="5015B257" w14:textId="77777777" w:rsidR="000119AA" w:rsidRPr="00416A50" w:rsidRDefault="000119AA" w:rsidP="000119AA">
      <w:pPr>
        <w:spacing w:before="11"/>
        <w:jc w:val="both"/>
        <w:rPr>
          <w:rFonts w:cs="Times New Roman"/>
          <w:b/>
          <w:i/>
          <w:sz w:val="24"/>
          <w:szCs w:val="24"/>
          <w:lang w:val="cs-CZ"/>
        </w:rPr>
      </w:pPr>
    </w:p>
    <w:p w14:paraId="6B67A5F2" w14:textId="77777777" w:rsidR="000119AA" w:rsidRPr="00416A50" w:rsidRDefault="000119AA" w:rsidP="000119AA">
      <w:pPr>
        <w:ind w:left="1756" w:right="1756"/>
        <w:jc w:val="center"/>
        <w:rPr>
          <w:b/>
          <w:i/>
          <w:lang w:val="cs-CZ"/>
        </w:rPr>
      </w:pPr>
      <w:r w:rsidRPr="00416A50">
        <w:rPr>
          <w:b/>
          <w:i/>
          <w:sz w:val="22"/>
          <w:lang w:val="cs-CZ"/>
        </w:rPr>
        <w:t>Důsledky porušení podmínek poskytnutí podpory</w:t>
      </w:r>
    </w:p>
    <w:p w14:paraId="025615CD" w14:textId="77777777" w:rsidR="000119AA" w:rsidRPr="000119AA" w:rsidRDefault="000119AA" w:rsidP="000119AA">
      <w:pPr>
        <w:widowControl w:val="0"/>
        <w:numPr>
          <w:ilvl w:val="0"/>
          <w:numId w:val="32"/>
        </w:numPr>
        <w:tabs>
          <w:tab w:val="left" w:pos="537"/>
        </w:tabs>
        <w:spacing w:before="14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 případě jakéhokoliv porušení povinností hlavním příjemcem je poskytovatel oprávněn pozastavit poskytování podpory a neposkytnout příslušnou část podpory ve stanovených</w:t>
      </w:r>
      <w:r w:rsidRPr="000119AA">
        <w:rPr>
          <w:rFonts w:ascii="Times New Roman" w:hAnsi="Times New Roman" w:cs="Times New Roman"/>
          <w:spacing w:val="-18"/>
          <w:sz w:val="22"/>
          <w:lang w:val="cs-CZ"/>
        </w:rPr>
        <w:t xml:space="preserve"> </w:t>
      </w:r>
      <w:r w:rsidRPr="000119AA">
        <w:rPr>
          <w:rFonts w:ascii="Times New Roman" w:hAnsi="Times New Roman" w:cs="Times New Roman"/>
          <w:sz w:val="22"/>
          <w:lang w:val="cs-CZ"/>
        </w:rPr>
        <w:t>lhůtách.</w:t>
      </w:r>
    </w:p>
    <w:p w14:paraId="3B8F07B4" w14:textId="77777777" w:rsidR="000119AA" w:rsidRPr="000119AA" w:rsidRDefault="000119AA" w:rsidP="000119AA">
      <w:pPr>
        <w:widowControl w:val="0"/>
        <w:numPr>
          <w:ilvl w:val="0"/>
          <w:numId w:val="32"/>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Porušení povinností hlavním příjemcem stanovených v čl. 4 odst. 1 se považuje za porušení rozpočtové kázně a má za následek podání podnětu k zahájení řízení o porušení rozpočtové kázně s tím,</w:t>
      </w:r>
      <w:r w:rsidRPr="000119AA">
        <w:rPr>
          <w:rFonts w:ascii="Times New Roman" w:hAnsi="Times New Roman" w:cs="Times New Roman"/>
          <w:spacing w:val="-25"/>
          <w:sz w:val="22"/>
          <w:lang w:val="cs-CZ"/>
        </w:rPr>
        <w:t xml:space="preserve"> </w:t>
      </w:r>
      <w:r w:rsidRPr="000119AA">
        <w:rPr>
          <w:rFonts w:ascii="Times New Roman" w:hAnsi="Times New Roman" w:cs="Times New Roman"/>
          <w:sz w:val="22"/>
          <w:lang w:val="cs-CZ"/>
        </w:rPr>
        <w:t>že</w:t>
      </w:r>
    </w:p>
    <w:p w14:paraId="79276100" w14:textId="77777777" w:rsidR="000119AA" w:rsidRPr="000119AA" w:rsidRDefault="000119AA" w:rsidP="000119AA">
      <w:pPr>
        <w:widowControl w:val="0"/>
        <w:numPr>
          <w:ilvl w:val="1"/>
          <w:numId w:val="32"/>
        </w:numPr>
        <w:tabs>
          <w:tab w:val="left" w:pos="831"/>
        </w:tabs>
        <w:spacing w:before="132"/>
        <w:rPr>
          <w:rFonts w:ascii="Times New Roman" w:hAnsi="Times New Roman" w:cs="Times New Roman"/>
          <w:sz w:val="24"/>
          <w:lang w:val="cs-CZ"/>
        </w:rPr>
      </w:pPr>
      <w:r w:rsidRPr="000119AA">
        <w:rPr>
          <w:rFonts w:ascii="Times New Roman" w:hAnsi="Times New Roman" w:cs="Times New Roman"/>
          <w:sz w:val="22"/>
          <w:lang w:val="cs-CZ"/>
        </w:rPr>
        <w:t>podle písm. a) se odvádí 100% takto neoprávněně použité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podpory,</w:t>
      </w:r>
    </w:p>
    <w:p w14:paraId="76C14152" w14:textId="77777777" w:rsidR="000119AA" w:rsidRPr="000119AA" w:rsidRDefault="000119AA" w:rsidP="000119AA">
      <w:pPr>
        <w:widowControl w:val="0"/>
        <w:numPr>
          <w:ilvl w:val="1"/>
          <w:numId w:val="32"/>
        </w:numPr>
        <w:tabs>
          <w:tab w:val="left" w:pos="831"/>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podle písm. b) se odvádí 100% poskytnuté podpory určené k dosažení toho výsledku, kterého nebylo dosaženo,</w:t>
      </w:r>
    </w:p>
    <w:p w14:paraId="6EF3DE99" w14:textId="77777777" w:rsidR="000119AA" w:rsidRPr="000119AA" w:rsidRDefault="000119AA" w:rsidP="000119AA">
      <w:pPr>
        <w:spacing w:line="292" w:lineRule="auto"/>
        <w:jc w:val="both"/>
        <w:sectPr w:rsidR="000119AA" w:rsidRPr="000119AA">
          <w:pgSz w:w="11910" w:h="16840"/>
          <w:pgMar w:top="1440" w:right="740" w:bottom="900" w:left="740" w:header="583" w:footer="719" w:gutter="0"/>
          <w:cols w:space="708"/>
        </w:sectPr>
      </w:pPr>
    </w:p>
    <w:p w14:paraId="1CAF7E82" w14:textId="77777777" w:rsidR="000119AA" w:rsidRPr="000119AA" w:rsidRDefault="000119AA" w:rsidP="000119AA">
      <w:pPr>
        <w:spacing w:before="6"/>
        <w:jc w:val="both"/>
        <w:rPr>
          <w:rFonts w:cs="Times New Roman"/>
          <w:sz w:val="19"/>
          <w:szCs w:val="24"/>
        </w:rPr>
      </w:pPr>
    </w:p>
    <w:p w14:paraId="1394FC7F" w14:textId="77777777" w:rsidR="000119AA" w:rsidRPr="000119AA" w:rsidRDefault="000119AA" w:rsidP="000119AA">
      <w:pPr>
        <w:widowControl w:val="0"/>
        <w:numPr>
          <w:ilvl w:val="1"/>
          <w:numId w:val="32"/>
        </w:numPr>
        <w:tabs>
          <w:tab w:val="left" w:pos="831"/>
        </w:tabs>
        <w:spacing w:before="101"/>
        <w:rPr>
          <w:rFonts w:ascii="Times New Roman" w:hAnsi="Times New Roman" w:cs="Times New Roman"/>
          <w:sz w:val="24"/>
          <w:lang w:val="cs-CZ"/>
        </w:rPr>
      </w:pPr>
      <w:r w:rsidRPr="000119AA">
        <w:rPr>
          <w:rFonts w:ascii="Times New Roman" w:hAnsi="Times New Roman" w:cs="Times New Roman"/>
          <w:sz w:val="22"/>
          <w:lang w:val="cs-CZ"/>
        </w:rPr>
        <w:t>podle písm. c) se odvádí 5 % příslušné části podpory nepřevedené dalšímu</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účastníku,</w:t>
      </w:r>
    </w:p>
    <w:p w14:paraId="55A7619D" w14:textId="77777777" w:rsidR="000119AA" w:rsidRPr="000119AA" w:rsidRDefault="000119AA" w:rsidP="000119AA">
      <w:pPr>
        <w:widowControl w:val="0"/>
        <w:numPr>
          <w:ilvl w:val="1"/>
          <w:numId w:val="32"/>
        </w:numPr>
        <w:tabs>
          <w:tab w:val="left" w:pos="831"/>
        </w:tabs>
        <w:spacing w:before="177"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podle písm. d) se odvádí 100 % takto nevrácené příslušné části podpory a její části vrácené v dalším kalendářním roce nad rámec povolených procentuálních</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limitů,</w:t>
      </w:r>
    </w:p>
    <w:p w14:paraId="115896D6" w14:textId="77777777" w:rsidR="000119AA" w:rsidRPr="000119AA" w:rsidRDefault="000119AA" w:rsidP="000119AA">
      <w:pPr>
        <w:widowControl w:val="0"/>
        <w:numPr>
          <w:ilvl w:val="1"/>
          <w:numId w:val="32"/>
        </w:numPr>
        <w:tabs>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podle písm. e) se odvádí 100% veškeré dosud poskytnuté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podpory,</w:t>
      </w:r>
    </w:p>
    <w:p w14:paraId="0E9F3835" w14:textId="77777777" w:rsidR="000119AA" w:rsidRPr="000119AA" w:rsidRDefault="000119AA" w:rsidP="000119AA">
      <w:pPr>
        <w:widowControl w:val="0"/>
        <w:numPr>
          <w:ilvl w:val="1"/>
          <w:numId w:val="32"/>
        </w:numPr>
        <w:tabs>
          <w:tab w:val="left" w:pos="830"/>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podle písm. f) se odvádí 100% částky odpovídající stanovené smluvní</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pokutě,</w:t>
      </w:r>
    </w:p>
    <w:p w14:paraId="0D3C0008" w14:textId="77777777" w:rsidR="000119AA" w:rsidRPr="000119AA" w:rsidRDefault="000119AA" w:rsidP="000119AA">
      <w:pPr>
        <w:widowControl w:val="0"/>
        <w:numPr>
          <w:ilvl w:val="1"/>
          <w:numId w:val="32"/>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podle písm. g) se odvádí 100% veškeré dosud poskytnuté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podpory,</w:t>
      </w:r>
    </w:p>
    <w:p w14:paraId="51D9DDEA" w14:textId="77777777" w:rsidR="000119AA" w:rsidRPr="000119AA" w:rsidRDefault="000119AA" w:rsidP="000119AA">
      <w:pPr>
        <w:widowControl w:val="0"/>
        <w:numPr>
          <w:ilvl w:val="1"/>
          <w:numId w:val="32"/>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podle písm. h) se odvádí 5 % veškeré dosud poskytnuté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podpory,</w:t>
      </w:r>
    </w:p>
    <w:p w14:paraId="2E233DE3" w14:textId="77777777" w:rsidR="000119AA" w:rsidRPr="000119AA" w:rsidRDefault="000119AA" w:rsidP="000119AA">
      <w:pPr>
        <w:widowControl w:val="0"/>
        <w:numPr>
          <w:ilvl w:val="1"/>
          <w:numId w:val="32"/>
        </w:numPr>
        <w:tabs>
          <w:tab w:val="left" w:pos="830"/>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podle písm. i) se odvádí 100 % celkové</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podpory,</w:t>
      </w:r>
    </w:p>
    <w:p w14:paraId="190A0C2D" w14:textId="77777777" w:rsidR="000119AA" w:rsidRPr="000119AA" w:rsidRDefault="000119AA" w:rsidP="000119AA">
      <w:pPr>
        <w:widowControl w:val="0"/>
        <w:numPr>
          <w:ilvl w:val="1"/>
          <w:numId w:val="32"/>
        </w:numPr>
        <w:tabs>
          <w:tab w:val="left" w:pos="830"/>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podle písm. j) se odvádí 100 % celkové</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podpory,</w:t>
      </w:r>
    </w:p>
    <w:p w14:paraId="3181E49A" w14:textId="77777777" w:rsidR="000119AA" w:rsidRPr="000119AA" w:rsidRDefault="000119AA" w:rsidP="000119AA">
      <w:pPr>
        <w:widowControl w:val="0"/>
        <w:numPr>
          <w:ilvl w:val="1"/>
          <w:numId w:val="32"/>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podle písm. k) se odvádí 5 % veškeré dosud poskytnuté podpory</w:t>
      </w:r>
      <w:r w:rsidRPr="000119AA">
        <w:rPr>
          <w:rFonts w:ascii="Times New Roman" w:hAnsi="Times New Roman" w:cs="Times New Roman"/>
          <w:spacing w:val="-18"/>
          <w:sz w:val="22"/>
          <w:lang w:val="cs-CZ"/>
        </w:rPr>
        <w:t xml:space="preserve"> </w:t>
      </w:r>
      <w:r w:rsidRPr="000119AA">
        <w:rPr>
          <w:rFonts w:ascii="Times New Roman" w:hAnsi="Times New Roman" w:cs="Times New Roman"/>
          <w:sz w:val="22"/>
          <w:lang w:val="cs-CZ"/>
        </w:rPr>
        <w:t>a</w:t>
      </w:r>
    </w:p>
    <w:p w14:paraId="5F2BC202" w14:textId="77777777" w:rsidR="000119AA" w:rsidRPr="000119AA" w:rsidRDefault="000119AA" w:rsidP="000119AA">
      <w:pPr>
        <w:widowControl w:val="0"/>
        <w:numPr>
          <w:ilvl w:val="0"/>
          <w:numId w:val="32"/>
        </w:numPr>
        <w:tabs>
          <w:tab w:val="left" w:pos="537"/>
        </w:tabs>
        <w:spacing w:before="177"/>
        <w:rPr>
          <w:rFonts w:ascii="Times New Roman" w:hAnsi="Times New Roman" w:cs="Times New Roman"/>
          <w:sz w:val="24"/>
          <w:lang w:val="cs-CZ"/>
        </w:rPr>
      </w:pPr>
      <w:r w:rsidRPr="000119AA">
        <w:rPr>
          <w:rFonts w:ascii="Times New Roman" w:hAnsi="Times New Roman" w:cs="Times New Roman"/>
          <w:sz w:val="22"/>
          <w:lang w:val="cs-CZ"/>
        </w:rPr>
        <w:t>Porušení povinností hlavním příjemcem stanovených v čl. 4 odst. 2 má za</w:t>
      </w:r>
      <w:r w:rsidRPr="000119AA">
        <w:rPr>
          <w:rFonts w:ascii="Times New Roman" w:hAnsi="Times New Roman" w:cs="Times New Roman"/>
          <w:spacing w:val="-20"/>
          <w:sz w:val="22"/>
          <w:lang w:val="cs-CZ"/>
        </w:rPr>
        <w:t xml:space="preserve"> </w:t>
      </w:r>
      <w:r w:rsidRPr="000119AA">
        <w:rPr>
          <w:rFonts w:ascii="Times New Roman" w:hAnsi="Times New Roman" w:cs="Times New Roman"/>
          <w:sz w:val="22"/>
          <w:lang w:val="cs-CZ"/>
        </w:rPr>
        <w:t>následek</w:t>
      </w:r>
    </w:p>
    <w:p w14:paraId="2CBEAD4E" w14:textId="77777777" w:rsidR="000119AA" w:rsidRPr="000119AA" w:rsidRDefault="000119AA" w:rsidP="000119AA">
      <w:pPr>
        <w:widowControl w:val="0"/>
        <w:numPr>
          <w:ilvl w:val="1"/>
          <w:numId w:val="32"/>
        </w:numPr>
        <w:tabs>
          <w:tab w:val="left" w:pos="831"/>
        </w:tabs>
        <w:spacing w:before="177"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podle písm. a) smluvní pokutu ve výši 5.000,- Kč za každý byť započatý měsíc prodlení, maximálně však 50.000</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Kč,</w:t>
      </w:r>
    </w:p>
    <w:p w14:paraId="2A0B565D" w14:textId="77777777" w:rsidR="000119AA" w:rsidRPr="000119AA" w:rsidRDefault="000119AA" w:rsidP="000119AA">
      <w:pPr>
        <w:widowControl w:val="0"/>
        <w:numPr>
          <w:ilvl w:val="1"/>
          <w:numId w:val="32"/>
        </w:numPr>
        <w:tabs>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podle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písm.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b)</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povinnost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uhradit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smluvní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pokutu</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výši</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5.000,-</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Kč</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každé</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takové</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jednotlivé</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porušení</w:t>
      </w:r>
    </w:p>
    <w:p w14:paraId="0FFCFD23" w14:textId="77777777" w:rsidR="000119AA" w:rsidRPr="000119AA" w:rsidRDefault="000119AA" w:rsidP="000119AA">
      <w:pPr>
        <w:widowControl w:val="0"/>
        <w:numPr>
          <w:ilvl w:val="1"/>
          <w:numId w:val="32"/>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podle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písm.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c)</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povinnost</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uhradit</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smluvní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pokutu</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výši</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5.000</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Kč,-</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každé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takové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jednotlivé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porušení,</w:t>
      </w:r>
    </w:p>
    <w:p w14:paraId="7787E8E6" w14:textId="77777777" w:rsidR="000119AA" w:rsidRPr="000119AA" w:rsidRDefault="000119AA" w:rsidP="000119AA">
      <w:pPr>
        <w:widowControl w:val="0"/>
        <w:numPr>
          <w:ilvl w:val="1"/>
          <w:numId w:val="32"/>
        </w:numPr>
        <w:tabs>
          <w:tab w:val="left" w:pos="831"/>
        </w:tabs>
        <w:spacing w:before="177"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podle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písm.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d)</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povinnost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uhradit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smluvní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pokutu</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výši</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1.000</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Kč,-</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každý</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byť</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započatý</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den</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prodlení, maximálně však 50.000</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Kč,</w:t>
      </w:r>
    </w:p>
    <w:p w14:paraId="33FEC0CF" w14:textId="77777777" w:rsidR="000119AA" w:rsidRPr="000119AA" w:rsidRDefault="000119AA" w:rsidP="000119AA">
      <w:pPr>
        <w:widowControl w:val="0"/>
        <w:numPr>
          <w:ilvl w:val="1"/>
          <w:numId w:val="32"/>
        </w:numPr>
        <w:tabs>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podle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písm.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povinnost</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uhradit</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smluvní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pokutu</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výši</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5.000</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Kč,-</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každé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takové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jednotlivé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porušení,</w:t>
      </w:r>
    </w:p>
    <w:p w14:paraId="4F37856A" w14:textId="77777777" w:rsidR="000119AA" w:rsidRPr="000119AA" w:rsidRDefault="000119AA" w:rsidP="000119AA">
      <w:pPr>
        <w:widowControl w:val="0"/>
        <w:numPr>
          <w:ilvl w:val="1"/>
          <w:numId w:val="32"/>
        </w:numPr>
        <w:tabs>
          <w:tab w:val="left" w:pos="830"/>
          <w:tab w:val="left" w:pos="831"/>
        </w:tabs>
        <w:spacing w:before="177"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podle písm. f) povinnost uhradit smluvní pokutu ve výši 10.000 Kč,- za každé takové jednotlivé porušení,</w:t>
      </w:r>
    </w:p>
    <w:p w14:paraId="20060089" w14:textId="77777777" w:rsidR="000119AA" w:rsidRPr="000119AA" w:rsidRDefault="000119AA" w:rsidP="000119AA">
      <w:pPr>
        <w:widowControl w:val="0"/>
        <w:numPr>
          <w:ilvl w:val="1"/>
          <w:numId w:val="32"/>
        </w:numPr>
        <w:tabs>
          <w:tab w:val="left" w:pos="831"/>
        </w:tabs>
        <w:spacing w:before="120"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podle písm. g) povinnost uhradit smluvní pokutu ve výši 10.000 Kč,- za každé takové jednotlivé porušení</w:t>
      </w:r>
      <w:r w:rsidRPr="000119AA">
        <w:rPr>
          <w:rFonts w:ascii="Times New Roman" w:hAnsi="Times New Roman" w:cs="Times New Roman"/>
          <w:spacing w:val="-2"/>
          <w:sz w:val="22"/>
          <w:lang w:val="cs-CZ"/>
        </w:rPr>
        <w:t xml:space="preserve"> </w:t>
      </w:r>
      <w:r w:rsidRPr="000119AA">
        <w:rPr>
          <w:rFonts w:ascii="Times New Roman" w:hAnsi="Times New Roman" w:cs="Times New Roman"/>
          <w:sz w:val="22"/>
          <w:lang w:val="cs-CZ"/>
        </w:rPr>
        <w:t>a</w:t>
      </w:r>
    </w:p>
    <w:p w14:paraId="214F571F" w14:textId="77777777" w:rsidR="000119AA" w:rsidRPr="000119AA" w:rsidRDefault="000119AA" w:rsidP="000119AA">
      <w:pPr>
        <w:widowControl w:val="0"/>
        <w:numPr>
          <w:ilvl w:val="1"/>
          <w:numId w:val="32"/>
        </w:numPr>
        <w:tabs>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podle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písm.</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h)</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povinnost</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uhradit</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smluvní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pokutu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výši</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5.000</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Kč,-</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každé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takové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jednotlivé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porušení.</w:t>
      </w:r>
    </w:p>
    <w:p w14:paraId="7BCE0172" w14:textId="77777777" w:rsidR="000119AA" w:rsidRPr="000119AA" w:rsidRDefault="000119AA" w:rsidP="000119AA">
      <w:pPr>
        <w:widowControl w:val="0"/>
        <w:numPr>
          <w:ilvl w:val="0"/>
          <w:numId w:val="32"/>
        </w:numPr>
        <w:tabs>
          <w:tab w:val="left" w:pos="537"/>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Porušení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některé</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povinností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dalším</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účastníkem</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má</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následek</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uplatnění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příslušných</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ustanovení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podle tohoto článku vůči hlavnímu</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příjemci.</w:t>
      </w:r>
    </w:p>
    <w:p w14:paraId="291A73AB" w14:textId="77777777" w:rsidR="000119AA" w:rsidRPr="000119AA" w:rsidRDefault="000119AA" w:rsidP="000119AA">
      <w:pPr>
        <w:widowControl w:val="0"/>
        <w:numPr>
          <w:ilvl w:val="0"/>
          <w:numId w:val="32"/>
        </w:numPr>
        <w:tabs>
          <w:tab w:val="left" w:pos="537"/>
        </w:tabs>
        <w:spacing w:before="120"/>
        <w:rPr>
          <w:rFonts w:ascii="Times New Roman" w:hAnsi="Times New Roman" w:cs="Times New Roman"/>
          <w:sz w:val="24"/>
          <w:lang w:val="cs-CZ"/>
        </w:rPr>
      </w:pPr>
      <w:r w:rsidRPr="000119AA">
        <w:rPr>
          <w:rFonts w:ascii="Times New Roman" w:hAnsi="Times New Roman" w:cs="Times New Roman"/>
          <w:sz w:val="22"/>
          <w:lang w:val="cs-CZ"/>
        </w:rPr>
        <w:t>Odstoupení od Smlouvy nemá vliv na uplatnění ostatních příslušných ustanovení podle tohoto</w:t>
      </w:r>
      <w:r w:rsidRPr="000119AA">
        <w:rPr>
          <w:rFonts w:ascii="Times New Roman" w:hAnsi="Times New Roman" w:cs="Times New Roman"/>
          <w:spacing w:val="-22"/>
          <w:sz w:val="22"/>
          <w:lang w:val="cs-CZ"/>
        </w:rPr>
        <w:t xml:space="preserve"> </w:t>
      </w:r>
      <w:r w:rsidRPr="000119AA">
        <w:rPr>
          <w:rFonts w:ascii="Times New Roman" w:hAnsi="Times New Roman" w:cs="Times New Roman"/>
          <w:sz w:val="22"/>
          <w:lang w:val="cs-CZ"/>
        </w:rPr>
        <w:t>článku.</w:t>
      </w:r>
    </w:p>
    <w:p w14:paraId="76D42755" w14:textId="1DDDC519" w:rsidR="000119AA" w:rsidRPr="000119AA" w:rsidRDefault="000119AA" w:rsidP="000119AA">
      <w:pPr>
        <w:widowControl w:val="0"/>
        <w:numPr>
          <w:ilvl w:val="0"/>
          <w:numId w:val="32"/>
        </w:numPr>
        <w:tabs>
          <w:tab w:val="left" w:pos="537"/>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 příjemce bere na vědomí, že pokud soustavně porušuje své povinnosti nebo porušení vyhodnotí poskytovatel</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jako</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závažné,</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poskytovatel</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oprávněn</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vyloučit</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návrhy</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projektů</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podané</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hlavním</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příjemcem do veřejných soutěží nebo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 Poskytovatel takto příslušný subjekt upozorní o uplatnění tohoto článku kdykoliv v budoucnu,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avšak</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dostatečném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předstihu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tak,</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aby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nedocházelo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marnému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podání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návrhu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tímto subjektem jako hlavním uchazečem nebo dalším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účastníkem.</w:t>
      </w:r>
    </w:p>
    <w:p w14:paraId="43F5DB45" w14:textId="77777777" w:rsidR="000119AA" w:rsidRPr="000119AA" w:rsidRDefault="000119AA" w:rsidP="000119AA">
      <w:pPr>
        <w:spacing w:line="292" w:lineRule="auto"/>
        <w:jc w:val="both"/>
        <w:sectPr w:rsidR="000119AA" w:rsidRPr="000119AA">
          <w:pgSz w:w="11910" w:h="16840"/>
          <w:pgMar w:top="1440" w:right="740" w:bottom="900" w:left="740" w:header="583" w:footer="719" w:gutter="0"/>
          <w:cols w:space="708"/>
        </w:sectPr>
      </w:pPr>
    </w:p>
    <w:p w14:paraId="49E9B56A" w14:textId="77777777" w:rsidR="000119AA" w:rsidRPr="000119AA" w:rsidRDefault="000119AA" w:rsidP="000119AA">
      <w:pPr>
        <w:spacing w:before="6"/>
        <w:jc w:val="both"/>
        <w:rPr>
          <w:rFonts w:cs="Times New Roman"/>
          <w:sz w:val="19"/>
          <w:szCs w:val="24"/>
        </w:rPr>
      </w:pPr>
    </w:p>
    <w:p w14:paraId="25E18B10" w14:textId="77777777" w:rsidR="000119AA" w:rsidRPr="000119AA" w:rsidRDefault="000119AA" w:rsidP="000119AA">
      <w:pPr>
        <w:widowControl w:val="0"/>
        <w:numPr>
          <w:ilvl w:val="0"/>
          <w:numId w:val="32"/>
        </w:numPr>
        <w:tabs>
          <w:tab w:val="left" w:pos="537"/>
        </w:tabs>
        <w:spacing w:before="101"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Tímto</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článkem</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není</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dotčen</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nárok</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poskytovatele</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náhradu</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škody,</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která</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mu</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vznikne</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důsledku</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porušení některé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povinností.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Stanovené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smluvní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pokuty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nezahrnují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náhradu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škody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aplikují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nad</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rámec</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dalších sankcí vyplývajících z právních předpisů nebo z této</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Smlouvy.</w:t>
      </w:r>
    </w:p>
    <w:p w14:paraId="58A09956" w14:textId="77777777" w:rsidR="000119AA" w:rsidRPr="000119AA" w:rsidRDefault="000119AA" w:rsidP="000119AA">
      <w:pPr>
        <w:widowControl w:val="0"/>
        <w:numPr>
          <w:ilvl w:val="0"/>
          <w:numId w:val="32"/>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Jednotlivé</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smluvní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pokuty</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stanovené</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podle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tohoto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článku</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sčítají,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maximálně</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však</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do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výše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odpovídající maximální výši podpory stanovené ve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Smlouvě.</w:t>
      </w:r>
    </w:p>
    <w:p w14:paraId="24275EBF" w14:textId="0CDE2B93" w:rsidR="000119AA" w:rsidRPr="000119AA" w:rsidRDefault="000119AA" w:rsidP="000119AA">
      <w:pPr>
        <w:widowControl w:val="0"/>
        <w:numPr>
          <w:ilvl w:val="0"/>
          <w:numId w:val="32"/>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hlavní příjemce předpokládá, že nebude schopen splnit někter</w:t>
      </w:r>
      <w:r w:rsidR="001574BB">
        <w:rPr>
          <w:rFonts w:ascii="Times New Roman" w:hAnsi="Times New Roman" w:cs="Times New Roman"/>
          <w:sz w:val="22"/>
          <w:lang w:val="cs-CZ"/>
        </w:rPr>
        <w:t xml:space="preserve">ou z výše uvedených povinností, </w:t>
      </w:r>
      <w:r w:rsidRPr="000119AA">
        <w:rPr>
          <w:rFonts w:ascii="Times New Roman" w:hAnsi="Times New Roman" w:cs="Times New Roman"/>
          <w:sz w:val="22"/>
          <w:lang w:val="cs-CZ"/>
        </w:rPr>
        <w:t xml:space="preserve">je oprávněn nejpozději do lhůty jejího splnění podat žádost o změnu v souladu se směrnicí </w:t>
      </w:r>
      <w:r w:rsidRPr="000119AA">
        <w:rPr>
          <w:rFonts w:ascii="Times New Roman" w:hAnsi="Times New Roman" w:cs="Times New Roman"/>
          <w:b/>
          <w:sz w:val="22"/>
          <w:lang w:val="cs-CZ"/>
        </w:rPr>
        <w:t xml:space="preserve">SME-07 Směrnice pro změnová řízení projektů </w:t>
      </w:r>
      <w:r w:rsidRPr="000119AA">
        <w:rPr>
          <w:rFonts w:ascii="Times New Roman" w:hAnsi="Times New Roman" w:cs="Times New Roman"/>
          <w:sz w:val="22"/>
          <w:lang w:val="cs-CZ"/>
        </w:rPr>
        <w:t>u takové změny, která je touto směrnicí umožněna,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výsledků).</w:t>
      </w:r>
    </w:p>
    <w:p w14:paraId="156A8B73" w14:textId="77777777" w:rsidR="000119AA" w:rsidRPr="000119AA" w:rsidRDefault="000119AA" w:rsidP="000119AA">
      <w:pPr>
        <w:widowControl w:val="0"/>
        <w:numPr>
          <w:ilvl w:val="0"/>
          <w:numId w:val="32"/>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Žádost nebo vyjádření podle předchozího odstavce podané později staví lhůtu pro počítání smluvních pokut podle dnů, týdnů či měsíců, nebo stanovenou lhůtu k</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nápravě.</w:t>
      </w:r>
    </w:p>
    <w:p w14:paraId="13C23048" w14:textId="7D5304C6" w:rsidR="000119AA" w:rsidRPr="00D31C19" w:rsidRDefault="000119AA" w:rsidP="00D31C19">
      <w:pPr>
        <w:widowControl w:val="0"/>
        <w:numPr>
          <w:ilvl w:val="0"/>
          <w:numId w:val="32"/>
        </w:numPr>
        <w:tabs>
          <w:tab w:val="left" w:pos="537"/>
        </w:tabs>
        <w:spacing w:before="120" w:line="292" w:lineRule="auto"/>
        <w:ind w:right="108"/>
        <w:jc w:val="both"/>
        <w:rPr>
          <w:rFonts w:ascii="Times New Roman" w:hAnsi="Times New Roman" w:cs="Times New Roman"/>
          <w:sz w:val="22"/>
          <w:lang w:val="cs-CZ"/>
        </w:rPr>
      </w:pPr>
      <w:r w:rsidRPr="00D31C19">
        <w:rPr>
          <w:rFonts w:ascii="Times New Roman" w:hAnsi="Times New Roman" w:cs="Times New Roman"/>
          <w:sz w:val="22"/>
          <w:lang w:val="cs-CZ"/>
        </w:rPr>
        <w:t>Smluvní strany si budou počínat tak, aby v zájmu zachování řešení projektu předešli předčasnému ukončení Smlouvy výpovědí nebo odstoupením, pokud tak bude možné a s ohledem na povahu projektu a</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jeho</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řešení</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účelné,</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zejména</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vyvinou</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snahu</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o</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ukončení</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účasti</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dalšího</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účastníka</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na</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řešení</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projektu,</w:t>
      </w:r>
      <w:r w:rsidRPr="00D31C19">
        <w:rPr>
          <w:rFonts w:ascii="Times New Roman" w:hAnsi="Times New Roman" w:cs="Times New Roman"/>
          <w:spacing w:val="-7"/>
          <w:sz w:val="22"/>
          <w:lang w:val="cs-CZ"/>
        </w:rPr>
        <w:t xml:space="preserve"> </w:t>
      </w:r>
      <w:r w:rsidRPr="00D31C19">
        <w:rPr>
          <w:rFonts w:ascii="Times New Roman" w:hAnsi="Times New Roman" w:cs="Times New Roman"/>
          <w:sz w:val="22"/>
          <w:lang w:val="cs-CZ"/>
        </w:rPr>
        <w:t>který porušuje</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své</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povinnosti,</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nebo</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je</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pravděpodobně</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poruší,</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nebo</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přestal</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splňovat</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podmínky</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kvalifikace</w:t>
      </w:r>
      <w:r w:rsidRPr="00D31C19">
        <w:rPr>
          <w:rFonts w:ascii="Times New Roman" w:hAnsi="Times New Roman" w:cs="Times New Roman"/>
          <w:spacing w:val="-17"/>
          <w:sz w:val="22"/>
          <w:lang w:val="cs-CZ"/>
        </w:rPr>
        <w:t xml:space="preserve"> </w:t>
      </w:r>
      <w:r w:rsidRPr="00D31C19">
        <w:rPr>
          <w:rFonts w:ascii="Times New Roman" w:hAnsi="Times New Roman" w:cs="Times New Roman"/>
          <w:sz w:val="22"/>
          <w:lang w:val="cs-CZ"/>
        </w:rPr>
        <w:t>podle</w:t>
      </w:r>
      <w:r w:rsidR="00D31C19">
        <w:rPr>
          <w:rFonts w:ascii="Times New Roman" w:hAnsi="Times New Roman" w:cs="Times New Roman"/>
          <w:sz w:val="22"/>
          <w:lang w:val="cs-CZ"/>
        </w:rPr>
        <w:t xml:space="preserve"> </w:t>
      </w:r>
      <w:r w:rsidRPr="00D31C19">
        <w:rPr>
          <w:rFonts w:ascii="Times New Roman" w:hAnsi="Times New Roman" w:cs="Times New Roman"/>
          <w:sz w:val="22"/>
          <w:lang w:val="cs-CZ"/>
        </w:rPr>
        <w:t>§ 18 odst. 2 ZPVV. Poskytovatel si zároveň vyhrazuje právo k jednání s dalšími účastníky o pokračování v řešení projektu, pokud své povinnosti porušuje nebo pravděpodobně poruší hlavní příjemce, nebo přestal splňovat podmínky kvalifikace podle § 18 odst. 2 ZPVV. Tímto odstavcem nejsou dotčeny povinnosti hlavního příjemce nést následky porušení povinností podle tohoto článku.</w:t>
      </w:r>
    </w:p>
    <w:p w14:paraId="1BC2F235" w14:textId="77777777" w:rsidR="000119AA" w:rsidRPr="000119AA" w:rsidRDefault="000119AA" w:rsidP="000119AA">
      <w:pPr>
        <w:widowControl w:val="0"/>
        <w:numPr>
          <w:ilvl w:val="0"/>
          <w:numId w:val="32"/>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hlavní příjemce porušil některou z výše uvedených povinností, vyzve jej písemně poskytovatel k nápravě,</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pokud</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tak</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ohledem</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pochybení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možné,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stanoví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mu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tomu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přiměřenou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lhůtu.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nápravě.</w:t>
      </w:r>
    </w:p>
    <w:p w14:paraId="20D289A3" w14:textId="77777777" w:rsidR="000119AA" w:rsidRPr="00416A50" w:rsidRDefault="000119AA" w:rsidP="000119AA">
      <w:pPr>
        <w:widowControl w:val="0"/>
        <w:spacing w:before="227"/>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6</w:t>
      </w:r>
    </w:p>
    <w:p w14:paraId="47F6F666" w14:textId="77777777" w:rsidR="000119AA" w:rsidRPr="00416A50" w:rsidRDefault="000119AA" w:rsidP="000119AA">
      <w:pPr>
        <w:jc w:val="both"/>
        <w:rPr>
          <w:rFonts w:cs="Times New Roman"/>
          <w:b/>
          <w:i/>
          <w:sz w:val="23"/>
          <w:szCs w:val="24"/>
          <w:lang w:val="cs-CZ"/>
        </w:rPr>
      </w:pPr>
    </w:p>
    <w:p w14:paraId="68578C21" w14:textId="77777777" w:rsidR="000119AA" w:rsidRPr="00416A50" w:rsidRDefault="000119AA" w:rsidP="000119AA">
      <w:pPr>
        <w:ind w:left="1756" w:right="1756"/>
        <w:jc w:val="center"/>
        <w:rPr>
          <w:b/>
          <w:i/>
          <w:lang w:val="cs-CZ"/>
        </w:rPr>
      </w:pPr>
      <w:r w:rsidRPr="00416A50">
        <w:rPr>
          <w:b/>
          <w:i/>
          <w:sz w:val="22"/>
          <w:lang w:val="cs-CZ"/>
        </w:rPr>
        <w:t>Smlouva o účasti na řešení projektu</w:t>
      </w:r>
    </w:p>
    <w:p w14:paraId="01A7CF78" w14:textId="77777777" w:rsidR="000119AA" w:rsidRPr="000119AA" w:rsidRDefault="000119AA" w:rsidP="000119AA">
      <w:pPr>
        <w:widowControl w:val="0"/>
        <w:numPr>
          <w:ilvl w:val="0"/>
          <w:numId w:val="31"/>
        </w:numPr>
        <w:tabs>
          <w:tab w:val="left" w:pos="537"/>
        </w:tabs>
        <w:spacing w:before="14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Smlouva o účasti na řešení projektu slouží jako nástroj hlavního příjemce k zajištění dodržování výše uvedených povinností i dalšími</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účastníky.</w:t>
      </w:r>
    </w:p>
    <w:p w14:paraId="1DCEDD47" w14:textId="77777777" w:rsidR="000119AA" w:rsidRPr="000119AA" w:rsidRDefault="000119AA" w:rsidP="000119AA">
      <w:pPr>
        <w:widowControl w:val="0"/>
        <w:numPr>
          <w:ilvl w:val="0"/>
          <w:numId w:val="31"/>
        </w:numPr>
        <w:tabs>
          <w:tab w:val="left" w:pos="537"/>
        </w:tabs>
        <w:spacing w:before="118"/>
        <w:rPr>
          <w:rFonts w:ascii="Times New Roman" w:hAnsi="Times New Roman" w:cs="Times New Roman"/>
          <w:sz w:val="24"/>
          <w:lang w:val="cs-CZ"/>
        </w:rPr>
      </w:pPr>
      <w:r w:rsidRPr="000119AA">
        <w:rPr>
          <w:rFonts w:ascii="Times New Roman" w:hAnsi="Times New Roman" w:cs="Times New Roman"/>
          <w:sz w:val="22"/>
          <w:lang w:val="cs-CZ"/>
        </w:rPr>
        <w:t>Smlouva o účasti na řešení projektu musí být písemná a jejím obsahem je</w:t>
      </w:r>
      <w:r w:rsidRPr="000119AA">
        <w:rPr>
          <w:rFonts w:ascii="Times New Roman" w:hAnsi="Times New Roman" w:cs="Times New Roman"/>
          <w:spacing w:val="-20"/>
          <w:sz w:val="22"/>
          <w:lang w:val="cs-CZ"/>
        </w:rPr>
        <w:t xml:space="preserve"> </w:t>
      </w:r>
      <w:r w:rsidRPr="000119AA">
        <w:rPr>
          <w:rFonts w:ascii="Times New Roman" w:hAnsi="Times New Roman" w:cs="Times New Roman"/>
          <w:sz w:val="22"/>
          <w:lang w:val="cs-CZ"/>
        </w:rPr>
        <w:t>zejména</w:t>
      </w:r>
    </w:p>
    <w:p w14:paraId="240BA67E" w14:textId="0BD30A95" w:rsidR="000119AA" w:rsidRPr="000119AA" w:rsidRDefault="00416A50" w:rsidP="000119AA">
      <w:pPr>
        <w:widowControl w:val="0"/>
        <w:numPr>
          <w:ilvl w:val="1"/>
          <w:numId w:val="31"/>
        </w:numPr>
        <w:tabs>
          <w:tab w:val="left" w:pos="831"/>
        </w:tabs>
        <w:spacing w:before="163" w:line="292" w:lineRule="auto"/>
        <w:ind w:right="108"/>
        <w:jc w:val="both"/>
        <w:rPr>
          <w:rFonts w:ascii="Times New Roman" w:hAnsi="Times New Roman" w:cs="Times New Roman"/>
          <w:sz w:val="24"/>
          <w:lang w:val="cs-CZ"/>
        </w:rPr>
      </w:pPr>
      <w:r>
        <w:rPr>
          <w:rFonts w:ascii="Times New Roman" w:hAnsi="Times New Roman" w:cs="Times New Roman"/>
          <w:sz w:val="22"/>
          <w:lang w:val="cs-CZ"/>
        </w:rPr>
        <w:t xml:space="preserve">rozdělení </w:t>
      </w:r>
      <w:r w:rsidR="000119AA" w:rsidRPr="000119AA">
        <w:rPr>
          <w:rFonts w:ascii="Times New Roman" w:hAnsi="Times New Roman" w:cs="Times New Roman"/>
          <w:sz w:val="22"/>
          <w:lang w:val="cs-CZ"/>
        </w:rPr>
        <w:t xml:space="preserve">práv k </w:t>
      </w:r>
      <w:r>
        <w:rPr>
          <w:rFonts w:ascii="Times New Roman" w:hAnsi="Times New Roman" w:cs="Times New Roman"/>
          <w:sz w:val="22"/>
          <w:lang w:val="cs-CZ"/>
        </w:rPr>
        <w:t xml:space="preserve">výsledkům, </w:t>
      </w:r>
      <w:r w:rsidR="000119AA" w:rsidRPr="000119AA">
        <w:rPr>
          <w:rFonts w:ascii="Times New Roman" w:hAnsi="Times New Roman" w:cs="Times New Roman"/>
          <w:sz w:val="22"/>
          <w:lang w:val="cs-CZ"/>
        </w:rPr>
        <w:t>které vychází ze Závazných parametrů řešení projektu (přístup k</w:t>
      </w:r>
      <w:r w:rsidR="000119AA" w:rsidRPr="000119AA">
        <w:rPr>
          <w:rFonts w:ascii="Times New Roman" w:hAnsi="Times New Roman" w:cs="Times New Roman"/>
          <w:spacing w:val="36"/>
          <w:sz w:val="22"/>
          <w:lang w:val="cs-CZ"/>
        </w:rPr>
        <w:t xml:space="preserve"> </w:t>
      </w:r>
      <w:r w:rsidR="000119AA" w:rsidRPr="000119AA">
        <w:rPr>
          <w:rFonts w:ascii="Times New Roman" w:hAnsi="Times New Roman" w:cs="Times New Roman"/>
          <w:sz w:val="22"/>
          <w:lang w:val="cs-CZ"/>
        </w:rPr>
        <w:t>výsledkům</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projektu</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a</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kapacitám</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a</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rozdělení</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práv</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k</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výsledkům</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projektu)</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a</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zároveň</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respektuje</w:t>
      </w:r>
      <w:r w:rsidR="000119AA" w:rsidRPr="000119AA">
        <w:rPr>
          <w:rFonts w:ascii="Times New Roman" w:hAnsi="Times New Roman" w:cs="Times New Roman"/>
          <w:spacing w:val="-10"/>
          <w:sz w:val="22"/>
          <w:lang w:val="cs-CZ"/>
        </w:rPr>
        <w:t xml:space="preserve"> </w:t>
      </w:r>
      <w:r w:rsidR="000119AA" w:rsidRPr="000119AA">
        <w:rPr>
          <w:rFonts w:ascii="Times New Roman" w:hAnsi="Times New Roman" w:cs="Times New Roman"/>
          <w:sz w:val="22"/>
          <w:lang w:val="cs-CZ"/>
        </w:rPr>
        <w:t>zákaz nepřímé státní podpory dle Rámce, tj. při stanovení spoluvlastnického poměru se úměrně přihlíží k poměru nákladů jednotlivých příjemců tak, aby nedocházelo k zakázané nepřímé státní</w:t>
      </w:r>
      <w:r w:rsidR="000119AA" w:rsidRPr="000119AA">
        <w:rPr>
          <w:rFonts w:ascii="Times New Roman" w:hAnsi="Times New Roman" w:cs="Times New Roman"/>
          <w:spacing w:val="-13"/>
          <w:sz w:val="22"/>
          <w:lang w:val="cs-CZ"/>
        </w:rPr>
        <w:t xml:space="preserve"> </w:t>
      </w:r>
      <w:r w:rsidR="000119AA" w:rsidRPr="000119AA">
        <w:rPr>
          <w:rFonts w:ascii="Times New Roman" w:hAnsi="Times New Roman" w:cs="Times New Roman"/>
          <w:sz w:val="22"/>
          <w:lang w:val="cs-CZ"/>
        </w:rPr>
        <w:t>podpoře,</w:t>
      </w:r>
    </w:p>
    <w:p w14:paraId="6DFEE981" w14:textId="77777777" w:rsidR="000119AA" w:rsidRPr="000119AA" w:rsidRDefault="000119AA" w:rsidP="000119AA">
      <w:pPr>
        <w:spacing w:line="292" w:lineRule="auto"/>
        <w:jc w:val="both"/>
        <w:sectPr w:rsidR="000119AA" w:rsidRPr="000119AA">
          <w:pgSz w:w="11910" w:h="16840"/>
          <w:pgMar w:top="1440" w:right="740" w:bottom="900" w:left="740" w:header="583" w:footer="719" w:gutter="0"/>
          <w:cols w:space="708"/>
        </w:sectPr>
      </w:pPr>
    </w:p>
    <w:p w14:paraId="6750E51F" w14:textId="77777777" w:rsidR="000119AA" w:rsidRPr="000119AA" w:rsidRDefault="000119AA" w:rsidP="000119AA">
      <w:pPr>
        <w:spacing w:before="6"/>
        <w:jc w:val="both"/>
        <w:rPr>
          <w:rFonts w:cs="Times New Roman"/>
          <w:sz w:val="19"/>
          <w:szCs w:val="24"/>
        </w:rPr>
      </w:pPr>
    </w:p>
    <w:p w14:paraId="2572C409" w14:textId="77777777" w:rsidR="000119AA" w:rsidRPr="000119AA" w:rsidRDefault="000119AA" w:rsidP="000119AA">
      <w:pPr>
        <w:widowControl w:val="0"/>
        <w:numPr>
          <w:ilvl w:val="1"/>
          <w:numId w:val="31"/>
        </w:numPr>
        <w:tabs>
          <w:tab w:val="left" w:pos="831"/>
        </w:tabs>
        <w:spacing w:before="101"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úprava, řízení a kontrola vnesených a během řešení projektu pořízených či vytvořených práv, která jsou nezbytná pro řešení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projektu,</w:t>
      </w:r>
    </w:p>
    <w:p w14:paraId="3ED744B8" w14:textId="77777777" w:rsidR="000119AA" w:rsidRPr="000119AA" w:rsidRDefault="000119AA" w:rsidP="000119AA">
      <w:pPr>
        <w:widowControl w:val="0"/>
        <w:numPr>
          <w:ilvl w:val="1"/>
          <w:numId w:val="31"/>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závazek</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dodržování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povinností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podle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článku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4</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i</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dalšími</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účastníky</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popř.</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provádění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veškeré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potřebné součinnosti za účelem dodržení těchto povinností hlavním</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příjemcem,</w:t>
      </w:r>
    </w:p>
    <w:p w14:paraId="63740A34" w14:textId="77777777" w:rsidR="000119AA" w:rsidRPr="000119AA" w:rsidRDefault="000119AA" w:rsidP="000119AA">
      <w:pPr>
        <w:widowControl w:val="0"/>
        <w:numPr>
          <w:ilvl w:val="1"/>
          <w:numId w:val="31"/>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závazek hlavního příjemce k převodu příslušné části podpory ze svého bankovního účtu na bankovní účty dalších účastníků včetně stanovení lhůty k tomuto převodu</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a</w:t>
      </w:r>
    </w:p>
    <w:p w14:paraId="3B305214" w14:textId="086EC46E" w:rsidR="000119AA" w:rsidRPr="00D31C19" w:rsidRDefault="000119AA" w:rsidP="00D31C19">
      <w:pPr>
        <w:widowControl w:val="0"/>
        <w:numPr>
          <w:ilvl w:val="1"/>
          <w:numId w:val="31"/>
        </w:numPr>
        <w:tabs>
          <w:tab w:val="left" w:pos="831"/>
        </w:tabs>
        <w:spacing w:before="120" w:line="292" w:lineRule="auto"/>
        <w:ind w:left="535" w:right="12"/>
        <w:jc w:val="both"/>
        <w:rPr>
          <w:rFonts w:ascii="Times New Roman" w:hAnsi="Times New Roman" w:cs="Times New Roman"/>
          <w:sz w:val="22"/>
          <w:lang w:val="cs-CZ"/>
        </w:rPr>
      </w:pPr>
      <w:r w:rsidRPr="00D31C19">
        <w:rPr>
          <w:rFonts w:ascii="Times New Roman" w:hAnsi="Times New Roman" w:cs="Times New Roman"/>
          <w:sz w:val="22"/>
          <w:lang w:val="cs-CZ"/>
        </w:rPr>
        <w:t>závazek</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smluvních</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stran</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k</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mlčenlivosti</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ohledně</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veškerých</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informací</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vztahujících</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se</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k</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řešení</w:t>
      </w:r>
      <w:r w:rsidRPr="00D31C19">
        <w:rPr>
          <w:rFonts w:ascii="Times New Roman" w:hAnsi="Times New Roman" w:cs="Times New Roman"/>
          <w:spacing w:val="-3"/>
          <w:sz w:val="22"/>
          <w:lang w:val="cs-CZ"/>
        </w:rPr>
        <w:t xml:space="preserve"> </w:t>
      </w:r>
      <w:r w:rsidRPr="00D31C19">
        <w:rPr>
          <w:rFonts w:ascii="Times New Roman" w:hAnsi="Times New Roman" w:cs="Times New Roman"/>
          <w:sz w:val="22"/>
          <w:lang w:val="cs-CZ"/>
        </w:rPr>
        <w:t>projektu včetně jeho návrhu tak, aby nebyly ohroženy výsledky a cíle jeho</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řešení,</w:t>
      </w:r>
      <w:r w:rsidR="00D31C19">
        <w:rPr>
          <w:rFonts w:ascii="Times New Roman" w:hAnsi="Times New Roman" w:cs="Times New Roman"/>
          <w:sz w:val="22"/>
          <w:lang w:val="cs-CZ"/>
        </w:rPr>
        <w:t xml:space="preserve"> </w:t>
      </w:r>
      <w:r w:rsidRPr="00D31C19">
        <w:rPr>
          <w:rFonts w:ascii="Times New Roman" w:hAnsi="Times New Roman" w:cs="Times New Roman"/>
          <w:sz w:val="22"/>
          <w:lang w:val="cs-CZ"/>
        </w:rPr>
        <w:t>přičemž v případě veřejné zakázky ve výzkumu, vývoji a inovacích jsou povinné náležitosti smlouvy o účasti na řešení projektu stanoveny příslušnou zadávací dokumentací.</w:t>
      </w:r>
    </w:p>
    <w:p w14:paraId="47C99A43" w14:textId="77777777" w:rsidR="000119AA" w:rsidRPr="000119AA" w:rsidRDefault="000119AA" w:rsidP="000119AA">
      <w:pPr>
        <w:widowControl w:val="0"/>
        <w:numPr>
          <w:ilvl w:val="0"/>
          <w:numId w:val="31"/>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Smlouva o účasti na řešení projektu může být předmětem hodnocení v rámci některého hodnotícího procesu nebo kontroly v rámci veřejnosprávní kontroly, pokud tak poskytovatel stanoví. Poskytovatel stanoví v příslušném opatření k nápravě, aby hlavní příjemce zajistil změnu smlouvy o účasti na řešení projektu,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pokud</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ta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bude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rozporu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pravidly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poskytnutí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podpory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anebo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schváleným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návrhem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projektu.</w:t>
      </w:r>
    </w:p>
    <w:p w14:paraId="1C2FE3BE" w14:textId="77777777" w:rsidR="000119AA" w:rsidRPr="00416A50" w:rsidRDefault="000119AA" w:rsidP="000119AA">
      <w:pPr>
        <w:widowControl w:val="0"/>
        <w:spacing w:before="13" w:line="528" w:lineRule="exact"/>
        <w:ind w:left="4787" w:right="4785" w:hanging="1"/>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 xml:space="preserve">Článek 7 </w:t>
      </w:r>
      <w:r w:rsidRPr="00416A50">
        <w:rPr>
          <w:rFonts w:ascii="Cambria" w:eastAsia="Cambria" w:hAnsi="Cambria" w:cs="Cambria"/>
          <w:b/>
          <w:bCs/>
          <w:i/>
          <w:spacing w:val="-1"/>
          <w:sz w:val="22"/>
          <w:szCs w:val="22"/>
          <w:lang w:val="cs-CZ" w:eastAsia="en-US"/>
        </w:rPr>
        <w:t>Výpověď</w:t>
      </w:r>
    </w:p>
    <w:p w14:paraId="7440BCF9" w14:textId="77777777" w:rsidR="000119AA" w:rsidRPr="000119AA" w:rsidRDefault="000119AA" w:rsidP="000119AA">
      <w:pPr>
        <w:widowControl w:val="0"/>
        <w:numPr>
          <w:ilvl w:val="0"/>
          <w:numId w:val="30"/>
        </w:numPr>
        <w:tabs>
          <w:tab w:val="left" w:pos="537"/>
        </w:tabs>
        <w:spacing w:before="93"/>
        <w:rPr>
          <w:rFonts w:ascii="Times New Roman" w:hAnsi="Times New Roman" w:cs="Times New Roman"/>
          <w:sz w:val="24"/>
          <w:lang w:val="cs-CZ"/>
        </w:rPr>
      </w:pPr>
      <w:r w:rsidRPr="000119AA">
        <w:rPr>
          <w:rFonts w:ascii="Times New Roman" w:hAnsi="Times New Roman" w:cs="Times New Roman"/>
          <w:sz w:val="22"/>
          <w:lang w:val="cs-CZ"/>
        </w:rPr>
        <w:t>Poskytovatel je oprávněn vypovědět Smlouvu v případě,</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že</w:t>
      </w:r>
    </w:p>
    <w:p w14:paraId="729E8B33" w14:textId="77777777" w:rsidR="000119AA" w:rsidRPr="000119AA" w:rsidRDefault="000119AA" w:rsidP="000119AA">
      <w:pPr>
        <w:widowControl w:val="0"/>
        <w:numPr>
          <w:ilvl w:val="1"/>
          <w:numId w:val="30"/>
        </w:numPr>
        <w:tabs>
          <w:tab w:val="left" w:pos="831"/>
        </w:tabs>
        <w:spacing w:before="163"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 příjemce či další účastník přestal splňovat podmínky kvalifikace podle § 18 odst. 2 ZPVV, s výjimkou pravomocného odsouzení pro trestný čin dotýkající se splnění podmínek pro poskytnutí podpory,</w:t>
      </w:r>
    </w:p>
    <w:p w14:paraId="474F0F59" w14:textId="77777777" w:rsidR="000119AA" w:rsidRPr="000119AA" w:rsidRDefault="000119AA" w:rsidP="000119AA">
      <w:pPr>
        <w:widowControl w:val="0"/>
        <w:numPr>
          <w:ilvl w:val="1"/>
          <w:numId w:val="30"/>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další pokračování na řešení projektu pozbyde účelnosti, zejména z důvodu paralelního řešení stejného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obdobného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jiným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příjemcem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lepšími</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výsledky,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to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i</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jiném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programu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u jiného poskytovatele, anebo z důvodu zastarání očekávaných výsledků projektů v důsledku existence jiných lépe využitelných metod a postupů, a pokud hlavní příjemce o těchto skutečnostech nevěděl a vědět</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nemohl,</w:t>
      </w:r>
    </w:p>
    <w:p w14:paraId="3F0CB1DB" w14:textId="77777777" w:rsidR="000119AA" w:rsidRPr="000119AA" w:rsidRDefault="000119AA" w:rsidP="000119AA">
      <w:pPr>
        <w:widowControl w:val="0"/>
        <w:numPr>
          <w:ilvl w:val="1"/>
          <w:numId w:val="30"/>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je zřejmé, že postup při řešení projektu nevede k očekávaným výsledkům v důsledku skutečností hlavním příjemcem</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nezaviněných,</w:t>
      </w:r>
    </w:p>
    <w:p w14:paraId="6510074E" w14:textId="77777777" w:rsidR="000119AA" w:rsidRPr="000119AA" w:rsidRDefault="000119AA" w:rsidP="000119AA">
      <w:pPr>
        <w:widowControl w:val="0"/>
        <w:numPr>
          <w:ilvl w:val="1"/>
          <w:numId w:val="30"/>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dojde v důsledku rozpočtového provizoria nebo krácení prostředků ze státního rozpočtu k regulaci čerpání státního rozpočtu</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nebo</w:t>
      </w:r>
    </w:p>
    <w:p w14:paraId="32F538FE" w14:textId="77777777" w:rsidR="000119AA" w:rsidRPr="000119AA" w:rsidRDefault="000119AA" w:rsidP="000119AA">
      <w:pPr>
        <w:widowControl w:val="0"/>
        <w:numPr>
          <w:ilvl w:val="1"/>
          <w:numId w:val="30"/>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se plnění povinností hlavního příjemce vyplývajících ze Smlouvy stane jinak nemožným a povinnost plnit zanikne, a tato nemožnost nebyla způsobena porušením jeho povinností, přičemž toto plnění povinností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není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nemožným,</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lze-li</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uskutečnit</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ztížených</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podmínek</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až</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po</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sjednaném</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termínu plnění.</w:t>
      </w:r>
    </w:p>
    <w:p w14:paraId="04983335" w14:textId="77777777" w:rsidR="000119AA" w:rsidRPr="000119AA" w:rsidRDefault="000119AA" w:rsidP="000119AA">
      <w:pPr>
        <w:widowControl w:val="0"/>
        <w:numPr>
          <w:ilvl w:val="0"/>
          <w:numId w:val="30"/>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w:t>
      </w:r>
    </w:p>
    <w:p w14:paraId="5DF11DF1" w14:textId="77777777" w:rsidR="000119AA" w:rsidRPr="000119AA" w:rsidRDefault="000119AA" w:rsidP="000119AA">
      <w:pPr>
        <w:spacing w:line="292" w:lineRule="auto"/>
        <w:jc w:val="both"/>
        <w:sectPr w:rsidR="000119AA" w:rsidRPr="000119AA">
          <w:pgSz w:w="11910" w:h="16840"/>
          <w:pgMar w:top="1440" w:right="740" w:bottom="900" w:left="740" w:header="583" w:footer="719" w:gutter="0"/>
          <w:cols w:space="708"/>
        </w:sectPr>
      </w:pPr>
    </w:p>
    <w:p w14:paraId="06168E68" w14:textId="77777777" w:rsidR="000119AA" w:rsidRPr="000119AA" w:rsidRDefault="000119AA" w:rsidP="000119AA">
      <w:pPr>
        <w:spacing w:before="6"/>
        <w:jc w:val="both"/>
        <w:rPr>
          <w:rFonts w:cs="Times New Roman"/>
          <w:sz w:val="19"/>
          <w:szCs w:val="24"/>
        </w:rPr>
      </w:pPr>
    </w:p>
    <w:p w14:paraId="2A61D5D1" w14:textId="77777777" w:rsidR="000119AA" w:rsidRPr="000119AA" w:rsidRDefault="000119AA" w:rsidP="000119AA">
      <w:pPr>
        <w:widowControl w:val="0"/>
        <w:numPr>
          <w:ilvl w:val="0"/>
          <w:numId w:val="30"/>
        </w:numPr>
        <w:tabs>
          <w:tab w:val="left" w:pos="537"/>
        </w:tabs>
        <w:spacing w:before="101"/>
        <w:rPr>
          <w:rFonts w:ascii="Times New Roman" w:hAnsi="Times New Roman" w:cs="Times New Roman"/>
          <w:sz w:val="24"/>
          <w:lang w:val="cs-CZ"/>
        </w:rPr>
      </w:pPr>
      <w:r w:rsidRPr="000119AA">
        <w:rPr>
          <w:rFonts w:ascii="Times New Roman" w:hAnsi="Times New Roman" w:cs="Times New Roman"/>
          <w:sz w:val="22"/>
          <w:lang w:val="cs-CZ"/>
        </w:rPr>
        <w:t>Výpověď nabývá účinnosti dnem doručení písemné a odůvodněné výpovědi hlavnímu</w:t>
      </w:r>
      <w:r w:rsidRPr="000119AA">
        <w:rPr>
          <w:rFonts w:ascii="Times New Roman" w:hAnsi="Times New Roman" w:cs="Times New Roman"/>
          <w:spacing w:val="-20"/>
          <w:sz w:val="22"/>
          <w:lang w:val="cs-CZ"/>
        </w:rPr>
        <w:t xml:space="preserve"> </w:t>
      </w:r>
      <w:r w:rsidRPr="000119AA">
        <w:rPr>
          <w:rFonts w:ascii="Times New Roman" w:hAnsi="Times New Roman" w:cs="Times New Roman"/>
          <w:sz w:val="22"/>
          <w:lang w:val="cs-CZ"/>
        </w:rPr>
        <w:t>příjemci.</w:t>
      </w:r>
    </w:p>
    <w:p w14:paraId="065488F3" w14:textId="77777777" w:rsidR="000119AA" w:rsidRPr="00416A50" w:rsidRDefault="000119AA" w:rsidP="000119AA">
      <w:pPr>
        <w:widowControl w:val="0"/>
        <w:spacing w:before="21" w:line="520" w:lineRule="atLeast"/>
        <w:ind w:left="4649" w:right="4647" w:hanging="1"/>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 xml:space="preserve">Článek 8 </w:t>
      </w:r>
      <w:r w:rsidRPr="00416A50">
        <w:rPr>
          <w:rFonts w:ascii="Cambria" w:eastAsia="Cambria" w:hAnsi="Cambria" w:cs="Cambria"/>
          <w:b/>
          <w:bCs/>
          <w:i/>
          <w:w w:val="95"/>
          <w:sz w:val="22"/>
          <w:szCs w:val="22"/>
          <w:lang w:val="cs-CZ" w:eastAsia="en-US"/>
        </w:rPr>
        <w:t>Odstoupení</w:t>
      </w:r>
    </w:p>
    <w:p w14:paraId="74167378" w14:textId="77777777" w:rsidR="000119AA" w:rsidRPr="000119AA" w:rsidRDefault="000119AA" w:rsidP="000119AA">
      <w:pPr>
        <w:widowControl w:val="0"/>
        <w:numPr>
          <w:ilvl w:val="0"/>
          <w:numId w:val="29"/>
        </w:numPr>
        <w:tabs>
          <w:tab w:val="left" w:pos="537"/>
        </w:tabs>
        <w:spacing w:before="149"/>
        <w:rPr>
          <w:rFonts w:ascii="Times New Roman" w:hAnsi="Times New Roman" w:cs="Times New Roman"/>
          <w:sz w:val="24"/>
          <w:lang w:val="cs-CZ"/>
        </w:rPr>
      </w:pPr>
      <w:r w:rsidRPr="000119AA">
        <w:rPr>
          <w:rFonts w:ascii="Times New Roman" w:hAnsi="Times New Roman" w:cs="Times New Roman"/>
          <w:sz w:val="22"/>
          <w:lang w:val="cs-CZ"/>
        </w:rPr>
        <w:t>Poskytovatel od Smlouvy odstoupí v případě,</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že</w:t>
      </w:r>
    </w:p>
    <w:p w14:paraId="1C58AE58" w14:textId="736417C6" w:rsidR="000119AA" w:rsidRPr="000119AA" w:rsidRDefault="000119AA" w:rsidP="000119AA">
      <w:pPr>
        <w:widowControl w:val="0"/>
        <w:numPr>
          <w:ilvl w:val="1"/>
          <w:numId w:val="29"/>
        </w:numPr>
        <w:tabs>
          <w:tab w:val="left" w:pos="831"/>
        </w:tabs>
        <w:spacing w:before="163"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 příjemce anebo další účastník se dopustil jednání (včetně nečinnosti v případech, kdy měl povinnost jednat), kterým sám porušil pravidla</w:t>
      </w:r>
      <w:r w:rsidR="001574BB">
        <w:rPr>
          <w:rFonts w:ascii="Times New Roman" w:hAnsi="Times New Roman" w:cs="Times New Roman"/>
          <w:sz w:val="22"/>
          <w:lang w:val="cs-CZ"/>
        </w:rPr>
        <w:t xml:space="preserve"> veřejné </w:t>
      </w:r>
      <w:r w:rsidRPr="000119AA">
        <w:rPr>
          <w:rFonts w:ascii="Times New Roman" w:hAnsi="Times New Roman" w:cs="Times New Roman"/>
          <w:sz w:val="22"/>
          <w:lang w:val="cs-CZ"/>
        </w:rPr>
        <w:t>podpory, nebo v důsledku</w:t>
      </w:r>
      <w:r w:rsidR="001574BB">
        <w:rPr>
          <w:rFonts w:ascii="Times New Roman" w:hAnsi="Times New Roman" w:cs="Times New Roman"/>
          <w:sz w:val="22"/>
          <w:lang w:val="cs-CZ"/>
        </w:rPr>
        <w:t xml:space="preserve"> něhož dojde </w:t>
      </w:r>
      <w:r w:rsidRPr="000119AA">
        <w:rPr>
          <w:rFonts w:ascii="Times New Roman" w:hAnsi="Times New Roman" w:cs="Times New Roman"/>
          <w:sz w:val="22"/>
          <w:lang w:val="cs-CZ"/>
        </w:rPr>
        <w:t>k porušení pravidel veřejné podpory na straně</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poskytovatele,</w:t>
      </w:r>
    </w:p>
    <w:p w14:paraId="1125213D" w14:textId="77777777" w:rsidR="000119AA" w:rsidRPr="000119AA" w:rsidRDefault="000119AA" w:rsidP="000119AA">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 příjemce uvedl neúplné, nesprávné nebo nepravdivé údaje nebo jiné skutečnosti ve veřejné soutěži</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zakázce</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výzkumu,</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vývoji</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inovacích,</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při</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uzavření</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smlouvy</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základě informačních povinností během řešení projektu a po jeho ukončení s úmyslem získat podporu nebo jinou</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výhodu,</w:t>
      </w:r>
    </w:p>
    <w:p w14:paraId="5878EEA3" w14:textId="77777777" w:rsidR="000119AA" w:rsidRPr="000119AA" w:rsidRDefault="000119AA" w:rsidP="000119AA">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porušil</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některou</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z</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povinností</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podle</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článku</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4,</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přičemž</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pokud</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hlavního</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vyzval k nápravě, odstoupí poskytovatel od Smlouvy až po marném uplynutí stanovené lhůty k</w:t>
      </w:r>
      <w:r w:rsidRPr="000119AA">
        <w:rPr>
          <w:rFonts w:ascii="Times New Roman" w:hAnsi="Times New Roman" w:cs="Times New Roman"/>
          <w:spacing w:val="-22"/>
          <w:sz w:val="22"/>
          <w:lang w:val="cs-CZ"/>
        </w:rPr>
        <w:t xml:space="preserve"> </w:t>
      </w:r>
      <w:r w:rsidRPr="000119AA">
        <w:rPr>
          <w:rFonts w:ascii="Times New Roman" w:hAnsi="Times New Roman" w:cs="Times New Roman"/>
          <w:sz w:val="22"/>
          <w:lang w:val="cs-CZ"/>
        </w:rPr>
        <w:t>nápravě,</w:t>
      </w:r>
    </w:p>
    <w:p w14:paraId="3267B603" w14:textId="77777777" w:rsidR="000119AA" w:rsidRPr="000119AA" w:rsidRDefault="000119AA" w:rsidP="000119AA">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 příjemce porušil opakovaně 3x některou z povinností, u kterých nejsou dány lhůty pro jejich plnění, ale jejich plnění je podmíněno jinými</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skutečnostmi,</w:t>
      </w:r>
    </w:p>
    <w:p w14:paraId="4FBE5FEA" w14:textId="77777777" w:rsidR="000119AA" w:rsidRPr="000119AA" w:rsidRDefault="000119AA" w:rsidP="000119AA">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 příjemce anebo další účastník byl pravomocně odsouzen pro trestný čin týkající se splnění podmínek pro poskytnutí</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podpory,</w:t>
      </w:r>
    </w:p>
    <w:p w14:paraId="55727125" w14:textId="77777777" w:rsidR="000119AA" w:rsidRPr="000119AA" w:rsidRDefault="000119AA" w:rsidP="000119AA">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další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pokračování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pozbude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účelnosti,</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zejména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důvodu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paralelního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výpovědi),</w:t>
      </w:r>
    </w:p>
    <w:p w14:paraId="226B69D1" w14:textId="61F0F778" w:rsidR="000119AA" w:rsidRPr="000119AA" w:rsidRDefault="000119AA" w:rsidP="000119AA">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je zřejmé, že postup při řešení projektu nevede k očekávaným výsledkům v důsledku skutečností hlavním příjemcem zaviněných (v pochybnostech se použije obdobné ustanovení o výpovědi)</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nebo</w:t>
      </w:r>
    </w:p>
    <w:p w14:paraId="0DC73472" w14:textId="77777777" w:rsidR="000119AA" w:rsidRPr="000119AA" w:rsidRDefault="000119AA" w:rsidP="000119AA">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u</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byly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ukončení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platnosti</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Smlouvy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zjištěny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základě</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provedení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některého</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w:t>
      </w:r>
      <w:r w:rsidRPr="000119AA">
        <w:rPr>
          <w:rFonts w:ascii="Times New Roman" w:hAnsi="Times New Roman" w:cs="Times New Roman"/>
          <w:spacing w:val="38"/>
          <w:sz w:val="22"/>
          <w:lang w:val="cs-CZ"/>
        </w:rPr>
        <w:t xml:space="preserve"> </w:t>
      </w:r>
      <w:r w:rsidRPr="000119AA">
        <w:rPr>
          <w:rFonts w:ascii="Times New Roman" w:hAnsi="Times New Roman" w:cs="Times New Roman"/>
          <w:sz w:val="22"/>
          <w:lang w:val="cs-CZ"/>
        </w:rPr>
        <w:t>kontrolních procesů závažné finanční nesrovnalosti nebo</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podvod.</w:t>
      </w:r>
    </w:p>
    <w:p w14:paraId="2E33B1C3" w14:textId="77777777" w:rsidR="000119AA" w:rsidRPr="000119AA" w:rsidRDefault="000119AA" w:rsidP="000119AA">
      <w:pPr>
        <w:widowControl w:val="0"/>
        <w:numPr>
          <w:ilvl w:val="0"/>
          <w:numId w:val="29"/>
        </w:numPr>
        <w:tabs>
          <w:tab w:val="left" w:pos="537"/>
        </w:tabs>
        <w:spacing w:before="120"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Poskytovatel</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není</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oprávněn</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odstoupit</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od</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smlouvy</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případě,</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kdy</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porušení</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povinností</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hlavním</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příjemcem bylo způsobeno výlučně nedodržením povinností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poskytovatele.</w:t>
      </w:r>
    </w:p>
    <w:p w14:paraId="10375019" w14:textId="77777777" w:rsidR="000119AA" w:rsidRPr="000119AA" w:rsidRDefault="000119AA" w:rsidP="000119AA">
      <w:pPr>
        <w:widowControl w:val="0"/>
        <w:numPr>
          <w:ilvl w:val="0"/>
          <w:numId w:val="29"/>
        </w:numPr>
        <w:tabs>
          <w:tab w:val="left" w:pos="537"/>
        </w:tabs>
        <w:spacing w:before="120"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Odstoupení nabývá účinnosti dnem doručení písemného a odůvodněného oznámení o odstoupení hlavnímu</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příjemci.</w:t>
      </w:r>
    </w:p>
    <w:p w14:paraId="350882C9" w14:textId="77777777" w:rsidR="000119AA" w:rsidRPr="000119AA" w:rsidRDefault="000119AA" w:rsidP="000119AA">
      <w:pPr>
        <w:widowControl w:val="0"/>
        <w:numPr>
          <w:ilvl w:val="0"/>
          <w:numId w:val="29"/>
        </w:numPr>
        <w:tabs>
          <w:tab w:val="left" w:pos="537"/>
        </w:tabs>
        <w:spacing w:before="120"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Odstoupením</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od</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Smlouvy</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nastávají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jeho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účinky</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uvedené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2004</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2005</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zákona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č.</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89/2012</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Sb.,</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občanský zákoník.</w:t>
      </w:r>
    </w:p>
    <w:p w14:paraId="228E193C" w14:textId="77777777" w:rsidR="000119AA" w:rsidRPr="00416A50" w:rsidRDefault="000119AA" w:rsidP="000119AA">
      <w:pPr>
        <w:widowControl w:val="0"/>
        <w:spacing w:before="13" w:line="528" w:lineRule="exact"/>
        <w:ind w:left="4362" w:right="4254" w:firstLine="429"/>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9 Příjmy z projektů</w:t>
      </w:r>
    </w:p>
    <w:p w14:paraId="1B82A01D" w14:textId="5B1749F2" w:rsidR="000119AA" w:rsidRPr="00D31C19" w:rsidRDefault="000119AA" w:rsidP="00D31C19">
      <w:pPr>
        <w:widowControl w:val="0"/>
        <w:numPr>
          <w:ilvl w:val="0"/>
          <w:numId w:val="28"/>
        </w:numPr>
        <w:tabs>
          <w:tab w:val="left" w:pos="537"/>
        </w:tabs>
        <w:spacing w:before="100" w:line="268" w:lineRule="auto"/>
        <w:ind w:right="108"/>
        <w:jc w:val="both"/>
        <w:rPr>
          <w:rFonts w:ascii="Times New Roman" w:hAnsi="Times New Roman" w:cs="Times New Roman"/>
          <w:sz w:val="22"/>
          <w:lang w:val="cs-CZ"/>
        </w:rPr>
      </w:pPr>
      <w:r w:rsidRPr="00D31C19">
        <w:rPr>
          <w:rFonts w:ascii="Times New Roman" w:hAnsi="Times New Roman" w:cs="Times New Roman"/>
          <w:sz w:val="22"/>
          <w:lang w:val="cs-CZ"/>
        </w:rPr>
        <w:t>Příjmy z projektů jsou jakékoliv příjmy příjemce v souvislosti s řešením projektu s výjimkou veřejné zakázky</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ve</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výzkumu,</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vývoji</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a</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inovacích,</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které</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by</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za</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jiných</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okolností</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neměl,</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a</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s</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kterými</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se</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v</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průběhu</w:t>
      </w:r>
      <w:r w:rsidRPr="00D31C19">
        <w:rPr>
          <w:rFonts w:ascii="Times New Roman" w:hAnsi="Times New Roman" w:cs="Times New Roman"/>
          <w:spacing w:val="-15"/>
          <w:sz w:val="22"/>
          <w:lang w:val="cs-CZ"/>
        </w:rPr>
        <w:t xml:space="preserve"> </w:t>
      </w:r>
      <w:r w:rsidRPr="00D31C19">
        <w:rPr>
          <w:rFonts w:ascii="Times New Roman" w:hAnsi="Times New Roman" w:cs="Times New Roman"/>
          <w:sz w:val="22"/>
          <w:lang w:val="cs-CZ"/>
        </w:rPr>
        <w:t>řešení</w:t>
      </w:r>
      <w:r w:rsidR="00D31C19">
        <w:rPr>
          <w:rFonts w:ascii="Times New Roman" w:hAnsi="Times New Roman" w:cs="Times New Roman"/>
          <w:sz w:val="22"/>
          <w:lang w:val="cs-CZ"/>
        </w:rPr>
        <w:t xml:space="preserve"> </w:t>
      </w:r>
      <w:r w:rsidRPr="00D31C19">
        <w:rPr>
          <w:rFonts w:ascii="Times New Roman" w:hAnsi="Times New Roman" w:cs="Times New Roman"/>
          <w:sz w:val="22"/>
          <w:lang w:val="cs-CZ"/>
        </w:rPr>
        <w:t>projektu nebo po jeho ukončení primárně nepočítá. Mezi příjmy z projektů se tudíž nezahrnují příjmy z deklarovaných výsledků. Jedná se tak o výhodu, které by se měl příjemce zbavit tak, že příslušnou částku odpovídající</w:t>
      </w:r>
      <w:r w:rsidR="00D31C19">
        <w:rPr>
          <w:rFonts w:ascii="Times New Roman" w:hAnsi="Times New Roman" w:cs="Times New Roman"/>
          <w:sz w:val="22"/>
          <w:lang w:val="cs-CZ"/>
        </w:rPr>
        <w:t xml:space="preserve"> </w:t>
      </w:r>
      <w:r w:rsidRPr="00D31C19">
        <w:rPr>
          <w:rFonts w:ascii="Times New Roman" w:hAnsi="Times New Roman" w:cs="Times New Roman"/>
          <w:sz w:val="22"/>
          <w:lang w:val="cs-CZ"/>
        </w:rPr>
        <w:lastRenderedPageBreak/>
        <w:t>takovému příjmu z projektu odvede poskytovateli.</w:t>
      </w:r>
    </w:p>
    <w:p w14:paraId="7D4538BF" w14:textId="77777777" w:rsidR="000119AA" w:rsidRPr="000119AA" w:rsidRDefault="000119AA" w:rsidP="000119AA">
      <w:pPr>
        <w:widowControl w:val="0"/>
        <w:numPr>
          <w:ilvl w:val="0"/>
          <w:numId w:val="28"/>
        </w:numPr>
        <w:tabs>
          <w:tab w:val="left" w:pos="537"/>
        </w:tabs>
        <w:spacing w:before="119"/>
        <w:rPr>
          <w:rFonts w:ascii="Times New Roman" w:hAnsi="Times New Roman" w:cs="Times New Roman"/>
          <w:sz w:val="24"/>
          <w:lang w:val="cs-CZ"/>
        </w:rPr>
      </w:pPr>
      <w:r w:rsidRPr="000119AA">
        <w:rPr>
          <w:rFonts w:ascii="Times New Roman" w:hAnsi="Times New Roman" w:cs="Times New Roman"/>
          <w:sz w:val="22"/>
          <w:lang w:val="cs-CZ"/>
        </w:rPr>
        <w:t>Mezi příjmy z projektů lze zahrnout</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zejména</w:t>
      </w:r>
    </w:p>
    <w:p w14:paraId="639EEAC6" w14:textId="77777777" w:rsidR="000119AA" w:rsidRPr="000119AA" w:rsidRDefault="000119AA" w:rsidP="000119AA">
      <w:pPr>
        <w:widowControl w:val="0"/>
        <w:numPr>
          <w:ilvl w:val="1"/>
          <w:numId w:val="28"/>
        </w:numPr>
        <w:tabs>
          <w:tab w:val="left" w:pos="831"/>
        </w:tabs>
        <w:spacing w:before="163"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úroky z příslušné části finančních prostředků z poskytnuté podpory po tu dobu, co je uložena na účtu příjemce,</w:t>
      </w:r>
    </w:p>
    <w:p w14:paraId="62A1A3A4" w14:textId="77777777" w:rsidR="000119AA" w:rsidRPr="000119AA" w:rsidRDefault="000119AA" w:rsidP="000119AA">
      <w:pPr>
        <w:widowControl w:val="0"/>
        <w:numPr>
          <w:ilvl w:val="1"/>
          <w:numId w:val="28"/>
        </w:numPr>
        <w:tabs>
          <w:tab w:val="left" w:pos="831"/>
        </w:tabs>
        <w:spacing w:before="119"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jakékoliv komerční využití či jiné zpeněžení majetku pořízeného z podpory, který již nelze využít k samotnému řešení projektu</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a</w:t>
      </w:r>
    </w:p>
    <w:p w14:paraId="6E0FB220" w14:textId="77777777" w:rsidR="000119AA" w:rsidRPr="000119AA" w:rsidRDefault="000119AA" w:rsidP="000119AA">
      <w:pPr>
        <w:widowControl w:val="0"/>
        <w:numPr>
          <w:ilvl w:val="1"/>
          <w:numId w:val="28"/>
        </w:numPr>
        <w:tabs>
          <w:tab w:val="left" w:pos="831"/>
        </w:tabs>
        <w:spacing w:before="119"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sankce dodavatelům, včetně těch neuplatněných, při pořizování zboží či služeb za účelem řešení projektu popř. jiná náhradní plnění (např. slevy za pozdní</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dodání).</w:t>
      </w:r>
    </w:p>
    <w:p w14:paraId="6B3176E0" w14:textId="233E8D2A" w:rsidR="000119AA" w:rsidRPr="000119AA" w:rsidRDefault="000119AA" w:rsidP="000119AA">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Příjemce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povinen</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si</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zároveň</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počínat</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jako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řádný</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hospodář</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při</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generování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příjmů,</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tj.</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nezamezovat</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jejich získávání,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pokud</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by</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tak</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nečinil</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ani</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případě,</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že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by</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jednalo</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příjmy,</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které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projektem</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nesouvisí.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Opačný postup</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bude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posuzován</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jako</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porušení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pravidel</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podpory.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však</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neporuší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pravidla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veřejné podpory ani nebude jednat v rozporu se zásadou řádného hospodáře v případě nezískání úroků, pokud bude mít</w:t>
      </w:r>
      <w:r w:rsidR="001574BB">
        <w:rPr>
          <w:rFonts w:ascii="Times New Roman" w:hAnsi="Times New Roman" w:cs="Times New Roman"/>
          <w:sz w:val="22"/>
          <w:lang w:val="cs-CZ"/>
        </w:rPr>
        <w:t xml:space="preserve"> uložené finanční prostředky z </w:t>
      </w:r>
      <w:r w:rsidRPr="000119AA">
        <w:rPr>
          <w:rFonts w:ascii="Times New Roman" w:hAnsi="Times New Roman" w:cs="Times New Roman"/>
          <w:sz w:val="22"/>
          <w:lang w:val="cs-CZ"/>
        </w:rPr>
        <w:t>poskytnuté podpory na účtu zřízeném u České národní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banky.</w:t>
      </w:r>
    </w:p>
    <w:p w14:paraId="63AA55F3" w14:textId="4A0B1BAB" w:rsidR="000119AA" w:rsidRPr="000119AA" w:rsidRDefault="000119AA" w:rsidP="000119AA">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příjemce musel vynaložit takové úsilí, které by bylo nepřiměřeně časově a administrativně nákladné</w:t>
      </w:r>
      <w:r w:rsidR="001574BB">
        <w:rPr>
          <w:rFonts w:ascii="Times New Roman" w:hAnsi="Times New Roman" w:cs="Times New Roman"/>
          <w:sz w:val="22"/>
          <w:lang w:val="cs-CZ"/>
        </w:rPr>
        <w:t xml:space="preserve"> </w:t>
      </w:r>
      <w:r w:rsidRPr="000119AA">
        <w:rPr>
          <w:rFonts w:ascii="Times New Roman" w:hAnsi="Times New Roman" w:cs="Times New Roman"/>
          <w:sz w:val="22"/>
          <w:lang w:val="cs-CZ"/>
        </w:rPr>
        <w:t>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1.</w:t>
      </w:r>
    </w:p>
    <w:p w14:paraId="18B03EBF" w14:textId="77777777" w:rsidR="000119AA" w:rsidRPr="000119AA" w:rsidRDefault="000119AA" w:rsidP="000119AA">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Za období pro odvod těchto příjmů z projektů se považuje doba řešení projektu a doba 3 let po ukončení řešení.</w:t>
      </w:r>
    </w:p>
    <w:p w14:paraId="3C63D557" w14:textId="77777777" w:rsidR="000119AA" w:rsidRPr="000119AA" w:rsidRDefault="000119AA" w:rsidP="000119AA">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dojde k příjmům, které byly generovány z majetku pořízeného z podpory v té části, ve které mají být využity k řešení projektu, považují se tyto příjmy za nepovolené s důsledkem porušení rozpočtové kázně</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příjemce.</w:t>
      </w:r>
    </w:p>
    <w:p w14:paraId="5CFC4E09" w14:textId="77777777" w:rsidR="000119AA" w:rsidRPr="000119AA" w:rsidRDefault="000119AA" w:rsidP="000119AA">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Povinnost odvádět se nevztahuje na příjmy, které nedosáhnou za příslušný kalendářní rok 200,-Kč v jednom projektu u jednoho</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příjemce.</w:t>
      </w:r>
    </w:p>
    <w:p w14:paraId="564A8A88" w14:textId="77777777" w:rsidR="000119AA" w:rsidRPr="000119AA" w:rsidRDefault="000119AA" w:rsidP="000119AA">
      <w:pPr>
        <w:jc w:val="both"/>
        <w:rPr>
          <w:rFonts w:cs="Times New Roman"/>
          <w:sz w:val="26"/>
          <w:szCs w:val="24"/>
        </w:rPr>
      </w:pPr>
    </w:p>
    <w:p w14:paraId="04B16664" w14:textId="77777777" w:rsidR="000119AA" w:rsidRPr="000119AA" w:rsidRDefault="000119AA" w:rsidP="000119AA">
      <w:pPr>
        <w:spacing w:before="7"/>
        <w:jc w:val="both"/>
        <w:rPr>
          <w:rFonts w:cs="Times New Roman"/>
          <w:sz w:val="36"/>
          <w:szCs w:val="24"/>
        </w:rPr>
      </w:pPr>
    </w:p>
    <w:p w14:paraId="24B1BBC8" w14:textId="77777777" w:rsidR="000119AA" w:rsidRPr="00416A50" w:rsidRDefault="000119AA" w:rsidP="000119AA">
      <w:pPr>
        <w:widowControl w:val="0"/>
        <w:ind w:left="941" w:right="941"/>
        <w:jc w:val="center"/>
        <w:outlineLvl w:val="1"/>
        <w:rPr>
          <w:rFonts w:ascii="Cambria" w:eastAsia="Cambria" w:hAnsi="Cambria" w:cs="Cambria"/>
          <w:b/>
          <w:bCs/>
          <w:sz w:val="28"/>
          <w:szCs w:val="28"/>
          <w:lang w:val="cs-CZ" w:eastAsia="en-US"/>
        </w:rPr>
      </w:pPr>
      <w:r w:rsidRPr="00416A50">
        <w:rPr>
          <w:rFonts w:ascii="Cambria" w:eastAsia="Cambria" w:hAnsi="Cambria" w:cs="Cambria"/>
          <w:b/>
          <w:bCs/>
          <w:sz w:val="28"/>
          <w:szCs w:val="28"/>
          <w:lang w:val="cs-CZ" w:eastAsia="en-US"/>
        </w:rPr>
        <w:t>Část C – Poskytování informací, mlčenlivost a předkládání zpráv</w:t>
      </w:r>
    </w:p>
    <w:p w14:paraId="517DBD00" w14:textId="77777777" w:rsidR="000119AA" w:rsidRPr="00416A50" w:rsidRDefault="000119AA" w:rsidP="000119AA">
      <w:pPr>
        <w:spacing w:before="3"/>
        <w:jc w:val="both"/>
        <w:rPr>
          <w:rFonts w:cs="Times New Roman"/>
          <w:b/>
          <w:sz w:val="26"/>
          <w:szCs w:val="24"/>
          <w:lang w:val="cs-CZ"/>
        </w:rPr>
      </w:pPr>
    </w:p>
    <w:p w14:paraId="5FC87E91" w14:textId="77777777" w:rsidR="000119AA" w:rsidRPr="00416A50" w:rsidRDefault="000119AA" w:rsidP="000119AA">
      <w:pPr>
        <w:widowControl w:val="0"/>
        <w:spacing w:before="1"/>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10</w:t>
      </w:r>
    </w:p>
    <w:p w14:paraId="29AC6B27" w14:textId="77777777" w:rsidR="000119AA" w:rsidRPr="00416A50" w:rsidRDefault="000119AA" w:rsidP="000119AA">
      <w:pPr>
        <w:jc w:val="both"/>
        <w:rPr>
          <w:rFonts w:cs="Times New Roman"/>
          <w:b/>
          <w:i/>
          <w:sz w:val="23"/>
          <w:szCs w:val="24"/>
          <w:lang w:val="cs-CZ"/>
        </w:rPr>
      </w:pPr>
    </w:p>
    <w:p w14:paraId="56976EEA" w14:textId="77777777" w:rsidR="000119AA" w:rsidRPr="00416A50" w:rsidRDefault="000119AA" w:rsidP="000119AA">
      <w:pPr>
        <w:ind w:left="1756" w:right="1756"/>
        <w:jc w:val="center"/>
        <w:rPr>
          <w:b/>
          <w:i/>
          <w:lang w:val="cs-CZ"/>
        </w:rPr>
      </w:pPr>
      <w:r w:rsidRPr="00416A50">
        <w:rPr>
          <w:b/>
          <w:i/>
          <w:sz w:val="22"/>
          <w:lang w:val="cs-CZ"/>
        </w:rPr>
        <w:t>Poskytování informací a mlčenlivost</w:t>
      </w:r>
    </w:p>
    <w:p w14:paraId="0A86E63F" w14:textId="77777777" w:rsidR="000119AA" w:rsidRPr="000119AA" w:rsidRDefault="000119AA" w:rsidP="000119AA">
      <w:pPr>
        <w:widowControl w:val="0"/>
        <w:numPr>
          <w:ilvl w:val="0"/>
          <w:numId w:val="27"/>
        </w:numPr>
        <w:tabs>
          <w:tab w:val="left" w:pos="537"/>
        </w:tabs>
        <w:spacing w:before="14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Poskytovatel</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zajistí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předávání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relevantních</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informací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do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IS</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VaVaI</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souladu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hlavou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VII</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ZPVV</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nařízením vlády č. 397/2009 Sb. o informačním systému výzkumu, experimentálního vývoje a inovací. Za tímto účelem si od příjemce dle potřeby takové informace vyžádá, pokud je již neobdržel na základě jiných skutečností.</w:t>
      </w:r>
    </w:p>
    <w:p w14:paraId="743BAD31" w14:textId="77777777" w:rsidR="000119AA" w:rsidRPr="000119AA" w:rsidRDefault="000119AA" w:rsidP="000119AA">
      <w:pPr>
        <w:spacing w:line="268" w:lineRule="auto"/>
        <w:jc w:val="both"/>
        <w:sectPr w:rsidR="000119AA" w:rsidRPr="000119AA">
          <w:pgSz w:w="11910" w:h="16840"/>
          <w:pgMar w:top="1440" w:right="740" w:bottom="900" w:left="740" w:header="583" w:footer="719" w:gutter="0"/>
          <w:cols w:space="708"/>
        </w:sectPr>
      </w:pPr>
    </w:p>
    <w:p w14:paraId="30701462" w14:textId="77777777" w:rsidR="000119AA" w:rsidRPr="000119AA" w:rsidRDefault="000119AA" w:rsidP="000119AA">
      <w:pPr>
        <w:spacing w:before="5"/>
        <w:jc w:val="both"/>
        <w:rPr>
          <w:rFonts w:cs="Times New Roman"/>
          <w:sz w:val="18"/>
          <w:szCs w:val="24"/>
        </w:rPr>
      </w:pPr>
    </w:p>
    <w:p w14:paraId="56CAB683" w14:textId="27315181" w:rsidR="000119AA" w:rsidRPr="000119AA" w:rsidRDefault="000119AA" w:rsidP="000119AA">
      <w:pPr>
        <w:widowControl w:val="0"/>
        <w:numPr>
          <w:ilvl w:val="0"/>
          <w:numId w:val="27"/>
        </w:numPr>
        <w:tabs>
          <w:tab w:val="left" w:pos="537"/>
        </w:tabs>
        <w:spacing w:before="100"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Všechny informace vztahující se k řešení projektu a k výsledkům projektu jsou považovány za důvěrné s výjimkou</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informací</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poskytovaných</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do</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IS</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VaVaI</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informací,</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které</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poskytovatel</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povinen</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poskytnout jiným orgánům státní správy, soudním orgánům nebo orgánům činným v trestním řízení. Poskytovatel si</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zároveň</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vyhrazuje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právo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poskytnout</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relevantní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informace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jiným</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poskytovatelům</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jiným</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orgánům státní správy za účelem efektivního výkonu činností v souvislosti s poskytováním podpory ve výzkumu, vývoji a</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inovacích.</w:t>
      </w:r>
    </w:p>
    <w:p w14:paraId="39C8A14C" w14:textId="114BC19A" w:rsidR="000119AA" w:rsidRPr="000119AA" w:rsidRDefault="000119AA" w:rsidP="000119AA">
      <w:pPr>
        <w:widowControl w:val="0"/>
        <w:numPr>
          <w:ilvl w:val="0"/>
          <w:numId w:val="27"/>
        </w:numPr>
        <w:tabs>
          <w:tab w:val="left" w:pos="537"/>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Smluvní strany zajistí mlčenlivost o všech důvěrných informacích, a pokud byly na základě Smlouvy postoupeny třetí straně (i jiné organizační složce státu), zajistí, aby tyto třetí strany zachovávaly mlčenlivost o těchto informacích, které jim byly poskytnuty jako důvěrné, a používaly je jen k účelům, k nimž jim byly</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předány.</w:t>
      </w:r>
    </w:p>
    <w:p w14:paraId="60E0B50D" w14:textId="76010085" w:rsidR="000119AA" w:rsidRPr="000119AA" w:rsidRDefault="001574BB" w:rsidP="000119AA">
      <w:pPr>
        <w:widowControl w:val="0"/>
        <w:numPr>
          <w:ilvl w:val="0"/>
          <w:numId w:val="27"/>
        </w:numPr>
        <w:tabs>
          <w:tab w:val="left" w:pos="537"/>
        </w:tabs>
        <w:spacing w:before="119" w:line="268" w:lineRule="auto"/>
        <w:ind w:right="108"/>
        <w:jc w:val="both"/>
        <w:rPr>
          <w:rFonts w:ascii="Times New Roman" w:hAnsi="Times New Roman" w:cs="Times New Roman"/>
          <w:sz w:val="24"/>
          <w:lang w:val="cs-CZ"/>
        </w:rPr>
      </w:pPr>
      <w:r>
        <w:rPr>
          <w:rFonts w:ascii="Times New Roman" w:hAnsi="Times New Roman" w:cs="Times New Roman"/>
          <w:sz w:val="22"/>
          <w:lang w:val="cs-CZ"/>
        </w:rPr>
        <w:t xml:space="preserve">Předchozí </w:t>
      </w:r>
      <w:r w:rsidR="000119AA" w:rsidRPr="000119AA">
        <w:rPr>
          <w:rFonts w:ascii="Times New Roman" w:hAnsi="Times New Roman" w:cs="Times New Roman"/>
          <w:sz w:val="22"/>
          <w:lang w:val="cs-CZ"/>
        </w:rPr>
        <w:t xml:space="preserve">odstavec se nevztahuje na informování </w:t>
      </w:r>
      <w:r w:rsidR="00D31C19">
        <w:rPr>
          <w:rFonts w:ascii="Times New Roman" w:hAnsi="Times New Roman" w:cs="Times New Roman"/>
          <w:sz w:val="22"/>
          <w:lang w:val="cs-CZ"/>
        </w:rPr>
        <w:t xml:space="preserve">veřejnosti </w:t>
      </w:r>
      <w:r w:rsidR="000119AA" w:rsidRPr="000119AA">
        <w:rPr>
          <w:rFonts w:ascii="Times New Roman" w:hAnsi="Times New Roman" w:cs="Times New Roman"/>
          <w:sz w:val="22"/>
          <w:lang w:val="cs-CZ"/>
        </w:rPr>
        <w:t xml:space="preserve">o tom, že </w:t>
      </w:r>
      <w:r w:rsidR="00D31C19">
        <w:rPr>
          <w:rFonts w:ascii="Times New Roman" w:hAnsi="Times New Roman" w:cs="Times New Roman"/>
          <w:sz w:val="22"/>
          <w:lang w:val="cs-CZ"/>
        </w:rPr>
        <w:t xml:space="preserve">projekt resp. jeho </w:t>
      </w:r>
      <w:r w:rsidR="000119AA" w:rsidRPr="000119AA">
        <w:rPr>
          <w:rFonts w:ascii="Times New Roman" w:hAnsi="Times New Roman" w:cs="Times New Roman"/>
          <w:sz w:val="22"/>
          <w:lang w:val="cs-CZ"/>
        </w:rPr>
        <w:t>výstupy a výsledky byl nebo je spolufinancován z prostředků poskytovatele a příjemce zároveň postupuje v souladu</w:t>
      </w:r>
      <w:r w:rsidR="000119AA" w:rsidRPr="000119AA">
        <w:rPr>
          <w:rFonts w:ascii="Times New Roman" w:hAnsi="Times New Roman" w:cs="Times New Roman"/>
          <w:spacing w:val="-7"/>
          <w:sz w:val="22"/>
          <w:lang w:val="cs-CZ"/>
        </w:rPr>
        <w:t xml:space="preserve"> </w:t>
      </w:r>
      <w:r w:rsidR="000119AA" w:rsidRPr="000119AA">
        <w:rPr>
          <w:rFonts w:ascii="Times New Roman" w:hAnsi="Times New Roman" w:cs="Times New Roman"/>
          <w:sz w:val="22"/>
          <w:lang w:val="cs-CZ"/>
        </w:rPr>
        <w:t>s</w:t>
      </w:r>
      <w:r w:rsidR="000119AA" w:rsidRPr="000119AA">
        <w:rPr>
          <w:rFonts w:ascii="Times New Roman" w:hAnsi="Times New Roman" w:cs="Times New Roman"/>
          <w:spacing w:val="-7"/>
          <w:sz w:val="22"/>
          <w:lang w:val="cs-CZ"/>
        </w:rPr>
        <w:t xml:space="preserve"> </w:t>
      </w:r>
      <w:r w:rsidR="000119AA" w:rsidRPr="000119AA">
        <w:rPr>
          <w:rFonts w:ascii="Times New Roman" w:hAnsi="Times New Roman" w:cs="Times New Roman"/>
          <w:sz w:val="22"/>
          <w:lang w:val="cs-CZ"/>
        </w:rPr>
        <w:t>dokumentem</w:t>
      </w:r>
      <w:r w:rsidR="000119AA" w:rsidRPr="000119AA">
        <w:rPr>
          <w:rFonts w:ascii="Times New Roman" w:hAnsi="Times New Roman" w:cs="Times New Roman"/>
          <w:spacing w:val="-7"/>
          <w:sz w:val="22"/>
          <w:lang w:val="cs-CZ"/>
        </w:rPr>
        <w:t xml:space="preserve"> </w:t>
      </w:r>
      <w:r w:rsidR="000119AA" w:rsidRPr="000119AA">
        <w:rPr>
          <w:rFonts w:ascii="Times New Roman" w:hAnsi="Times New Roman" w:cs="Times New Roman"/>
          <w:b/>
          <w:sz w:val="22"/>
          <w:lang w:val="cs-CZ"/>
        </w:rPr>
        <w:t>„Pravidla</w:t>
      </w:r>
      <w:r w:rsidR="000119AA" w:rsidRPr="000119AA">
        <w:rPr>
          <w:rFonts w:ascii="Times New Roman" w:hAnsi="Times New Roman" w:cs="Times New Roman"/>
          <w:b/>
          <w:spacing w:val="-7"/>
          <w:sz w:val="22"/>
          <w:lang w:val="cs-CZ"/>
        </w:rPr>
        <w:t xml:space="preserve"> </w:t>
      </w:r>
      <w:r w:rsidR="000119AA" w:rsidRPr="000119AA">
        <w:rPr>
          <w:rFonts w:ascii="Times New Roman" w:hAnsi="Times New Roman" w:cs="Times New Roman"/>
          <w:b/>
          <w:sz w:val="22"/>
          <w:lang w:val="cs-CZ"/>
        </w:rPr>
        <w:t>pro</w:t>
      </w:r>
      <w:r w:rsidR="000119AA" w:rsidRPr="000119AA">
        <w:rPr>
          <w:rFonts w:ascii="Times New Roman" w:hAnsi="Times New Roman" w:cs="Times New Roman"/>
          <w:b/>
          <w:spacing w:val="-7"/>
          <w:sz w:val="22"/>
          <w:lang w:val="cs-CZ"/>
        </w:rPr>
        <w:t xml:space="preserve"> </w:t>
      </w:r>
      <w:r w:rsidR="000119AA" w:rsidRPr="000119AA">
        <w:rPr>
          <w:rFonts w:ascii="Times New Roman" w:hAnsi="Times New Roman" w:cs="Times New Roman"/>
          <w:b/>
          <w:sz w:val="22"/>
          <w:lang w:val="cs-CZ"/>
        </w:rPr>
        <w:t>publicitu</w:t>
      </w:r>
      <w:r w:rsidR="000119AA" w:rsidRPr="000119AA">
        <w:rPr>
          <w:rFonts w:ascii="Times New Roman" w:hAnsi="Times New Roman" w:cs="Times New Roman"/>
          <w:b/>
          <w:spacing w:val="-7"/>
          <w:sz w:val="22"/>
          <w:lang w:val="cs-CZ"/>
        </w:rPr>
        <w:t xml:space="preserve"> </w:t>
      </w:r>
      <w:r w:rsidR="000119AA" w:rsidRPr="000119AA">
        <w:rPr>
          <w:rFonts w:ascii="Times New Roman" w:hAnsi="Times New Roman" w:cs="Times New Roman"/>
          <w:b/>
          <w:sz w:val="22"/>
          <w:lang w:val="cs-CZ"/>
        </w:rPr>
        <w:t>projektů</w:t>
      </w:r>
      <w:r w:rsidR="000119AA" w:rsidRPr="000119AA">
        <w:rPr>
          <w:rFonts w:ascii="Times New Roman" w:hAnsi="Times New Roman" w:cs="Times New Roman"/>
          <w:b/>
          <w:spacing w:val="-7"/>
          <w:sz w:val="22"/>
          <w:lang w:val="cs-CZ"/>
        </w:rPr>
        <w:t xml:space="preserve"> </w:t>
      </w:r>
      <w:r w:rsidR="000119AA" w:rsidRPr="000119AA">
        <w:rPr>
          <w:rFonts w:ascii="Times New Roman" w:hAnsi="Times New Roman" w:cs="Times New Roman"/>
          <w:b/>
          <w:sz w:val="22"/>
          <w:lang w:val="cs-CZ"/>
        </w:rPr>
        <w:t>podpořených</w:t>
      </w:r>
      <w:r w:rsidR="000119AA" w:rsidRPr="000119AA">
        <w:rPr>
          <w:rFonts w:ascii="Times New Roman" w:hAnsi="Times New Roman" w:cs="Times New Roman"/>
          <w:b/>
          <w:spacing w:val="-7"/>
          <w:sz w:val="22"/>
          <w:lang w:val="cs-CZ"/>
        </w:rPr>
        <w:t xml:space="preserve"> </w:t>
      </w:r>
      <w:r w:rsidR="000119AA" w:rsidRPr="000119AA">
        <w:rPr>
          <w:rFonts w:ascii="Times New Roman" w:hAnsi="Times New Roman" w:cs="Times New Roman"/>
          <w:b/>
          <w:sz w:val="22"/>
          <w:lang w:val="cs-CZ"/>
        </w:rPr>
        <w:t>z</w:t>
      </w:r>
      <w:r w:rsidR="000119AA" w:rsidRPr="000119AA">
        <w:rPr>
          <w:rFonts w:ascii="Times New Roman" w:hAnsi="Times New Roman" w:cs="Times New Roman"/>
          <w:b/>
          <w:spacing w:val="-7"/>
          <w:sz w:val="22"/>
          <w:lang w:val="cs-CZ"/>
        </w:rPr>
        <w:t xml:space="preserve"> </w:t>
      </w:r>
      <w:r w:rsidR="000119AA" w:rsidRPr="000119AA">
        <w:rPr>
          <w:rFonts w:ascii="Times New Roman" w:hAnsi="Times New Roman" w:cs="Times New Roman"/>
          <w:b/>
          <w:sz w:val="22"/>
          <w:lang w:val="cs-CZ"/>
        </w:rPr>
        <w:t>prostředků</w:t>
      </w:r>
      <w:r w:rsidR="000119AA" w:rsidRPr="000119AA">
        <w:rPr>
          <w:rFonts w:ascii="Times New Roman" w:hAnsi="Times New Roman" w:cs="Times New Roman"/>
          <w:b/>
          <w:spacing w:val="-7"/>
          <w:sz w:val="22"/>
          <w:lang w:val="cs-CZ"/>
        </w:rPr>
        <w:t xml:space="preserve"> </w:t>
      </w:r>
      <w:r w:rsidR="000119AA" w:rsidRPr="000119AA">
        <w:rPr>
          <w:rFonts w:ascii="Times New Roman" w:hAnsi="Times New Roman" w:cs="Times New Roman"/>
          <w:b/>
          <w:spacing w:val="-13"/>
          <w:sz w:val="22"/>
          <w:lang w:val="cs-CZ"/>
        </w:rPr>
        <w:t>TA</w:t>
      </w:r>
      <w:r w:rsidR="000119AA" w:rsidRPr="000119AA">
        <w:rPr>
          <w:rFonts w:ascii="Times New Roman" w:hAnsi="Times New Roman" w:cs="Times New Roman"/>
          <w:b/>
          <w:spacing w:val="-7"/>
          <w:sz w:val="22"/>
          <w:lang w:val="cs-CZ"/>
        </w:rPr>
        <w:t xml:space="preserve"> </w:t>
      </w:r>
      <w:r w:rsidR="000119AA" w:rsidRPr="000119AA">
        <w:rPr>
          <w:rFonts w:ascii="Times New Roman" w:hAnsi="Times New Roman" w:cs="Times New Roman"/>
          <w:b/>
          <w:sz w:val="22"/>
          <w:lang w:val="cs-CZ"/>
        </w:rPr>
        <w:t>ČR“</w:t>
      </w:r>
      <w:r w:rsidR="000119AA" w:rsidRPr="000119AA">
        <w:rPr>
          <w:rFonts w:ascii="Times New Roman" w:hAnsi="Times New Roman" w:cs="Times New Roman"/>
          <w:sz w:val="22"/>
          <w:lang w:val="cs-CZ"/>
        </w:rPr>
        <w:t>.</w:t>
      </w:r>
    </w:p>
    <w:p w14:paraId="278EA8C3" w14:textId="77777777" w:rsidR="000119AA" w:rsidRPr="000119AA" w:rsidRDefault="000119AA" w:rsidP="000119AA">
      <w:pPr>
        <w:widowControl w:val="0"/>
        <w:numPr>
          <w:ilvl w:val="0"/>
          <w:numId w:val="27"/>
        </w:numPr>
        <w:tabs>
          <w:tab w:val="left" w:pos="537"/>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souhlasem.</w:t>
      </w:r>
    </w:p>
    <w:p w14:paraId="26ED100A" w14:textId="77777777" w:rsidR="000119AA" w:rsidRPr="000119AA" w:rsidRDefault="000119AA" w:rsidP="000119AA">
      <w:pPr>
        <w:widowControl w:val="0"/>
        <w:numPr>
          <w:ilvl w:val="0"/>
          <w:numId w:val="27"/>
        </w:numPr>
        <w:tabs>
          <w:tab w:val="left" w:pos="537"/>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zákon.</w:t>
      </w:r>
    </w:p>
    <w:p w14:paraId="6F8D293F" w14:textId="77777777" w:rsidR="000119AA" w:rsidRPr="000119AA" w:rsidRDefault="000119AA" w:rsidP="000119AA">
      <w:pPr>
        <w:widowControl w:val="0"/>
        <w:numPr>
          <w:ilvl w:val="0"/>
          <w:numId w:val="27"/>
        </w:numPr>
        <w:tabs>
          <w:tab w:val="left" w:pos="537"/>
        </w:tabs>
        <w:spacing w:before="119"/>
        <w:rPr>
          <w:rFonts w:ascii="Times New Roman" w:hAnsi="Times New Roman" w:cs="Times New Roman"/>
          <w:sz w:val="24"/>
          <w:lang w:val="cs-CZ"/>
        </w:rPr>
      </w:pPr>
      <w:r w:rsidRPr="000119AA">
        <w:rPr>
          <w:rFonts w:ascii="Times New Roman" w:hAnsi="Times New Roman" w:cs="Times New Roman"/>
          <w:sz w:val="22"/>
          <w:lang w:val="cs-CZ"/>
        </w:rPr>
        <w:t>Smluvní strany jsou povinnosti zachovávat mlčenlivost</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zproštěny,</w:t>
      </w:r>
    </w:p>
    <w:p w14:paraId="15743905" w14:textId="77777777" w:rsidR="000119AA" w:rsidRPr="000119AA" w:rsidRDefault="000119AA" w:rsidP="000119AA">
      <w:pPr>
        <w:widowControl w:val="0"/>
        <w:numPr>
          <w:ilvl w:val="1"/>
          <w:numId w:val="27"/>
        </w:numPr>
        <w:tabs>
          <w:tab w:val="left" w:pos="831"/>
        </w:tabs>
        <w:spacing w:before="163"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se obsah informací, které jim byly poskytnuty jako důvěrné, stane veřejně přístupným, a to na základě jiných činností prováděných mimo rámec Smlouvy nebo na základě opatření, která nesouvisí s řešením projektu,</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nebo</w:t>
      </w:r>
    </w:p>
    <w:p w14:paraId="26BC3448" w14:textId="77777777" w:rsidR="000119AA" w:rsidRPr="000119AA" w:rsidRDefault="000119AA" w:rsidP="000119AA">
      <w:pPr>
        <w:widowControl w:val="0"/>
        <w:numPr>
          <w:ilvl w:val="1"/>
          <w:numId w:val="27"/>
        </w:numPr>
        <w:tabs>
          <w:tab w:val="left" w:pos="831"/>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byl požadavek zachovávat mlčenlivost odvolán těmi, v jejichž prospěch byla tato povinnost stanovena.</w:t>
      </w:r>
    </w:p>
    <w:p w14:paraId="1D2E823A" w14:textId="77777777" w:rsidR="000119AA" w:rsidRPr="00416A50" w:rsidRDefault="000119AA" w:rsidP="000119AA">
      <w:pPr>
        <w:widowControl w:val="0"/>
        <w:spacing w:before="12" w:line="528" w:lineRule="exact"/>
        <w:ind w:left="4298" w:right="4296" w:hanging="1"/>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11 Předkládání zpráv</w:t>
      </w:r>
    </w:p>
    <w:p w14:paraId="1C46BD45" w14:textId="77777777" w:rsidR="000119AA" w:rsidRPr="000119AA" w:rsidRDefault="000119AA" w:rsidP="000119AA">
      <w:pPr>
        <w:widowControl w:val="0"/>
        <w:numPr>
          <w:ilvl w:val="0"/>
          <w:numId w:val="26"/>
        </w:numPr>
        <w:tabs>
          <w:tab w:val="left" w:pos="537"/>
        </w:tabs>
        <w:spacing w:before="92"/>
        <w:rPr>
          <w:rFonts w:ascii="Times New Roman" w:hAnsi="Times New Roman" w:cs="Times New Roman"/>
          <w:sz w:val="24"/>
          <w:lang w:val="cs-CZ"/>
        </w:rPr>
      </w:pPr>
      <w:r w:rsidRPr="000119AA">
        <w:rPr>
          <w:rFonts w:ascii="Times New Roman" w:hAnsi="Times New Roman" w:cs="Times New Roman"/>
          <w:sz w:val="22"/>
          <w:lang w:val="cs-CZ"/>
        </w:rPr>
        <w:t>Hlavní příjemce předkládá v průběhu řešení projektu a po jeho skončení tyto</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zprávy:</w:t>
      </w:r>
    </w:p>
    <w:p w14:paraId="60D7BD82" w14:textId="77777777" w:rsidR="000119AA" w:rsidRPr="000119AA" w:rsidRDefault="000119AA" w:rsidP="000119AA">
      <w:pPr>
        <w:widowControl w:val="0"/>
        <w:numPr>
          <w:ilvl w:val="1"/>
          <w:numId w:val="26"/>
        </w:numPr>
        <w:tabs>
          <w:tab w:val="left" w:pos="831"/>
        </w:tabs>
        <w:spacing w:before="163"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průběžnou zprávu o postupu řešení projektu za každý rok řešení do 15. ledna následujícího kalendářního roku anebo do 15. dne následujícího měsíce po ukončení jiného období či etapy řešení projektu, nestanoví-li poskytovatel</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jinak,</w:t>
      </w:r>
    </w:p>
    <w:p w14:paraId="4F8DFBF8" w14:textId="77777777" w:rsidR="000119AA" w:rsidRPr="000119AA" w:rsidRDefault="000119AA" w:rsidP="000119AA">
      <w:pPr>
        <w:widowControl w:val="0"/>
        <w:numPr>
          <w:ilvl w:val="1"/>
          <w:numId w:val="26"/>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mimořádnou zprávu na základě písemné žádosti poskytovatele, zejména v případě jeho podezření porušování výše uvedených povinností příjemcem, a to ve lhůtě, která nesmí být kratší 30 kalendářní dní, v rozsahu a způsobu předložení stanoveném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poskytovatelem,</w:t>
      </w:r>
    </w:p>
    <w:p w14:paraId="15082779" w14:textId="77777777" w:rsidR="000119AA" w:rsidRPr="000119AA" w:rsidRDefault="000119AA" w:rsidP="000119AA">
      <w:pPr>
        <w:widowControl w:val="0"/>
        <w:numPr>
          <w:ilvl w:val="1"/>
          <w:numId w:val="26"/>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závěrečnou zprávu o řešení projektu spolu s implementačním plánem do 30 dnů ode dne ukončení řešení projektu uvedeném v Závazných parametrech řešení projektu</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a</w:t>
      </w:r>
    </w:p>
    <w:p w14:paraId="74DF0048" w14:textId="77777777" w:rsidR="000119AA" w:rsidRPr="000119AA" w:rsidRDefault="000119AA" w:rsidP="000119AA">
      <w:pPr>
        <w:widowControl w:val="0"/>
        <w:numPr>
          <w:ilvl w:val="1"/>
          <w:numId w:val="26"/>
        </w:numPr>
        <w:tabs>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zprávu o implementaci</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výsledků.</w:t>
      </w:r>
    </w:p>
    <w:p w14:paraId="2A1AB442" w14:textId="77777777" w:rsidR="000119AA" w:rsidRPr="000119AA" w:rsidRDefault="000119AA" w:rsidP="000119AA">
      <w:pPr>
        <w:widowControl w:val="0"/>
        <w:numPr>
          <w:ilvl w:val="0"/>
          <w:numId w:val="26"/>
        </w:numPr>
        <w:tabs>
          <w:tab w:val="left" w:pos="537"/>
        </w:tabs>
        <w:spacing w:before="176"/>
        <w:rPr>
          <w:rFonts w:ascii="Times New Roman" w:hAnsi="Times New Roman" w:cs="Times New Roman"/>
          <w:sz w:val="24"/>
          <w:lang w:val="cs-CZ"/>
        </w:rPr>
      </w:pPr>
      <w:r w:rsidRPr="000119AA">
        <w:rPr>
          <w:rFonts w:ascii="Times New Roman" w:hAnsi="Times New Roman" w:cs="Times New Roman"/>
          <w:sz w:val="22"/>
          <w:lang w:val="cs-CZ"/>
        </w:rPr>
        <w:t>Závěrečná zpráva nahrazuje průběžnou zprávu za poslední rok či poslední etapu řešení</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projektu.</w:t>
      </w:r>
    </w:p>
    <w:p w14:paraId="5D82033E" w14:textId="77777777" w:rsidR="000119AA" w:rsidRPr="000119AA" w:rsidRDefault="000119AA" w:rsidP="000119AA">
      <w:pPr>
        <w:sectPr w:rsidR="000119AA" w:rsidRPr="000119AA">
          <w:pgSz w:w="11910" w:h="16840"/>
          <w:pgMar w:top="1440" w:right="740" w:bottom="900" w:left="740" w:header="583" w:footer="719" w:gutter="0"/>
          <w:cols w:space="708"/>
        </w:sectPr>
      </w:pPr>
    </w:p>
    <w:p w14:paraId="5FC3555C" w14:textId="77777777" w:rsidR="000119AA" w:rsidRPr="000119AA" w:rsidRDefault="000119AA" w:rsidP="000119AA">
      <w:pPr>
        <w:spacing w:before="6"/>
        <w:jc w:val="both"/>
        <w:rPr>
          <w:rFonts w:cs="Times New Roman"/>
          <w:sz w:val="19"/>
          <w:szCs w:val="24"/>
        </w:rPr>
      </w:pPr>
    </w:p>
    <w:p w14:paraId="63AEA394" w14:textId="77777777" w:rsidR="000119AA" w:rsidRPr="000119AA" w:rsidRDefault="000119AA" w:rsidP="000119AA">
      <w:pPr>
        <w:widowControl w:val="0"/>
        <w:numPr>
          <w:ilvl w:val="0"/>
          <w:numId w:val="26"/>
        </w:numPr>
        <w:tabs>
          <w:tab w:val="left" w:pos="537"/>
        </w:tabs>
        <w:spacing w:before="101"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ve veřejné zakázce ve výzkumu, vývoji a inovacích vychází termín ukončení etapy ve lhůtě kratší než 3 měsíce po začátku řešení projektu anebo 3 měsíce před termínem ukončení řešení projektu, povinnost</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předložit</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tuto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zprávu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splněna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až</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předložením</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následující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průběžné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závěrečné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zprávy.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U veřejné</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zakázky</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výzkumu,</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vývoji</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inovacích</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dobou</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kratší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13</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měsíců</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(včetně)</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hlavní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příjemce předkládá pouze závěrečnou zprávu. Tímto odstavcem není dotčena povinnost předložit v termínu dle odstavce 1. finanční část</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zprávy.</w:t>
      </w:r>
    </w:p>
    <w:p w14:paraId="3DC659F4" w14:textId="77777777" w:rsidR="000119AA" w:rsidRPr="000119AA" w:rsidRDefault="000119AA" w:rsidP="000119AA">
      <w:pPr>
        <w:widowControl w:val="0"/>
        <w:numPr>
          <w:ilvl w:val="0"/>
          <w:numId w:val="26"/>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Zpráva se považuje za předloženou, pokud je doručena na adresu poskytovatele a obsahuje veškeré povinné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náležitosti</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jsou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přiloženy</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další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povinné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dokumenty,</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zejména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průběžné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(pokud</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býti</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má) nebo závěrečné zprávě přiložen implementační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plán.</w:t>
      </w:r>
    </w:p>
    <w:p w14:paraId="7D75C2C6" w14:textId="77777777" w:rsidR="000119AA" w:rsidRPr="000119AA" w:rsidRDefault="000119AA" w:rsidP="000119AA">
      <w:pPr>
        <w:widowControl w:val="0"/>
        <w:numPr>
          <w:ilvl w:val="0"/>
          <w:numId w:val="26"/>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Způsob, forma a další podmínky vypracování a předkládání zpráv a dalších podkladů příjemcem jsou stanoveny v příslušném hodnotícím procesu, zejména směrnice SME-12 Směrnice pro předkládání a zpracování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zpráv.</w:t>
      </w:r>
    </w:p>
    <w:p w14:paraId="29BE1DAB" w14:textId="77777777" w:rsidR="000119AA" w:rsidRPr="000119AA" w:rsidRDefault="000119AA" w:rsidP="000119AA">
      <w:pPr>
        <w:jc w:val="both"/>
        <w:rPr>
          <w:rFonts w:cs="Times New Roman"/>
          <w:sz w:val="26"/>
          <w:szCs w:val="24"/>
        </w:rPr>
      </w:pPr>
    </w:p>
    <w:p w14:paraId="7D84E6C9" w14:textId="77777777" w:rsidR="000119AA" w:rsidRPr="000119AA" w:rsidRDefault="000119AA" w:rsidP="000119AA">
      <w:pPr>
        <w:spacing w:before="7"/>
        <w:jc w:val="both"/>
        <w:rPr>
          <w:rFonts w:cs="Times New Roman"/>
          <w:sz w:val="36"/>
          <w:szCs w:val="24"/>
        </w:rPr>
      </w:pPr>
    </w:p>
    <w:p w14:paraId="6E9699AA" w14:textId="77777777" w:rsidR="000119AA" w:rsidRPr="00416A50" w:rsidRDefault="000119AA" w:rsidP="000119AA">
      <w:pPr>
        <w:widowControl w:val="0"/>
        <w:ind w:left="941" w:right="941"/>
        <w:jc w:val="center"/>
        <w:outlineLvl w:val="1"/>
        <w:rPr>
          <w:rFonts w:ascii="Cambria" w:eastAsia="Cambria" w:hAnsi="Cambria" w:cs="Cambria"/>
          <w:b/>
          <w:bCs/>
          <w:sz w:val="28"/>
          <w:szCs w:val="28"/>
          <w:lang w:val="cs-CZ" w:eastAsia="en-US"/>
        </w:rPr>
      </w:pPr>
      <w:r w:rsidRPr="00416A50">
        <w:rPr>
          <w:rFonts w:ascii="Cambria" w:eastAsia="Cambria" w:hAnsi="Cambria" w:cs="Cambria"/>
          <w:b/>
          <w:bCs/>
          <w:sz w:val="28"/>
          <w:szCs w:val="28"/>
          <w:lang w:val="cs-CZ" w:eastAsia="en-US"/>
        </w:rPr>
        <w:t>Část D – Vlastnictví majetku, práva k výsledkům a využití výsledků</w:t>
      </w:r>
    </w:p>
    <w:p w14:paraId="2291F749" w14:textId="77777777" w:rsidR="000119AA" w:rsidRPr="00416A50" w:rsidRDefault="000119AA" w:rsidP="000119AA">
      <w:pPr>
        <w:widowControl w:val="0"/>
        <w:spacing w:before="46" w:line="520" w:lineRule="atLeast"/>
        <w:ind w:left="4246" w:right="4244"/>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12 Vlastnictví majetku</w:t>
      </w:r>
    </w:p>
    <w:p w14:paraId="54C86DFB" w14:textId="77777777" w:rsidR="000119AA" w:rsidRPr="00416A50" w:rsidRDefault="000119AA" w:rsidP="000119AA">
      <w:pPr>
        <w:widowControl w:val="0"/>
        <w:numPr>
          <w:ilvl w:val="0"/>
          <w:numId w:val="25"/>
        </w:numPr>
        <w:tabs>
          <w:tab w:val="left" w:pos="537"/>
        </w:tabs>
        <w:spacing w:before="150" w:line="268" w:lineRule="auto"/>
        <w:ind w:right="108"/>
        <w:jc w:val="both"/>
        <w:rPr>
          <w:rFonts w:ascii="Times New Roman" w:hAnsi="Times New Roman" w:cs="Times New Roman"/>
          <w:sz w:val="24"/>
          <w:lang w:val="cs-CZ"/>
        </w:rPr>
      </w:pPr>
      <w:r w:rsidRPr="00416A50">
        <w:rPr>
          <w:rFonts w:ascii="Times New Roman" w:hAnsi="Times New Roman" w:cs="Times New Roman"/>
          <w:sz w:val="22"/>
          <w:lang w:val="cs-CZ"/>
        </w:rPr>
        <w:t>Vlastníky</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majetku</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potřebného</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k</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řešení</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projektu</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jsou</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ve</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smyslu</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15</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ZPVV</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hlavní</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příjemce</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a</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další</w:t>
      </w:r>
      <w:r w:rsidRPr="00416A50">
        <w:rPr>
          <w:rFonts w:ascii="Times New Roman" w:hAnsi="Times New Roman" w:cs="Times New Roman"/>
          <w:spacing w:val="-15"/>
          <w:sz w:val="22"/>
          <w:lang w:val="cs-CZ"/>
        </w:rPr>
        <w:t xml:space="preserve"> </w:t>
      </w:r>
      <w:r w:rsidRPr="00416A50">
        <w:rPr>
          <w:rFonts w:ascii="Times New Roman" w:hAnsi="Times New Roman" w:cs="Times New Roman"/>
          <w:sz w:val="22"/>
          <w:lang w:val="cs-CZ"/>
        </w:rPr>
        <w:t>účastníci, kteří si uvedený majetek pořídili nebo ho při řešení projektu</w:t>
      </w:r>
      <w:r w:rsidRPr="00416A50">
        <w:rPr>
          <w:rFonts w:ascii="Times New Roman" w:hAnsi="Times New Roman" w:cs="Times New Roman"/>
          <w:spacing w:val="-18"/>
          <w:sz w:val="22"/>
          <w:lang w:val="cs-CZ"/>
        </w:rPr>
        <w:t xml:space="preserve"> </w:t>
      </w:r>
      <w:r w:rsidRPr="00416A50">
        <w:rPr>
          <w:rFonts w:ascii="Times New Roman" w:hAnsi="Times New Roman" w:cs="Times New Roman"/>
          <w:sz w:val="22"/>
          <w:lang w:val="cs-CZ"/>
        </w:rPr>
        <w:t>vytvořili.</w:t>
      </w:r>
    </w:p>
    <w:p w14:paraId="28301472" w14:textId="77777777" w:rsidR="000119AA" w:rsidRPr="00416A50" w:rsidRDefault="000119AA" w:rsidP="000119AA">
      <w:pPr>
        <w:widowControl w:val="0"/>
        <w:numPr>
          <w:ilvl w:val="0"/>
          <w:numId w:val="25"/>
        </w:numPr>
        <w:tabs>
          <w:tab w:val="left" w:pos="537"/>
        </w:tabs>
        <w:spacing w:before="119" w:line="268" w:lineRule="auto"/>
        <w:ind w:right="108"/>
        <w:jc w:val="both"/>
        <w:rPr>
          <w:rFonts w:ascii="Times New Roman" w:hAnsi="Times New Roman" w:cs="Times New Roman"/>
          <w:sz w:val="24"/>
          <w:lang w:val="cs-CZ"/>
        </w:rPr>
      </w:pPr>
      <w:r w:rsidRPr="00416A50">
        <w:rPr>
          <w:rFonts w:ascii="Times New Roman" w:hAnsi="Times New Roman" w:cs="Times New Roman"/>
          <w:sz w:val="22"/>
          <w:lang w:val="cs-CZ"/>
        </w:rPr>
        <w:t>Je-li příjemcem organizační složka státu nebo organizační jednotka ministerstva, je vlastníkem takového majetku Česká</w:t>
      </w:r>
      <w:r w:rsidRPr="00416A50">
        <w:rPr>
          <w:rFonts w:ascii="Times New Roman" w:hAnsi="Times New Roman" w:cs="Times New Roman"/>
          <w:spacing w:val="-4"/>
          <w:sz w:val="22"/>
          <w:lang w:val="cs-CZ"/>
        </w:rPr>
        <w:t xml:space="preserve"> </w:t>
      </w:r>
      <w:r w:rsidRPr="00416A50">
        <w:rPr>
          <w:rFonts w:ascii="Times New Roman" w:hAnsi="Times New Roman" w:cs="Times New Roman"/>
          <w:sz w:val="22"/>
          <w:lang w:val="cs-CZ"/>
        </w:rPr>
        <w:t>republika.</w:t>
      </w:r>
    </w:p>
    <w:p w14:paraId="578D2038" w14:textId="77777777" w:rsidR="000119AA" w:rsidRPr="00416A50" w:rsidRDefault="000119AA" w:rsidP="000119AA">
      <w:pPr>
        <w:widowControl w:val="0"/>
        <w:numPr>
          <w:ilvl w:val="0"/>
          <w:numId w:val="25"/>
        </w:numPr>
        <w:tabs>
          <w:tab w:val="left" w:pos="537"/>
        </w:tabs>
        <w:spacing w:before="119" w:line="268" w:lineRule="auto"/>
        <w:ind w:right="108"/>
        <w:jc w:val="both"/>
        <w:rPr>
          <w:rFonts w:ascii="Times New Roman" w:hAnsi="Times New Roman" w:cs="Times New Roman"/>
          <w:sz w:val="24"/>
          <w:lang w:val="cs-CZ"/>
        </w:rPr>
      </w:pPr>
      <w:r w:rsidRPr="00416A50">
        <w:rPr>
          <w:rFonts w:ascii="Times New Roman" w:hAnsi="Times New Roman" w:cs="Times New Roman"/>
          <w:sz w:val="22"/>
          <w:lang w:val="cs-CZ"/>
        </w:rPr>
        <w:t>Je-li příjemcem organizační složka územního samosprávného celku, je vlastníkem takového majetku územní samosprávný</w:t>
      </w:r>
      <w:r w:rsidRPr="00416A50">
        <w:rPr>
          <w:rFonts w:ascii="Times New Roman" w:hAnsi="Times New Roman" w:cs="Times New Roman"/>
          <w:spacing w:val="-5"/>
          <w:sz w:val="22"/>
          <w:lang w:val="cs-CZ"/>
        </w:rPr>
        <w:t xml:space="preserve"> </w:t>
      </w:r>
      <w:r w:rsidRPr="00416A50">
        <w:rPr>
          <w:rFonts w:ascii="Times New Roman" w:hAnsi="Times New Roman" w:cs="Times New Roman"/>
          <w:sz w:val="22"/>
          <w:lang w:val="cs-CZ"/>
        </w:rPr>
        <w:t>celek.</w:t>
      </w:r>
    </w:p>
    <w:p w14:paraId="5C19F722" w14:textId="77777777" w:rsidR="000119AA" w:rsidRPr="00416A50" w:rsidRDefault="000119AA" w:rsidP="000119AA">
      <w:pPr>
        <w:spacing w:before="4"/>
        <w:jc w:val="both"/>
        <w:rPr>
          <w:rFonts w:cs="Times New Roman"/>
          <w:szCs w:val="24"/>
          <w:lang w:val="cs-CZ"/>
        </w:rPr>
      </w:pPr>
    </w:p>
    <w:p w14:paraId="6B2AB7AE" w14:textId="77777777" w:rsidR="000119AA" w:rsidRPr="00416A50" w:rsidRDefault="000119AA" w:rsidP="000119AA">
      <w:pPr>
        <w:widowControl w:val="0"/>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13</w:t>
      </w:r>
    </w:p>
    <w:p w14:paraId="60D5705E" w14:textId="77777777" w:rsidR="000119AA" w:rsidRPr="00416A50" w:rsidRDefault="000119AA" w:rsidP="000119AA">
      <w:pPr>
        <w:spacing w:before="11"/>
        <w:jc w:val="both"/>
        <w:rPr>
          <w:rFonts w:cs="Times New Roman"/>
          <w:b/>
          <w:i/>
          <w:sz w:val="24"/>
          <w:szCs w:val="24"/>
          <w:lang w:val="cs-CZ"/>
        </w:rPr>
      </w:pPr>
    </w:p>
    <w:p w14:paraId="77449E30" w14:textId="77777777" w:rsidR="000119AA" w:rsidRPr="00416A50" w:rsidRDefault="000119AA" w:rsidP="000119AA">
      <w:pPr>
        <w:ind w:left="1756" w:right="1756"/>
        <w:jc w:val="center"/>
        <w:rPr>
          <w:b/>
          <w:i/>
          <w:lang w:val="cs-CZ"/>
        </w:rPr>
      </w:pPr>
      <w:r w:rsidRPr="00416A50">
        <w:rPr>
          <w:b/>
          <w:i/>
          <w:sz w:val="22"/>
          <w:lang w:val="cs-CZ"/>
        </w:rPr>
        <w:t>Implementační plán výsledků projektu a smlouva o využití výsledků</w:t>
      </w:r>
    </w:p>
    <w:p w14:paraId="1E7581B0" w14:textId="6BF7D6B2" w:rsidR="000119AA" w:rsidRPr="000119AA" w:rsidRDefault="000119AA" w:rsidP="000119AA">
      <w:pPr>
        <w:widowControl w:val="0"/>
        <w:numPr>
          <w:ilvl w:val="0"/>
          <w:numId w:val="24"/>
        </w:numPr>
        <w:tabs>
          <w:tab w:val="left" w:pos="537"/>
        </w:tabs>
        <w:spacing w:before="14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Návrh implementačního plánu výsledků projektu s výjimkou plnění veřejné zakázky ve výzkumu, vývoji a inovacích předkládá příjemce společně se závěrečnou zprávou jako její přílohu, popř. i společně</w:t>
      </w:r>
      <w:r w:rsidR="001574BB">
        <w:rPr>
          <w:rFonts w:ascii="Times New Roman" w:hAnsi="Times New Roman" w:cs="Times New Roman"/>
          <w:sz w:val="22"/>
          <w:lang w:val="cs-CZ"/>
        </w:rPr>
        <w:t xml:space="preserve"> </w:t>
      </w:r>
      <w:r w:rsidRPr="000119AA">
        <w:rPr>
          <w:rFonts w:ascii="Times New Roman" w:hAnsi="Times New Roman" w:cs="Times New Roman"/>
          <w:sz w:val="22"/>
          <w:lang w:val="cs-CZ"/>
        </w:rPr>
        <w:t>s průběžnou zprávou jako její přílohu, pokud bylo výsledku dosaženo během řešení projektu. Návrh implementačního</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plánu</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musí</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zahrnovat</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zejména</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všechny</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nároky</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práva</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výsledkům projektu a návrhy na využití výsledků projektu v časovém harmonogramu a shrnout veškeré</w:t>
      </w:r>
      <w:r w:rsidRPr="000119AA">
        <w:rPr>
          <w:rFonts w:ascii="Times New Roman" w:hAnsi="Times New Roman" w:cs="Times New Roman"/>
          <w:spacing w:val="-23"/>
          <w:sz w:val="22"/>
          <w:lang w:val="cs-CZ"/>
        </w:rPr>
        <w:t xml:space="preserve"> </w:t>
      </w:r>
      <w:r w:rsidRPr="000119AA">
        <w:rPr>
          <w:rFonts w:ascii="Times New Roman" w:hAnsi="Times New Roman" w:cs="Times New Roman"/>
          <w:sz w:val="22"/>
          <w:lang w:val="cs-CZ"/>
        </w:rPr>
        <w:t>skutečnosti z předchozích zpráv včetně těch, kterými se příjemce nehodlá dále komerčně ani výzkumně zabývat, a další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povinné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náležitosti</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uvedené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formuláři</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pro</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implementační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plán,</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který</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součástí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směrnice</w:t>
      </w:r>
      <w:r w:rsidRPr="000119AA">
        <w:rPr>
          <w:rFonts w:ascii="Times New Roman" w:hAnsi="Times New Roman" w:cs="Times New Roman"/>
          <w:spacing w:val="-17"/>
          <w:sz w:val="22"/>
          <w:lang w:val="cs-CZ"/>
        </w:rPr>
        <w:t xml:space="preserve"> </w:t>
      </w:r>
      <w:r w:rsidRPr="000119AA">
        <w:rPr>
          <w:rFonts w:ascii="Times New Roman" w:hAnsi="Times New Roman" w:cs="Times New Roman"/>
          <w:b/>
          <w:sz w:val="22"/>
          <w:lang w:val="cs-CZ"/>
        </w:rPr>
        <w:t>SME-12 Směrnice</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pro</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předkládání</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a</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zpracování</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zpráv</w:t>
      </w:r>
      <w:r w:rsidRPr="000119AA">
        <w:rPr>
          <w:rFonts w:ascii="Times New Roman" w:hAnsi="Times New Roman" w:cs="Times New Roman"/>
          <w:sz w:val="22"/>
          <w:lang w:val="cs-CZ"/>
        </w:rPr>
        <w:t>.</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Návrh</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implementačního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plánu</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musí být vypracován v souladu s podmínkami Smlouvy a se Závaznými parametry řešení</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projektu.</w:t>
      </w:r>
    </w:p>
    <w:p w14:paraId="1CFD064B" w14:textId="77777777" w:rsidR="000119AA" w:rsidRPr="000119AA" w:rsidRDefault="000119AA" w:rsidP="000119AA">
      <w:pPr>
        <w:widowControl w:val="0"/>
        <w:numPr>
          <w:ilvl w:val="0"/>
          <w:numId w:val="24"/>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Poskytovatel si vyhrazuje právo sledovat plnění implementačního plánu výsledků po celou dobu jeho platnosti, min. však po dobu 3 let od dosažení výsledku, nejpozději však do 3 let po ukončení řešení projektu,</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to</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zejména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základě</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příjemcem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předkládaných</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zpráv</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implementaci</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25"/>
          <w:sz w:val="22"/>
          <w:lang w:val="cs-CZ"/>
        </w:rPr>
        <w:t xml:space="preserve"> </w:t>
      </w:r>
      <w:r w:rsidRPr="000119AA">
        <w:rPr>
          <w:rFonts w:ascii="Times New Roman" w:hAnsi="Times New Roman" w:cs="Times New Roman"/>
          <w:sz w:val="22"/>
          <w:lang w:val="cs-CZ"/>
        </w:rPr>
        <w:t>souladu</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příslušným hodnotícím</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procesem.</w:t>
      </w:r>
    </w:p>
    <w:p w14:paraId="31E73E6B" w14:textId="77777777" w:rsidR="000119AA" w:rsidRPr="000119AA" w:rsidRDefault="000119AA" w:rsidP="000119AA">
      <w:pPr>
        <w:widowControl w:val="0"/>
        <w:numPr>
          <w:ilvl w:val="0"/>
          <w:numId w:val="24"/>
        </w:numPr>
        <w:tabs>
          <w:tab w:val="left" w:pos="537"/>
        </w:tabs>
        <w:spacing w:before="118"/>
        <w:rPr>
          <w:rFonts w:ascii="Times New Roman" w:hAnsi="Times New Roman" w:cs="Times New Roman"/>
          <w:sz w:val="24"/>
          <w:lang w:val="cs-CZ"/>
        </w:rPr>
      </w:pPr>
      <w:r w:rsidRPr="000119AA">
        <w:rPr>
          <w:rFonts w:ascii="Times New Roman" w:hAnsi="Times New Roman" w:cs="Times New Roman"/>
          <w:sz w:val="22"/>
          <w:lang w:val="cs-CZ"/>
        </w:rPr>
        <w:t>Smlouva o využití výsledků obsahuje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zejména</w:t>
      </w:r>
    </w:p>
    <w:p w14:paraId="0F525A2D" w14:textId="77777777" w:rsidR="000119AA" w:rsidRPr="000119AA" w:rsidRDefault="000119AA" w:rsidP="000119AA">
      <w:pPr>
        <w:sectPr w:rsidR="000119AA" w:rsidRPr="000119AA">
          <w:pgSz w:w="11910" w:h="16840"/>
          <w:pgMar w:top="1440" w:right="740" w:bottom="900" w:left="740" w:header="583" w:footer="719" w:gutter="0"/>
          <w:cols w:space="708"/>
        </w:sectPr>
      </w:pPr>
    </w:p>
    <w:p w14:paraId="655A38E0" w14:textId="77777777" w:rsidR="000119AA" w:rsidRPr="000119AA" w:rsidRDefault="000119AA" w:rsidP="000119AA">
      <w:pPr>
        <w:spacing w:before="6"/>
        <w:jc w:val="both"/>
        <w:rPr>
          <w:rFonts w:cs="Times New Roman"/>
          <w:sz w:val="19"/>
          <w:szCs w:val="24"/>
        </w:rPr>
      </w:pPr>
    </w:p>
    <w:p w14:paraId="5144E2FC" w14:textId="77777777" w:rsidR="000119AA" w:rsidRPr="000119AA" w:rsidRDefault="000119AA" w:rsidP="000119AA">
      <w:pPr>
        <w:widowControl w:val="0"/>
        <w:numPr>
          <w:ilvl w:val="1"/>
          <w:numId w:val="24"/>
        </w:numPr>
        <w:tabs>
          <w:tab w:val="left" w:pos="831"/>
        </w:tabs>
        <w:spacing w:before="101"/>
        <w:rPr>
          <w:rFonts w:ascii="Times New Roman" w:hAnsi="Times New Roman" w:cs="Times New Roman"/>
          <w:sz w:val="24"/>
          <w:lang w:val="cs-CZ"/>
        </w:rPr>
      </w:pPr>
      <w:r w:rsidRPr="000119AA">
        <w:rPr>
          <w:rFonts w:ascii="Times New Roman" w:hAnsi="Times New Roman" w:cs="Times New Roman"/>
          <w:sz w:val="22"/>
          <w:lang w:val="cs-CZ"/>
        </w:rPr>
        <w:t>název a identifikační údaje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projektu,</w:t>
      </w:r>
    </w:p>
    <w:p w14:paraId="5AC4AFD1" w14:textId="77777777" w:rsidR="000119AA" w:rsidRPr="000119AA" w:rsidRDefault="000119AA" w:rsidP="000119AA">
      <w:pPr>
        <w:widowControl w:val="0"/>
        <w:numPr>
          <w:ilvl w:val="1"/>
          <w:numId w:val="24"/>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vymezení výsledků a jejich srovnání s cíli</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projektu,</w:t>
      </w:r>
    </w:p>
    <w:p w14:paraId="4699CFB3" w14:textId="77777777" w:rsidR="000119AA" w:rsidRPr="000119AA" w:rsidRDefault="000119AA" w:rsidP="000119AA">
      <w:pPr>
        <w:widowControl w:val="0"/>
        <w:numPr>
          <w:ilvl w:val="1"/>
          <w:numId w:val="24"/>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úprava vlastnických a užívacích práv k výsledkům podle § 16</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ZPVV,</w:t>
      </w:r>
    </w:p>
    <w:p w14:paraId="15C1D9A6" w14:textId="77777777" w:rsidR="000119AA" w:rsidRPr="000119AA" w:rsidRDefault="000119AA" w:rsidP="000119AA">
      <w:pPr>
        <w:widowControl w:val="0"/>
        <w:numPr>
          <w:ilvl w:val="1"/>
          <w:numId w:val="24"/>
        </w:numPr>
        <w:tabs>
          <w:tab w:val="left" w:pos="831"/>
        </w:tabs>
        <w:spacing w:before="177" w:line="292" w:lineRule="auto"/>
        <w:ind w:right="108"/>
        <w:rPr>
          <w:rFonts w:ascii="Times New Roman" w:hAnsi="Times New Roman" w:cs="Times New Roman"/>
          <w:sz w:val="24"/>
          <w:lang w:val="cs-CZ"/>
        </w:rPr>
      </w:pPr>
      <w:r w:rsidRPr="000119AA">
        <w:rPr>
          <w:rFonts w:ascii="Times New Roman" w:hAnsi="Times New Roman" w:cs="Times New Roman"/>
          <w:sz w:val="22"/>
          <w:lang w:val="cs-CZ"/>
        </w:rPr>
        <w:t>způsob využití výsledků a doba, ve které budou výsledky využity, nejdéle však do 5 let od ukončení řešení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projektu,</w:t>
      </w:r>
    </w:p>
    <w:p w14:paraId="48C7840E" w14:textId="77777777" w:rsidR="000119AA" w:rsidRPr="000119AA" w:rsidRDefault="000119AA" w:rsidP="000119AA">
      <w:pPr>
        <w:widowControl w:val="0"/>
        <w:numPr>
          <w:ilvl w:val="1"/>
          <w:numId w:val="24"/>
        </w:numPr>
        <w:tabs>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rozsah stupně důvěrnosti údajů a způsob nakládání s nimi podle zvláštních právních</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předpisů,</w:t>
      </w:r>
    </w:p>
    <w:p w14:paraId="2921E341" w14:textId="77777777" w:rsidR="000119AA" w:rsidRPr="000119AA" w:rsidRDefault="000119AA" w:rsidP="000119AA">
      <w:pPr>
        <w:widowControl w:val="0"/>
        <w:numPr>
          <w:ilvl w:val="1"/>
          <w:numId w:val="24"/>
        </w:numPr>
        <w:tabs>
          <w:tab w:val="left" w:pos="830"/>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sankce za porušení smlouvy</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a</w:t>
      </w:r>
    </w:p>
    <w:p w14:paraId="14180A1C" w14:textId="77777777" w:rsidR="000119AA" w:rsidRPr="000119AA" w:rsidRDefault="000119AA" w:rsidP="000119AA">
      <w:pPr>
        <w:widowControl w:val="0"/>
        <w:numPr>
          <w:ilvl w:val="1"/>
          <w:numId w:val="24"/>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datum nabytí a ukončení účinnosti</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smlouvy.</w:t>
      </w:r>
    </w:p>
    <w:p w14:paraId="7948914F" w14:textId="77777777" w:rsidR="000119AA" w:rsidRPr="000119AA" w:rsidRDefault="000119AA" w:rsidP="000119AA">
      <w:pPr>
        <w:widowControl w:val="0"/>
        <w:numPr>
          <w:ilvl w:val="0"/>
          <w:numId w:val="24"/>
        </w:numPr>
        <w:tabs>
          <w:tab w:val="left" w:pos="537"/>
        </w:tabs>
        <w:spacing w:before="177"/>
        <w:rPr>
          <w:rFonts w:ascii="Times New Roman" w:hAnsi="Times New Roman" w:cs="Times New Roman"/>
          <w:sz w:val="24"/>
          <w:lang w:val="cs-CZ"/>
        </w:rPr>
      </w:pPr>
      <w:r w:rsidRPr="000119AA">
        <w:rPr>
          <w:rFonts w:ascii="Times New Roman" w:hAnsi="Times New Roman" w:cs="Times New Roman"/>
          <w:sz w:val="22"/>
          <w:lang w:val="cs-CZ"/>
        </w:rPr>
        <w:t>Smlouva o využití výsledků musí být uzavřena v souladu s podmínkami</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Smlouvy.</w:t>
      </w:r>
    </w:p>
    <w:p w14:paraId="6FFB8C4A" w14:textId="77777777" w:rsidR="000119AA" w:rsidRPr="000119AA" w:rsidRDefault="000119AA" w:rsidP="000119AA">
      <w:pPr>
        <w:widowControl w:val="0"/>
        <w:numPr>
          <w:ilvl w:val="0"/>
          <w:numId w:val="24"/>
        </w:numPr>
        <w:tabs>
          <w:tab w:val="left" w:pos="537"/>
        </w:tabs>
        <w:spacing w:before="177"/>
        <w:rPr>
          <w:rFonts w:ascii="Times New Roman" w:hAnsi="Times New Roman" w:cs="Times New Roman"/>
          <w:sz w:val="24"/>
          <w:lang w:val="cs-CZ"/>
        </w:rPr>
      </w:pPr>
      <w:r w:rsidRPr="000119AA">
        <w:rPr>
          <w:rFonts w:ascii="Times New Roman" w:hAnsi="Times New Roman" w:cs="Times New Roman"/>
          <w:sz w:val="22"/>
          <w:lang w:val="cs-CZ"/>
        </w:rPr>
        <w:t>Poskytovatel si vyhrazuje právo kontroly obsahu smlouvy o využití výsledků a kontrolu její</w:t>
      </w:r>
      <w:r w:rsidRPr="000119AA">
        <w:rPr>
          <w:rFonts w:ascii="Times New Roman" w:hAnsi="Times New Roman" w:cs="Times New Roman"/>
          <w:spacing w:val="-24"/>
          <w:sz w:val="22"/>
          <w:lang w:val="cs-CZ"/>
        </w:rPr>
        <w:t xml:space="preserve"> </w:t>
      </w:r>
      <w:r w:rsidRPr="000119AA">
        <w:rPr>
          <w:rFonts w:ascii="Times New Roman" w:hAnsi="Times New Roman" w:cs="Times New Roman"/>
          <w:sz w:val="22"/>
          <w:lang w:val="cs-CZ"/>
        </w:rPr>
        <w:t>úplnosti.</w:t>
      </w:r>
    </w:p>
    <w:p w14:paraId="2041F82F" w14:textId="77777777" w:rsidR="000119AA" w:rsidRPr="000119AA" w:rsidRDefault="000119AA" w:rsidP="000119AA">
      <w:pPr>
        <w:spacing w:before="2"/>
        <w:jc w:val="both"/>
        <w:rPr>
          <w:rFonts w:cs="Times New Roman"/>
          <w:sz w:val="24"/>
          <w:szCs w:val="24"/>
        </w:rPr>
      </w:pPr>
    </w:p>
    <w:p w14:paraId="1DDADBF2" w14:textId="77777777" w:rsidR="000119AA" w:rsidRPr="00416A50" w:rsidRDefault="000119AA" w:rsidP="000119AA">
      <w:pPr>
        <w:widowControl w:val="0"/>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14</w:t>
      </w:r>
    </w:p>
    <w:p w14:paraId="7034A795" w14:textId="77777777" w:rsidR="000119AA" w:rsidRPr="00416A50" w:rsidRDefault="000119AA" w:rsidP="000119AA">
      <w:pPr>
        <w:jc w:val="both"/>
        <w:rPr>
          <w:rFonts w:cs="Times New Roman"/>
          <w:b/>
          <w:i/>
          <w:sz w:val="23"/>
          <w:szCs w:val="24"/>
          <w:lang w:val="cs-CZ"/>
        </w:rPr>
      </w:pPr>
    </w:p>
    <w:p w14:paraId="2F0DE2B6" w14:textId="77777777" w:rsidR="000119AA" w:rsidRPr="00416A50" w:rsidRDefault="000119AA" w:rsidP="000119AA">
      <w:pPr>
        <w:ind w:left="1756" w:right="1756"/>
        <w:jc w:val="center"/>
        <w:rPr>
          <w:b/>
          <w:i/>
          <w:lang w:val="cs-CZ"/>
        </w:rPr>
      </w:pPr>
      <w:r w:rsidRPr="00416A50">
        <w:rPr>
          <w:b/>
          <w:i/>
          <w:sz w:val="22"/>
          <w:lang w:val="cs-CZ"/>
        </w:rPr>
        <w:t>Práva k výsledkům projektu a jejich ochrana</w:t>
      </w:r>
    </w:p>
    <w:p w14:paraId="42BF2307" w14:textId="77777777" w:rsidR="000119AA" w:rsidRPr="000119AA" w:rsidRDefault="000119AA" w:rsidP="000119AA">
      <w:pPr>
        <w:widowControl w:val="0"/>
        <w:numPr>
          <w:ilvl w:val="0"/>
          <w:numId w:val="23"/>
        </w:numPr>
        <w:tabs>
          <w:tab w:val="left" w:pos="537"/>
        </w:tabs>
        <w:spacing w:before="14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Všechna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práva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výsledkům</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který</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není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veřejnou</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zakázkou</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výzkumu,</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vývoji</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40"/>
          <w:sz w:val="22"/>
          <w:lang w:val="cs-CZ"/>
        </w:rPr>
        <w:t xml:space="preserve"> </w:t>
      </w:r>
      <w:r w:rsidRPr="000119AA">
        <w:rPr>
          <w:rFonts w:ascii="Times New Roman" w:hAnsi="Times New Roman" w:cs="Times New Roman"/>
          <w:sz w:val="22"/>
          <w:lang w:val="cs-CZ"/>
        </w:rPr>
        <w:t>inovacích,</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Rámce).</w:t>
      </w:r>
    </w:p>
    <w:p w14:paraId="39AFA540" w14:textId="77777777" w:rsidR="000119AA" w:rsidRPr="000119AA" w:rsidRDefault="000119AA" w:rsidP="000119AA">
      <w:pPr>
        <w:widowControl w:val="0"/>
        <w:numPr>
          <w:ilvl w:val="0"/>
          <w:numId w:val="23"/>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poskytovatele.</w:t>
      </w:r>
    </w:p>
    <w:p w14:paraId="22635CB2" w14:textId="77777777" w:rsidR="000119AA" w:rsidRPr="000119AA" w:rsidRDefault="000119AA" w:rsidP="000119AA">
      <w:pPr>
        <w:widowControl w:val="0"/>
        <w:numPr>
          <w:ilvl w:val="0"/>
          <w:numId w:val="23"/>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jejím</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udělení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vlastnické</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právo</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převést</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poskytovatele.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Hlavní</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má</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nárok</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úhradu prokazatelných</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nákladů</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tím</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spojených,</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pokud</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nebyly</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součástí</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uznaných</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nákladů</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Ke</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zveřejnění výsledků před podáním přihlášky k průmyslové právní ochraně je nutný písemný souhlas</w:t>
      </w:r>
      <w:r w:rsidRPr="000119AA">
        <w:rPr>
          <w:rFonts w:ascii="Times New Roman" w:hAnsi="Times New Roman" w:cs="Times New Roman"/>
          <w:spacing w:val="-23"/>
          <w:sz w:val="22"/>
          <w:lang w:val="cs-CZ"/>
        </w:rPr>
        <w:t xml:space="preserve"> </w:t>
      </w:r>
      <w:r w:rsidRPr="000119AA">
        <w:rPr>
          <w:rFonts w:ascii="Times New Roman" w:hAnsi="Times New Roman" w:cs="Times New Roman"/>
          <w:sz w:val="22"/>
          <w:lang w:val="cs-CZ"/>
        </w:rPr>
        <w:t>poskytovatele.</w:t>
      </w:r>
    </w:p>
    <w:p w14:paraId="58E7E756" w14:textId="77777777" w:rsidR="000119AA" w:rsidRPr="000119AA" w:rsidRDefault="000119AA" w:rsidP="000119AA">
      <w:pPr>
        <w:widowControl w:val="0"/>
        <w:numPr>
          <w:ilvl w:val="0"/>
          <w:numId w:val="23"/>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ručí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právní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nezávadnost</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tj.</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ručí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to,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že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výsledky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nezasahují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do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práv k předmětům duševního vlastnictví nebo jiných práv třetích osob, a to pro jakékoliv využití výsledků projektu v České republice i v zahraničí. Záruky působí i ve vztahu k dalším</w:t>
      </w:r>
      <w:r w:rsidRPr="000119AA">
        <w:rPr>
          <w:rFonts w:ascii="Times New Roman" w:hAnsi="Times New Roman" w:cs="Times New Roman"/>
          <w:spacing w:val="-23"/>
          <w:sz w:val="22"/>
          <w:lang w:val="cs-CZ"/>
        </w:rPr>
        <w:t xml:space="preserve"> </w:t>
      </w:r>
      <w:r w:rsidRPr="000119AA">
        <w:rPr>
          <w:rFonts w:ascii="Times New Roman" w:hAnsi="Times New Roman" w:cs="Times New Roman"/>
          <w:sz w:val="22"/>
          <w:lang w:val="cs-CZ"/>
        </w:rPr>
        <w:t>účastníkům.</w:t>
      </w:r>
    </w:p>
    <w:p w14:paraId="53A2C3CE" w14:textId="77777777" w:rsidR="000119AA" w:rsidRPr="000119AA" w:rsidRDefault="000119AA" w:rsidP="000119AA">
      <w:pPr>
        <w:widowControl w:val="0"/>
        <w:numPr>
          <w:ilvl w:val="0"/>
          <w:numId w:val="23"/>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 xml:space="preserve">Hlavní příjemce může zveřejnit informace o výsledcích projektu, ke kterým má majetková práva, pokud jejich zveřejněním není dotčena jejich ochrana, postupuje podle </w:t>
      </w:r>
      <w:r w:rsidRPr="000119AA">
        <w:rPr>
          <w:rFonts w:ascii="Times New Roman" w:hAnsi="Times New Roman" w:cs="Times New Roman"/>
          <w:b/>
          <w:sz w:val="22"/>
          <w:lang w:val="cs-CZ"/>
        </w:rPr>
        <w:t xml:space="preserve">Pravidel pro publicitu projektů podpořených z prostředků </w:t>
      </w:r>
      <w:r w:rsidRPr="000119AA">
        <w:rPr>
          <w:rFonts w:ascii="Times New Roman" w:hAnsi="Times New Roman" w:cs="Times New Roman"/>
          <w:b/>
          <w:spacing w:val="-13"/>
          <w:sz w:val="22"/>
          <w:lang w:val="cs-CZ"/>
        </w:rPr>
        <w:t xml:space="preserve">TA </w:t>
      </w:r>
      <w:r w:rsidRPr="000119AA">
        <w:rPr>
          <w:rFonts w:ascii="Times New Roman" w:hAnsi="Times New Roman" w:cs="Times New Roman"/>
          <w:b/>
          <w:sz w:val="22"/>
          <w:lang w:val="cs-CZ"/>
        </w:rPr>
        <w:t xml:space="preserve">ČR </w:t>
      </w:r>
      <w:r w:rsidRPr="000119AA">
        <w:rPr>
          <w:rFonts w:ascii="Times New Roman" w:hAnsi="Times New Roman" w:cs="Times New Roman"/>
          <w:sz w:val="22"/>
          <w:lang w:val="cs-CZ"/>
        </w:rPr>
        <w:t>a pokud o svém záměru zveřejnění v dostatečném předstihu informoval další</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účastníky.</w:t>
      </w:r>
    </w:p>
    <w:p w14:paraId="263E8F74" w14:textId="77777777" w:rsidR="000119AA" w:rsidRPr="000119AA" w:rsidRDefault="000119AA" w:rsidP="000119AA">
      <w:pPr>
        <w:spacing w:before="4"/>
        <w:jc w:val="both"/>
        <w:rPr>
          <w:rFonts w:cs="Times New Roman"/>
          <w:szCs w:val="24"/>
        </w:rPr>
      </w:pPr>
    </w:p>
    <w:p w14:paraId="491211E8" w14:textId="77777777" w:rsidR="000119AA" w:rsidRPr="00416A50" w:rsidRDefault="000119AA" w:rsidP="000119AA">
      <w:pPr>
        <w:widowControl w:val="0"/>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15</w:t>
      </w:r>
    </w:p>
    <w:p w14:paraId="5545D708" w14:textId="77777777" w:rsidR="000119AA" w:rsidRPr="00416A50" w:rsidRDefault="000119AA" w:rsidP="000119AA">
      <w:pPr>
        <w:jc w:val="both"/>
        <w:rPr>
          <w:rFonts w:cs="Times New Roman"/>
          <w:b/>
          <w:i/>
          <w:sz w:val="23"/>
          <w:szCs w:val="24"/>
          <w:lang w:val="cs-CZ"/>
        </w:rPr>
      </w:pPr>
    </w:p>
    <w:p w14:paraId="7357415E" w14:textId="77777777" w:rsidR="000119AA" w:rsidRPr="00416A50" w:rsidRDefault="000119AA" w:rsidP="000119AA">
      <w:pPr>
        <w:ind w:left="1756" w:right="1756"/>
        <w:jc w:val="center"/>
        <w:rPr>
          <w:b/>
          <w:i/>
          <w:lang w:val="cs-CZ"/>
        </w:rPr>
      </w:pPr>
      <w:r w:rsidRPr="00416A50">
        <w:rPr>
          <w:b/>
          <w:i/>
          <w:sz w:val="22"/>
          <w:lang w:val="cs-CZ"/>
        </w:rPr>
        <w:t>Využití a poskytování výsledků</w:t>
      </w:r>
    </w:p>
    <w:p w14:paraId="7573AFD4" w14:textId="77777777" w:rsidR="000119AA" w:rsidRPr="000119AA" w:rsidRDefault="000119AA" w:rsidP="000119AA">
      <w:pPr>
        <w:widowControl w:val="0"/>
        <w:numPr>
          <w:ilvl w:val="0"/>
          <w:numId w:val="22"/>
        </w:numPr>
        <w:tabs>
          <w:tab w:val="left" w:pos="537"/>
        </w:tabs>
        <w:spacing w:before="14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Podrobnosti využití výsledků projektu budou stanoveny ve schváleném implementačním plánu</w:t>
      </w:r>
      <w:r w:rsidRPr="000119AA">
        <w:rPr>
          <w:rFonts w:ascii="Times New Roman" w:hAnsi="Times New Roman" w:cs="Times New Roman"/>
          <w:spacing w:val="-30"/>
          <w:sz w:val="22"/>
          <w:lang w:val="cs-CZ"/>
        </w:rPr>
        <w:t xml:space="preserve"> </w:t>
      </w:r>
      <w:r w:rsidRPr="000119AA">
        <w:rPr>
          <w:rFonts w:ascii="Times New Roman" w:hAnsi="Times New Roman" w:cs="Times New Roman"/>
          <w:sz w:val="22"/>
          <w:lang w:val="cs-CZ"/>
        </w:rPr>
        <w:t>výsledků projektu a ve smlouvě o využití</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výsledků.</w:t>
      </w:r>
    </w:p>
    <w:p w14:paraId="722D3B71" w14:textId="77777777" w:rsidR="000119AA" w:rsidRPr="000119AA" w:rsidRDefault="000119AA" w:rsidP="000119AA">
      <w:pPr>
        <w:spacing w:line="268" w:lineRule="auto"/>
        <w:jc w:val="both"/>
        <w:sectPr w:rsidR="000119AA" w:rsidRPr="000119AA">
          <w:pgSz w:w="11910" w:h="16840"/>
          <w:pgMar w:top="1440" w:right="740" w:bottom="900" w:left="740" w:header="583" w:footer="719" w:gutter="0"/>
          <w:cols w:space="708"/>
        </w:sectPr>
      </w:pPr>
    </w:p>
    <w:p w14:paraId="4C4E5FC0" w14:textId="77777777" w:rsidR="000119AA" w:rsidRPr="000119AA" w:rsidRDefault="000119AA" w:rsidP="000119AA">
      <w:pPr>
        <w:spacing w:before="5"/>
        <w:jc w:val="both"/>
        <w:rPr>
          <w:rFonts w:cs="Times New Roman"/>
          <w:sz w:val="18"/>
          <w:szCs w:val="24"/>
        </w:rPr>
      </w:pPr>
    </w:p>
    <w:p w14:paraId="75BC32C5" w14:textId="77777777" w:rsidR="000119AA" w:rsidRPr="000119AA" w:rsidRDefault="000119AA" w:rsidP="000119AA">
      <w:pPr>
        <w:widowControl w:val="0"/>
        <w:numPr>
          <w:ilvl w:val="0"/>
          <w:numId w:val="22"/>
        </w:numPr>
        <w:tabs>
          <w:tab w:val="left" w:pos="537"/>
        </w:tabs>
        <w:spacing w:before="100"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 případě výsledku plně financovaného z veřejných prostředků, který není výsledkem veřejné zakázky ve výzkumu, vývoji a inovacích, je hlavní příjemce povinen zpřístupnit výsledky za stejných podmínek, stanovených ve smlouvě o využití výsledků, všem zájemcům o využití</w:t>
      </w:r>
      <w:r w:rsidRPr="000119AA">
        <w:rPr>
          <w:rFonts w:ascii="Times New Roman" w:hAnsi="Times New Roman" w:cs="Times New Roman"/>
          <w:spacing w:val="-19"/>
          <w:sz w:val="22"/>
          <w:lang w:val="cs-CZ"/>
        </w:rPr>
        <w:t xml:space="preserve"> </w:t>
      </w:r>
      <w:r w:rsidRPr="000119AA">
        <w:rPr>
          <w:rFonts w:ascii="Times New Roman" w:hAnsi="Times New Roman" w:cs="Times New Roman"/>
          <w:sz w:val="22"/>
          <w:lang w:val="cs-CZ"/>
        </w:rPr>
        <w:t>výsledků.</w:t>
      </w:r>
    </w:p>
    <w:p w14:paraId="4FF4B098" w14:textId="77777777" w:rsidR="000119AA" w:rsidRPr="000119AA" w:rsidRDefault="000119AA" w:rsidP="000119AA">
      <w:pPr>
        <w:widowControl w:val="0"/>
        <w:numPr>
          <w:ilvl w:val="0"/>
          <w:numId w:val="22"/>
        </w:numPr>
        <w:tabs>
          <w:tab w:val="left" w:pos="537"/>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případě</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výsledku,</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který</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není</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výsledek</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zakázky</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výzkumu,</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vývoji</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inovacích,</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financovaného</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z veřejných</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prostředků,</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výši</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přesahující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50</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nižší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než</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100</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výše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nákladů</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hlavní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příjemce povinen za podmínek stanovených ve smlouvě o využití výsledků přednostně poskytnout výsledky těm subjektům, které se na podpoře z neveřejných zdrojů</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podílely.</w:t>
      </w:r>
    </w:p>
    <w:p w14:paraId="792788F6" w14:textId="77777777" w:rsidR="000119AA" w:rsidRPr="000119AA" w:rsidRDefault="000119AA" w:rsidP="000119AA">
      <w:pPr>
        <w:widowControl w:val="0"/>
        <w:numPr>
          <w:ilvl w:val="0"/>
          <w:numId w:val="22"/>
        </w:numPr>
        <w:tabs>
          <w:tab w:val="left" w:pos="537"/>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 případě výsledku, který není výsledek veřejné zakázky ve výzkumu, vývoji a inovacích, podílově financovaného z veřejných prostředků ve výši dosahující 50 % nebo méně nákladů projektu musí být součástí</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smlouvy</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využití</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dohoda</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způsobu</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termínech</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využití</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těmi</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subjekty,</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které se na podpoře z neveřejných zdrojů</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podílely.</w:t>
      </w:r>
    </w:p>
    <w:p w14:paraId="7CBE4C16" w14:textId="5B638900" w:rsidR="000119AA" w:rsidRPr="000119AA" w:rsidRDefault="001574BB" w:rsidP="000119AA">
      <w:pPr>
        <w:widowControl w:val="0"/>
        <w:numPr>
          <w:ilvl w:val="0"/>
          <w:numId w:val="22"/>
        </w:numPr>
        <w:tabs>
          <w:tab w:val="left" w:pos="537"/>
        </w:tabs>
        <w:spacing w:before="119" w:line="268" w:lineRule="auto"/>
        <w:ind w:right="108"/>
        <w:jc w:val="both"/>
        <w:rPr>
          <w:rFonts w:ascii="Times New Roman" w:hAnsi="Times New Roman" w:cs="Times New Roman"/>
          <w:sz w:val="24"/>
          <w:lang w:val="cs-CZ"/>
        </w:rPr>
      </w:pPr>
      <w:r>
        <w:rPr>
          <w:rFonts w:ascii="Times New Roman" w:hAnsi="Times New Roman" w:cs="Times New Roman"/>
          <w:sz w:val="22"/>
          <w:lang w:val="cs-CZ"/>
        </w:rPr>
        <w:t xml:space="preserve">V případě nevyužití </w:t>
      </w:r>
      <w:r w:rsidR="00D31C19">
        <w:rPr>
          <w:rFonts w:ascii="Times New Roman" w:hAnsi="Times New Roman" w:cs="Times New Roman"/>
          <w:sz w:val="22"/>
          <w:lang w:val="cs-CZ"/>
        </w:rPr>
        <w:t xml:space="preserve">výsledku podle </w:t>
      </w:r>
      <w:r w:rsidR="000119AA" w:rsidRPr="000119AA">
        <w:rPr>
          <w:rFonts w:ascii="Times New Roman" w:hAnsi="Times New Roman" w:cs="Times New Roman"/>
          <w:sz w:val="22"/>
          <w:lang w:val="cs-CZ"/>
        </w:rPr>
        <w:t>odstavce 3 nebo</w:t>
      </w:r>
      <w:r w:rsidR="00D31C19">
        <w:rPr>
          <w:rFonts w:ascii="Times New Roman" w:hAnsi="Times New Roman" w:cs="Times New Roman"/>
          <w:sz w:val="22"/>
          <w:lang w:val="cs-CZ"/>
        </w:rPr>
        <w:t xml:space="preserve"> 4 </w:t>
      </w:r>
      <w:r w:rsidR="000119AA" w:rsidRPr="000119AA">
        <w:rPr>
          <w:rFonts w:ascii="Times New Roman" w:hAnsi="Times New Roman" w:cs="Times New Roman"/>
          <w:sz w:val="22"/>
          <w:lang w:val="cs-CZ"/>
        </w:rPr>
        <w:t xml:space="preserve">způsobem a </w:t>
      </w:r>
      <w:r w:rsidR="00D31C19">
        <w:rPr>
          <w:rFonts w:ascii="Times New Roman" w:hAnsi="Times New Roman" w:cs="Times New Roman"/>
          <w:sz w:val="22"/>
          <w:lang w:val="cs-CZ"/>
        </w:rPr>
        <w:t xml:space="preserve">v </w:t>
      </w:r>
      <w:r w:rsidR="000119AA" w:rsidRPr="000119AA">
        <w:rPr>
          <w:rFonts w:ascii="Times New Roman" w:hAnsi="Times New Roman" w:cs="Times New Roman"/>
          <w:sz w:val="22"/>
          <w:lang w:val="cs-CZ"/>
        </w:rPr>
        <w:t>době stanovené ve smlouvě o využití výsledků, je hlavní příjemce povinen poskytnout dosažené výsledky k využití výsledků za nediskriminujících podmínek všem</w:t>
      </w:r>
      <w:r w:rsidR="000119AA" w:rsidRPr="000119AA">
        <w:rPr>
          <w:rFonts w:ascii="Times New Roman" w:hAnsi="Times New Roman" w:cs="Times New Roman"/>
          <w:spacing w:val="-8"/>
          <w:sz w:val="22"/>
          <w:lang w:val="cs-CZ"/>
        </w:rPr>
        <w:t xml:space="preserve"> </w:t>
      </w:r>
      <w:r w:rsidR="000119AA" w:rsidRPr="000119AA">
        <w:rPr>
          <w:rFonts w:ascii="Times New Roman" w:hAnsi="Times New Roman" w:cs="Times New Roman"/>
          <w:sz w:val="22"/>
          <w:lang w:val="cs-CZ"/>
        </w:rPr>
        <w:t>zájemcům.</w:t>
      </w:r>
    </w:p>
    <w:p w14:paraId="2B79D89C" w14:textId="77777777" w:rsidR="000119AA" w:rsidRPr="000119AA" w:rsidRDefault="000119AA" w:rsidP="000119AA">
      <w:pPr>
        <w:widowControl w:val="0"/>
        <w:numPr>
          <w:ilvl w:val="0"/>
          <w:numId w:val="22"/>
        </w:numPr>
        <w:tabs>
          <w:tab w:val="left" w:pos="537"/>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Příjemce je oprávněn poskytnout výsledky, které nejsou výsledkem veřejné zakázky ve výzkumu, vývoji a inovacích, pouze za úplatu minimálně ve výši odpovídající jeho tržní ceně. Pokud tato nelze objektivně zjistit,</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postupuje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jako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řádný</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hospodář</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tak,</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aby</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získal</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co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nejvyšší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možnou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protihodnotu,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kterou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subjektem.</w:t>
      </w:r>
    </w:p>
    <w:p w14:paraId="7C77B2CF" w14:textId="77777777" w:rsidR="000119AA" w:rsidRPr="000119AA" w:rsidRDefault="000119AA" w:rsidP="000119AA">
      <w:pPr>
        <w:jc w:val="both"/>
        <w:rPr>
          <w:rFonts w:cs="Times New Roman"/>
          <w:sz w:val="26"/>
          <w:szCs w:val="24"/>
        </w:rPr>
      </w:pPr>
    </w:p>
    <w:p w14:paraId="17139CBF" w14:textId="77777777" w:rsidR="000119AA" w:rsidRPr="000119AA" w:rsidRDefault="000119AA" w:rsidP="000119AA">
      <w:pPr>
        <w:spacing w:before="8"/>
        <w:jc w:val="both"/>
        <w:rPr>
          <w:rFonts w:cs="Times New Roman"/>
          <w:sz w:val="37"/>
          <w:szCs w:val="24"/>
        </w:rPr>
      </w:pPr>
    </w:p>
    <w:p w14:paraId="66711471" w14:textId="77777777" w:rsidR="000119AA" w:rsidRPr="00416A50" w:rsidRDefault="000119AA" w:rsidP="000119AA">
      <w:pPr>
        <w:widowControl w:val="0"/>
        <w:ind w:left="1756" w:right="1756"/>
        <w:jc w:val="center"/>
        <w:outlineLvl w:val="1"/>
        <w:rPr>
          <w:rFonts w:ascii="Cambria" w:eastAsia="Cambria" w:hAnsi="Cambria" w:cs="Cambria"/>
          <w:b/>
          <w:bCs/>
          <w:sz w:val="28"/>
          <w:szCs w:val="28"/>
          <w:lang w:val="cs-CZ" w:eastAsia="en-US"/>
        </w:rPr>
      </w:pPr>
      <w:r w:rsidRPr="00416A50">
        <w:rPr>
          <w:rFonts w:ascii="Cambria" w:eastAsia="Cambria" w:hAnsi="Cambria" w:cs="Cambria"/>
          <w:b/>
          <w:bCs/>
          <w:sz w:val="28"/>
          <w:szCs w:val="28"/>
          <w:lang w:val="cs-CZ" w:eastAsia="en-US"/>
        </w:rPr>
        <w:t>Část E – Náklady a kontroly</w:t>
      </w:r>
    </w:p>
    <w:p w14:paraId="1B2A10B7" w14:textId="77777777" w:rsidR="000119AA" w:rsidRPr="00416A50" w:rsidRDefault="000119AA" w:rsidP="000119AA">
      <w:pPr>
        <w:widowControl w:val="0"/>
        <w:spacing w:before="46" w:line="520" w:lineRule="atLeast"/>
        <w:ind w:left="3976" w:right="3974" w:firstLine="752"/>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16 Uznané náklady</w:t>
      </w:r>
      <w:r w:rsidRPr="00416A50">
        <w:rPr>
          <w:rFonts w:ascii="Cambria" w:eastAsia="Cambria" w:hAnsi="Cambria" w:cs="Cambria"/>
          <w:b/>
          <w:bCs/>
          <w:i/>
          <w:spacing w:val="-14"/>
          <w:sz w:val="22"/>
          <w:szCs w:val="22"/>
          <w:lang w:val="cs-CZ" w:eastAsia="en-US"/>
        </w:rPr>
        <w:t xml:space="preserve"> </w:t>
      </w:r>
      <w:r w:rsidRPr="00416A50">
        <w:rPr>
          <w:rFonts w:ascii="Cambria" w:eastAsia="Cambria" w:hAnsi="Cambria" w:cs="Cambria"/>
          <w:b/>
          <w:bCs/>
          <w:i/>
          <w:sz w:val="22"/>
          <w:szCs w:val="22"/>
          <w:lang w:val="cs-CZ" w:eastAsia="en-US"/>
        </w:rPr>
        <w:t>projektu</w:t>
      </w:r>
    </w:p>
    <w:p w14:paraId="37CFF1E8" w14:textId="77777777" w:rsidR="000119AA" w:rsidRPr="000119AA" w:rsidRDefault="000119AA" w:rsidP="000119AA">
      <w:pPr>
        <w:widowControl w:val="0"/>
        <w:numPr>
          <w:ilvl w:val="0"/>
          <w:numId w:val="21"/>
        </w:numPr>
        <w:tabs>
          <w:tab w:val="left" w:pos="537"/>
        </w:tabs>
        <w:spacing w:before="14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Všechny finanční prostředky poskytnuté poskytovatelem jako podpora na řešení projektu výzkumu a vývoje mají charakter účelově určených finančních</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prostředků.</w:t>
      </w:r>
    </w:p>
    <w:p w14:paraId="3F801850" w14:textId="77777777" w:rsidR="000119AA" w:rsidRPr="000119AA" w:rsidRDefault="000119AA" w:rsidP="000119AA">
      <w:pPr>
        <w:widowControl w:val="0"/>
        <w:numPr>
          <w:ilvl w:val="0"/>
          <w:numId w:val="21"/>
        </w:numPr>
        <w:tabs>
          <w:tab w:val="left" w:pos="537"/>
        </w:tabs>
        <w:spacing w:before="118"/>
        <w:rPr>
          <w:rFonts w:ascii="Times New Roman" w:hAnsi="Times New Roman" w:cs="Times New Roman"/>
          <w:sz w:val="24"/>
          <w:lang w:val="cs-CZ"/>
        </w:rPr>
      </w:pPr>
      <w:r w:rsidRPr="000119AA">
        <w:rPr>
          <w:rFonts w:ascii="Times New Roman" w:hAnsi="Times New Roman" w:cs="Times New Roman"/>
          <w:sz w:val="22"/>
          <w:lang w:val="cs-CZ"/>
        </w:rPr>
        <w:t>Uznané náklady musí</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být</w:t>
      </w:r>
    </w:p>
    <w:p w14:paraId="30319665" w14:textId="77777777" w:rsidR="000119AA" w:rsidRPr="000119AA" w:rsidRDefault="000119AA" w:rsidP="000119AA">
      <w:pPr>
        <w:widowControl w:val="0"/>
        <w:numPr>
          <w:ilvl w:val="1"/>
          <w:numId w:val="21"/>
        </w:numPr>
        <w:tabs>
          <w:tab w:val="left" w:pos="831"/>
        </w:tabs>
        <w:spacing w:before="163"/>
        <w:rPr>
          <w:rFonts w:ascii="Times New Roman" w:hAnsi="Times New Roman" w:cs="Times New Roman"/>
          <w:sz w:val="24"/>
          <w:lang w:val="cs-CZ"/>
        </w:rPr>
      </w:pPr>
      <w:r w:rsidRPr="000119AA">
        <w:rPr>
          <w:rFonts w:ascii="Times New Roman" w:hAnsi="Times New Roman" w:cs="Times New Roman"/>
          <w:sz w:val="22"/>
          <w:lang w:val="cs-CZ"/>
        </w:rPr>
        <w:t>vynaloženy v souladu s cíli programu a musí bezprostředně souviset s řešením</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projektu,</w:t>
      </w:r>
    </w:p>
    <w:p w14:paraId="796378A7" w14:textId="77777777" w:rsidR="000119AA" w:rsidRPr="000119AA" w:rsidRDefault="000119AA" w:rsidP="000119AA">
      <w:pPr>
        <w:widowControl w:val="0"/>
        <w:numPr>
          <w:ilvl w:val="1"/>
          <w:numId w:val="21"/>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způsobilými</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náklady,</w:t>
      </w:r>
    </w:p>
    <w:p w14:paraId="7818A84F" w14:textId="77777777" w:rsidR="000119AA" w:rsidRPr="000119AA" w:rsidRDefault="000119AA" w:rsidP="000119AA">
      <w:pPr>
        <w:widowControl w:val="0"/>
        <w:numPr>
          <w:ilvl w:val="1"/>
          <w:numId w:val="21"/>
        </w:numPr>
        <w:tabs>
          <w:tab w:val="left" w:pos="831"/>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prokazatelně zaplaceny příjemcem v maximálně době splatnosti do 30 dnů (tato podmínka se nevztahuje na vyúčtování odpisů), bez ohledu na dobu splatnosti stanovenou mezi příjemcem a dodavatelem,</w:t>
      </w:r>
    </w:p>
    <w:p w14:paraId="64FDD276" w14:textId="77777777" w:rsidR="000119AA" w:rsidRPr="000119AA" w:rsidRDefault="000119AA" w:rsidP="000119AA">
      <w:pPr>
        <w:widowControl w:val="0"/>
        <w:numPr>
          <w:ilvl w:val="1"/>
          <w:numId w:val="21"/>
        </w:numPr>
        <w:tabs>
          <w:tab w:val="left" w:pos="831"/>
        </w:tabs>
        <w:spacing w:before="120"/>
        <w:rPr>
          <w:rFonts w:ascii="Times New Roman" w:hAnsi="Times New Roman" w:cs="Times New Roman"/>
          <w:sz w:val="24"/>
          <w:lang w:val="cs-CZ"/>
        </w:rPr>
      </w:pPr>
      <w:r w:rsidRPr="000119AA">
        <w:rPr>
          <w:rFonts w:ascii="Times New Roman" w:hAnsi="Times New Roman" w:cs="Times New Roman"/>
          <w:sz w:val="22"/>
          <w:lang w:val="cs-CZ"/>
        </w:rPr>
        <w:t>doloženy průkaznými</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doklady,</w:t>
      </w:r>
    </w:p>
    <w:p w14:paraId="787FEB21" w14:textId="77777777" w:rsidR="000119AA" w:rsidRPr="000119AA" w:rsidRDefault="000119AA" w:rsidP="000119AA">
      <w:pPr>
        <w:widowControl w:val="0"/>
        <w:numPr>
          <w:ilvl w:val="1"/>
          <w:numId w:val="21"/>
        </w:numPr>
        <w:tabs>
          <w:tab w:val="left" w:pos="831"/>
        </w:tabs>
        <w:spacing w:before="176"/>
        <w:rPr>
          <w:rFonts w:ascii="Times New Roman" w:hAnsi="Times New Roman" w:cs="Times New Roman"/>
          <w:sz w:val="24"/>
          <w:lang w:val="cs-CZ"/>
        </w:rPr>
      </w:pPr>
      <w:r w:rsidRPr="000119AA">
        <w:rPr>
          <w:rFonts w:ascii="Times New Roman" w:hAnsi="Times New Roman" w:cs="Times New Roman"/>
          <w:sz w:val="22"/>
          <w:lang w:val="cs-CZ"/>
        </w:rPr>
        <w:t>přiměřené (musí odpovídat cenám v místě a čase obvyklým)</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a</w:t>
      </w:r>
    </w:p>
    <w:p w14:paraId="5E6C5144" w14:textId="77777777" w:rsidR="000119AA" w:rsidRPr="000119AA" w:rsidRDefault="000119AA" w:rsidP="000119AA">
      <w:pPr>
        <w:widowControl w:val="0"/>
        <w:numPr>
          <w:ilvl w:val="1"/>
          <w:numId w:val="21"/>
        </w:numPr>
        <w:tabs>
          <w:tab w:val="left" w:pos="831"/>
        </w:tabs>
        <w:spacing w:before="176"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vynaloženy v souladu s principy hospodárnosti (minimalizace výdajů při respektování cílů projektu), účelnosti (přímá vazba na projekt a nezbytnost pro řešení projektu) a efektivnosti (maximalizace poměru mezi výstupy a vstupy</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projektu),</w:t>
      </w:r>
    </w:p>
    <w:p w14:paraId="7C767657" w14:textId="77777777" w:rsidR="000119AA" w:rsidRPr="000119AA" w:rsidRDefault="000119AA" w:rsidP="000119AA">
      <w:pPr>
        <w:spacing w:line="292" w:lineRule="auto"/>
        <w:jc w:val="both"/>
        <w:sectPr w:rsidR="000119AA" w:rsidRPr="000119AA">
          <w:pgSz w:w="11910" w:h="16840"/>
          <w:pgMar w:top="1440" w:right="740" w:bottom="900" w:left="740" w:header="583" w:footer="719" w:gutter="0"/>
          <w:cols w:space="708"/>
        </w:sectPr>
      </w:pPr>
    </w:p>
    <w:p w14:paraId="67A6E33C" w14:textId="77777777" w:rsidR="000119AA" w:rsidRPr="000119AA" w:rsidRDefault="000119AA" w:rsidP="000119AA">
      <w:pPr>
        <w:spacing w:before="6"/>
        <w:jc w:val="both"/>
        <w:rPr>
          <w:rFonts w:cs="Times New Roman"/>
          <w:sz w:val="19"/>
          <w:szCs w:val="24"/>
        </w:rPr>
      </w:pPr>
    </w:p>
    <w:p w14:paraId="086869EA" w14:textId="77777777" w:rsidR="000119AA" w:rsidRPr="00416A50" w:rsidRDefault="000119AA" w:rsidP="000119AA">
      <w:pPr>
        <w:spacing w:before="101" w:line="292" w:lineRule="auto"/>
        <w:ind w:left="535" w:right="12"/>
        <w:jc w:val="both"/>
        <w:rPr>
          <w:rFonts w:ascii="Times New Roman" w:hAnsi="Times New Roman" w:cs="Times New Roman"/>
          <w:sz w:val="22"/>
          <w:lang w:val="cs-CZ"/>
        </w:rPr>
      </w:pPr>
      <w:r w:rsidRPr="00416A50">
        <w:rPr>
          <w:rFonts w:ascii="Times New Roman" w:hAnsi="Times New Roman" w:cs="Times New Roman"/>
          <w:sz w:val="22"/>
          <w:lang w:val="cs-CZ"/>
        </w:rPr>
        <w:t>přičemž splnění těchto podmínek se prokazuje v rámci hodnotících a kontrolních procesů popř. na žádost poskytovatele.</w:t>
      </w:r>
    </w:p>
    <w:p w14:paraId="28B3E5D0" w14:textId="77777777" w:rsidR="000119AA" w:rsidRPr="000119AA" w:rsidRDefault="000119AA" w:rsidP="000119AA">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Za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uznaný</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náklad</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nepovažuje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poskytnuté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plnění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mezi</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hlavním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příjemcem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dalšími</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účastníky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navzájem. Za uznaný náklad se nepovažují rovněž náklady se zdanitelným plněním mezi dnem, ve kterém</w:t>
      </w:r>
      <w:r w:rsidRPr="000119AA">
        <w:rPr>
          <w:rFonts w:ascii="Times New Roman" w:hAnsi="Times New Roman" w:cs="Times New Roman"/>
          <w:spacing w:val="-23"/>
          <w:sz w:val="22"/>
          <w:lang w:val="cs-CZ"/>
        </w:rPr>
        <w:t xml:space="preserve"> </w:t>
      </w:r>
      <w:r w:rsidRPr="000119AA">
        <w:rPr>
          <w:rFonts w:ascii="Times New Roman" w:hAnsi="Times New Roman" w:cs="Times New Roman"/>
          <w:sz w:val="22"/>
          <w:lang w:val="cs-CZ"/>
        </w:rPr>
        <w:t xml:space="preserve">nastanou účinky fúze, rozdělení nebo převodu jmění na společníka, a mezi dnem, ve kterém dojde v souladu se </w:t>
      </w:r>
      <w:r w:rsidRPr="000119AA">
        <w:rPr>
          <w:rFonts w:ascii="Times New Roman" w:hAnsi="Times New Roman" w:cs="Times New Roman"/>
          <w:b/>
          <w:sz w:val="22"/>
          <w:lang w:val="cs-CZ"/>
        </w:rPr>
        <w:t>SME-07</w:t>
      </w:r>
      <w:r w:rsidRPr="000119AA">
        <w:rPr>
          <w:rFonts w:ascii="Times New Roman" w:hAnsi="Times New Roman" w:cs="Times New Roman"/>
          <w:b/>
          <w:spacing w:val="-5"/>
          <w:sz w:val="22"/>
          <w:lang w:val="cs-CZ"/>
        </w:rPr>
        <w:t xml:space="preserve"> </w:t>
      </w:r>
      <w:r w:rsidRPr="000119AA">
        <w:rPr>
          <w:rFonts w:ascii="Times New Roman" w:hAnsi="Times New Roman" w:cs="Times New Roman"/>
          <w:b/>
          <w:sz w:val="22"/>
          <w:lang w:val="cs-CZ"/>
        </w:rPr>
        <w:t>Změnová</w:t>
      </w:r>
      <w:r w:rsidRPr="000119AA">
        <w:rPr>
          <w:rFonts w:ascii="Times New Roman" w:hAnsi="Times New Roman" w:cs="Times New Roman"/>
          <w:b/>
          <w:spacing w:val="-5"/>
          <w:sz w:val="22"/>
          <w:lang w:val="cs-CZ"/>
        </w:rPr>
        <w:t xml:space="preserve"> </w:t>
      </w:r>
      <w:r w:rsidRPr="000119AA">
        <w:rPr>
          <w:rFonts w:ascii="Times New Roman" w:hAnsi="Times New Roman" w:cs="Times New Roman"/>
          <w:b/>
          <w:sz w:val="22"/>
          <w:lang w:val="cs-CZ"/>
        </w:rPr>
        <w:t>řízení</w:t>
      </w:r>
      <w:r w:rsidRPr="000119AA">
        <w:rPr>
          <w:rFonts w:ascii="Times New Roman" w:hAnsi="Times New Roman" w:cs="Times New Roman"/>
          <w:b/>
          <w:spacing w:val="-5"/>
          <w:sz w:val="22"/>
          <w:lang w:val="cs-CZ"/>
        </w:rPr>
        <w:t xml:space="preserve"> </w:t>
      </w:r>
      <w:r w:rsidRPr="000119AA">
        <w:rPr>
          <w:rFonts w:ascii="Times New Roman" w:hAnsi="Times New Roman" w:cs="Times New Roman"/>
          <w:b/>
          <w:sz w:val="22"/>
          <w:lang w:val="cs-CZ"/>
        </w:rPr>
        <w:t>projektů</w:t>
      </w:r>
      <w:r w:rsidRPr="000119AA">
        <w:rPr>
          <w:rFonts w:ascii="Times New Roman" w:hAnsi="Times New Roman" w:cs="Times New Roman"/>
          <w:b/>
          <w:spacing w:val="-5"/>
          <w:sz w:val="22"/>
          <w:lang w:val="cs-CZ"/>
        </w:rPr>
        <w:t xml:space="preserve"> </w:t>
      </w:r>
      <w:r w:rsidRPr="000119AA">
        <w:rPr>
          <w:rFonts w:ascii="Times New Roman" w:hAnsi="Times New Roman" w:cs="Times New Roman"/>
          <w:sz w:val="22"/>
          <w:lang w:val="cs-CZ"/>
        </w:rPr>
        <w:t>ke</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schválení</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takové</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přeměny,</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ledaže</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požádal</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včas</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souhlas s přechodem práv a povinností při takové přeměně podle § 14a zákona č. 218/2000 Sb., o rozpočtových pravidlech a o změně některých souvisejících zákonů (rozpočtová pravidla) a pozdní schválení bylo zapříčiněno výhradně z důvodů na straně</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poskytovatele.</w:t>
      </w:r>
    </w:p>
    <w:p w14:paraId="1884320F" w14:textId="77777777" w:rsidR="000119AA" w:rsidRPr="000119AA" w:rsidRDefault="000119AA" w:rsidP="000119AA">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w:t>
      </w:r>
      <w:r w:rsidRPr="000119AA">
        <w:rPr>
          <w:rFonts w:ascii="Times New Roman" w:hAnsi="Times New Roman" w:cs="Times New Roman"/>
          <w:spacing w:val="-24"/>
          <w:sz w:val="22"/>
          <w:lang w:val="cs-CZ"/>
        </w:rPr>
        <w:t xml:space="preserve"> </w:t>
      </w:r>
      <w:r w:rsidRPr="000119AA">
        <w:rPr>
          <w:rFonts w:ascii="Times New Roman" w:hAnsi="Times New Roman" w:cs="Times New Roman"/>
          <w:sz w:val="22"/>
          <w:lang w:val="cs-CZ"/>
        </w:rPr>
        <w:t>Smlouvy.</w:t>
      </w:r>
    </w:p>
    <w:p w14:paraId="22812698" w14:textId="77777777" w:rsidR="000119AA" w:rsidRPr="000119AA" w:rsidRDefault="000119AA" w:rsidP="000119AA">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Na každý náklad se pohlíží tak, jakoby byl financován z poskytnuté podpory a neveřejného zdroje v poměru podle míry poskytnuté podpory daného účastníka v daném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roce.</w:t>
      </w:r>
    </w:p>
    <w:p w14:paraId="4FB25116" w14:textId="77777777" w:rsidR="000119AA" w:rsidRPr="000119AA" w:rsidRDefault="000119AA" w:rsidP="000119AA">
      <w:pPr>
        <w:widowControl w:val="0"/>
        <w:numPr>
          <w:ilvl w:val="0"/>
          <w:numId w:val="21"/>
        </w:numPr>
        <w:tabs>
          <w:tab w:val="left" w:pos="537"/>
        </w:tabs>
        <w:spacing w:before="120" w:line="295"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 případě, že ze Závazných parametrů řešení projektu vyplývá závazek dosažení dvou a více výsledků    v rámci řešení projektu, pro účely Smlouvy se považuje výše poskytnuté podpory potřebná k dosažení každého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jednotlivého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výsledku</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podpora</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vypočtená</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podle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vzorce,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kde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hodnota</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výsledku</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rovna</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hodnotě bodů</w:t>
      </w:r>
      <w:r w:rsidRPr="000119AA">
        <w:rPr>
          <w:rFonts w:ascii="Times New Roman" w:hAnsi="Times New Roman" w:cs="Times New Roman"/>
          <w:position w:val="10"/>
          <w:sz w:val="14"/>
          <w:lang w:val="cs-CZ"/>
        </w:rPr>
        <w:t xml:space="preserve">2 </w:t>
      </w:r>
      <w:r w:rsidRPr="000119AA">
        <w:rPr>
          <w:rFonts w:ascii="Times New Roman" w:hAnsi="Times New Roman" w:cs="Times New Roman"/>
          <w:sz w:val="22"/>
          <w:lang w:val="cs-CZ"/>
        </w:rPr>
        <w:t>tohoto</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výsledku</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vynásobeného</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podílem</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celkové</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podpory</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ku</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celkovým</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bodům</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všech</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deklarovaných výsledků.</w:t>
      </w:r>
    </w:p>
    <w:p w14:paraId="06DD97DB" w14:textId="77777777" w:rsidR="000119AA" w:rsidRPr="000119AA" w:rsidRDefault="000119AA" w:rsidP="000119AA">
      <w:pPr>
        <w:widowControl w:val="0"/>
        <w:numPr>
          <w:ilvl w:val="0"/>
          <w:numId w:val="21"/>
        </w:numPr>
        <w:tabs>
          <w:tab w:val="left" w:pos="537"/>
        </w:tabs>
        <w:spacing w:before="118"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O všech vynaložených nákladech projektu je příjemce povinen vést oddělenou účetní evidenci v souladu se zákonem č. 563/1991 Sb., o účetnictví, v platném</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znění.</w:t>
      </w:r>
    </w:p>
    <w:p w14:paraId="7E175E62" w14:textId="77777777" w:rsidR="000119AA" w:rsidRPr="000119AA" w:rsidRDefault="000119AA" w:rsidP="000119AA">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případě,</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že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plátcem</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daně</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přidané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hodnoty</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tuto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daň</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si</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uplatňuje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finančního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úřadu,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nelze ji považovat za uznaný</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náklad.</w:t>
      </w:r>
    </w:p>
    <w:p w14:paraId="618CCDC9" w14:textId="77777777" w:rsidR="000119AA" w:rsidRPr="000119AA" w:rsidRDefault="000119AA" w:rsidP="000119AA">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Veškeré</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náklady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musí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prokazatelně</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souviset</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předmětem</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dále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musí</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být</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přiřazeny</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ke</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konkrétní činnosti v rámci projektu a také ke konkrétním kategoriím výzkumu a vývoje, tj. na aplikovaný výzkum nebo na experimentální vývoj, a na vyžádání poskytovatele</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doloženy.</w:t>
      </w:r>
    </w:p>
    <w:p w14:paraId="71BF7F58" w14:textId="77777777" w:rsidR="000119AA" w:rsidRPr="000119AA" w:rsidRDefault="000119AA" w:rsidP="000119AA">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Sníží-li se výše uznaných nákladů, sníží se úměrně i maximální výše podpory při zachování stanovené míry</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podpory.</w:t>
      </w:r>
    </w:p>
    <w:p w14:paraId="5A853F50" w14:textId="03FD5EBA" w:rsidR="000119AA" w:rsidRPr="000119AA" w:rsidRDefault="000119AA" w:rsidP="000119AA">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 případě, že příjemce pořizuje pro účely řešení projektu hmotný či nehmotný majetek nebo služby a zároveň nelze aplikovat výjimku podle § 8 odst. 5 ZPVV (specifikace v návrhu projektu), je povinen postupovat podle příslušných ustanovení ZVZ platných pro dotovaného zadavatele, pokud sám není sektorovým nebo veřejným zadavatelem, s výjimkou ustanovení § 2 odst. 3 ZVZ, tzn. vždy bez ohledu na míru či výši poskytnuté</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podpory.</w:t>
      </w:r>
    </w:p>
    <w:p w14:paraId="44DAD314" w14:textId="77777777" w:rsidR="000119AA" w:rsidRPr="000119AA" w:rsidRDefault="000119AA" w:rsidP="000119AA">
      <w:pPr>
        <w:jc w:val="both"/>
        <w:rPr>
          <w:rFonts w:cs="Times New Roman"/>
          <w:sz w:val="26"/>
          <w:szCs w:val="24"/>
        </w:rPr>
      </w:pPr>
    </w:p>
    <w:p w14:paraId="19E07924" w14:textId="77777777" w:rsidR="000119AA" w:rsidRPr="000119AA" w:rsidRDefault="000119AA" w:rsidP="000119AA">
      <w:pPr>
        <w:jc w:val="both"/>
        <w:rPr>
          <w:rFonts w:cs="Times New Roman"/>
          <w:sz w:val="26"/>
          <w:szCs w:val="24"/>
        </w:rPr>
      </w:pPr>
    </w:p>
    <w:p w14:paraId="53940982" w14:textId="77777777" w:rsidR="000119AA" w:rsidRPr="000119AA" w:rsidRDefault="000119AA" w:rsidP="000119AA">
      <w:pPr>
        <w:jc w:val="both"/>
        <w:rPr>
          <w:rFonts w:cs="Times New Roman"/>
          <w:sz w:val="26"/>
          <w:szCs w:val="24"/>
        </w:rPr>
      </w:pPr>
    </w:p>
    <w:p w14:paraId="713D993D" w14:textId="77777777" w:rsidR="000119AA" w:rsidRPr="000119AA" w:rsidRDefault="000119AA" w:rsidP="000119AA">
      <w:pPr>
        <w:jc w:val="both"/>
        <w:rPr>
          <w:rFonts w:cs="Times New Roman"/>
          <w:sz w:val="26"/>
          <w:szCs w:val="24"/>
        </w:rPr>
      </w:pPr>
    </w:p>
    <w:p w14:paraId="632CB145" w14:textId="77777777" w:rsidR="000119AA" w:rsidRPr="000119AA" w:rsidRDefault="000119AA" w:rsidP="000119AA">
      <w:pPr>
        <w:spacing w:before="3"/>
        <w:jc w:val="both"/>
        <w:rPr>
          <w:rFonts w:cs="Times New Roman"/>
          <w:sz w:val="31"/>
          <w:szCs w:val="24"/>
        </w:rPr>
      </w:pPr>
    </w:p>
    <w:p w14:paraId="44998480" w14:textId="77777777" w:rsidR="000119AA" w:rsidRPr="00416A50" w:rsidRDefault="000119AA" w:rsidP="000119AA">
      <w:pPr>
        <w:spacing w:line="278" w:lineRule="auto"/>
        <w:ind w:left="110" w:right="108"/>
        <w:jc w:val="both"/>
        <w:rPr>
          <w:lang w:val="cs-CZ"/>
        </w:rPr>
      </w:pPr>
      <w:r w:rsidRPr="00416A50">
        <w:rPr>
          <w:rFonts w:ascii="Times New Roman" w:hAnsi="Times New Roman"/>
          <w:position w:val="10"/>
          <w:sz w:val="14"/>
          <w:lang w:val="cs-CZ"/>
        </w:rPr>
        <w:t>2</w:t>
      </w:r>
      <w:r w:rsidRPr="00416A50">
        <w:rPr>
          <w:b/>
          <w:lang w:val="cs-CZ"/>
        </w:rPr>
        <w:t>P</w:t>
      </w:r>
      <w:r w:rsidRPr="00416A50">
        <w:rPr>
          <w:b/>
          <w:spacing w:val="-11"/>
          <w:lang w:val="cs-CZ"/>
        </w:rPr>
        <w:t xml:space="preserve"> </w:t>
      </w:r>
      <w:r w:rsidRPr="00416A50">
        <w:rPr>
          <w:b/>
          <w:lang w:val="cs-CZ"/>
        </w:rPr>
        <w:t>(evropský</w:t>
      </w:r>
      <w:r w:rsidRPr="00416A50">
        <w:rPr>
          <w:b/>
          <w:spacing w:val="-11"/>
          <w:lang w:val="cs-CZ"/>
        </w:rPr>
        <w:t xml:space="preserve"> </w:t>
      </w:r>
      <w:r w:rsidRPr="00416A50">
        <w:rPr>
          <w:b/>
          <w:lang w:val="cs-CZ"/>
        </w:rPr>
        <w:t>patent</w:t>
      </w:r>
      <w:r w:rsidRPr="00416A50">
        <w:rPr>
          <w:b/>
          <w:spacing w:val="-11"/>
          <w:lang w:val="cs-CZ"/>
        </w:rPr>
        <w:t xml:space="preserve"> </w:t>
      </w:r>
      <w:r w:rsidRPr="00416A50">
        <w:rPr>
          <w:b/>
          <w:lang w:val="cs-CZ"/>
        </w:rPr>
        <w:t>EPO,</w:t>
      </w:r>
      <w:r w:rsidRPr="00416A50">
        <w:rPr>
          <w:b/>
          <w:spacing w:val="-11"/>
          <w:lang w:val="cs-CZ"/>
        </w:rPr>
        <w:t xml:space="preserve"> </w:t>
      </w:r>
      <w:r w:rsidRPr="00416A50">
        <w:rPr>
          <w:b/>
          <w:lang w:val="cs-CZ"/>
        </w:rPr>
        <w:t>patent</w:t>
      </w:r>
      <w:r w:rsidRPr="00416A50">
        <w:rPr>
          <w:b/>
          <w:spacing w:val="-11"/>
          <w:lang w:val="cs-CZ"/>
        </w:rPr>
        <w:t xml:space="preserve"> </w:t>
      </w:r>
      <w:r w:rsidRPr="00416A50">
        <w:rPr>
          <w:b/>
          <w:lang w:val="cs-CZ"/>
        </w:rPr>
        <w:t>USA</w:t>
      </w:r>
      <w:r w:rsidRPr="00416A50">
        <w:rPr>
          <w:b/>
          <w:spacing w:val="-11"/>
          <w:lang w:val="cs-CZ"/>
        </w:rPr>
        <w:t xml:space="preserve"> </w:t>
      </w:r>
      <w:r w:rsidRPr="00416A50">
        <w:rPr>
          <w:b/>
          <w:lang w:val="cs-CZ"/>
        </w:rPr>
        <w:t>USPTO</w:t>
      </w:r>
      <w:r w:rsidRPr="00416A50">
        <w:rPr>
          <w:b/>
          <w:spacing w:val="-11"/>
          <w:lang w:val="cs-CZ"/>
        </w:rPr>
        <w:t xml:space="preserve"> </w:t>
      </w:r>
      <w:r w:rsidRPr="00416A50">
        <w:rPr>
          <w:b/>
          <w:lang w:val="cs-CZ"/>
        </w:rPr>
        <w:t>a</w:t>
      </w:r>
      <w:r w:rsidRPr="00416A50">
        <w:rPr>
          <w:b/>
          <w:spacing w:val="-11"/>
          <w:lang w:val="cs-CZ"/>
        </w:rPr>
        <w:t xml:space="preserve"> </w:t>
      </w:r>
      <w:r w:rsidRPr="00416A50">
        <w:rPr>
          <w:b/>
          <w:lang w:val="cs-CZ"/>
        </w:rPr>
        <w:t>Japonska)</w:t>
      </w:r>
      <w:r w:rsidRPr="00416A50">
        <w:rPr>
          <w:b/>
          <w:spacing w:val="-11"/>
          <w:lang w:val="cs-CZ"/>
        </w:rPr>
        <w:t xml:space="preserve"> </w:t>
      </w:r>
      <w:r w:rsidRPr="00416A50">
        <w:rPr>
          <w:lang w:val="cs-CZ"/>
        </w:rPr>
        <w:t>–</w:t>
      </w:r>
      <w:r w:rsidRPr="00416A50">
        <w:rPr>
          <w:spacing w:val="-11"/>
          <w:lang w:val="cs-CZ"/>
        </w:rPr>
        <w:t xml:space="preserve"> </w:t>
      </w:r>
      <w:r w:rsidRPr="00416A50">
        <w:rPr>
          <w:lang w:val="cs-CZ"/>
        </w:rPr>
        <w:t>500</w:t>
      </w:r>
      <w:r w:rsidRPr="00416A50">
        <w:rPr>
          <w:spacing w:val="-11"/>
          <w:lang w:val="cs-CZ"/>
        </w:rPr>
        <w:t xml:space="preserve"> </w:t>
      </w:r>
      <w:r w:rsidRPr="00416A50">
        <w:rPr>
          <w:lang w:val="cs-CZ"/>
        </w:rPr>
        <w:t>b,</w:t>
      </w:r>
      <w:r w:rsidRPr="00416A50">
        <w:rPr>
          <w:spacing w:val="-11"/>
          <w:lang w:val="cs-CZ"/>
        </w:rPr>
        <w:t xml:space="preserve"> </w:t>
      </w:r>
      <w:r w:rsidRPr="00416A50">
        <w:rPr>
          <w:b/>
          <w:lang w:val="cs-CZ"/>
        </w:rPr>
        <w:t>P</w:t>
      </w:r>
      <w:r w:rsidRPr="00416A50">
        <w:rPr>
          <w:b/>
          <w:spacing w:val="-11"/>
          <w:lang w:val="cs-CZ"/>
        </w:rPr>
        <w:t xml:space="preserve"> </w:t>
      </w:r>
      <w:r w:rsidRPr="00416A50">
        <w:rPr>
          <w:b/>
          <w:lang w:val="cs-CZ"/>
        </w:rPr>
        <w:t>(český</w:t>
      </w:r>
      <w:r w:rsidRPr="00416A50">
        <w:rPr>
          <w:b/>
          <w:spacing w:val="-11"/>
          <w:lang w:val="cs-CZ"/>
        </w:rPr>
        <w:t xml:space="preserve"> </w:t>
      </w:r>
      <w:r w:rsidRPr="00416A50">
        <w:rPr>
          <w:b/>
          <w:lang w:val="cs-CZ"/>
        </w:rPr>
        <w:t>nebo</w:t>
      </w:r>
      <w:r w:rsidRPr="00416A50">
        <w:rPr>
          <w:b/>
          <w:spacing w:val="-11"/>
          <w:lang w:val="cs-CZ"/>
        </w:rPr>
        <w:t xml:space="preserve"> </w:t>
      </w:r>
      <w:r w:rsidRPr="00416A50">
        <w:rPr>
          <w:b/>
          <w:lang w:val="cs-CZ"/>
        </w:rPr>
        <w:t>národní</w:t>
      </w:r>
      <w:r w:rsidRPr="00416A50">
        <w:rPr>
          <w:b/>
          <w:spacing w:val="-11"/>
          <w:lang w:val="cs-CZ"/>
        </w:rPr>
        <w:t xml:space="preserve"> </w:t>
      </w:r>
      <w:r w:rsidRPr="00416A50">
        <w:rPr>
          <w:b/>
          <w:lang w:val="cs-CZ"/>
        </w:rPr>
        <w:t>patent</w:t>
      </w:r>
      <w:r w:rsidRPr="00416A50">
        <w:rPr>
          <w:b/>
          <w:spacing w:val="-11"/>
          <w:lang w:val="cs-CZ"/>
        </w:rPr>
        <w:t xml:space="preserve"> </w:t>
      </w:r>
      <w:r w:rsidRPr="00416A50">
        <w:rPr>
          <w:b/>
          <w:lang w:val="cs-CZ"/>
        </w:rPr>
        <w:t>s</w:t>
      </w:r>
      <w:r w:rsidRPr="00416A50">
        <w:rPr>
          <w:b/>
          <w:spacing w:val="-11"/>
          <w:lang w:val="cs-CZ"/>
        </w:rPr>
        <w:t xml:space="preserve"> </w:t>
      </w:r>
      <w:r w:rsidRPr="00416A50">
        <w:rPr>
          <w:b/>
          <w:lang w:val="cs-CZ"/>
        </w:rPr>
        <w:t>výjimkou</w:t>
      </w:r>
      <w:r w:rsidRPr="00416A50">
        <w:rPr>
          <w:b/>
          <w:spacing w:val="-11"/>
          <w:lang w:val="cs-CZ"/>
        </w:rPr>
        <w:t xml:space="preserve"> </w:t>
      </w:r>
      <w:r w:rsidRPr="00416A50">
        <w:rPr>
          <w:b/>
          <w:lang w:val="cs-CZ"/>
        </w:rPr>
        <w:t xml:space="preserve">patentu USA a Japonska) </w:t>
      </w:r>
      <w:r w:rsidRPr="00416A50">
        <w:rPr>
          <w:lang w:val="cs-CZ"/>
        </w:rPr>
        <w:t xml:space="preserve">– 200 b., </w:t>
      </w:r>
      <w:r w:rsidRPr="00416A50">
        <w:rPr>
          <w:b/>
          <w:lang w:val="cs-CZ"/>
        </w:rPr>
        <w:t xml:space="preserve">Patent (ostatní patenty) </w:t>
      </w:r>
      <w:r w:rsidRPr="00416A50">
        <w:rPr>
          <w:lang w:val="cs-CZ"/>
        </w:rPr>
        <w:t xml:space="preserve">– 40 b., </w:t>
      </w:r>
      <w:r w:rsidRPr="00416A50">
        <w:rPr>
          <w:b/>
          <w:lang w:val="cs-CZ"/>
        </w:rPr>
        <w:t xml:space="preserve">N </w:t>
      </w:r>
      <w:r w:rsidRPr="00416A50">
        <w:rPr>
          <w:lang w:val="cs-CZ"/>
        </w:rPr>
        <w:t xml:space="preserve">- 40 b, Z – 100 b., </w:t>
      </w:r>
      <w:r w:rsidRPr="00416A50">
        <w:rPr>
          <w:b/>
          <w:lang w:val="cs-CZ"/>
        </w:rPr>
        <w:t xml:space="preserve">F </w:t>
      </w:r>
      <w:r w:rsidRPr="00416A50">
        <w:rPr>
          <w:lang w:val="cs-CZ"/>
        </w:rPr>
        <w:t xml:space="preserve">– 40 b., </w:t>
      </w:r>
      <w:r w:rsidRPr="00416A50">
        <w:rPr>
          <w:b/>
          <w:lang w:val="cs-CZ"/>
        </w:rPr>
        <w:t xml:space="preserve">G </w:t>
      </w:r>
      <w:r w:rsidRPr="00416A50">
        <w:rPr>
          <w:lang w:val="cs-CZ"/>
        </w:rPr>
        <w:t xml:space="preserve">– 40 b., </w:t>
      </w:r>
      <w:r w:rsidRPr="00416A50">
        <w:rPr>
          <w:b/>
          <w:lang w:val="cs-CZ"/>
        </w:rPr>
        <w:t xml:space="preserve">H </w:t>
      </w:r>
      <w:r w:rsidRPr="00416A50">
        <w:rPr>
          <w:lang w:val="cs-CZ"/>
        </w:rPr>
        <w:t xml:space="preserve">– 40 b., </w:t>
      </w:r>
      <w:r w:rsidRPr="00416A50">
        <w:rPr>
          <w:b/>
          <w:lang w:val="cs-CZ"/>
        </w:rPr>
        <w:t xml:space="preserve">R </w:t>
      </w:r>
      <w:r w:rsidRPr="00416A50">
        <w:rPr>
          <w:lang w:val="cs-CZ"/>
        </w:rPr>
        <w:t xml:space="preserve">– 40      b., </w:t>
      </w:r>
      <w:r w:rsidRPr="00416A50">
        <w:rPr>
          <w:b/>
          <w:lang w:val="cs-CZ"/>
        </w:rPr>
        <w:t xml:space="preserve">V </w:t>
      </w:r>
      <w:r w:rsidRPr="00416A50">
        <w:rPr>
          <w:lang w:val="cs-CZ"/>
        </w:rPr>
        <w:t>– 50</w:t>
      </w:r>
      <w:r w:rsidRPr="00416A50">
        <w:rPr>
          <w:spacing w:val="-5"/>
          <w:lang w:val="cs-CZ"/>
        </w:rPr>
        <w:t xml:space="preserve"> </w:t>
      </w:r>
      <w:r w:rsidRPr="00416A50">
        <w:rPr>
          <w:lang w:val="cs-CZ"/>
        </w:rPr>
        <w:t>b.</w:t>
      </w:r>
    </w:p>
    <w:p w14:paraId="507CF392" w14:textId="77777777" w:rsidR="000119AA" w:rsidRPr="000119AA" w:rsidRDefault="000119AA" w:rsidP="000119AA">
      <w:pPr>
        <w:spacing w:line="278" w:lineRule="auto"/>
        <w:jc w:val="both"/>
        <w:sectPr w:rsidR="000119AA" w:rsidRPr="000119AA">
          <w:pgSz w:w="11910" w:h="16840"/>
          <w:pgMar w:top="1440" w:right="740" w:bottom="900" w:left="740" w:header="583" w:footer="719" w:gutter="0"/>
          <w:cols w:space="708"/>
        </w:sectPr>
      </w:pPr>
    </w:p>
    <w:p w14:paraId="64991668" w14:textId="77777777" w:rsidR="000119AA" w:rsidRPr="000119AA" w:rsidRDefault="000119AA" w:rsidP="000119AA">
      <w:pPr>
        <w:spacing w:before="5"/>
        <w:jc w:val="both"/>
        <w:rPr>
          <w:rFonts w:cs="Times New Roman"/>
          <w:sz w:val="18"/>
          <w:szCs w:val="24"/>
        </w:rPr>
      </w:pPr>
    </w:p>
    <w:p w14:paraId="5FFD82F9" w14:textId="77777777" w:rsidR="000119AA" w:rsidRPr="00416A50" w:rsidRDefault="000119AA" w:rsidP="000119AA">
      <w:pPr>
        <w:widowControl w:val="0"/>
        <w:spacing w:before="100"/>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17</w:t>
      </w:r>
    </w:p>
    <w:p w14:paraId="1B967994" w14:textId="77777777" w:rsidR="000119AA" w:rsidRPr="00416A50" w:rsidRDefault="000119AA" w:rsidP="000119AA">
      <w:pPr>
        <w:jc w:val="both"/>
        <w:rPr>
          <w:rFonts w:cs="Times New Roman"/>
          <w:b/>
          <w:i/>
          <w:sz w:val="23"/>
          <w:szCs w:val="24"/>
          <w:lang w:val="cs-CZ"/>
        </w:rPr>
      </w:pPr>
    </w:p>
    <w:p w14:paraId="76C2E48D" w14:textId="77777777" w:rsidR="000119AA" w:rsidRPr="00416A50" w:rsidRDefault="000119AA" w:rsidP="000119AA">
      <w:pPr>
        <w:ind w:left="1756" w:right="1756"/>
        <w:jc w:val="center"/>
        <w:rPr>
          <w:b/>
          <w:i/>
          <w:lang w:val="cs-CZ"/>
        </w:rPr>
      </w:pPr>
      <w:r w:rsidRPr="00416A50">
        <w:rPr>
          <w:b/>
          <w:i/>
          <w:sz w:val="22"/>
          <w:lang w:val="cs-CZ"/>
        </w:rPr>
        <w:t>Jednotlivé kategorie způsobilých nákladů</w:t>
      </w:r>
    </w:p>
    <w:p w14:paraId="2DC6E17F" w14:textId="77777777" w:rsidR="000119AA" w:rsidRPr="000119AA" w:rsidRDefault="000119AA" w:rsidP="000119AA">
      <w:pPr>
        <w:widowControl w:val="0"/>
        <w:numPr>
          <w:ilvl w:val="0"/>
          <w:numId w:val="20"/>
        </w:numPr>
        <w:tabs>
          <w:tab w:val="left" w:pos="537"/>
        </w:tabs>
        <w:spacing w:before="150"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Veškeré jednotlivé typové náklady neuvedené v tomto článku se považují za nezpůsobilé a nemohou</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být tudíž ani</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uznané.</w:t>
      </w:r>
    </w:p>
    <w:p w14:paraId="41C58ABF" w14:textId="77777777" w:rsidR="000119AA" w:rsidRPr="000119AA" w:rsidRDefault="000119AA" w:rsidP="000119AA">
      <w:pPr>
        <w:widowControl w:val="0"/>
        <w:numPr>
          <w:ilvl w:val="0"/>
          <w:numId w:val="20"/>
        </w:numPr>
        <w:tabs>
          <w:tab w:val="left" w:pos="537"/>
        </w:tabs>
        <w:spacing w:before="119"/>
        <w:rPr>
          <w:rFonts w:ascii="Times New Roman" w:hAnsi="Times New Roman" w:cs="Times New Roman"/>
          <w:sz w:val="24"/>
          <w:lang w:val="cs-CZ"/>
        </w:rPr>
      </w:pPr>
      <w:r w:rsidRPr="000119AA">
        <w:rPr>
          <w:rFonts w:ascii="Times New Roman" w:hAnsi="Times New Roman" w:cs="Times New Roman"/>
          <w:sz w:val="22"/>
          <w:lang w:val="cs-CZ"/>
        </w:rPr>
        <w:t>Způsobilé náklady se vykazují v těchto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položkách:</w:t>
      </w:r>
    </w:p>
    <w:p w14:paraId="52689169" w14:textId="77777777" w:rsidR="000119AA" w:rsidRPr="000119AA" w:rsidRDefault="000119AA" w:rsidP="000119AA">
      <w:pPr>
        <w:widowControl w:val="0"/>
        <w:numPr>
          <w:ilvl w:val="1"/>
          <w:numId w:val="20"/>
        </w:numPr>
        <w:tabs>
          <w:tab w:val="left" w:pos="831"/>
        </w:tabs>
        <w:spacing w:before="163"/>
        <w:rPr>
          <w:rFonts w:ascii="Times New Roman" w:hAnsi="Times New Roman" w:cs="Times New Roman"/>
          <w:sz w:val="24"/>
          <w:lang w:val="cs-CZ"/>
        </w:rPr>
      </w:pPr>
      <w:r w:rsidRPr="000119AA">
        <w:rPr>
          <w:rFonts w:ascii="Times New Roman" w:hAnsi="Times New Roman" w:cs="Times New Roman"/>
          <w:sz w:val="22"/>
          <w:lang w:val="cs-CZ"/>
        </w:rPr>
        <w:t>osobní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náklady,</w:t>
      </w:r>
    </w:p>
    <w:p w14:paraId="109F42B0" w14:textId="77777777" w:rsidR="000119AA" w:rsidRPr="000119AA" w:rsidRDefault="000119AA" w:rsidP="000119AA">
      <w:pPr>
        <w:widowControl w:val="0"/>
        <w:numPr>
          <w:ilvl w:val="1"/>
          <w:numId w:val="20"/>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investice,</w:t>
      </w:r>
    </w:p>
    <w:p w14:paraId="48CE0FBC" w14:textId="77777777" w:rsidR="000119AA" w:rsidRPr="000119AA" w:rsidRDefault="000119AA" w:rsidP="000119AA">
      <w:pPr>
        <w:widowControl w:val="0"/>
        <w:numPr>
          <w:ilvl w:val="1"/>
          <w:numId w:val="20"/>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náklady na</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subdodávky,</w:t>
      </w:r>
    </w:p>
    <w:p w14:paraId="243E892C" w14:textId="77777777" w:rsidR="000119AA" w:rsidRPr="000119AA" w:rsidRDefault="000119AA" w:rsidP="000119AA">
      <w:pPr>
        <w:widowControl w:val="0"/>
        <w:numPr>
          <w:ilvl w:val="1"/>
          <w:numId w:val="20"/>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ostatní přímé náklady</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a</w:t>
      </w:r>
    </w:p>
    <w:p w14:paraId="0E2129B7" w14:textId="77777777" w:rsidR="000119AA" w:rsidRPr="000119AA" w:rsidRDefault="000119AA" w:rsidP="000119AA">
      <w:pPr>
        <w:widowControl w:val="0"/>
        <w:numPr>
          <w:ilvl w:val="1"/>
          <w:numId w:val="20"/>
        </w:numPr>
        <w:tabs>
          <w:tab w:val="left" w:pos="831"/>
        </w:tabs>
        <w:spacing w:before="177"/>
        <w:rPr>
          <w:rFonts w:ascii="Times New Roman" w:hAnsi="Times New Roman" w:cs="Times New Roman"/>
          <w:sz w:val="24"/>
          <w:lang w:val="cs-CZ"/>
        </w:rPr>
      </w:pPr>
      <w:r w:rsidRPr="000119AA">
        <w:rPr>
          <w:rFonts w:ascii="Times New Roman" w:hAnsi="Times New Roman" w:cs="Times New Roman"/>
          <w:sz w:val="22"/>
          <w:lang w:val="cs-CZ"/>
        </w:rPr>
        <w:t>ostatní nepřímé</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náklady.</w:t>
      </w:r>
    </w:p>
    <w:p w14:paraId="294A04F5" w14:textId="1E411B47" w:rsidR="000119AA" w:rsidRPr="000119AA" w:rsidRDefault="000119AA" w:rsidP="000119AA">
      <w:pPr>
        <w:widowControl w:val="0"/>
        <w:numPr>
          <w:ilvl w:val="0"/>
          <w:numId w:val="20"/>
        </w:numPr>
        <w:tabs>
          <w:tab w:val="left" w:pos="537"/>
        </w:tabs>
        <w:spacing w:before="177"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Osobní náklady </w:t>
      </w:r>
      <w:r w:rsidRPr="000119AA">
        <w:rPr>
          <w:rFonts w:ascii="Times New Roman" w:hAnsi="Times New Roman" w:cs="Times New Roman"/>
          <w:sz w:val="22"/>
          <w:lang w:val="cs-CZ"/>
        </w:rPr>
        <w:t xml:space="preserve">zahrnují náklady na mzdy nebo platy a povinné odvody na pojistné na všeobecné 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na řešení předmětného projektu, a </w:t>
      </w:r>
      <w:r w:rsidRPr="000119AA">
        <w:rPr>
          <w:rFonts w:ascii="Times New Roman" w:hAnsi="Times New Roman" w:cs="Times New Roman"/>
          <w:b/>
          <w:sz w:val="22"/>
          <w:lang w:val="cs-CZ"/>
        </w:rPr>
        <w:t xml:space="preserve">nepřevyšují maximální roční součet </w:t>
      </w:r>
      <w:r w:rsidRPr="000119AA">
        <w:rPr>
          <w:rFonts w:ascii="Times New Roman" w:hAnsi="Times New Roman" w:cs="Times New Roman"/>
          <w:b/>
          <w:spacing w:val="-4"/>
          <w:sz w:val="22"/>
          <w:lang w:val="cs-CZ"/>
        </w:rPr>
        <w:t xml:space="preserve">dvou </w:t>
      </w:r>
      <w:r w:rsidRPr="000119AA">
        <w:rPr>
          <w:rFonts w:ascii="Times New Roman" w:hAnsi="Times New Roman" w:cs="Times New Roman"/>
          <w:b/>
          <w:sz w:val="22"/>
          <w:lang w:val="cs-CZ"/>
        </w:rPr>
        <w:t>měsíčních platů</w:t>
      </w:r>
      <w:r w:rsidRPr="000119AA">
        <w:rPr>
          <w:rFonts w:ascii="Times New Roman" w:hAnsi="Times New Roman" w:cs="Times New Roman"/>
          <w:sz w:val="22"/>
          <w:lang w:val="cs-CZ"/>
        </w:rPr>
        <w:t>. M</w:t>
      </w:r>
      <w:r w:rsidR="001574BB">
        <w:rPr>
          <w:rFonts w:ascii="Times New Roman" w:hAnsi="Times New Roman" w:cs="Times New Roman"/>
          <w:sz w:val="22"/>
          <w:lang w:val="cs-CZ"/>
        </w:rPr>
        <w:t xml:space="preserve">zdy nebo platy, odměny z dohod </w:t>
      </w:r>
      <w:r w:rsidRPr="000119AA">
        <w:rPr>
          <w:rFonts w:ascii="Times New Roman" w:hAnsi="Times New Roman" w:cs="Times New Roman"/>
          <w:sz w:val="22"/>
          <w:lang w:val="cs-CZ"/>
        </w:rPr>
        <w:t>o pracovní činnosti či dohod o provedení práce musí odpovídat schválenému mzdovému, platovému nebo jinému předpisu příjemce. V případě náhrad jsou způsobilými náklady náhrady za dovolenou a nemoc (a to u pracovníka</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pevně</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stanoveným</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pracovním</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úvazkem</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Osobě</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samostatně</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výdělečně</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činné</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jako samostatnému příjemci náleží odměna za činnost při řešení návrhu projektu, pokud odpovíd</w:t>
      </w:r>
      <w:r w:rsidR="001574BB">
        <w:rPr>
          <w:rFonts w:ascii="Times New Roman" w:hAnsi="Times New Roman" w:cs="Times New Roman"/>
          <w:sz w:val="22"/>
          <w:lang w:val="cs-CZ"/>
        </w:rPr>
        <w:t xml:space="preserve">á hodinové sazbě zaměstnanců s </w:t>
      </w:r>
      <w:r w:rsidRPr="000119AA">
        <w:rPr>
          <w:rFonts w:ascii="Times New Roman" w:hAnsi="Times New Roman" w:cs="Times New Roman"/>
          <w:sz w:val="22"/>
          <w:lang w:val="cs-CZ"/>
        </w:rPr>
        <w:t>obdobnou kvalifikací či zkušeností (je v místě a čase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obvyklá).</w:t>
      </w:r>
    </w:p>
    <w:p w14:paraId="17ACFCAE" w14:textId="77777777" w:rsidR="000119AA" w:rsidRPr="000119AA" w:rsidRDefault="000119AA" w:rsidP="000119AA">
      <w:pPr>
        <w:widowControl w:val="0"/>
        <w:numPr>
          <w:ilvl w:val="0"/>
          <w:numId w:val="20"/>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Investice </w:t>
      </w:r>
      <w:r w:rsidRPr="000119AA">
        <w:rPr>
          <w:rFonts w:ascii="Times New Roman" w:hAnsi="Times New Roman" w:cs="Times New Roman"/>
          <w:sz w:val="22"/>
          <w:lang w:val="cs-CZ"/>
        </w:rPr>
        <w:t>zahrnují výdaje na pořízení dlouhodobého hmotného a nehmotného majetku. Za způsobilé výdaje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účetních</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postupů.</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Při</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odepisování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lze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použít</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účetní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nebo</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daňové</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odpisy.</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případě,</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že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budou využity účetní odpisy, délka odepisování nesmí být kratší než doba stanovená u daňových odpisů (dle zákona č. 563/1991 Sb., o</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účetnictví).</w:t>
      </w:r>
    </w:p>
    <w:p w14:paraId="6266523C" w14:textId="77777777" w:rsidR="000119AA" w:rsidRPr="000119AA" w:rsidRDefault="000119AA" w:rsidP="000119AA">
      <w:pPr>
        <w:widowControl w:val="0"/>
        <w:numPr>
          <w:ilvl w:val="0"/>
          <w:numId w:val="20"/>
        </w:numPr>
        <w:tabs>
          <w:tab w:val="left" w:pos="537"/>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Náklady</w:t>
      </w:r>
      <w:r w:rsidRPr="000119AA">
        <w:rPr>
          <w:rFonts w:ascii="Times New Roman" w:hAnsi="Times New Roman" w:cs="Times New Roman"/>
          <w:b/>
          <w:spacing w:val="-14"/>
          <w:sz w:val="22"/>
          <w:lang w:val="cs-CZ"/>
        </w:rPr>
        <w:t xml:space="preserve"> </w:t>
      </w:r>
      <w:r w:rsidRPr="000119AA">
        <w:rPr>
          <w:rFonts w:ascii="Times New Roman" w:hAnsi="Times New Roman" w:cs="Times New Roman"/>
          <w:b/>
          <w:sz w:val="22"/>
          <w:lang w:val="cs-CZ"/>
        </w:rPr>
        <w:t>na</w:t>
      </w:r>
      <w:r w:rsidRPr="000119AA">
        <w:rPr>
          <w:rFonts w:ascii="Times New Roman" w:hAnsi="Times New Roman" w:cs="Times New Roman"/>
          <w:b/>
          <w:spacing w:val="-14"/>
          <w:sz w:val="22"/>
          <w:lang w:val="cs-CZ"/>
        </w:rPr>
        <w:t xml:space="preserve"> </w:t>
      </w:r>
      <w:r w:rsidRPr="000119AA">
        <w:rPr>
          <w:rFonts w:ascii="Times New Roman" w:hAnsi="Times New Roman" w:cs="Times New Roman"/>
          <w:b/>
          <w:sz w:val="22"/>
          <w:lang w:val="cs-CZ"/>
        </w:rPr>
        <w:t>subdodávky</w:t>
      </w:r>
      <w:r w:rsidRPr="000119AA">
        <w:rPr>
          <w:rFonts w:ascii="Times New Roman" w:hAnsi="Times New Roman" w:cs="Times New Roman"/>
          <w:b/>
          <w:spacing w:val="-14"/>
          <w:sz w:val="22"/>
          <w:lang w:val="cs-CZ"/>
        </w:rPr>
        <w:t xml:space="preserve"> </w:t>
      </w:r>
      <w:r w:rsidRPr="000119AA">
        <w:rPr>
          <w:rFonts w:ascii="Times New Roman" w:hAnsi="Times New Roman" w:cs="Times New Roman"/>
          <w:sz w:val="22"/>
          <w:lang w:val="cs-CZ"/>
        </w:rPr>
        <w:t>představují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náklady</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vzniklé</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přímé</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souvislosti</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řešením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tj.</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přenesení 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všech</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účastníků</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celou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dobu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to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neplatí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zakázce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výzkumu,</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vývoji</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a inovacích, kde tyto náklady může poskytovatel v souladu se ZVZ omezit věcně v zadávacích</w:t>
      </w:r>
      <w:r w:rsidRPr="000119AA">
        <w:rPr>
          <w:rFonts w:ascii="Times New Roman" w:hAnsi="Times New Roman" w:cs="Times New Roman"/>
          <w:spacing w:val="-25"/>
          <w:sz w:val="22"/>
          <w:lang w:val="cs-CZ"/>
        </w:rPr>
        <w:t xml:space="preserve"> </w:t>
      </w:r>
      <w:r w:rsidRPr="000119AA">
        <w:rPr>
          <w:rFonts w:ascii="Times New Roman" w:hAnsi="Times New Roman" w:cs="Times New Roman"/>
          <w:sz w:val="22"/>
          <w:lang w:val="cs-CZ"/>
        </w:rPr>
        <w:t>podmínkách.</w:t>
      </w:r>
    </w:p>
    <w:p w14:paraId="0A6DBC64" w14:textId="77777777" w:rsidR="000119AA" w:rsidRPr="000119AA" w:rsidRDefault="000119AA" w:rsidP="000119AA">
      <w:pPr>
        <w:widowControl w:val="0"/>
        <w:numPr>
          <w:ilvl w:val="0"/>
          <w:numId w:val="20"/>
        </w:numPr>
        <w:tabs>
          <w:tab w:val="left" w:pos="537"/>
        </w:tabs>
        <w:spacing w:before="120"/>
        <w:rPr>
          <w:rFonts w:ascii="Times New Roman" w:hAnsi="Times New Roman" w:cs="Times New Roman"/>
          <w:sz w:val="24"/>
          <w:lang w:val="cs-CZ"/>
        </w:rPr>
      </w:pPr>
      <w:r w:rsidRPr="000119AA">
        <w:rPr>
          <w:rFonts w:ascii="Times New Roman" w:hAnsi="Times New Roman" w:cs="Times New Roman"/>
          <w:b/>
          <w:sz w:val="22"/>
          <w:lang w:val="cs-CZ"/>
        </w:rPr>
        <w:t>Ostatní přímé náklady</w:t>
      </w:r>
      <w:r w:rsidRPr="000119AA">
        <w:rPr>
          <w:rFonts w:ascii="Times New Roman" w:hAnsi="Times New Roman" w:cs="Times New Roman"/>
          <w:b/>
          <w:spacing w:val="-12"/>
          <w:sz w:val="22"/>
          <w:lang w:val="cs-CZ"/>
        </w:rPr>
        <w:t xml:space="preserve"> </w:t>
      </w:r>
      <w:r w:rsidRPr="000119AA">
        <w:rPr>
          <w:rFonts w:ascii="Times New Roman" w:hAnsi="Times New Roman" w:cs="Times New Roman"/>
          <w:sz w:val="22"/>
          <w:lang w:val="cs-CZ"/>
        </w:rPr>
        <w:t>zahrnují</w:t>
      </w:r>
    </w:p>
    <w:p w14:paraId="2EE0EDB8" w14:textId="77777777" w:rsidR="000119AA" w:rsidRPr="000119AA" w:rsidRDefault="000119AA" w:rsidP="000119AA">
      <w:pPr>
        <w:sectPr w:rsidR="000119AA" w:rsidRPr="000119AA">
          <w:pgSz w:w="11910" w:h="16840"/>
          <w:pgMar w:top="1440" w:right="740" w:bottom="900" w:left="740" w:header="583" w:footer="719" w:gutter="0"/>
          <w:cols w:space="708"/>
        </w:sectPr>
      </w:pPr>
    </w:p>
    <w:p w14:paraId="060C77D3" w14:textId="77777777" w:rsidR="000119AA" w:rsidRPr="000119AA" w:rsidRDefault="000119AA" w:rsidP="000119AA">
      <w:pPr>
        <w:spacing w:before="6"/>
        <w:jc w:val="both"/>
        <w:rPr>
          <w:rFonts w:cs="Times New Roman"/>
          <w:sz w:val="19"/>
          <w:szCs w:val="24"/>
        </w:rPr>
      </w:pPr>
    </w:p>
    <w:p w14:paraId="275D942C" w14:textId="77777777" w:rsidR="000119AA" w:rsidRPr="000119AA" w:rsidRDefault="000119AA" w:rsidP="000119AA">
      <w:pPr>
        <w:widowControl w:val="0"/>
        <w:numPr>
          <w:ilvl w:val="1"/>
          <w:numId w:val="20"/>
        </w:numPr>
        <w:tabs>
          <w:tab w:val="left" w:pos="831"/>
        </w:tabs>
        <w:spacing w:before="101"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náklady na ochranu práv duševního vlastnictví, která jsou výsledkem projektu (zejména související poplatky, překlady, rešerše, náklady na patentového zástupce) a náklady na ochranu již vznesených práv k duševnímu vlastnictví potřebného k řešení</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projektu,</w:t>
      </w:r>
    </w:p>
    <w:p w14:paraId="4C0A3081" w14:textId="77777777" w:rsidR="000119AA" w:rsidRPr="000119AA" w:rsidRDefault="000119AA" w:rsidP="000119AA">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další provozní náklady vzniklé v přímé souvislosti s řešením projektu, kterými jsou materiál, zásoby, služby a drobný hmotný a nehmotný</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majetek,</w:t>
      </w:r>
    </w:p>
    <w:p w14:paraId="3DF39A82" w14:textId="77777777" w:rsidR="000119AA" w:rsidRPr="000119AA" w:rsidRDefault="000119AA" w:rsidP="000119AA">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náklady</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provoz,</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opravy</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údržbu</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dlouhodobého</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hmotného</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nehmotného</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majetku</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využívaného</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při řešení projektu, a to ve výši odpovídající délce období a podílu předpokládaného</w:t>
      </w:r>
      <w:r w:rsidRPr="000119AA">
        <w:rPr>
          <w:rFonts w:ascii="Times New Roman" w:hAnsi="Times New Roman" w:cs="Times New Roman"/>
          <w:spacing w:val="-22"/>
          <w:sz w:val="22"/>
          <w:lang w:val="cs-CZ"/>
        </w:rPr>
        <w:t xml:space="preserve"> </w:t>
      </w:r>
      <w:r w:rsidRPr="000119AA">
        <w:rPr>
          <w:rFonts w:ascii="Times New Roman" w:hAnsi="Times New Roman" w:cs="Times New Roman"/>
          <w:sz w:val="22"/>
          <w:lang w:val="cs-CZ"/>
        </w:rPr>
        <w:t>užití,</w:t>
      </w:r>
    </w:p>
    <w:p w14:paraId="457B384E" w14:textId="77777777" w:rsidR="000119AA" w:rsidRPr="000119AA" w:rsidRDefault="000119AA" w:rsidP="000119AA">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část odpisů dlouhodobého hmotného a nehmotného majetku ve výši odpovídající délce období a podílu předpokládaného užití tohoto majetku pro řešení projektu, který nebyl pořízen z veřejných prostředků a není zahrnut do kategorie investice tohoto</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projektu,</w:t>
      </w:r>
    </w:p>
    <w:p w14:paraId="232BE254" w14:textId="77777777" w:rsidR="000119AA" w:rsidRPr="000119AA" w:rsidRDefault="000119AA" w:rsidP="000119AA">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cestovní náklady vzniklé v přímé souvislosti s řešením projektu (náklady na pracovní pobyty, konferenční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poplatky),</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s</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tím</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spojené</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cestovní</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náhrady</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podle</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zákona</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č.</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262/2006</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Sb.,</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zákoník</w:t>
      </w:r>
      <w:r w:rsidRPr="000119AA">
        <w:rPr>
          <w:rFonts w:ascii="Times New Roman" w:hAnsi="Times New Roman" w:cs="Times New Roman"/>
          <w:spacing w:val="-3"/>
          <w:sz w:val="22"/>
          <w:lang w:val="cs-CZ"/>
        </w:rPr>
        <w:t xml:space="preserve"> </w:t>
      </w:r>
      <w:r w:rsidRPr="000119AA">
        <w:rPr>
          <w:rFonts w:ascii="Times New Roman" w:hAnsi="Times New Roman" w:cs="Times New Roman"/>
          <w:sz w:val="22"/>
          <w:lang w:val="cs-CZ"/>
        </w:rPr>
        <w:t>práce, přičemž musí být prokazatelný přínos cesty pro řešení projektu, tj. zejména je naplněna podmínka aktivní účasti na pracovní cestě, anebo pracovní cesta je již deklarována ve schváleném návrhu projektu,</w:t>
      </w:r>
      <w:r w:rsidRPr="000119AA">
        <w:rPr>
          <w:rFonts w:ascii="Times New Roman" w:hAnsi="Times New Roman" w:cs="Times New Roman"/>
          <w:spacing w:val="-2"/>
          <w:sz w:val="22"/>
          <w:lang w:val="cs-CZ"/>
        </w:rPr>
        <w:t xml:space="preserve"> </w:t>
      </w:r>
      <w:r w:rsidRPr="000119AA">
        <w:rPr>
          <w:rFonts w:ascii="Times New Roman" w:hAnsi="Times New Roman" w:cs="Times New Roman"/>
          <w:sz w:val="22"/>
          <w:lang w:val="cs-CZ"/>
        </w:rPr>
        <w:t>a</w:t>
      </w:r>
    </w:p>
    <w:p w14:paraId="4875E73D" w14:textId="77777777" w:rsidR="00923890" w:rsidRDefault="000119AA" w:rsidP="00D31C19">
      <w:pPr>
        <w:widowControl w:val="0"/>
        <w:numPr>
          <w:ilvl w:val="1"/>
          <w:numId w:val="20"/>
        </w:numPr>
        <w:tabs>
          <w:tab w:val="left" w:pos="831"/>
        </w:tabs>
        <w:spacing w:before="120" w:line="292" w:lineRule="auto"/>
        <w:ind w:left="535" w:right="108"/>
        <w:jc w:val="both"/>
        <w:rPr>
          <w:rFonts w:ascii="Times New Roman" w:hAnsi="Times New Roman" w:cs="Times New Roman"/>
          <w:sz w:val="22"/>
          <w:lang w:val="cs-CZ"/>
        </w:rPr>
      </w:pPr>
      <w:r w:rsidRPr="00D31C19">
        <w:rPr>
          <w:rFonts w:ascii="Times New Roman" w:hAnsi="Times New Roman" w:cs="Times New Roman"/>
          <w:sz w:val="22"/>
          <w:lang w:val="cs-CZ"/>
        </w:rPr>
        <w:t>stipendia uvedená v § 91 odst. 2 písm. c) zákona č. 111/1998 Sb., o vysokých školách a o změně a doplnění</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dalších</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zákonů</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(zákon</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o</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vysokých</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školách),</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resp.</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jeho</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poměrnou</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část,</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pokud</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student</w:t>
      </w:r>
      <w:r w:rsidRPr="00D31C19">
        <w:rPr>
          <w:rFonts w:ascii="Times New Roman" w:hAnsi="Times New Roman" w:cs="Times New Roman"/>
          <w:spacing w:val="-10"/>
          <w:sz w:val="22"/>
          <w:lang w:val="cs-CZ"/>
        </w:rPr>
        <w:t xml:space="preserve"> </w:t>
      </w:r>
      <w:r w:rsidRPr="00D31C19">
        <w:rPr>
          <w:rFonts w:ascii="Times New Roman" w:hAnsi="Times New Roman" w:cs="Times New Roman"/>
          <w:sz w:val="22"/>
          <w:lang w:val="cs-CZ"/>
        </w:rPr>
        <w:t>provádí činnost podle tohoto ustanovení i mimo příslušný</w:t>
      </w:r>
      <w:r w:rsidRPr="00D31C19">
        <w:rPr>
          <w:rFonts w:ascii="Times New Roman" w:hAnsi="Times New Roman" w:cs="Times New Roman"/>
          <w:spacing w:val="-13"/>
          <w:sz w:val="22"/>
          <w:lang w:val="cs-CZ"/>
        </w:rPr>
        <w:t xml:space="preserve"> </w:t>
      </w:r>
      <w:r w:rsidRPr="00D31C19">
        <w:rPr>
          <w:rFonts w:ascii="Times New Roman" w:hAnsi="Times New Roman" w:cs="Times New Roman"/>
          <w:sz w:val="22"/>
          <w:lang w:val="cs-CZ"/>
        </w:rPr>
        <w:t>projekt.</w:t>
      </w:r>
      <w:r w:rsidR="00D31C19">
        <w:rPr>
          <w:rFonts w:ascii="Times New Roman" w:hAnsi="Times New Roman" w:cs="Times New Roman"/>
          <w:sz w:val="22"/>
          <w:lang w:val="cs-CZ"/>
        </w:rPr>
        <w:t xml:space="preserve"> </w:t>
      </w:r>
    </w:p>
    <w:p w14:paraId="56642EFC" w14:textId="6E34E507" w:rsidR="000119AA" w:rsidRPr="00D31C19" w:rsidRDefault="000119AA" w:rsidP="00923890">
      <w:pPr>
        <w:widowControl w:val="0"/>
        <w:tabs>
          <w:tab w:val="left" w:pos="831"/>
        </w:tabs>
        <w:spacing w:before="120" w:line="292" w:lineRule="auto"/>
        <w:ind w:left="535" w:right="108"/>
        <w:jc w:val="both"/>
        <w:rPr>
          <w:rFonts w:ascii="Times New Roman" w:hAnsi="Times New Roman" w:cs="Times New Roman"/>
          <w:sz w:val="22"/>
          <w:lang w:val="cs-CZ"/>
        </w:rPr>
      </w:pPr>
      <w:r w:rsidRPr="00D31C19">
        <w:rPr>
          <w:rFonts w:ascii="Times New Roman" w:hAnsi="Times New Roman" w:cs="Times New Roman"/>
          <w:sz w:val="22"/>
          <w:lang w:val="cs-CZ"/>
        </w:rPr>
        <w:t>Za podmínek existence vnitřního předpisu, prokázání prvotními účetními doklady, bez započtení zisku a dodržení všech principů uvedených v této části, lze uznat rovněž plnění mezi organizačními složkami příjemce (tzv. vnitrofaktury).</w:t>
      </w:r>
    </w:p>
    <w:p w14:paraId="5C6B6EE2" w14:textId="77777777" w:rsidR="000119AA" w:rsidRPr="000119AA" w:rsidRDefault="000119AA" w:rsidP="000119AA">
      <w:pPr>
        <w:widowControl w:val="0"/>
        <w:numPr>
          <w:ilvl w:val="0"/>
          <w:numId w:val="20"/>
        </w:numPr>
        <w:tabs>
          <w:tab w:val="left" w:pos="602"/>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b/>
          <w:sz w:val="22"/>
          <w:lang w:val="cs-CZ"/>
        </w:rPr>
        <w:t xml:space="preserve">Nepřímé náklady </w:t>
      </w:r>
      <w:r w:rsidRPr="000119AA">
        <w:rPr>
          <w:rFonts w:ascii="Times New Roman" w:hAnsi="Times New Roman" w:cs="Times New Roman"/>
          <w:sz w:val="22"/>
          <w:lang w:val="cs-CZ"/>
        </w:rPr>
        <w:t>jsou náklady vzniklé v přímé souvislosti s řešením projektu, resp. pouze jejich část určená</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podle</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některé</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z</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následujících</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metod,</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např.</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administrativní</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náklady,</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nájemné,</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náklady</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1"/>
          <w:sz w:val="22"/>
          <w:lang w:val="cs-CZ"/>
        </w:rPr>
        <w:t xml:space="preserve"> </w:t>
      </w:r>
      <w:r w:rsidRPr="000119AA">
        <w:rPr>
          <w:rFonts w:ascii="Times New Roman" w:hAnsi="Times New Roman" w:cs="Times New Roman"/>
          <w:sz w:val="22"/>
          <w:lang w:val="cs-CZ"/>
        </w:rPr>
        <w:t>pomocný personál a infrastrukturu, energii a služby, pokud již nejsou uvedené v jiných kategoriích. Nepřímé náklady se musí vztahovat k projektu a musí být vykazovány v</w:t>
      </w:r>
      <w:r w:rsidRPr="000119AA">
        <w:rPr>
          <w:rFonts w:ascii="Times New Roman" w:hAnsi="Times New Roman" w:cs="Times New Roman"/>
          <w:spacing w:val="-18"/>
          <w:sz w:val="22"/>
          <w:lang w:val="cs-CZ"/>
        </w:rPr>
        <w:t xml:space="preserve"> </w:t>
      </w:r>
      <w:r w:rsidRPr="000119AA">
        <w:rPr>
          <w:rFonts w:ascii="Times New Roman" w:hAnsi="Times New Roman" w:cs="Times New Roman"/>
          <w:sz w:val="22"/>
          <w:lang w:val="cs-CZ"/>
        </w:rPr>
        <w:t>souladu</w:t>
      </w:r>
    </w:p>
    <w:p w14:paraId="2089BF2D" w14:textId="77777777" w:rsidR="000119AA" w:rsidRPr="000119AA" w:rsidRDefault="000119AA" w:rsidP="000119AA">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metodou</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vykazování</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skutečných</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nepřímých</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nákladů,</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tzv.</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metodou</w:t>
      </w:r>
      <w:r w:rsidRPr="000119AA">
        <w:rPr>
          <w:rFonts w:ascii="Times New Roman" w:hAnsi="Times New Roman" w:cs="Times New Roman"/>
          <w:spacing w:val="-4"/>
          <w:sz w:val="22"/>
          <w:lang w:val="cs-CZ"/>
        </w:rPr>
        <w:t xml:space="preserve"> </w:t>
      </w:r>
      <w:r w:rsidRPr="000119AA">
        <w:rPr>
          <w:rFonts w:ascii="Times New Roman" w:hAnsi="Times New Roman" w:cs="Times New Roman"/>
          <w:b/>
          <w:sz w:val="22"/>
          <w:lang w:val="cs-CZ"/>
        </w:rPr>
        <w:t>„full</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cost“</w:t>
      </w:r>
      <w:r w:rsidRPr="000119AA">
        <w:rPr>
          <w:rFonts w:ascii="Times New Roman" w:hAnsi="Times New Roman" w:cs="Times New Roman"/>
          <w:sz w:val="22"/>
          <w:lang w:val="cs-CZ"/>
        </w:rPr>
        <w:t>,</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kdy</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organizace</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má</w:t>
      </w:r>
      <w:r w:rsidRPr="000119AA">
        <w:rPr>
          <w:rFonts w:ascii="Times New Roman" w:hAnsi="Times New Roman" w:cs="Times New Roman"/>
          <w:spacing w:val="-4"/>
          <w:sz w:val="22"/>
          <w:lang w:val="cs-CZ"/>
        </w:rPr>
        <w:t xml:space="preserve"> </w:t>
      </w:r>
      <w:r w:rsidRPr="000119AA">
        <w:rPr>
          <w:rFonts w:ascii="Times New Roman" w:hAnsi="Times New Roman" w:cs="Times New Roman"/>
          <w:sz w:val="22"/>
          <w:lang w:val="cs-CZ"/>
        </w:rPr>
        <w:t>již existující systém a vnitřní předpis, na jejichž základě přiřazuje jednotlivé nepřímé náklady danému projektu, takto vykázané nepřímé náklady musí být podloženy patřičnými účetními doklady a výše nepřímých nákladů není limitována,</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nebo</w:t>
      </w:r>
    </w:p>
    <w:p w14:paraId="166B2EF4" w14:textId="46A502AF" w:rsidR="000119AA" w:rsidRPr="00D31C19" w:rsidRDefault="000119AA" w:rsidP="00D31C19">
      <w:pPr>
        <w:widowControl w:val="0"/>
        <w:numPr>
          <w:ilvl w:val="1"/>
          <w:numId w:val="20"/>
        </w:numPr>
        <w:tabs>
          <w:tab w:val="left" w:pos="831"/>
        </w:tabs>
        <w:spacing w:before="56" w:line="292" w:lineRule="auto"/>
        <w:jc w:val="both"/>
        <w:rPr>
          <w:rFonts w:ascii="Times New Roman" w:hAnsi="Times New Roman" w:cs="Times New Roman"/>
          <w:sz w:val="22"/>
          <w:lang w:val="cs-CZ"/>
        </w:rPr>
      </w:pPr>
      <w:r w:rsidRPr="00D31C19">
        <w:rPr>
          <w:rFonts w:ascii="Times New Roman" w:hAnsi="Times New Roman" w:cs="Times New Roman"/>
          <w:sz w:val="22"/>
          <w:lang w:val="cs-CZ"/>
        </w:rPr>
        <w:t>metodou</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vykazování</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nepřímých</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nákladů</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na</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základě</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pevné</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sazby,</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tzv.</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metodou</w:t>
      </w:r>
      <w:r w:rsidRPr="00D31C19">
        <w:rPr>
          <w:rFonts w:ascii="Times New Roman" w:hAnsi="Times New Roman" w:cs="Times New Roman"/>
          <w:spacing w:val="20"/>
          <w:sz w:val="22"/>
          <w:lang w:val="cs-CZ"/>
        </w:rPr>
        <w:t xml:space="preserve"> </w:t>
      </w:r>
      <w:r w:rsidRPr="00D31C19">
        <w:rPr>
          <w:rFonts w:ascii="Times New Roman" w:hAnsi="Times New Roman" w:cs="Times New Roman"/>
          <w:b/>
          <w:sz w:val="22"/>
          <w:lang w:val="cs-CZ"/>
        </w:rPr>
        <w:t>„flat</w:t>
      </w:r>
      <w:r w:rsidRPr="00D31C19">
        <w:rPr>
          <w:rFonts w:ascii="Times New Roman" w:hAnsi="Times New Roman" w:cs="Times New Roman"/>
          <w:b/>
          <w:spacing w:val="19"/>
          <w:sz w:val="22"/>
          <w:lang w:val="cs-CZ"/>
        </w:rPr>
        <w:t xml:space="preserve"> </w:t>
      </w:r>
      <w:r w:rsidRPr="00D31C19">
        <w:rPr>
          <w:rFonts w:ascii="Times New Roman" w:hAnsi="Times New Roman" w:cs="Times New Roman"/>
          <w:b/>
          <w:sz w:val="22"/>
          <w:lang w:val="cs-CZ"/>
        </w:rPr>
        <w:t>rate“</w:t>
      </w:r>
      <w:r w:rsidRPr="00D31C19">
        <w:rPr>
          <w:rFonts w:ascii="Times New Roman" w:hAnsi="Times New Roman" w:cs="Times New Roman"/>
          <w:sz w:val="22"/>
          <w:lang w:val="cs-CZ"/>
        </w:rPr>
        <w:t>,</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do</w:t>
      </w:r>
      <w:r w:rsidRPr="00D31C19">
        <w:rPr>
          <w:rFonts w:ascii="Times New Roman" w:hAnsi="Times New Roman" w:cs="Times New Roman"/>
          <w:spacing w:val="19"/>
          <w:sz w:val="22"/>
          <w:lang w:val="cs-CZ"/>
        </w:rPr>
        <w:t xml:space="preserve"> </w:t>
      </w:r>
      <w:r w:rsidRPr="00D31C19">
        <w:rPr>
          <w:rFonts w:ascii="Times New Roman" w:hAnsi="Times New Roman" w:cs="Times New Roman"/>
          <w:sz w:val="22"/>
          <w:lang w:val="cs-CZ"/>
        </w:rPr>
        <w:t>výše</w:t>
      </w:r>
      <w:r w:rsidR="00D31C19">
        <w:rPr>
          <w:rFonts w:ascii="Times New Roman" w:hAnsi="Times New Roman" w:cs="Times New Roman"/>
          <w:sz w:val="22"/>
          <w:lang w:val="cs-CZ"/>
        </w:rPr>
        <w:t xml:space="preserve"> </w:t>
      </w:r>
      <w:r w:rsidR="00416A50">
        <w:rPr>
          <w:rFonts w:ascii="Times New Roman" w:hAnsi="Times New Roman" w:cs="Times New Roman"/>
          <w:sz w:val="22"/>
          <w:lang w:val="cs-CZ"/>
        </w:rPr>
        <w:t xml:space="preserve">20 </w:t>
      </w:r>
      <w:r w:rsidRPr="00D31C19">
        <w:rPr>
          <w:rFonts w:ascii="Times New Roman" w:hAnsi="Times New Roman" w:cs="Times New Roman"/>
          <w:sz w:val="22"/>
          <w:lang w:val="cs-CZ"/>
        </w:rPr>
        <w:t xml:space="preserve">% </w:t>
      </w:r>
      <w:r w:rsidR="00416A50">
        <w:rPr>
          <w:rFonts w:ascii="Times New Roman" w:hAnsi="Times New Roman" w:cs="Times New Roman"/>
          <w:sz w:val="22"/>
          <w:lang w:val="cs-CZ"/>
        </w:rPr>
        <w:t xml:space="preserve">ze součtu skutečně </w:t>
      </w:r>
      <w:r w:rsidRPr="00D31C19">
        <w:rPr>
          <w:rFonts w:ascii="Times New Roman" w:hAnsi="Times New Roman" w:cs="Times New Roman"/>
          <w:sz w:val="22"/>
          <w:lang w:val="cs-CZ"/>
        </w:rPr>
        <w:t xml:space="preserve">vykázaných osobních nákladů a ostatních přímých </w:t>
      </w:r>
      <w:r w:rsidR="00416A50">
        <w:rPr>
          <w:rFonts w:ascii="Times New Roman" w:hAnsi="Times New Roman" w:cs="Times New Roman"/>
          <w:sz w:val="22"/>
          <w:lang w:val="cs-CZ"/>
        </w:rPr>
        <w:t xml:space="preserve">nákladů </w:t>
      </w:r>
      <w:r w:rsidRPr="00D31C19">
        <w:rPr>
          <w:rFonts w:ascii="Times New Roman" w:hAnsi="Times New Roman" w:cs="Times New Roman"/>
          <w:sz w:val="22"/>
          <w:lang w:val="cs-CZ"/>
        </w:rPr>
        <w:t>příjemce v příslušném roce, kdy takto vykázané nepřímé náklady se nemusí dokládat patřičnými účetními doklady.</w:t>
      </w:r>
    </w:p>
    <w:p w14:paraId="28F4F7F2" w14:textId="77777777" w:rsidR="000119AA" w:rsidRPr="00416A50" w:rsidRDefault="000119AA" w:rsidP="000119AA">
      <w:pPr>
        <w:widowControl w:val="0"/>
        <w:spacing w:before="226"/>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18</w:t>
      </w:r>
    </w:p>
    <w:p w14:paraId="58D8C652" w14:textId="77777777" w:rsidR="000119AA" w:rsidRPr="00416A50" w:rsidRDefault="000119AA" w:rsidP="000119AA">
      <w:pPr>
        <w:jc w:val="both"/>
        <w:rPr>
          <w:rFonts w:cs="Times New Roman"/>
          <w:b/>
          <w:i/>
          <w:sz w:val="23"/>
          <w:szCs w:val="24"/>
          <w:lang w:val="cs-CZ"/>
        </w:rPr>
      </w:pPr>
    </w:p>
    <w:p w14:paraId="0F3D159A" w14:textId="77777777" w:rsidR="000119AA" w:rsidRPr="00416A50" w:rsidRDefault="000119AA" w:rsidP="000119AA">
      <w:pPr>
        <w:ind w:left="1756" w:right="1756"/>
        <w:jc w:val="center"/>
        <w:rPr>
          <w:b/>
          <w:i/>
          <w:lang w:val="cs-CZ"/>
        </w:rPr>
      </w:pPr>
      <w:r w:rsidRPr="00416A50">
        <w:rPr>
          <w:b/>
          <w:i/>
          <w:sz w:val="22"/>
          <w:lang w:val="cs-CZ"/>
        </w:rPr>
        <w:t>Přesun a změna uznaných nákladů projektu a podpory</w:t>
      </w:r>
    </w:p>
    <w:p w14:paraId="3572784F" w14:textId="77777777" w:rsidR="000119AA" w:rsidRPr="000119AA" w:rsidRDefault="000119AA" w:rsidP="000119AA">
      <w:pPr>
        <w:widowControl w:val="0"/>
        <w:numPr>
          <w:ilvl w:val="0"/>
          <w:numId w:val="19"/>
        </w:numPr>
        <w:tabs>
          <w:tab w:val="left" w:pos="537"/>
        </w:tabs>
        <w:spacing w:before="14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Uznané náklady a s tím související výše podpory poskytnuté na řešení projektu na celou dobu řešení projektu mohou být změněny v průběhu řešení maximálně o 50 % výše uznaných nákladů nebo výše podpory</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z</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veřejných</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prostředků</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uvedených</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ve</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Smlouvě,</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jak</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o</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nich</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poskytovatel</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rozhodl</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při</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vyhodnocení veřejné soutěže ve výzkumu, vývoji 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inovacích.</w:t>
      </w:r>
    </w:p>
    <w:p w14:paraId="037E2D7E" w14:textId="77777777" w:rsidR="000119AA" w:rsidRPr="000119AA" w:rsidRDefault="000119AA" w:rsidP="000119AA">
      <w:pPr>
        <w:spacing w:line="268" w:lineRule="auto"/>
        <w:jc w:val="both"/>
        <w:sectPr w:rsidR="000119AA" w:rsidRPr="000119AA">
          <w:pgSz w:w="11910" w:h="16840"/>
          <w:pgMar w:top="1440" w:right="740" w:bottom="900" w:left="740" w:header="583" w:footer="719" w:gutter="0"/>
          <w:cols w:space="708"/>
        </w:sectPr>
      </w:pPr>
    </w:p>
    <w:p w14:paraId="1AA3F67E" w14:textId="77777777" w:rsidR="000119AA" w:rsidRPr="000119AA" w:rsidRDefault="000119AA" w:rsidP="000119AA">
      <w:pPr>
        <w:spacing w:before="5"/>
        <w:jc w:val="both"/>
        <w:rPr>
          <w:rFonts w:cs="Times New Roman"/>
          <w:sz w:val="18"/>
          <w:szCs w:val="24"/>
        </w:rPr>
      </w:pPr>
    </w:p>
    <w:p w14:paraId="1F3410B3" w14:textId="77777777" w:rsidR="000119AA" w:rsidRPr="000119AA" w:rsidRDefault="000119AA" w:rsidP="000119AA">
      <w:pPr>
        <w:widowControl w:val="0"/>
        <w:numPr>
          <w:ilvl w:val="0"/>
          <w:numId w:val="19"/>
        </w:numPr>
        <w:tabs>
          <w:tab w:val="left" w:pos="537"/>
        </w:tabs>
        <w:spacing w:before="100"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SME-07 Změnová řízení projektů stanoví postup smluvních stran v případě žádosti hlavního příjemce o změnu ohledně přesunu nebo změny uznaných nákladů projektu a výše</w:t>
      </w:r>
      <w:r w:rsidRPr="000119AA">
        <w:rPr>
          <w:rFonts w:ascii="Times New Roman" w:hAnsi="Times New Roman" w:cs="Times New Roman"/>
          <w:spacing w:val="-17"/>
          <w:sz w:val="22"/>
          <w:lang w:val="cs-CZ"/>
        </w:rPr>
        <w:t xml:space="preserve"> </w:t>
      </w:r>
      <w:r w:rsidRPr="000119AA">
        <w:rPr>
          <w:rFonts w:ascii="Times New Roman" w:hAnsi="Times New Roman" w:cs="Times New Roman"/>
          <w:sz w:val="22"/>
          <w:lang w:val="cs-CZ"/>
        </w:rPr>
        <w:t>podpory.</w:t>
      </w:r>
    </w:p>
    <w:p w14:paraId="2B715D19" w14:textId="77777777" w:rsidR="000119AA" w:rsidRPr="00416A50" w:rsidRDefault="000119AA" w:rsidP="000119AA">
      <w:pPr>
        <w:widowControl w:val="0"/>
        <w:spacing w:before="25" w:line="528" w:lineRule="exact"/>
        <w:ind w:left="4162" w:right="3974" w:firstLine="567"/>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19 Kontroly a hodnocení</w:t>
      </w:r>
    </w:p>
    <w:p w14:paraId="370D5928" w14:textId="77777777" w:rsidR="000119AA" w:rsidRPr="000119AA" w:rsidRDefault="000119AA" w:rsidP="000119AA">
      <w:pPr>
        <w:widowControl w:val="0"/>
        <w:numPr>
          <w:ilvl w:val="0"/>
          <w:numId w:val="18"/>
        </w:numPr>
        <w:tabs>
          <w:tab w:val="left" w:pos="537"/>
        </w:tabs>
        <w:spacing w:before="92"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sidRPr="000119AA">
        <w:rPr>
          <w:rFonts w:ascii="Times New Roman" w:hAnsi="Times New Roman" w:cs="Times New Roman"/>
          <w:b/>
          <w:sz w:val="22"/>
          <w:lang w:val="cs-CZ"/>
        </w:rPr>
        <w:t xml:space="preserve">SME-22 </w:t>
      </w:r>
      <w:r w:rsidRPr="000119AA">
        <w:rPr>
          <w:rFonts w:ascii="Times New Roman" w:hAnsi="Times New Roman" w:cs="Times New Roman"/>
          <w:b/>
          <w:spacing w:val="-3"/>
          <w:sz w:val="22"/>
          <w:lang w:val="cs-CZ"/>
        </w:rPr>
        <w:t xml:space="preserve">Veřejnosprávní </w:t>
      </w:r>
      <w:r w:rsidRPr="000119AA">
        <w:rPr>
          <w:rFonts w:ascii="Times New Roman" w:hAnsi="Times New Roman" w:cs="Times New Roman"/>
          <w:b/>
          <w:sz w:val="22"/>
          <w:lang w:val="cs-CZ"/>
        </w:rPr>
        <w:t>finanční</w:t>
      </w:r>
      <w:r w:rsidRPr="000119AA">
        <w:rPr>
          <w:rFonts w:ascii="Times New Roman" w:hAnsi="Times New Roman" w:cs="Times New Roman"/>
          <w:b/>
          <w:spacing w:val="-4"/>
          <w:sz w:val="22"/>
          <w:lang w:val="cs-CZ"/>
        </w:rPr>
        <w:t xml:space="preserve"> </w:t>
      </w:r>
      <w:r w:rsidRPr="000119AA">
        <w:rPr>
          <w:rFonts w:ascii="Times New Roman" w:hAnsi="Times New Roman" w:cs="Times New Roman"/>
          <w:b/>
          <w:sz w:val="22"/>
          <w:lang w:val="cs-CZ"/>
        </w:rPr>
        <w:t>kontrola</w:t>
      </w:r>
      <w:r w:rsidRPr="000119AA">
        <w:rPr>
          <w:rFonts w:ascii="Times New Roman" w:hAnsi="Times New Roman" w:cs="Times New Roman"/>
          <w:sz w:val="22"/>
          <w:lang w:val="cs-CZ"/>
        </w:rPr>
        <w:t>.</w:t>
      </w:r>
    </w:p>
    <w:p w14:paraId="16221B8A" w14:textId="77777777" w:rsidR="000119AA" w:rsidRPr="000119AA" w:rsidRDefault="000119AA" w:rsidP="000119AA">
      <w:pPr>
        <w:widowControl w:val="0"/>
        <w:numPr>
          <w:ilvl w:val="0"/>
          <w:numId w:val="18"/>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Poskytovatel je dále oprávněn provádět hodnotící procesy během řešení projektu i po jeho ukončení. Smluvní strany za tímto účelem postupují podle příslušných vnitřních předpisů</w:t>
      </w:r>
      <w:r w:rsidRPr="000119AA">
        <w:rPr>
          <w:rFonts w:ascii="Times New Roman" w:hAnsi="Times New Roman" w:cs="Times New Roman"/>
          <w:spacing w:val="-20"/>
          <w:sz w:val="22"/>
          <w:lang w:val="cs-CZ"/>
        </w:rPr>
        <w:t xml:space="preserve"> </w:t>
      </w:r>
      <w:r w:rsidRPr="000119AA">
        <w:rPr>
          <w:rFonts w:ascii="Times New Roman" w:hAnsi="Times New Roman" w:cs="Times New Roman"/>
          <w:sz w:val="22"/>
          <w:lang w:val="cs-CZ"/>
        </w:rPr>
        <w:t>poskytovatele.</w:t>
      </w:r>
    </w:p>
    <w:p w14:paraId="358745F7" w14:textId="77777777" w:rsidR="000119AA" w:rsidRPr="000119AA" w:rsidRDefault="000119AA" w:rsidP="000119AA">
      <w:pPr>
        <w:widowControl w:val="0"/>
        <w:numPr>
          <w:ilvl w:val="0"/>
          <w:numId w:val="18"/>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příjemce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je</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povinen</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umožnit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poskytovateli</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či</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jím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pověřeným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osobám</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provádět</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komplexní</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w:t>
      </w:r>
      <w:r w:rsidRPr="000119AA">
        <w:rPr>
          <w:rFonts w:ascii="Times New Roman" w:hAnsi="Times New Roman" w:cs="Times New Roman"/>
          <w:spacing w:val="-18"/>
          <w:sz w:val="22"/>
          <w:lang w:val="cs-CZ"/>
        </w:rPr>
        <w:t xml:space="preserve"> </w:t>
      </w:r>
      <w:r w:rsidRPr="000119AA">
        <w:rPr>
          <w:rFonts w:ascii="Times New Roman" w:hAnsi="Times New Roman" w:cs="Times New Roman"/>
          <w:sz w:val="22"/>
          <w:lang w:val="cs-CZ"/>
        </w:rPr>
        <w:t>republiky.</w:t>
      </w:r>
    </w:p>
    <w:p w14:paraId="2193DD7D" w14:textId="77777777" w:rsidR="000119AA" w:rsidRPr="000119AA" w:rsidRDefault="000119AA" w:rsidP="000119AA">
      <w:pPr>
        <w:widowControl w:val="0"/>
        <w:numPr>
          <w:ilvl w:val="0"/>
          <w:numId w:val="18"/>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Pokud si tak poskytovatel vyžádá, předloží hlavní příjemce při kontrole či hodnocení výše uvedené doklady i za dalšího účastníka, které si od něj v dostatečném předstihu</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obstará.</w:t>
      </w:r>
    </w:p>
    <w:p w14:paraId="40A4C633" w14:textId="77777777" w:rsidR="000119AA" w:rsidRPr="000119AA" w:rsidRDefault="000119AA" w:rsidP="000119AA">
      <w:pPr>
        <w:widowControl w:val="0"/>
        <w:numPr>
          <w:ilvl w:val="0"/>
          <w:numId w:val="18"/>
        </w:numPr>
        <w:tabs>
          <w:tab w:val="left" w:pos="537"/>
        </w:tabs>
        <w:spacing w:before="118"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Příjemce bere na vědomí, že v průběhu realizace veřejné zakázky ve výzkumu, vývoji a inovacích může docházet</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k</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hodnocení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odborným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garantem.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Hodnocení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odborným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garantem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není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považováno</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kontrolní ani hodnotící proces, nepodléhá jejich příslušným pravidlům a ani je nijak nenahrazuje. Příjemce se s odborným</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garantem</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může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dohodnout</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místě</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provedení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hodnocení,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přičemž</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platí</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to,</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že</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nemá</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povinnost hodnocení odborným garantem umožnit. Příjemce zároveň bere na vědomí, že poskytovatel bude po odborném garantovi vyžadovat veškeré dokumenty s jeho hodnocením spojené, včetně ročního plánu, který do 14 dnů po jeho obdržení zašle příjemci na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vědomí.</w:t>
      </w:r>
    </w:p>
    <w:p w14:paraId="0C545870" w14:textId="77777777" w:rsidR="000119AA" w:rsidRPr="000119AA" w:rsidRDefault="000119AA" w:rsidP="000119AA">
      <w:pPr>
        <w:jc w:val="both"/>
        <w:rPr>
          <w:rFonts w:cs="Times New Roman"/>
          <w:sz w:val="26"/>
          <w:szCs w:val="24"/>
        </w:rPr>
      </w:pPr>
    </w:p>
    <w:p w14:paraId="1AD18639" w14:textId="77777777" w:rsidR="000119AA" w:rsidRPr="000119AA" w:rsidRDefault="000119AA" w:rsidP="000119AA">
      <w:pPr>
        <w:spacing w:before="7"/>
        <w:jc w:val="both"/>
        <w:rPr>
          <w:rFonts w:cs="Times New Roman"/>
          <w:sz w:val="37"/>
          <w:szCs w:val="24"/>
        </w:rPr>
      </w:pPr>
    </w:p>
    <w:p w14:paraId="731701C2" w14:textId="77777777" w:rsidR="000119AA" w:rsidRPr="000119AA" w:rsidRDefault="000119AA" w:rsidP="000119AA">
      <w:pPr>
        <w:widowControl w:val="0"/>
        <w:ind w:left="1756" w:right="1756"/>
        <w:jc w:val="center"/>
        <w:outlineLvl w:val="1"/>
        <w:rPr>
          <w:rFonts w:ascii="Cambria" w:eastAsia="Cambria" w:hAnsi="Cambria" w:cs="Cambria"/>
          <w:b/>
          <w:bCs/>
          <w:sz w:val="28"/>
          <w:szCs w:val="28"/>
          <w:lang w:eastAsia="en-US"/>
        </w:rPr>
      </w:pPr>
      <w:r w:rsidRPr="000119AA">
        <w:rPr>
          <w:rFonts w:ascii="Cambria" w:eastAsia="Cambria" w:hAnsi="Cambria" w:cs="Cambria"/>
          <w:b/>
          <w:bCs/>
          <w:sz w:val="28"/>
          <w:szCs w:val="28"/>
          <w:lang w:eastAsia="en-US"/>
        </w:rPr>
        <w:t>ČÁST F – ZÁVĚREČNÁ USTANOVENÍ</w:t>
      </w:r>
    </w:p>
    <w:p w14:paraId="54AB7380" w14:textId="77777777" w:rsidR="000119AA" w:rsidRPr="000119AA" w:rsidRDefault="000119AA" w:rsidP="000119AA">
      <w:pPr>
        <w:spacing w:before="3"/>
        <w:jc w:val="both"/>
        <w:rPr>
          <w:rFonts w:cs="Times New Roman"/>
          <w:b/>
          <w:sz w:val="26"/>
          <w:szCs w:val="24"/>
        </w:rPr>
      </w:pPr>
    </w:p>
    <w:p w14:paraId="507AD170" w14:textId="77777777" w:rsidR="000119AA" w:rsidRPr="00416A50" w:rsidRDefault="000119AA" w:rsidP="000119AA">
      <w:pPr>
        <w:widowControl w:val="0"/>
        <w:ind w:left="1756" w:right="1756"/>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20</w:t>
      </w:r>
    </w:p>
    <w:p w14:paraId="12C18AA9" w14:textId="77777777" w:rsidR="000119AA" w:rsidRPr="00416A50" w:rsidRDefault="000119AA" w:rsidP="000119AA">
      <w:pPr>
        <w:jc w:val="both"/>
        <w:rPr>
          <w:rFonts w:cs="Times New Roman"/>
          <w:b/>
          <w:i/>
          <w:sz w:val="23"/>
          <w:szCs w:val="24"/>
          <w:lang w:val="cs-CZ"/>
        </w:rPr>
      </w:pPr>
    </w:p>
    <w:p w14:paraId="25F1281F" w14:textId="77777777" w:rsidR="000119AA" w:rsidRPr="00416A50" w:rsidRDefault="000119AA" w:rsidP="000119AA">
      <w:pPr>
        <w:ind w:left="1756" w:right="1756"/>
        <w:jc w:val="center"/>
        <w:rPr>
          <w:b/>
          <w:i/>
          <w:lang w:val="cs-CZ"/>
        </w:rPr>
      </w:pPr>
      <w:r w:rsidRPr="00416A50">
        <w:rPr>
          <w:b/>
          <w:i/>
          <w:sz w:val="22"/>
          <w:lang w:val="cs-CZ"/>
        </w:rPr>
        <w:t>Spory smluvních stran</w:t>
      </w:r>
    </w:p>
    <w:p w14:paraId="2F9D05FA" w14:textId="77777777" w:rsidR="000119AA" w:rsidRPr="00416A50" w:rsidRDefault="000119AA" w:rsidP="000119AA">
      <w:pPr>
        <w:spacing w:before="150" w:line="268" w:lineRule="auto"/>
        <w:ind w:left="536"/>
        <w:jc w:val="both"/>
        <w:rPr>
          <w:rFonts w:ascii="Times New Roman" w:hAnsi="Times New Roman" w:cs="Times New Roman"/>
          <w:sz w:val="22"/>
          <w:lang w:val="cs-CZ"/>
        </w:rPr>
      </w:pPr>
      <w:r w:rsidRPr="00416A50">
        <w:rPr>
          <w:rFonts w:ascii="Times New Roman" w:hAnsi="Times New Roman" w:cs="Times New Roman"/>
          <w:sz w:val="22"/>
          <w:lang w:val="cs-CZ"/>
        </w:rPr>
        <w:t>1. Spory smluvních stran, vznikající z této Smlouvy a v souvislosti s ní, budou rozhodovány příslušným orgánem, resp. soudem.</w:t>
      </w:r>
    </w:p>
    <w:p w14:paraId="35FB240F" w14:textId="77777777" w:rsidR="000119AA" w:rsidRPr="00416A50" w:rsidRDefault="000119AA" w:rsidP="000119AA">
      <w:pPr>
        <w:widowControl w:val="0"/>
        <w:spacing w:before="25" w:line="528" w:lineRule="exact"/>
        <w:ind w:left="4451" w:right="4449" w:hanging="1"/>
        <w:jc w:val="center"/>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21 Změny smlouvy</w:t>
      </w:r>
    </w:p>
    <w:p w14:paraId="7EA31DED" w14:textId="77777777" w:rsidR="000119AA" w:rsidRPr="000119AA" w:rsidRDefault="000119AA" w:rsidP="000119AA">
      <w:pPr>
        <w:widowControl w:val="0"/>
        <w:numPr>
          <w:ilvl w:val="0"/>
          <w:numId w:val="17"/>
        </w:numPr>
        <w:tabs>
          <w:tab w:val="left" w:pos="537"/>
        </w:tabs>
        <w:spacing w:before="92"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 xml:space="preserve">Smlouva, včetně jejích příloh, může být doplňována, upravována a měněna pouze písemnými, po sobě číslovanými dodatky ke Smlouvě, podepsanými smluvními stranami, s výjimkou těch případů, které jsou uvedeny ve směrnici </w:t>
      </w:r>
      <w:r w:rsidRPr="000119AA">
        <w:rPr>
          <w:rFonts w:ascii="Times New Roman" w:hAnsi="Times New Roman" w:cs="Times New Roman"/>
          <w:b/>
          <w:sz w:val="22"/>
          <w:lang w:val="cs-CZ"/>
        </w:rPr>
        <w:t xml:space="preserve">SME-07 Změnová řízení projektů </w:t>
      </w:r>
      <w:r w:rsidRPr="000119AA">
        <w:rPr>
          <w:rFonts w:ascii="Times New Roman" w:hAnsi="Times New Roman" w:cs="Times New Roman"/>
          <w:sz w:val="22"/>
          <w:lang w:val="cs-CZ"/>
        </w:rPr>
        <w:t>(v příloze č. 2 této směrnice s názvem Typy změn u realizovaných projektů - způsob jejich posouzení hodnotícími orgány TA ČR) jako případy změn nevyžadující</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vyhotovení</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dodatku</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ke</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Smlouvě,</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kde</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změna</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nabývá</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platnosti</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účinnosti</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zasláním</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schválení změny hlavnímu příjemci. Ústní dohody nejsou pro smluvní strany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závazné.</w:t>
      </w:r>
    </w:p>
    <w:p w14:paraId="52BFFC11" w14:textId="77777777" w:rsidR="000119AA" w:rsidRPr="000119AA" w:rsidRDefault="000119AA" w:rsidP="000119AA">
      <w:pPr>
        <w:spacing w:line="268" w:lineRule="auto"/>
        <w:jc w:val="both"/>
        <w:sectPr w:rsidR="000119AA" w:rsidRPr="000119AA">
          <w:pgSz w:w="11910" w:h="16840"/>
          <w:pgMar w:top="1440" w:right="740" w:bottom="900" w:left="740" w:header="583" w:footer="719" w:gutter="0"/>
          <w:cols w:space="708"/>
        </w:sectPr>
      </w:pPr>
    </w:p>
    <w:p w14:paraId="72A39459" w14:textId="42C04657" w:rsidR="000119AA" w:rsidRPr="000119AA" w:rsidRDefault="000119AA" w:rsidP="000119AA">
      <w:pPr>
        <w:widowControl w:val="0"/>
        <w:numPr>
          <w:ilvl w:val="0"/>
          <w:numId w:val="17"/>
        </w:numPr>
        <w:tabs>
          <w:tab w:val="left" w:pos="537"/>
        </w:tabs>
        <w:spacing w:before="100"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lastRenderedPageBreak/>
        <w:t>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a</w:t>
      </w:r>
      <w:r w:rsidRPr="000119AA">
        <w:rPr>
          <w:rFonts w:ascii="Times New Roman" w:hAnsi="Times New Roman" w:cs="Times New Roman"/>
          <w:spacing w:val="-13"/>
          <w:sz w:val="22"/>
          <w:lang w:val="cs-CZ"/>
        </w:rPr>
        <w:t xml:space="preserve"> </w:t>
      </w:r>
      <w:r w:rsidRPr="000119AA">
        <w:rPr>
          <w:rFonts w:ascii="Times New Roman" w:hAnsi="Times New Roman" w:cs="Times New Roman"/>
          <w:sz w:val="22"/>
          <w:lang w:val="cs-CZ"/>
        </w:rPr>
        <w:t>odůvodnění.</w:t>
      </w:r>
    </w:p>
    <w:p w14:paraId="087F015D" w14:textId="77777777" w:rsidR="000119AA" w:rsidRPr="000119AA" w:rsidRDefault="000119AA" w:rsidP="000119AA">
      <w:pPr>
        <w:widowControl w:val="0"/>
        <w:numPr>
          <w:ilvl w:val="0"/>
          <w:numId w:val="17"/>
        </w:numPr>
        <w:tabs>
          <w:tab w:val="left" w:pos="537"/>
        </w:tabs>
        <w:spacing w:before="11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Předchozí odstavec dopadá i na případy, kdy dojde ke vzniku výsledků, které nejsou uvedeny jako deklarované</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Závazných</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parametrech</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nicméně</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vznikají</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během</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za</w:t>
      </w:r>
      <w:r w:rsidRPr="000119AA">
        <w:rPr>
          <w:rFonts w:ascii="Times New Roman" w:hAnsi="Times New Roman" w:cs="Times New Roman"/>
          <w:spacing w:val="-15"/>
          <w:sz w:val="22"/>
          <w:lang w:val="cs-CZ"/>
        </w:rPr>
        <w:t xml:space="preserve"> </w:t>
      </w:r>
      <w:r w:rsidRPr="000119AA">
        <w:rPr>
          <w:rFonts w:ascii="Times New Roman" w:hAnsi="Times New Roman" w:cs="Times New Roman"/>
          <w:sz w:val="22"/>
          <w:lang w:val="cs-CZ"/>
        </w:rPr>
        <w:t>účelem dosažení těchto deklarovaných</w:t>
      </w:r>
      <w:r w:rsidRPr="000119AA">
        <w:rPr>
          <w:rFonts w:ascii="Times New Roman" w:hAnsi="Times New Roman" w:cs="Times New Roman"/>
          <w:spacing w:val="-8"/>
          <w:sz w:val="22"/>
          <w:lang w:val="cs-CZ"/>
        </w:rPr>
        <w:t xml:space="preserve"> </w:t>
      </w:r>
      <w:r w:rsidRPr="000119AA">
        <w:rPr>
          <w:rFonts w:ascii="Times New Roman" w:hAnsi="Times New Roman" w:cs="Times New Roman"/>
          <w:sz w:val="22"/>
          <w:lang w:val="cs-CZ"/>
        </w:rPr>
        <w:t>výsledků.</w:t>
      </w:r>
    </w:p>
    <w:p w14:paraId="0B63F6F9" w14:textId="77777777" w:rsidR="000119AA" w:rsidRPr="00416A50" w:rsidRDefault="000119AA" w:rsidP="00416A50">
      <w:pPr>
        <w:widowControl w:val="0"/>
        <w:spacing w:before="26" w:line="528" w:lineRule="exact"/>
        <w:ind w:left="4728" w:right="3827"/>
        <w:outlineLvl w:val="3"/>
        <w:rPr>
          <w:rFonts w:ascii="Cambria" w:eastAsia="Cambria" w:hAnsi="Cambria" w:cs="Cambria"/>
          <w:b/>
          <w:bCs/>
          <w:i/>
          <w:sz w:val="22"/>
          <w:szCs w:val="22"/>
          <w:lang w:val="cs-CZ" w:eastAsia="en-US"/>
        </w:rPr>
      </w:pPr>
      <w:r w:rsidRPr="00416A50">
        <w:rPr>
          <w:rFonts w:ascii="Cambria" w:eastAsia="Cambria" w:hAnsi="Cambria" w:cs="Cambria"/>
          <w:b/>
          <w:bCs/>
          <w:i/>
          <w:sz w:val="22"/>
          <w:szCs w:val="22"/>
          <w:lang w:val="cs-CZ" w:eastAsia="en-US"/>
        </w:rPr>
        <w:t>Článek 22 Ukončení platnosti Smlouvy</w:t>
      </w:r>
    </w:p>
    <w:p w14:paraId="15066C0D" w14:textId="77777777" w:rsidR="000119AA" w:rsidRPr="000119AA" w:rsidRDefault="000119AA" w:rsidP="000119AA">
      <w:pPr>
        <w:widowControl w:val="0"/>
        <w:numPr>
          <w:ilvl w:val="0"/>
          <w:numId w:val="16"/>
        </w:numPr>
        <w:tabs>
          <w:tab w:val="left" w:pos="537"/>
        </w:tabs>
        <w:spacing w:before="93"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Platnost Smlouvy je ukončena po 3 letech ode dne ukončení řešení projektu, pokud se smluvní strany nedohodnou na jejím</w:t>
      </w:r>
      <w:r w:rsidRPr="000119AA">
        <w:rPr>
          <w:rFonts w:ascii="Times New Roman" w:hAnsi="Times New Roman" w:cs="Times New Roman"/>
          <w:spacing w:val="-7"/>
          <w:sz w:val="22"/>
          <w:lang w:val="cs-CZ"/>
        </w:rPr>
        <w:t xml:space="preserve"> </w:t>
      </w:r>
      <w:r w:rsidRPr="000119AA">
        <w:rPr>
          <w:rFonts w:ascii="Times New Roman" w:hAnsi="Times New Roman" w:cs="Times New Roman"/>
          <w:sz w:val="22"/>
          <w:lang w:val="cs-CZ"/>
        </w:rPr>
        <w:t>prodloužení.</w:t>
      </w:r>
    </w:p>
    <w:p w14:paraId="326BEE0A" w14:textId="77777777" w:rsidR="000119AA" w:rsidRPr="000119AA" w:rsidRDefault="000119AA" w:rsidP="000119AA">
      <w:pPr>
        <w:widowControl w:val="0"/>
        <w:numPr>
          <w:ilvl w:val="0"/>
          <w:numId w:val="16"/>
        </w:numPr>
        <w:tabs>
          <w:tab w:val="left" w:pos="537"/>
        </w:tabs>
        <w:spacing w:before="118"/>
        <w:rPr>
          <w:rFonts w:ascii="Times New Roman" w:hAnsi="Times New Roman" w:cs="Times New Roman"/>
          <w:sz w:val="24"/>
          <w:lang w:val="cs-CZ"/>
        </w:rPr>
      </w:pPr>
      <w:r w:rsidRPr="000119AA">
        <w:rPr>
          <w:rFonts w:ascii="Times New Roman" w:hAnsi="Times New Roman" w:cs="Times New Roman"/>
          <w:sz w:val="22"/>
          <w:lang w:val="cs-CZ"/>
        </w:rPr>
        <w:t>Platnost Smlouvy je ukončena rovněž výpovědí nebo</w:t>
      </w:r>
      <w:r w:rsidRPr="000119AA">
        <w:rPr>
          <w:rFonts w:ascii="Times New Roman" w:hAnsi="Times New Roman" w:cs="Times New Roman"/>
          <w:spacing w:val="-14"/>
          <w:sz w:val="22"/>
          <w:lang w:val="cs-CZ"/>
        </w:rPr>
        <w:t xml:space="preserve"> </w:t>
      </w:r>
      <w:r w:rsidRPr="000119AA">
        <w:rPr>
          <w:rFonts w:ascii="Times New Roman" w:hAnsi="Times New Roman" w:cs="Times New Roman"/>
          <w:sz w:val="22"/>
          <w:lang w:val="cs-CZ"/>
        </w:rPr>
        <w:t>odstoupením.</w:t>
      </w:r>
    </w:p>
    <w:p w14:paraId="7197BBC3" w14:textId="77777777" w:rsidR="000119AA" w:rsidRPr="000119AA" w:rsidRDefault="000119AA" w:rsidP="000119AA">
      <w:pPr>
        <w:widowControl w:val="0"/>
        <w:numPr>
          <w:ilvl w:val="0"/>
          <w:numId w:val="16"/>
        </w:numPr>
        <w:tabs>
          <w:tab w:val="left" w:pos="537"/>
        </w:tabs>
        <w:spacing w:before="149" w:line="268"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Doba platnosti Smlouvy zahrnuje dobu řešení projektu a následující období potřebné pro vyhodnocení výsledků</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včetně</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vypořádání</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poskytnuté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podpory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podle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rozpočtových</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pravidel,</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které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není delší</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než</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180</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dnů</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ode</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dne</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ukončení</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Doba</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platnosti</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smlouvy</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však</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nezahrnuje</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dobu</w:t>
      </w:r>
      <w:r w:rsidRPr="000119AA">
        <w:rPr>
          <w:rFonts w:ascii="Times New Roman" w:hAnsi="Times New Roman" w:cs="Times New Roman"/>
          <w:spacing w:val="-9"/>
          <w:sz w:val="22"/>
          <w:lang w:val="cs-CZ"/>
        </w:rPr>
        <w:t xml:space="preserve"> </w:t>
      </w:r>
      <w:r w:rsidRPr="000119AA">
        <w:rPr>
          <w:rFonts w:ascii="Times New Roman" w:hAnsi="Times New Roman" w:cs="Times New Roman"/>
          <w:sz w:val="22"/>
          <w:lang w:val="cs-CZ"/>
        </w:rPr>
        <w:t>řešení projektu, která předchází podpisu obou smluvních stran. Článek 16 odst. 4 není zněním tohoto odstavce dotčen.</w:t>
      </w:r>
    </w:p>
    <w:p w14:paraId="650B28A4" w14:textId="77777777" w:rsidR="000119AA" w:rsidRPr="000119AA" w:rsidRDefault="000119AA" w:rsidP="000119AA">
      <w:pPr>
        <w:widowControl w:val="0"/>
        <w:tabs>
          <w:tab w:val="left" w:pos="537"/>
        </w:tabs>
        <w:spacing w:before="149" w:line="268" w:lineRule="auto"/>
        <w:ind w:right="108"/>
        <w:jc w:val="both"/>
      </w:pPr>
    </w:p>
    <w:p w14:paraId="7822FEB5" w14:textId="77777777" w:rsidR="000119AA" w:rsidRPr="000119AA" w:rsidRDefault="000119AA" w:rsidP="000119AA">
      <w:pPr>
        <w:widowControl w:val="0"/>
        <w:tabs>
          <w:tab w:val="left" w:pos="537"/>
        </w:tabs>
        <w:spacing w:before="149" w:line="268" w:lineRule="auto"/>
        <w:ind w:right="108"/>
        <w:jc w:val="both"/>
      </w:pPr>
    </w:p>
    <w:p w14:paraId="71924B81" w14:textId="77777777" w:rsidR="000119AA" w:rsidRPr="000119AA" w:rsidRDefault="000119AA" w:rsidP="000119AA">
      <w:pPr>
        <w:widowControl w:val="0"/>
        <w:tabs>
          <w:tab w:val="left" w:pos="537"/>
        </w:tabs>
        <w:spacing w:before="149" w:line="268" w:lineRule="auto"/>
        <w:ind w:right="108"/>
        <w:jc w:val="both"/>
      </w:pPr>
    </w:p>
    <w:p w14:paraId="1467877B" w14:textId="77777777" w:rsidR="000119AA" w:rsidRPr="000119AA" w:rsidRDefault="000119AA" w:rsidP="000119AA">
      <w:pPr>
        <w:widowControl w:val="0"/>
        <w:tabs>
          <w:tab w:val="left" w:pos="537"/>
        </w:tabs>
        <w:spacing w:before="149" w:line="268" w:lineRule="auto"/>
        <w:ind w:right="108"/>
        <w:jc w:val="both"/>
      </w:pPr>
    </w:p>
    <w:p w14:paraId="62C537A6" w14:textId="77777777" w:rsidR="000119AA" w:rsidRPr="000119AA" w:rsidRDefault="000119AA" w:rsidP="000119AA">
      <w:pPr>
        <w:widowControl w:val="0"/>
        <w:tabs>
          <w:tab w:val="left" w:pos="537"/>
        </w:tabs>
        <w:spacing w:before="149" w:line="268" w:lineRule="auto"/>
        <w:ind w:right="108"/>
        <w:jc w:val="both"/>
      </w:pPr>
    </w:p>
    <w:p w14:paraId="42F4BD76" w14:textId="77777777" w:rsidR="000119AA" w:rsidRPr="000119AA" w:rsidRDefault="000119AA" w:rsidP="000119AA">
      <w:pPr>
        <w:widowControl w:val="0"/>
        <w:tabs>
          <w:tab w:val="left" w:pos="537"/>
        </w:tabs>
        <w:spacing w:before="149" w:line="268" w:lineRule="auto"/>
        <w:ind w:right="108"/>
        <w:jc w:val="both"/>
      </w:pPr>
    </w:p>
    <w:p w14:paraId="42152FC2" w14:textId="77777777" w:rsidR="000119AA" w:rsidRPr="000119AA" w:rsidRDefault="000119AA" w:rsidP="000119AA">
      <w:pPr>
        <w:widowControl w:val="0"/>
        <w:tabs>
          <w:tab w:val="left" w:pos="537"/>
        </w:tabs>
        <w:spacing w:before="149" w:line="268" w:lineRule="auto"/>
        <w:ind w:right="108"/>
        <w:jc w:val="both"/>
      </w:pPr>
    </w:p>
    <w:p w14:paraId="41D601CA" w14:textId="77777777" w:rsidR="000119AA" w:rsidRPr="000119AA" w:rsidRDefault="000119AA" w:rsidP="000119AA">
      <w:pPr>
        <w:widowControl w:val="0"/>
        <w:tabs>
          <w:tab w:val="left" w:pos="537"/>
        </w:tabs>
        <w:spacing w:before="149" w:line="268" w:lineRule="auto"/>
        <w:ind w:right="108"/>
        <w:jc w:val="both"/>
      </w:pPr>
    </w:p>
    <w:p w14:paraId="4A0F73D4" w14:textId="77777777" w:rsidR="000119AA" w:rsidRPr="000119AA" w:rsidRDefault="000119AA" w:rsidP="000119AA">
      <w:pPr>
        <w:widowControl w:val="0"/>
        <w:tabs>
          <w:tab w:val="left" w:pos="537"/>
        </w:tabs>
        <w:spacing w:before="149" w:line="268" w:lineRule="auto"/>
        <w:ind w:right="108"/>
        <w:jc w:val="both"/>
      </w:pPr>
    </w:p>
    <w:p w14:paraId="4DDB76DD" w14:textId="77777777" w:rsidR="000119AA" w:rsidRPr="000119AA" w:rsidRDefault="000119AA" w:rsidP="000119AA">
      <w:pPr>
        <w:widowControl w:val="0"/>
        <w:tabs>
          <w:tab w:val="left" w:pos="537"/>
        </w:tabs>
        <w:spacing w:before="149" w:line="268" w:lineRule="auto"/>
        <w:ind w:right="108"/>
        <w:jc w:val="both"/>
      </w:pPr>
    </w:p>
    <w:p w14:paraId="776BD6DF" w14:textId="77777777" w:rsidR="000119AA" w:rsidRPr="000119AA" w:rsidRDefault="000119AA" w:rsidP="000119AA">
      <w:pPr>
        <w:widowControl w:val="0"/>
        <w:tabs>
          <w:tab w:val="left" w:pos="537"/>
        </w:tabs>
        <w:spacing w:before="149" w:line="268" w:lineRule="auto"/>
        <w:ind w:right="108"/>
        <w:jc w:val="both"/>
      </w:pPr>
    </w:p>
    <w:p w14:paraId="7F1F1A00" w14:textId="77777777" w:rsidR="000119AA" w:rsidRPr="000119AA" w:rsidRDefault="000119AA" w:rsidP="000119AA">
      <w:pPr>
        <w:widowControl w:val="0"/>
        <w:tabs>
          <w:tab w:val="left" w:pos="537"/>
        </w:tabs>
        <w:spacing w:before="149" w:line="268" w:lineRule="auto"/>
        <w:ind w:right="108"/>
        <w:jc w:val="both"/>
      </w:pPr>
    </w:p>
    <w:p w14:paraId="67356EE7" w14:textId="77777777" w:rsidR="000119AA" w:rsidRPr="000119AA" w:rsidRDefault="000119AA" w:rsidP="000119AA">
      <w:pPr>
        <w:widowControl w:val="0"/>
        <w:tabs>
          <w:tab w:val="left" w:pos="537"/>
        </w:tabs>
        <w:spacing w:before="149" w:line="268" w:lineRule="auto"/>
        <w:ind w:right="108"/>
        <w:jc w:val="both"/>
      </w:pPr>
    </w:p>
    <w:p w14:paraId="07EC8C55" w14:textId="77777777" w:rsidR="000119AA" w:rsidRPr="000119AA" w:rsidRDefault="000119AA" w:rsidP="000119AA">
      <w:pPr>
        <w:widowControl w:val="0"/>
        <w:tabs>
          <w:tab w:val="left" w:pos="537"/>
        </w:tabs>
        <w:spacing w:before="149" w:line="268" w:lineRule="auto"/>
        <w:ind w:right="108"/>
        <w:jc w:val="both"/>
      </w:pPr>
    </w:p>
    <w:p w14:paraId="18D04863" w14:textId="77777777" w:rsidR="000119AA" w:rsidRPr="000119AA" w:rsidRDefault="000119AA" w:rsidP="000119AA">
      <w:pPr>
        <w:widowControl w:val="0"/>
        <w:tabs>
          <w:tab w:val="left" w:pos="537"/>
        </w:tabs>
        <w:spacing w:before="149" w:line="268" w:lineRule="auto"/>
        <w:ind w:right="108"/>
        <w:jc w:val="both"/>
      </w:pPr>
    </w:p>
    <w:p w14:paraId="0975B797" w14:textId="77777777" w:rsidR="000119AA" w:rsidRPr="000119AA" w:rsidRDefault="000119AA" w:rsidP="000119AA">
      <w:pPr>
        <w:widowControl w:val="0"/>
        <w:tabs>
          <w:tab w:val="left" w:pos="537"/>
        </w:tabs>
        <w:spacing w:before="149" w:line="268" w:lineRule="auto"/>
        <w:ind w:right="108"/>
        <w:jc w:val="both"/>
      </w:pPr>
    </w:p>
    <w:p w14:paraId="0410C31F" w14:textId="77777777" w:rsidR="000119AA" w:rsidRPr="000119AA" w:rsidRDefault="000119AA" w:rsidP="000119AA">
      <w:pPr>
        <w:widowControl w:val="0"/>
        <w:tabs>
          <w:tab w:val="left" w:pos="537"/>
        </w:tabs>
        <w:spacing w:before="149" w:line="268" w:lineRule="auto"/>
        <w:ind w:right="108"/>
        <w:jc w:val="both"/>
      </w:pPr>
    </w:p>
    <w:p w14:paraId="121A36A2" w14:textId="77777777" w:rsidR="000119AA" w:rsidRPr="000119AA" w:rsidRDefault="000119AA" w:rsidP="000119AA">
      <w:pPr>
        <w:widowControl w:val="0"/>
        <w:tabs>
          <w:tab w:val="left" w:pos="537"/>
        </w:tabs>
        <w:spacing w:before="149" w:line="268" w:lineRule="auto"/>
        <w:ind w:right="108"/>
        <w:jc w:val="both"/>
      </w:pPr>
    </w:p>
    <w:p w14:paraId="12AEAB70" w14:textId="77777777" w:rsidR="000119AA" w:rsidRPr="000119AA" w:rsidRDefault="000119AA" w:rsidP="000119AA">
      <w:pPr>
        <w:widowControl w:val="0"/>
        <w:tabs>
          <w:tab w:val="left" w:pos="537"/>
        </w:tabs>
        <w:spacing w:before="149" w:line="268" w:lineRule="auto"/>
        <w:ind w:right="108"/>
        <w:jc w:val="both"/>
      </w:pPr>
    </w:p>
    <w:p w14:paraId="51F39F35" w14:textId="77777777" w:rsidR="000119AA" w:rsidRPr="000119AA" w:rsidRDefault="000119AA" w:rsidP="000119AA">
      <w:pPr>
        <w:widowControl w:val="0"/>
        <w:tabs>
          <w:tab w:val="left" w:pos="537"/>
        </w:tabs>
        <w:spacing w:before="149" w:line="268" w:lineRule="auto"/>
        <w:ind w:right="108"/>
        <w:jc w:val="both"/>
      </w:pPr>
    </w:p>
    <w:p w14:paraId="45149719" w14:textId="1DA3798F" w:rsidR="001574BB" w:rsidRPr="001574BB" w:rsidRDefault="001574BB" w:rsidP="001574BB">
      <w:pPr>
        <w:keepNext/>
        <w:jc w:val="right"/>
        <w:outlineLvl w:val="0"/>
        <w:rPr>
          <w:bCs/>
          <w:sz w:val="24"/>
          <w:szCs w:val="24"/>
          <w:lang w:val="cs-CZ"/>
        </w:rPr>
      </w:pPr>
      <w:r w:rsidRPr="001574BB">
        <w:rPr>
          <w:bCs/>
          <w:sz w:val="24"/>
          <w:szCs w:val="24"/>
          <w:lang w:val="cs-CZ"/>
        </w:rPr>
        <w:lastRenderedPageBreak/>
        <w:t>Číslo smlouvy: 2016TH02020949</w:t>
      </w:r>
    </w:p>
    <w:p w14:paraId="237B34B3" w14:textId="77777777" w:rsidR="001574BB" w:rsidRDefault="001574BB" w:rsidP="001574BB">
      <w:pPr>
        <w:keepNext/>
        <w:jc w:val="center"/>
        <w:outlineLvl w:val="0"/>
        <w:rPr>
          <w:b/>
          <w:bCs/>
          <w:sz w:val="24"/>
          <w:szCs w:val="24"/>
          <w:lang w:val="cs-CZ"/>
        </w:rPr>
      </w:pPr>
    </w:p>
    <w:p w14:paraId="48A17106" w14:textId="77777777" w:rsidR="001574BB" w:rsidRDefault="001574BB" w:rsidP="001574BB">
      <w:pPr>
        <w:keepNext/>
        <w:jc w:val="center"/>
        <w:outlineLvl w:val="0"/>
        <w:rPr>
          <w:b/>
          <w:bCs/>
          <w:sz w:val="24"/>
          <w:szCs w:val="24"/>
          <w:lang w:val="cs-CZ"/>
        </w:rPr>
      </w:pPr>
    </w:p>
    <w:p w14:paraId="0A2FA4F3" w14:textId="77777777" w:rsidR="000119AA" w:rsidRPr="00416A50" w:rsidRDefault="000119AA" w:rsidP="001574BB">
      <w:pPr>
        <w:keepNext/>
        <w:jc w:val="center"/>
        <w:outlineLvl w:val="0"/>
        <w:rPr>
          <w:b/>
          <w:bCs/>
          <w:sz w:val="28"/>
          <w:szCs w:val="28"/>
          <w:lang w:val="cs-CZ"/>
        </w:rPr>
      </w:pPr>
      <w:r w:rsidRPr="00416A50">
        <w:rPr>
          <w:b/>
          <w:bCs/>
          <w:sz w:val="28"/>
          <w:szCs w:val="28"/>
          <w:lang w:val="cs-CZ"/>
        </w:rPr>
        <w:t>Smlouva o poskytnutí podpory</w:t>
      </w:r>
    </w:p>
    <w:p w14:paraId="60D7B8F2" w14:textId="77777777" w:rsidR="000119AA" w:rsidRPr="000119AA" w:rsidRDefault="000119AA" w:rsidP="000119AA">
      <w:pPr>
        <w:jc w:val="both"/>
        <w:rPr>
          <w:rFonts w:cs="Times New Roman"/>
          <w:b/>
          <w:sz w:val="42"/>
          <w:szCs w:val="24"/>
        </w:rPr>
      </w:pPr>
    </w:p>
    <w:p w14:paraId="4EDEFE5F" w14:textId="77777777" w:rsidR="000119AA" w:rsidRPr="003A72C0" w:rsidRDefault="000119AA" w:rsidP="000119AA">
      <w:pPr>
        <w:spacing w:before="368"/>
        <w:ind w:left="110"/>
        <w:jc w:val="both"/>
        <w:rPr>
          <w:rFonts w:cs="Times New Roman"/>
          <w:sz w:val="24"/>
          <w:szCs w:val="24"/>
          <w:lang w:val="cs-CZ"/>
        </w:rPr>
      </w:pPr>
      <w:r w:rsidRPr="003A72C0">
        <w:rPr>
          <w:rFonts w:cs="Times New Roman"/>
          <w:sz w:val="24"/>
          <w:szCs w:val="24"/>
          <w:lang w:val="cs-CZ"/>
        </w:rPr>
        <w:t>Smluvní strany:</w:t>
      </w:r>
    </w:p>
    <w:p w14:paraId="5BD14FE9" w14:textId="77777777" w:rsidR="000119AA" w:rsidRPr="003A72C0" w:rsidRDefault="000119AA" w:rsidP="000119AA">
      <w:pPr>
        <w:widowControl w:val="0"/>
        <w:spacing w:before="132"/>
        <w:ind w:left="110"/>
        <w:jc w:val="both"/>
        <w:outlineLvl w:val="2"/>
        <w:rPr>
          <w:rFonts w:ascii="Cambria" w:eastAsia="Cambria" w:hAnsi="Cambria" w:cs="Cambria"/>
          <w:b/>
          <w:bCs/>
          <w:sz w:val="22"/>
          <w:szCs w:val="22"/>
          <w:lang w:val="cs-CZ" w:eastAsia="en-US"/>
        </w:rPr>
      </w:pPr>
      <w:r w:rsidRPr="003A72C0">
        <w:rPr>
          <w:rFonts w:ascii="Cambria" w:eastAsia="Cambria" w:hAnsi="Cambria" w:cs="Cambria"/>
          <w:b/>
          <w:bCs/>
          <w:sz w:val="22"/>
          <w:szCs w:val="22"/>
          <w:lang w:val="cs-CZ" w:eastAsia="en-US"/>
        </w:rPr>
        <w:t>Česká republika – Technologická agentura České republiky</w:t>
      </w:r>
    </w:p>
    <w:p w14:paraId="07F38FD7" w14:textId="77777777" w:rsidR="000119AA" w:rsidRPr="003A72C0" w:rsidRDefault="000119AA" w:rsidP="000119AA">
      <w:pPr>
        <w:spacing w:before="12"/>
        <w:ind w:left="110"/>
        <w:jc w:val="both"/>
        <w:rPr>
          <w:b/>
          <w:lang w:val="cs-CZ"/>
        </w:rPr>
      </w:pPr>
      <w:r w:rsidRPr="003A72C0">
        <w:rPr>
          <w:sz w:val="22"/>
          <w:lang w:val="cs-CZ"/>
        </w:rPr>
        <w:t xml:space="preserve">se sídlem </w:t>
      </w:r>
      <w:r w:rsidRPr="003A72C0">
        <w:rPr>
          <w:b/>
          <w:sz w:val="22"/>
          <w:lang w:val="cs-CZ"/>
        </w:rPr>
        <w:t>Evropská 1692/37, 160 00 Praha 6</w:t>
      </w:r>
    </w:p>
    <w:p w14:paraId="25E1D7B1" w14:textId="77777777" w:rsidR="000119AA" w:rsidRPr="003A72C0" w:rsidRDefault="000119AA" w:rsidP="000119AA">
      <w:pPr>
        <w:spacing w:before="12"/>
        <w:ind w:left="110"/>
        <w:jc w:val="both"/>
        <w:rPr>
          <w:b/>
          <w:lang w:val="cs-CZ"/>
        </w:rPr>
      </w:pPr>
      <w:r w:rsidRPr="003A72C0">
        <w:rPr>
          <w:sz w:val="22"/>
          <w:lang w:val="cs-CZ"/>
        </w:rPr>
        <w:t xml:space="preserve">IČ: </w:t>
      </w:r>
      <w:r w:rsidRPr="003A72C0">
        <w:rPr>
          <w:b/>
          <w:sz w:val="22"/>
          <w:lang w:val="cs-CZ"/>
        </w:rPr>
        <w:t>72050365</w:t>
      </w:r>
    </w:p>
    <w:p w14:paraId="641C57B2" w14:textId="77777777" w:rsidR="000119AA" w:rsidRPr="003A72C0" w:rsidRDefault="000119AA" w:rsidP="000119AA">
      <w:pPr>
        <w:spacing w:before="12"/>
        <w:ind w:left="110"/>
        <w:jc w:val="both"/>
        <w:rPr>
          <w:b/>
          <w:lang w:val="cs-CZ"/>
        </w:rPr>
      </w:pPr>
      <w:r w:rsidRPr="003A72C0">
        <w:rPr>
          <w:sz w:val="22"/>
          <w:lang w:val="cs-CZ"/>
        </w:rPr>
        <w:t xml:space="preserve">zastoupená </w:t>
      </w:r>
      <w:r w:rsidRPr="003A72C0">
        <w:rPr>
          <w:b/>
          <w:sz w:val="22"/>
          <w:lang w:val="cs-CZ"/>
        </w:rPr>
        <w:t>Petrem Očkem, předsedou TA ČR</w:t>
      </w:r>
    </w:p>
    <w:p w14:paraId="2E5D42EC" w14:textId="77777777" w:rsidR="000119AA" w:rsidRPr="003A72C0" w:rsidRDefault="000119AA" w:rsidP="000119AA">
      <w:pPr>
        <w:spacing w:before="12"/>
        <w:ind w:left="110"/>
        <w:jc w:val="both"/>
        <w:rPr>
          <w:b/>
          <w:lang w:val="cs-CZ"/>
        </w:rPr>
      </w:pPr>
      <w:r w:rsidRPr="003A72C0">
        <w:rPr>
          <w:sz w:val="22"/>
          <w:lang w:val="cs-CZ"/>
        </w:rPr>
        <w:t xml:space="preserve">bankovní spojení: </w:t>
      </w:r>
      <w:r w:rsidRPr="003A72C0">
        <w:rPr>
          <w:b/>
          <w:lang w:val="cs-CZ"/>
        </w:rPr>
        <w:t>xxx</w:t>
      </w:r>
    </w:p>
    <w:p w14:paraId="4ADD29DB" w14:textId="77777777" w:rsidR="000119AA" w:rsidRPr="003A72C0" w:rsidRDefault="000119AA" w:rsidP="000119AA">
      <w:pPr>
        <w:spacing w:before="12"/>
        <w:ind w:left="110"/>
        <w:jc w:val="both"/>
        <w:rPr>
          <w:b/>
          <w:lang w:val="cs-CZ"/>
        </w:rPr>
      </w:pPr>
      <w:r w:rsidRPr="003A72C0">
        <w:rPr>
          <w:sz w:val="22"/>
          <w:lang w:val="cs-CZ"/>
        </w:rPr>
        <w:t xml:space="preserve">běžný výdajový účet: </w:t>
      </w:r>
      <w:r w:rsidRPr="003A72C0">
        <w:rPr>
          <w:b/>
          <w:lang w:val="cs-CZ"/>
        </w:rPr>
        <w:t>xxx</w:t>
      </w:r>
    </w:p>
    <w:p w14:paraId="219B9366" w14:textId="77777777" w:rsidR="000119AA" w:rsidRPr="003A72C0" w:rsidRDefault="000119AA" w:rsidP="000119AA">
      <w:pPr>
        <w:spacing w:before="3"/>
        <w:jc w:val="both"/>
        <w:rPr>
          <w:rFonts w:cs="Times New Roman"/>
          <w:b/>
          <w:sz w:val="23"/>
          <w:szCs w:val="24"/>
          <w:lang w:val="cs-CZ"/>
        </w:rPr>
      </w:pPr>
    </w:p>
    <w:p w14:paraId="6872658D" w14:textId="18D1BB64" w:rsidR="000119AA" w:rsidRPr="003A72C0" w:rsidRDefault="000119AA" w:rsidP="000119AA">
      <w:pPr>
        <w:spacing w:line="468" w:lineRule="auto"/>
        <w:ind w:left="110" w:right="6486"/>
        <w:jc w:val="both"/>
        <w:rPr>
          <w:rFonts w:cs="Times New Roman"/>
          <w:sz w:val="24"/>
          <w:szCs w:val="24"/>
          <w:lang w:val="cs-CZ"/>
        </w:rPr>
      </w:pPr>
      <w:r w:rsidRPr="003A72C0">
        <w:rPr>
          <w:rFonts w:cs="Times New Roman"/>
          <w:sz w:val="24"/>
          <w:szCs w:val="24"/>
          <w:lang w:val="cs-CZ"/>
        </w:rPr>
        <w:t>(dále jen „poskytovatel“) na straně</w:t>
      </w:r>
      <w:r w:rsidR="00D31C19" w:rsidRPr="003A72C0">
        <w:rPr>
          <w:rFonts w:cs="Times New Roman"/>
          <w:sz w:val="24"/>
          <w:szCs w:val="24"/>
          <w:lang w:val="cs-CZ"/>
        </w:rPr>
        <w:t xml:space="preserve"> </w:t>
      </w:r>
      <w:r w:rsidRPr="003A72C0">
        <w:rPr>
          <w:rFonts w:cs="Times New Roman"/>
          <w:sz w:val="24"/>
          <w:szCs w:val="24"/>
          <w:lang w:val="cs-CZ"/>
        </w:rPr>
        <w:t>jedné a</w:t>
      </w:r>
    </w:p>
    <w:p w14:paraId="07AEC697" w14:textId="5D5A66D0" w:rsidR="000119AA" w:rsidRPr="003A72C0" w:rsidRDefault="00D31C19" w:rsidP="000119AA">
      <w:pPr>
        <w:widowControl w:val="0"/>
        <w:spacing w:line="254" w:lineRule="exact"/>
        <w:ind w:left="110"/>
        <w:jc w:val="both"/>
        <w:outlineLvl w:val="2"/>
        <w:rPr>
          <w:rFonts w:ascii="Cambria" w:eastAsia="Cambria" w:hAnsi="Cambria" w:cs="Cambria"/>
          <w:b/>
          <w:bCs/>
          <w:sz w:val="22"/>
          <w:szCs w:val="22"/>
          <w:lang w:val="cs-CZ" w:eastAsia="en-US"/>
        </w:rPr>
      </w:pPr>
      <w:r w:rsidRPr="003A72C0">
        <w:rPr>
          <w:rFonts w:ascii="Cambria" w:eastAsia="Cambria" w:hAnsi="Cambria" w:cs="Cambria"/>
          <w:b/>
          <w:bCs/>
          <w:sz w:val="22"/>
          <w:szCs w:val="22"/>
          <w:lang w:val="cs-CZ" w:eastAsia="en-US"/>
        </w:rPr>
        <w:t>ALFICO s. r. o.</w:t>
      </w:r>
    </w:p>
    <w:p w14:paraId="5698A265" w14:textId="77777777" w:rsidR="00D31C19" w:rsidRPr="003A72C0" w:rsidRDefault="00D31C19" w:rsidP="00D31C19">
      <w:pPr>
        <w:spacing w:line="246" w:lineRule="exact"/>
        <w:ind w:left="110"/>
        <w:jc w:val="both"/>
        <w:rPr>
          <w:b/>
          <w:sz w:val="22"/>
          <w:lang w:val="cs-CZ"/>
        </w:rPr>
      </w:pPr>
      <w:r w:rsidRPr="003A72C0">
        <w:rPr>
          <w:b/>
          <w:sz w:val="22"/>
          <w:lang w:val="cs-CZ"/>
        </w:rPr>
        <w:t>POO - Právnická osoba zapsaná v obchodním rejstříku (zákon č. 304/2013 Sb., o veřejných rejstřících</w:t>
      </w:r>
    </w:p>
    <w:p w14:paraId="70270F0E" w14:textId="389ADABA" w:rsidR="00D31C19" w:rsidRPr="003A72C0" w:rsidRDefault="00D31C19" w:rsidP="00D31C19">
      <w:pPr>
        <w:spacing w:line="246" w:lineRule="exact"/>
        <w:ind w:left="110"/>
        <w:jc w:val="both"/>
        <w:rPr>
          <w:b/>
          <w:sz w:val="22"/>
          <w:lang w:val="cs-CZ"/>
        </w:rPr>
      </w:pPr>
      <w:r w:rsidRPr="003A72C0">
        <w:rPr>
          <w:b/>
          <w:sz w:val="22"/>
          <w:lang w:val="cs-CZ"/>
        </w:rPr>
        <w:t>právnických a fyzických osob</w:t>
      </w:r>
    </w:p>
    <w:p w14:paraId="004FE2BC" w14:textId="059F301D" w:rsidR="000119AA" w:rsidRPr="003A72C0" w:rsidRDefault="000119AA" w:rsidP="000119AA">
      <w:pPr>
        <w:spacing w:line="246" w:lineRule="exact"/>
        <w:ind w:left="110"/>
        <w:jc w:val="both"/>
        <w:rPr>
          <w:b/>
          <w:lang w:val="cs-CZ"/>
        </w:rPr>
      </w:pPr>
      <w:r w:rsidRPr="003A72C0">
        <w:rPr>
          <w:sz w:val="22"/>
          <w:lang w:val="cs-CZ"/>
        </w:rPr>
        <w:t xml:space="preserve">se sídlem </w:t>
      </w:r>
      <w:r w:rsidR="00D31C19" w:rsidRPr="009607B7">
        <w:rPr>
          <w:b/>
          <w:sz w:val="22"/>
          <w:lang w:val="cs-CZ"/>
        </w:rPr>
        <w:t>Přívozní 114/2, 41002 Lovosice</w:t>
      </w:r>
    </w:p>
    <w:p w14:paraId="13B9FFB2" w14:textId="5A472291" w:rsidR="000119AA" w:rsidRPr="003A72C0" w:rsidRDefault="000119AA" w:rsidP="000119AA">
      <w:pPr>
        <w:spacing w:line="251" w:lineRule="exact"/>
        <w:ind w:left="110"/>
        <w:jc w:val="both"/>
        <w:rPr>
          <w:b/>
          <w:lang w:val="cs-CZ"/>
        </w:rPr>
      </w:pPr>
      <w:r w:rsidRPr="003A72C0">
        <w:rPr>
          <w:sz w:val="22"/>
          <w:lang w:val="cs-CZ"/>
        </w:rPr>
        <w:t>IČ:</w:t>
      </w:r>
      <w:r w:rsidR="00D31C19" w:rsidRPr="003A72C0">
        <w:rPr>
          <w:lang w:val="cs-CZ"/>
        </w:rPr>
        <w:t xml:space="preserve"> </w:t>
      </w:r>
      <w:r w:rsidR="00D31C19" w:rsidRPr="003A72C0">
        <w:rPr>
          <w:b/>
          <w:sz w:val="22"/>
          <w:lang w:val="cs-CZ"/>
        </w:rPr>
        <w:t>28742800</w:t>
      </w:r>
      <w:r w:rsidR="00D31C19" w:rsidRPr="003A72C0">
        <w:rPr>
          <w:sz w:val="22"/>
          <w:lang w:val="cs-CZ"/>
        </w:rPr>
        <w:t>,</w:t>
      </w:r>
      <w:r w:rsidRPr="003A72C0">
        <w:rPr>
          <w:sz w:val="22"/>
          <w:lang w:val="cs-CZ"/>
        </w:rPr>
        <w:t xml:space="preserve"> DIČ: </w:t>
      </w:r>
      <w:r w:rsidR="00D31C19" w:rsidRPr="003A72C0">
        <w:rPr>
          <w:b/>
          <w:sz w:val="22"/>
          <w:lang w:val="cs-CZ"/>
        </w:rPr>
        <w:t>CZ28742800</w:t>
      </w:r>
    </w:p>
    <w:p w14:paraId="61930862" w14:textId="45E35B85" w:rsidR="000119AA" w:rsidRPr="003A72C0" w:rsidRDefault="000119AA" w:rsidP="000119AA">
      <w:pPr>
        <w:spacing w:line="251" w:lineRule="exact"/>
        <w:ind w:left="110"/>
        <w:jc w:val="both"/>
        <w:rPr>
          <w:b/>
          <w:lang w:val="cs-CZ"/>
        </w:rPr>
      </w:pPr>
      <w:r w:rsidRPr="003A72C0">
        <w:rPr>
          <w:sz w:val="22"/>
          <w:lang w:val="cs-CZ"/>
        </w:rPr>
        <w:t xml:space="preserve">zastoupená: </w:t>
      </w:r>
      <w:r w:rsidR="00D31C19" w:rsidRPr="003A72C0">
        <w:rPr>
          <w:b/>
          <w:sz w:val="22"/>
          <w:lang w:val="cs-CZ"/>
        </w:rPr>
        <w:t>Ing. Petr Košvanec</w:t>
      </w:r>
    </w:p>
    <w:p w14:paraId="60B59310" w14:textId="77777777" w:rsidR="000119AA" w:rsidRPr="003A72C0" w:rsidRDefault="000119AA" w:rsidP="000119AA">
      <w:pPr>
        <w:spacing w:line="251" w:lineRule="exact"/>
        <w:ind w:left="110"/>
        <w:jc w:val="both"/>
        <w:rPr>
          <w:b/>
          <w:lang w:val="cs-CZ"/>
        </w:rPr>
      </w:pPr>
      <w:r w:rsidRPr="003A72C0">
        <w:rPr>
          <w:sz w:val="22"/>
          <w:lang w:val="cs-CZ"/>
        </w:rPr>
        <w:t xml:space="preserve">bankovní spojení: </w:t>
      </w:r>
      <w:r w:rsidRPr="003A72C0">
        <w:rPr>
          <w:b/>
          <w:lang w:val="cs-CZ"/>
        </w:rPr>
        <w:t>xxx</w:t>
      </w:r>
    </w:p>
    <w:p w14:paraId="30D7BBB5" w14:textId="77777777" w:rsidR="000119AA" w:rsidRPr="003A72C0" w:rsidRDefault="000119AA" w:rsidP="000119AA">
      <w:pPr>
        <w:spacing w:line="254" w:lineRule="exact"/>
        <w:ind w:left="110"/>
        <w:jc w:val="both"/>
        <w:rPr>
          <w:b/>
          <w:lang w:val="cs-CZ"/>
        </w:rPr>
      </w:pPr>
      <w:r w:rsidRPr="003A72C0">
        <w:rPr>
          <w:sz w:val="22"/>
          <w:lang w:val="cs-CZ"/>
        </w:rPr>
        <w:t xml:space="preserve">číslo účtu: </w:t>
      </w:r>
      <w:r w:rsidRPr="003A72C0">
        <w:rPr>
          <w:b/>
          <w:lang w:val="cs-CZ"/>
        </w:rPr>
        <w:t>xxx</w:t>
      </w:r>
    </w:p>
    <w:p w14:paraId="5F48E1FF" w14:textId="77777777" w:rsidR="000119AA" w:rsidRPr="003A72C0" w:rsidRDefault="000119AA" w:rsidP="000119AA">
      <w:pPr>
        <w:spacing w:before="8"/>
        <w:jc w:val="both"/>
        <w:rPr>
          <w:rFonts w:cs="Times New Roman"/>
          <w:b/>
          <w:sz w:val="21"/>
          <w:szCs w:val="24"/>
          <w:lang w:val="cs-CZ"/>
        </w:rPr>
      </w:pPr>
    </w:p>
    <w:p w14:paraId="0A12EC46" w14:textId="77777777" w:rsidR="000119AA" w:rsidRPr="003A72C0" w:rsidRDefault="000119AA" w:rsidP="000119AA">
      <w:pPr>
        <w:spacing w:line="504" w:lineRule="auto"/>
        <w:ind w:left="110" w:right="5736"/>
        <w:jc w:val="both"/>
        <w:rPr>
          <w:rFonts w:cs="Times New Roman"/>
          <w:sz w:val="24"/>
          <w:szCs w:val="24"/>
          <w:lang w:val="cs-CZ"/>
        </w:rPr>
      </w:pPr>
      <w:r w:rsidRPr="003A72C0">
        <w:rPr>
          <w:rFonts w:cs="Times New Roman"/>
          <w:sz w:val="24"/>
          <w:szCs w:val="24"/>
          <w:lang w:val="cs-CZ"/>
        </w:rPr>
        <w:t>(dále jen „hlavní příjemce“) na straně druhé uzavřely níže uvedeného dne, měsíce a roku tuto</w:t>
      </w:r>
    </w:p>
    <w:p w14:paraId="12FEFDD8" w14:textId="77777777" w:rsidR="000119AA" w:rsidRPr="003A72C0" w:rsidRDefault="000119AA" w:rsidP="000119AA">
      <w:pPr>
        <w:widowControl w:val="0"/>
        <w:ind w:left="1756" w:right="1756"/>
        <w:jc w:val="center"/>
        <w:outlineLvl w:val="2"/>
        <w:rPr>
          <w:rFonts w:ascii="Cambria" w:eastAsia="Cambria" w:hAnsi="Cambria" w:cs="Cambria"/>
          <w:b/>
          <w:bCs/>
          <w:sz w:val="22"/>
          <w:szCs w:val="22"/>
          <w:lang w:val="cs-CZ" w:eastAsia="en-US"/>
        </w:rPr>
      </w:pPr>
      <w:r w:rsidRPr="003A72C0">
        <w:rPr>
          <w:rFonts w:ascii="Cambria" w:eastAsia="Cambria" w:hAnsi="Cambria" w:cs="Cambria"/>
          <w:b/>
          <w:bCs/>
          <w:sz w:val="22"/>
          <w:szCs w:val="22"/>
          <w:lang w:val="cs-CZ" w:eastAsia="en-US"/>
        </w:rPr>
        <w:t>Smlouvu o poskytnutí podpory</w:t>
      </w:r>
    </w:p>
    <w:p w14:paraId="5B5CF4B9" w14:textId="77777777" w:rsidR="000119AA" w:rsidRPr="003A72C0" w:rsidRDefault="000119AA" w:rsidP="000119AA">
      <w:pPr>
        <w:spacing w:before="13"/>
        <w:ind w:left="1756" w:right="1756"/>
        <w:jc w:val="center"/>
        <w:rPr>
          <w:rFonts w:cs="Times New Roman"/>
          <w:sz w:val="24"/>
          <w:szCs w:val="24"/>
          <w:lang w:val="cs-CZ"/>
        </w:rPr>
      </w:pPr>
      <w:r w:rsidRPr="003A72C0">
        <w:rPr>
          <w:rFonts w:cs="Times New Roman"/>
          <w:sz w:val="24"/>
          <w:szCs w:val="24"/>
          <w:lang w:val="cs-CZ"/>
        </w:rPr>
        <w:t>(dále jen „Smlouva“)</w:t>
      </w:r>
    </w:p>
    <w:p w14:paraId="18255253" w14:textId="77777777" w:rsidR="000119AA" w:rsidRPr="003A72C0" w:rsidRDefault="000119AA" w:rsidP="000119AA">
      <w:pPr>
        <w:spacing w:before="6"/>
        <w:jc w:val="both"/>
        <w:rPr>
          <w:rFonts w:cs="Times New Roman"/>
          <w:sz w:val="32"/>
          <w:szCs w:val="24"/>
          <w:lang w:val="cs-CZ"/>
        </w:rPr>
      </w:pPr>
    </w:p>
    <w:p w14:paraId="6AD3E9F4" w14:textId="77777777" w:rsidR="000119AA" w:rsidRPr="003A72C0" w:rsidRDefault="000119AA" w:rsidP="000119AA">
      <w:pPr>
        <w:widowControl w:val="0"/>
        <w:ind w:left="1756" w:right="1756"/>
        <w:jc w:val="center"/>
        <w:outlineLvl w:val="2"/>
        <w:rPr>
          <w:rFonts w:ascii="Cambria" w:eastAsia="Cambria" w:hAnsi="Cambria" w:cs="Cambria"/>
          <w:b/>
          <w:bCs/>
          <w:sz w:val="22"/>
          <w:szCs w:val="22"/>
          <w:lang w:val="cs-CZ" w:eastAsia="en-US"/>
        </w:rPr>
      </w:pPr>
      <w:r w:rsidRPr="003A72C0">
        <w:rPr>
          <w:rFonts w:ascii="Cambria" w:eastAsia="Cambria" w:hAnsi="Cambria" w:cs="Cambria"/>
          <w:b/>
          <w:bCs/>
          <w:sz w:val="22"/>
          <w:szCs w:val="22"/>
          <w:lang w:val="cs-CZ" w:eastAsia="en-US"/>
        </w:rPr>
        <w:t>Preambule</w:t>
      </w:r>
    </w:p>
    <w:p w14:paraId="5EC3317F" w14:textId="7CA07650" w:rsidR="000119AA" w:rsidRPr="00416A50" w:rsidRDefault="000119AA" w:rsidP="003A72C0">
      <w:pPr>
        <w:spacing w:before="163" w:line="292" w:lineRule="auto"/>
        <w:ind w:left="110"/>
        <w:jc w:val="both"/>
        <w:rPr>
          <w:rFonts w:cs="Times New Roman"/>
          <w:sz w:val="22"/>
          <w:szCs w:val="22"/>
          <w:lang w:val="cs-CZ"/>
        </w:rPr>
      </w:pPr>
      <w:r w:rsidRPr="00416A50">
        <w:rPr>
          <w:rFonts w:cs="Times New Roman"/>
          <w:sz w:val="22"/>
          <w:szCs w:val="22"/>
          <w:lang w:val="cs-CZ"/>
        </w:rPr>
        <w:t xml:space="preserve">Hlavním příjemcem podaný návrh projektu č. </w:t>
      </w:r>
      <w:r w:rsidR="003A72C0" w:rsidRPr="002131F7">
        <w:rPr>
          <w:rFonts w:cs="Times New Roman"/>
          <w:b/>
          <w:sz w:val="22"/>
          <w:szCs w:val="22"/>
          <w:lang w:val="cs-CZ"/>
        </w:rPr>
        <w:t>TH02020949</w:t>
      </w:r>
      <w:r w:rsidR="003A72C0" w:rsidRPr="00416A50">
        <w:rPr>
          <w:rFonts w:cs="Times New Roman"/>
          <w:sz w:val="22"/>
          <w:szCs w:val="22"/>
          <w:lang w:val="cs-CZ"/>
        </w:rPr>
        <w:t xml:space="preserve"> </w:t>
      </w:r>
      <w:r w:rsidRPr="00416A50">
        <w:rPr>
          <w:rFonts w:cs="Times New Roman"/>
          <w:sz w:val="22"/>
          <w:szCs w:val="22"/>
          <w:lang w:val="cs-CZ"/>
        </w:rPr>
        <w:t>s</w:t>
      </w:r>
      <w:r w:rsidR="003A72C0" w:rsidRPr="00416A50">
        <w:rPr>
          <w:rFonts w:cs="Times New Roman"/>
          <w:sz w:val="22"/>
          <w:szCs w:val="22"/>
          <w:lang w:val="cs-CZ"/>
        </w:rPr>
        <w:t> </w:t>
      </w:r>
      <w:r w:rsidRPr="00416A50">
        <w:rPr>
          <w:rFonts w:cs="Times New Roman"/>
          <w:sz w:val="22"/>
          <w:szCs w:val="22"/>
          <w:lang w:val="cs-CZ"/>
        </w:rPr>
        <w:t>názvem</w:t>
      </w:r>
      <w:r w:rsidR="003A72C0" w:rsidRPr="00416A50">
        <w:rPr>
          <w:rFonts w:cs="Times New Roman"/>
          <w:sz w:val="22"/>
          <w:szCs w:val="22"/>
          <w:lang w:val="cs-CZ"/>
        </w:rPr>
        <w:t xml:space="preserve"> Funkční rozvoj bi-systémového kapalinového filtru pro recyklaci procesních vod s použitím moderních metod modelování</w:t>
      </w:r>
      <w:r w:rsidRPr="00416A50">
        <w:rPr>
          <w:rFonts w:cs="Times New Roman"/>
          <w:sz w:val="22"/>
          <w:szCs w:val="22"/>
          <w:lang w:val="cs-CZ"/>
        </w:rPr>
        <w:t xml:space="preserve"> byl poskytovatelem</w:t>
      </w:r>
      <w:r w:rsidR="003A72C0" w:rsidRPr="00416A50">
        <w:rPr>
          <w:rFonts w:cs="Times New Roman"/>
          <w:sz w:val="22"/>
          <w:szCs w:val="22"/>
          <w:lang w:val="cs-CZ"/>
        </w:rPr>
        <w:t xml:space="preserve"> přijat </w:t>
      </w:r>
      <w:r w:rsidRPr="00416A50">
        <w:rPr>
          <w:rFonts w:cs="Times New Roman"/>
          <w:sz w:val="22"/>
          <w:szCs w:val="22"/>
          <w:lang w:val="cs-CZ"/>
        </w:rPr>
        <w:t>do 2. veřejné soutěže vyhlášené poskytovatelem v Programu na podporu aplikovaného výzkumu a experimentálního vývoje EPSILON a hodnocen v souladu s § 21 ZPVV. Poskytovatel vydal rozhodnutí o výsledku veřejné soutěže v souladu s tímto ustanovením tak, že návrh projektu bude podpořen (dále jen “schválený návrh projektu”). V souladu s § 9 ZPVV se na základě rozhodnutí o výsledcích veřejné soutěže uzavírá tato Smlouva. Veškeré pojmy použité ve Smlouvě jsou definovány ve Všeobecných</w:t>
      </w:r>
      <w:r w:rsidRPr="00416A50">
        <w:rPr>
          <w:rFonts w:cs="Times New Roman"/>
          <w:spacing w:val="-23"/>
          <w:sz w:val="22"/>
          <w:szCs w:val="22"/>
          <w:lang w:val="cs-CZ"/>
        </w:rPr>
        <w:t xml:space="preserve"> </w:t>
      </w:r>
      <w:r w:rsidRPr="00416A50">
        <w:rPr>
          <w:rFonts w:cs="Times New Roman"/>
          <w:sz w:val="22"/>
          <w:szCs w:val="22"/>
          <w:lang w:val="cs-CZ"/>
        </w:rPr>
        <w:t>podmínkách.</w:t>
      </w:r>
    </w:p>
    <w:p w14:paraId="7D5F65A5" w14:textId="77777777" w:rsidR="001574BB" w:rsidRDefault="001574BB" w:rsidP="000119AA">
      <w:pPr>
        <w:widowControl w:val="0"/>
        <w:spacing w:before="28" w:line="676" w:lineRule="exact"/>
        <w:ind w:left="4327" w:right="4325"/>
        <w:jc w:val="center"/>
        <w:outlineLvl w:val="2"/>
        <w:rPr>
          <w:rFonts w:ascii="Cambria" w:eastAsia="Cambria" w:hAnsi="Cambria" w:cs="Cambria"/>
          <w:b/>
          <w:bCs/>
          <w:sz w:val="22"/>
          <w:szCs w:val="22"/>
          <w:lang w:eastAsia="en-US"/>
        </w:rPr>
      </w:pPr>
    </w:p>
    <w:p w14:paraId="2C83338A" w14:textId="77777777" w:rsidR="00416A50" w:rsidRDefault="00416A50" w:rsidP="001574BB">
      <w:pPr>
        <w:keepNext/>
        <w:jc w:val="right"/>
        <w:outlineLvl w:val="0"/>
        <w:rPr>
          <w:bCs/>
          <w:sz w:val="24"/>
          <w:szCs w:val="24"/>
          <w:lang w:val="cs-CZ"/>
        </w:rPr>
      </w:pPr>
    </w:p>
    <w:p w14:paraId="3DF10A31" w14:textId="77777777" w:rsidR="001574BB" w:rsidRPr="001574BB" w:rsidRDefault="001574BB" w:rsidP="001574BB">
      <w:pPr>
        <w:keepNext/>
        <w:jc w:val="right"/>
        <w:outlineLvl w:val="0"/>
        <w:rPr>
          <w:bCs/>
          <w:sz w:val="24"/>
          <w:szCs w:val="24"/>
          <w:lang w:val="cs-CZ"/>
        </w:rPr>
      </w:pPr>
      <w:r w:rsidRPr="001574BB">
        <w:rPr>
          <w:bCs/>
          <w:sz w:val="24"/>
          <w:szCs w:val="24"/>
          <w:lang w:val="cs-CZ"/>
        </w:rPr>
        <w:t>Číslo smlouvy: 2016TH02020949</w:t>
      </w:r>
    </w:p>
    <w:p w14:paraId="6F025C03" w14:textId="77777777" w:rsidR="006D2462" w:rsidRDefault="000119AA" w:rsidP="000119AA">
      <w:pPr>
        <w:widowControl w:val="0"/>
        <w:spacing w:before="28" w:line="676" w:lineRule="exact"/>
        <w:ind w:left="4327" w:right="4325"/>
        <w:jc w:val="center"/>
        <w:outlineLvl w:val="2"/>
        <w:rPr>
          <w:rFonts w:ascii="Cambria" w:eastAsia="Cambria" w:hAnsi="Cambria" w:cs="Cambria"/>
          <w:b/>
          <w:bCs/>
          <w:sz w:val="22"/>
          <w:szCs w:val="22"/>
          <w:lang w:val="cs-CZ" w:eastAsia="en-US"/>
        </w:rPr>
      </w:pPr>
      <w:r w:rsidRPr="003A72C0">
        <w:rPr>
          <w:rFonts w:ascii="Cambria" w:eastAsia="Cambria" w:hAnsi="Cambria" w:cs="Cambria"/>
          <w:b/>
          <w:bCs/>
          <w:sz w:val="22"/>
          <w:szCs w:val="22"/>
          <w:lang w:val="cs-CZ" w:eastAsia="en-US"/>
        </w:rPr>
        <w:t xml:space="preserve">Článek 1 </w:t>
      </w:r>
    </w:p>
    <w:p w14:paraId="014EB8B8" w14:textId="4890E00B" w:rsidR="000119AA" w:rsidRPr="003A72C0" w:rsidRDefault="000119AA" w:rsidP="000119AA">
      <w:pPr>
        <w:widowControl w:val="0"/>
        <w:spacing w:before="28" w:line="676" w:lineRule="exact"/>
        <w:ind w:left="4327" w:right="4325"/>
        <w:jc w:val="center"/>
        <w:outlineLvl w:val="2"/>
        <w:rPr>
          <w:rFonts w:ascii="Cambria" w:eastAsia="Cambria" w:hAnsi="Cambria" w:cs="Cambria"/>
          <w:b/>
          <w:bCs/>
          <w:sz w:val="22"/>
          <w:szCs w:val="22"/>
          <w:lang w:val="cs-CZ" w:eastAsia="en-US"/>
        </w:rPr>
      </w:pPr>
      <w:r w:rsidRPr="003A72C0">
        <w:rPr>
          <w:rFonts w:ascii="Cambria" w:eastAsia="Cambria" w:hAnsi="Cambria" w:cs="Cambria"/>
          <w:b/>
          <w:bCs/>
          <w:sz w:val="22"/>
          <w:szCs w:val="22"/>
          <w:lang w:val="cs-CZ" w:eastAsia="en-US"/>
        </w:rPr>
        <w:t>Předmět</w:t>
      </w:r>
      <w:r w:rsidR="00416A50">
        <w:rPr>
          <w:rFonts w:ascii="Cambria" w:eastAsia="Cambria" w:hAnsi="Cambria" w:cs="Cambria"/>
          <w:b/>
          <w:bCs/>
          <w:sz w:val="22"/>
          <w:szCs w:val="22"/>
          <w:lang w:val="cs-CZ" w:eastAsia="en-US"/>
        </w:rPr>
        <w:t xml:space="preserve"> </w:t>
      </w:r>
      <w:r w:rsidRPr="003A72C0">
        <w:rPr>
          <w:rFonts w:ascii="Cambria" w:eastAsia="Cambria" w:hAnsi="Cambria" w:cs="Cambria"/>
          <w:b/>
          <w:bCs/>
          <w:sz w:val="22"/>
          <w:szCs w:val="22"/>
          <w:lang w:val="cs-CZ" w:eastAsia="en-US"/>
        </w:rPr>
        <w:t>smlouvy</w:t>
      </w:r>
    </w:p>
    <w:p w14:paraId="059CE8FC" w14:textId="6C24E4A1" w:rsidR="000119AA" w:rsidRPr="003A72C0" w:rsidRDefault="000119AA" w:rsidP="00D31C19">
      <w:pPr>
        <w:widowControl w:val="0"/>
        <w:numPr>
          <w:ilvl w:val="0"/>
          <w:numId w:val="42"/>
        </w:numPr>
        <w:tabs>
          <w:tab w:val="left" w:pos="535"/>
          <w:tab w:val="left" w:pos="536"/>
        </w:tabs>
        <w:spacing w:before="101" w:line="292" w:lineRule="auto"/>
        <w:ind w:right="12"/>
        <w:jc w:val="both"/>
        <w:rPr>
          <w:rFonts w:ascii="Times New Roman" w:hAnsi="Times New Roman" w:cs="Times New Roman"/>
          <w:sz w:val="22"/>
          <w:lang w:val="cs-CZ"/>
        </w:rPr>
      </w:pPr>
      <w:r w:rsidRPr="003A72C0">
        <w:rPr>
          <w:rFonts w:ascii="Times New Roman" w:hAnsi="Times New Roman" w:cs="Times New Roman"/>
          <w:sz w:val="22"/>
          <w:lang w:val="cs-CZ"/>
        </w:rPr>
        <w:t>Předmětem Smlouvy je závazek poskytovatele poskytnout hlavnímu příjemci finanční podporu formou dotace</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za</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účelem</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jejího</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využití</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na</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dosažení</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deklarovaných</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výsledků</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a</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cílů</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projektu</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a</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současně</w:t>
      </w:r>
      <w:r w:rsidRPr="003A72C0">
        <w:rPr>
          <w:rFonts w:ascii="Times New Roman" w:hAnsi="Times New Roman" w:cs="Times New Roman"/>
          <w:spacing w:val="11"/>
          <w:sz w:val="22"/>
          <w:lang w:val="cs-CZ"/>
        </w:rPr>
        <w:t xml:space="preserve"> </w:t>
      </w:r>
      <w:r w:rsidRPr="003A72C0">
        <w:rPr>
          <w:rFonts w:ascii="Times New Roman" w:hAnsi="Times New Roman" w:cs="Times New Roman"/>
          <w:sz w:val="22"/>
          <w:lang w:val="cs-CZ"/>
        </w:rPr>
        <w:t>závazek</w:t>
      </w:r>
      <w:r w:rsidR="001574BB" w:rsidRPr="003A72C0">
        <w:rPr>
          <w:rFonts w:ascii="Times New Roman" w:hAnsi="Times New Roman" w:cs="Times New Roman"/>
          <w:sz w:val="22"/>
          <w:lang w:val="cs-CZ"/>
        </w:rPr>
        <w:t xml:space="preserve"> </w:t>
      </w:r>
      <w:r w:rsidRPr="003A72C0">
        <w:rPr>
          <w:rFonts w:ascii="Times New Roman" w:hAnsi="Times New Roman" w:cs="Times New Roman"/>
          <w:sz w:val="22"/>
          <w:lang w:val="cs-CZ"/>
        </w:rPr>
        <w:t>hlavního příjemce použít tuto podporu a řešit projekt v souladu s pravidly poskytnutí podpory a přílohou Závazné parametry řešení projektu.</w:t>
      </w:r>
    </w:p>
    <w:p w14:paraId="6FA2CDB5" w14:textId="77777777" w:rsidR="000119AA" w:rsidRPr="003A72C0" w:rsidRDefault="000119AA" w:rsidP="000119AA">
      <w:pPr>
        <w:widowControl w:val="0"/>
        <w:numPr>
          <w:ilvl w:val="0"/>
          <w:numId w:val="42"/>
        </w:numPr>
        <w:tabs>
          <w:tab w:val="left" w:pos="536"/>
        </w:tabs>
        <w:spacing w:before="120" w:line="292" w:lineRule="auto"/>
        <w:ind w:right="108"/>
        <w:jc w:val="both"/>
        <w:rPr>
          <w:rFonts w:ascii="Times New Roman" w:hAnsi="Times New Roman" w:cs="Times New Roman"/>
          <w:sz w:val="24"/>
          <w:lang w:val="cs-CZ"/>
        </w:rPr>
      </w:pPr>
      <w:r w:rsidRPr="003A72C0">
        <w:rPr>
          <w:rFonts w:ascii="Times New Roman" w:hAnsi="Times New Roman" w:cs="Times New Roman"/>
          <w:sz w:val="22"/>
          <w:lang w:val="cs-CZ"/>
        </w:rPr>
        <w:t>Účelem podpory je dosažení stanovených cílů projektu, tj. cílů uvedených v příloze Závazné parametry řešení</w:t>
      </w:r>
      <w:r w:rsidRPr="003A72C0">
        <w:rPr>
          <w:rFonts w:ascii="Times New Roman" w:hAnsi="Times New Roman" w:cs="Times New Roman"/>
          <w:spacing w:val="-3"/>
          <w:sz w:val="22"/>
          <w:lang w:val="cs-CZ"/>
        </w:rPr>
        <w:t xml:space="preserve"> </w:t>
      </w:r>
      <w:r w:rsidRPr="003A72C0">
        <w:rPr>
          <w:rFonts w:ascii="Times New Roman" w:hAnsi="Times New Roman" w:cs="Times New Roman"/>
          <w:sz w:val="22"/>
          <w:lang w:val="cs-CZ"/>
        </w:rPr>
        <w:t>projektu.</w:t>
      </w:r>
    </w:p>
    <w:p w14:paraId="53BA8181" w14:textId="77777777" w:rsidR="000119AA" w:rsidRPr="003A72C0" w:rsidRDefault="000119AA" w:rsidP="000119AA">
      <w:pPr>
        <w:spacing w:before="8"/>
        <w:jc w:val="both"/>
        <w:rPr>
          <w:rFonts w:cs="Times New Roman"/>
          <w:sz w:val="30"/>
          <w:szCs w:val="24"/>
          <w:lang w:val="cs-CZ"/>
        </w:rPr>
      </w:pPr>
    </w:p>
    <w:p w14:paraId="3507094E" w14:textId="77777777" w:rsidR="000119AA" w:rsidRPr="003A72C0" w:rsidRDefault="000119AA" w:rsidP="000119AA">
      <w:pPr>
        <w:widowControl w:val="0"/>
        <w:ind w:left="1756" w:right="1756"/>
        <w:jc w:val="center"/>
        <w:outlineLvl w:val="2"/>
        <w:rPr>
          <w:rFonts w:ascii="Cambria" w:eastAsia="Cambria" w:hAnsi="Cambria" w:cs="Cambria"/>
          <w:b/>
          <w:bCs/>
          <w:sz w:val="22"/>
          <w:szCs w:val="22"/>
          <w:lang w:val="cs-CZ" w:eastAsia="en-US"/>
        </w:rPr>
      </w:pPr>
      <w:r w:rsidRPr="003A72C0">
        <w:rPr>
          <w:rFonts w:ascii="Cambria" w:eastAsia="Cambria" w:hAnsi="Cambria" w:cs="Cambria"/>
          <w:b/>
          <w:bCs/>
          <w:sz w:val="22"/>
          <w:szCs w:val="22"/>
          <w:lang w:val="cs-CZ" w:eastAsia="en-US"/>
        </w:rPr>
        <w:t>Článek 2</w:t>
      </w:r>
    </w:p>
    <w:p w14:paraId="69FCCE33" w14:textId="77777777" w:rsidR="000119AA" w:rsidRPr="003A72C0" w:rsidRDefault="000119AA" w:rsidP="000119AA">
      <w:pPr>
        <w:spacing w:before="6"/>
        <w:jc w:val="both"/>
        <w:rPr>
          <w:rFonts w:cs="Times New Roman"/>
          <w:b/>
          <w:sz w:val="35"/>
          <w:szCs w:val="24"/>
          <w:lang w:val="cs-CZ"/>
        </w:rPr>
      </w:pPr>
    </w:p>
    <w:p w14:paraId="227F64B4" w14:textId="77777777" w:rsidR="000119AA" w:rsidRPr="003A72C0" w:rsidRDefault="000119AA" w:rsidP="000119AA">
      <w:pPr>
        <w:ind w:left="1756" w:right="1756"/>
        <w:jc w:val="center"/>
        <w:rPr>
          <w:b/>
          <w:lang w:val="cs-CZ"/>
        </w:rPr>
      </w:pPr>
      <w:r w:rsidRPr="003A72C0">
        <w:rPr>
          <w:b/>
          <w:sz w:val="22"/>
          <w:lang w:val="cs-CZ"/>
        </w:rPr>
        <w:t>Výše poskytnuté podpory a uznaných nákladů</w:t>
      </w:r>
    </w:p>
    <w:p w14:paraId="0C470FA1" w14:textId="020CC321" w:rsidR="000119AA" w:rsidRPr="003A72C0" w:rsidRDefault="000119AA" w:rsidP="006D568A">
      <w:pPr>
        <w:widowControl w:val="0"/>
        <w:numPr>
          <w:ilvl w:val="0"/>
          <w:numId w:val="41"/>
        </w:numPr>
        <w:tabs>
          <w:tab w:val="left" w:pos="535"/>
          <w:tab w:val="left" w:pos="536"/>
        </w:tabs>
        <w:spacing w:before="146" w:line="272" w:lineRule="exact"/>
        <w:ind w:right="291"/>
        <w:jc w:val="both"/>
        <w:rPr>
          <w:rFonts w:ascii="Times New Roman" w:hAnsi="Times New Roman" w:cs="Times New Roman"/>
          <w:sz w:val="24"/>
          <w:lang w:val="cs-CZ"/>
        </w:rPr>
      </w:pPr>
      <w:r w:rsidRPr="003A72C0">
        <w:rPr>
          <w:rFonts w:ascii="Times New Roman" w:hAnsi="Times New Roman" w:cs="Times New Roman"/>
          <w:sz w:val="22"/>
          <w:lang w:val="cs-CZ"/>
        </w:rPr>
        <w:t xml:space="preserve">Maximální výše podpory činí </w:t>
      </w:r>
      <w:r w:rsidR="003A72C0" w:rsidRPr="003A72C0">
        <w:rPr>
          <w:rFonts w:ascii="Times New Roman" w:hAnsi="Times New Roman" w:cs="Times New Roman"/>
          <w:sz w:val="22"/>
          <w:lang w:val="cs-CZ"/>
        </w:rPr>
        <w:t>4 256 872</w:t>
      </w:r>
      <w:r w:rsidRPr="003A72C0">
        <w:rPr>
          <w:rFonts w:ascii="Times New Roman" w:hAnsi="Times New Roman" w:cs="Times New Roman"/>
          <w:sz w:val="22"/>
          <w:lang w:val="cs-CZ"/>
        </w:rPr>
        <w:t xml:space="preserve"> Kč (slovy: </w:t>
      </w:r>
      <w:r w:rsidR="003A72C0" w:rsidRPr="003A72C0">
        <w:rPr>
          <w:rFonts w:ascii="Times New Roman" w:hAnsi="Times New Roman" w:cs="Times New Roman"/>
          <w:sz w:val="22"/>
          <w:lang w:val="cs-CZ"/>
        </w:rPr>
        <w:t>čtyřimilionydvěstěpadesátšesttisícosmsetsedmdesátdva</w:t>
      </w:r>
      <w:r w:rsidR="006D568A">
        <w:rPr>
          <w:rFonts w:ascii="Times New Roman" w:hAnsi="Times New Roman" w:cs="Times New Roman"/>
          <w:sz w:val="22"/>
          <w:lang w:val="cs-CZ"/>
        </w:rPr>
        <w:t xml:space="preserve"> </w:t>
      </w:r>
      <w:r w:rsidRPr="003A72C0">
        <w:rPr>
          <w:rFonts w:ascii="Times New Roman" w:hAnsi="Times New Roman" w:cs="Times New Roman"/>
          <w:sz w:val="22"/>
          <w:lang w:val="cs-CZ"/>
        </w:rPr>
        <w:t>korun</w:t>
      </w:r>
      <w:r w:rsidRPr="003A72C0">
        <w:rPr>
          <w:rFonts w:ascii="Times New Roman" w:hAnsi="Times New Roman" w:cs="Times New Roman"/>
          <w:spacing w:val="-23"/>
          <w:sz w:val="22"/>
          <w:lang w:val="cs-CZ"/>
        </w:rPr>
        <w:t xml:space="preserve"> </w:t>
      </w:r>
      <w:r w:rsidRPr="003A72C0">
        <w:rPr>
          <w:rFonts w:ascii="Times New Roman" w:hAnsi="Times New Roman" w:cs="Times New Roman"/>
          <w:sz w:val="22"/>
          <w:lang w:val="cs-CZ"/>
        </w:rPr>
        <w:t xml:space="preserve">českých), což je </w:t>
      </w:r>
      <w:r w:rsidR="003A72C0" w:rsidRPr="003A72C0">
        <w:rPr>
          <w:rFonts w:ascii="Times New Roman" w:hAnsi="Times New Roman" w:cs="Times New Roman"/>
          <w:sz w:val="22"/>
          <w:lang w:val="cs-CZ"/>
        </w:rPr>
        <w:t>59.99</w:t>
      </w:r>
      <w:r w:rsidRPr="003A72C0">
        <w:rPr>
          <w:rFonts w:ascii="Times New Roman" w:hAnsi="Times New Roman" w:cs="Times New Roman"/>
          <w:sz w:val="22"/>
          <w:lang w:val="cs-CZ"/>
        </w:rPr>
        <w:t xml:space="preserve"> % z maximální výše uznaných</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nákladů.</w:t>
      </w:r>
    </w:p>
    <w:p w14:paraId="1D2F5CD8" w14:textId="142C8302" w:rsidR="000119AA" w:rsidRPr="003A72C0" w:rsidRDefault="000119AA" w:rsidP="00416A50">
      <w:pPr>
        <w:widowControl w:val="0"/>
        <w:numPr>
          <w:ilvl w:val="0"/>
          <w:numId w:val="41"/>
        </w:numPr>
        <w:tabs>
          <w:tab w:val="left" w:pos="536"/>
        </w:tabs>
        <w:spacing w:before="120" w:line="270" w:lineRule="exact"/>
        <w:ind w:right="108"/>
        <w:jc w:val="both"/>
        <w:rPr>
          <w:rFonts w:ascii="Times New Roman" w:hAnsi="Times New Roman" w:cs="Times New Roman"/>
          <w:sz w:val="24"/>
          <w:lang w:val="cs-CZ"/>
        </w:rPr>
      </w:pPr>
      <w:r w:rsidRPr="003A72C0">
        <w:rPr>
          <w:rFonts w:ascii="Times New Roman" w:hAnsi="Times New Roman" w:cs="Times New Roman"/>
          <w:sz w:val="22"/>
          <w:lang w:val="cs-CZ"/>
        </w:rPr>
        <w:t xml:space="preserve">Maximální výše uznaných nákladů projektu je stanovena ve výši </w:t>
      </w:r>
      <w:r w:rsidR="003A72C0" w:rsidRPr="003A72C0">
        <w:rPr>
          <w:rFonts w:ascii="Times New Roman" w:hAnsi="Times New Roman" w:cs="Times New Roman"/>
          <w:sz w:val="22"/>
          <w:lang w:val="cs-CZ"/>
        </w:rPr>
        <w:t xml:space="preserve">7 095 412 </w:t>
      </w:r>
      <w:r w:rsidRPr="003A72C0">
        <w:rPr>
          <w:rFonts w:ascii="Times New Roman" w:hAnsi="Times New Roman" w:cs="Times New Roman"/>
          <w:sz w:val="22"/>
          <w:lang w:val="cs-CZ"/>
        </w:rPr>
        <w:t xml:space="preserve">Kč (slovy: </w:t>
      </w:r>
      <w:r w:rsidR="003A72C0" w:rsidRPr="003A72C0">
        <w:rPr>
          <w:rFonts w:ascii="Times New Roman" w:hAnsi="Times New Roman" w:cs="Times New Roman"/>
          <w:sz w:val="22"/>
          <w:lang w:val="cs-CZ"/>
        </w:rPr>
        <w:t>sedmmilionůdevadesátpěttisícčtyřistadvanáct</w:t>
      </w:r>
      <w:r w:rsidR="003A72C0">
        <w:rPr>
          <w:rFonts w:ascii="Times New Roman" w:hAnsi="Times New Roman" w:cs="Times New Roman"/>
          <w:sz w:val="22"/>
          <w:lang w:val="cs-CZ"/>
        </w:rPr>
        <w:t xml:space="preserve"> </w:t>
      </w:r>
      <w:r w:rsidRPr="003A72C0">
        <w:rPr>
          <w:rFonts w:ascii="Times New Roman" w:hAnsi="Times New Roman" w:cs="Times New Roman"/>
          <w:sz w:val="22"/>
          <w:lang w:val="cs-CZ"/>
        </w:rPr>
        <w:t>korun</w:t>
      </w:r>
      <w:r w:rsidRPr="003A72C0">
        <w:rPr>
          <w:rFonts w:ascii="Times New Roman" w:hAnsi="Times New Roman" w:cs="Times New Roman"/>
          <w:spacing w:val="-6"/>
          <w:sz w:val="22"/>
          <w:lang w:val="cs-CZ"/>
        </w:rPr>
        <w:t xml:space="preserve"> </w:t>
      </w:r>
      <w:r w:rsidRPr="003A72C0">
        <w:rPr>
          <w:rFonts w:ascii="Times New Roman" w:hAnsi="Times New Roman" w:cs="Times New Roman"/>
          <w:sz w:val="22"/>
          <w:lang w:val="cs-CZ"/>
        </w:rPr>
        <w:t>českých).</w:t>
      </w:r>
    </w:p>
    <w:p w14:paraId="3D099DA4" w14:textId="77777777" w:rsidR="000119AA" w:rsidRPr="003A72C0" w:rsidRDefault="000119AA" w:rsidP="000119AA">
      <w:pPr>
        <w:widowControl w:val="0"/>
        <w:spacing w:before="59" w:line="674" w:lineRule="exact"/>
        <w:ind w:left="4073" w:right="3974" w:firstLine="705"/>
        <w:outlineLvl w:val="2"/>
        <w:rPr>
          <w:rFonts w:ascii="Cambria" w:eastAsia="Cambria" w:hAnsi="Cambria" w:cs="Cambria"/>
          <w:b/>
          <w:bCs/>
          <w:sz w:val="22"/>
          <w:szCs w:val="22"/>
          <w:lang w:val="cs-CZ" w:eastAsia="en-US"/>
        </w:rPr>
      </w:pPr>
      <w:r w:rsidRPr="003A72C0">
        <w:rPr>
          <w:rFonts w:ascii="Cambria" w:eastAsia="Cambria" w:hAnsi="Cambria" w:cs="Cambria"/>
          <w:b/>
          <w:bCs/>
          <w:sz w:val="22"/>
          <w:szCs w:val="22"/>
          <w:lang w:val="cs-CZ" w:eastAsia="en-US"/>
        </w:rPr>
        <w:t>Článek 3 Související dokumenty</w:t>
      </w:r>
    </w:p>
    <w:p w14:paraId="34F167E2" w14:textId="77777777" w:rsidR="000119AA" w:rsidRPr="003A72C0" w:rsidRDefault="000119AA" w:rsidP="000119AA">
      <w:pPr>
        <w:widowControl w:val="0"/>
        <w:numPr>
          <w:ilvl w:val="0"/>
          <w:numId w:val="40"/>
        </w:numPr>
        <w:tabs>
          <w:tab w:val="left" w:pos="536"/>
        </w:tabs>
        <w:spacing w:before="91" w:line="292" w:lineRule="auto"/>
        <w:ind w:right="108"/>
        <w:jc w:val="both"/>
        <w:rPr>
          <w:rFonts w:ascii="Times New Roman" w:hAnsi="Times New Roman" w:cs="Times New Roman"/>
          <w:sz w:val="24"/>
          <w:lang w:val="cs-CZ"/>
        </w:rPr>
      </w:pPr>
      <w:r w:rsidRPr="003A72C0">
        <w:rPr>
          <w:rFonts w:ascii="Times New Roman" w:hAnsi="Times New Roman" w:cs="Times New Roman"/>
          <w:sz w:val="22"/>
          <w:lang w:val="cs-CZ"/>
        </w:rPr>
        <w:t xml:space="preserve">Nedílnou součástí Smlouvy je příloha </w:t>
      </w:r>
      <w:r w:rsidRPr="003A72C0">
        <w:rPr>
          <w:rFonts w:ascii="Times New Roman" w:hAnsi="Times New Roman" w:cs="Times New Roman"/>
          <w:b/>
          <w:sz w:val="22"/>
          <w:lang w:val="cs-CZ"/>
        </w:rPr>
        <w:t>Závazné parametry řešení projektu</w:t>
      </w:r>
      <w:r w:rsidRPr="003A72C0">
        <w:rPr>
          <w:rFonts w:ascii="Times New Roman" w:hAnsi="Times New Roman" w:cs="Times New Roman"/>
          <w:sz w:val="22"/>
          <w:lang w:val="cs-CZ"/>
        </w:rPr>
        <w:t>,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účastníky</w:t>
      </w:r>
      <w:r w:rsidRPr="003A72C0">
        <w:rPr>
          <w:rFonts w:ascii="Times New Roman" w:hAnsi="Times New Roman" w:cs="Times New Roman"/>
          <w:spacing w:val="-5"/>
          <w:sz w:val="22"/>
          <w:lang w:val="cs-CZ"/>
        </w:rPr>
        <w:t xml:space="preserve"> </w:t>
      </w:r>
      <w:r w:rsidRPr="003A72C0">
        <w:rPr>
          <w:rFonts w:ascii="Times New Roman" w:hAnsi="Times New Roman" w:cs="Times New Roman"/>
          <w:sz w:val="22"/>
          <w:lang w:val="cs-CZ"/>
        </w:rPr>
        <w:t>projektu.</w:t>
      </w:r>
    </w:p>
    <w:p w14:paraId="2C2B11A2" w14:textId="77777777" w:rsidR="000119AA" w:rsidRPr="003A72C0" w:rsidRDefault="000119AA" w:rsidP="000119AA">
      <w:pPr>
        <w:widowControl w:val="0"/>
        <w:numPr>
          <w:ilvl w:val="0"/>
          <w:numId w:val="40"/>
        </w:numPr>
        <w:tabs>
          <w:tab w:val="left" w:pos="536"/>
        </w:tabs>
        <w:spacing w:before="120" w:line="292" w:lineRule="auto"/>
        <w:ind w:right="108"/>
        <w:jc w:val="both"/>
        <w:rPr>
          <w:rFonts w:ascii="Times New Roman" w:hAnsi="Times New Roman" w:cs="Times New Roman"/>
          <w:sz w:val="24"/>
          <w:lang w:val="cs-CZ"/>
        </w:rPr>
      </w:pPr>
      <w:r w:rsidRPr="003A72C0">
        <w:rPr>
          <w:rFonts w:ascii="Times New Roman" w:hAnsi="Times New Roman" w:cs="Times New Roman"/>
          <w:sz w:val="22"/>
          <w:lang w:val="cs-CZ"/>
        </w:rPr>
        <w:t>Další podmínky poskytnutí podpory a řešení projektu jsou uvedeny ve Všeobecných podmínkách (verze 3), které jsou dostupné na webových stránkách</w:t>
      </w:r>
      <w:r w:rsidRPr="003A72C0">
        <w:rPr>
          <w:rFonts w:ascii="Times New Roman" w:hAnsi="Times New Roman" w:cs="Times New Roman"/>
          <w:spacing w:val="-14"/>
          <w:sz w:val="22"/>
          <w:lang w:val="cs-CZ"/>
        </w:rPr>
        <w:t xml:space="preserve"> </w:t>
      </w:r>
      <w:r w:rsidRPr="003A72C0">
        <w:rPr>
          <w:rFonts w:ascii="Times New Roman" w:hAnsi="Times New Roman" w:cs="Times New Roman"/>
          <w:sz w:val="22"/>
          <w:lang w:val="cs-CZ"/>
        </w:rPr>
        <w:t>poskytovatele.</w:t>
      </w:r>
    </w:p>
    <w:p w14:paraId="0B50471A" w14:textId="77777777" w:rsidR="000119AA" w:rsidRPr="006D2462" w:rsidRDefault="000119AA" w:rsidP="000119AA">
      <w:pPr>
        <w:widowControl w:val="0"/>
        <w:numPr>
          <w:ilvl w:val="0"/>
          <w:numId w:val="40"/>
        </w:numPr>
        <w:tabs>
          <w:tab w:val="left" w:pos="536"/>
        </w:tabs>
        <w:spacing w:before="120" w:line="292" w:lineRule="auto"/>
        <w:ind w:right="108"/>
        <w:jc w:val="both"/>
        <w:rPr>
          <w:rFonts w:ascii="Times New Roman" w:hAnsi="Times New Roman" w:cs="Times New Roman"/>
          <w:sz w:val="24"/>
          <w:lang w:val="cs-CZ"/>
        </w:rPr>
      </w:pPr>
      <w:r w:rsidRPr="003A72C0">
        <w:rPr>
          <w:rFonts w:ascii="Times New Roman" w:hAnsi="Times New Roman" w:cs="Times New Roman"/>
          <w:sz w:val="22"/>
          <w:lang w:val="cs-CZ"/>
        </w:rPr>
        <w:t>Obsahuje-li</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Smlouva</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úpravu</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odlišnou</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od</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Všeobecných</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podmínek</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či</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Závazných</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parametrů</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řešení</w:t>
      </w:r>
      <w:r w:rsidRPr="003A72C0">
        <w:rPr>
          <w:rFonts w:ascii="Times New Roman" w:hAnsi="Times New Roman" w:cs="Times New Roman"/>
          <w:spacing w:val="-13"/>
          <w:sz w:val="22"/>
          <w:lang w:val="cs-CZ"/>
        </w:rPr>
        <w:t xml:space="preserve"> </w:t>
      </w:r>
      <w:r w:rsidRPr="003A72C0">
        <w:rPr>
          <w:rFonts w:ascii="Times New Roman" w:hAnsi="Times New Roman" w:cs="Times New Roman"/>
          <w:sz w:val="22"/>
          <w:lang w:val="cs-CZ"/>
        </w:rPr>
        <w:t>projektu, použijí se přednostně ustanovení Smlouvy, dále ustanovení Všeobecných podmínek a dále Závazných parametrů řešení</w:t>
      </w:r>
      <w:r w:rsidRPr="003A72C0">
        <w:rPr>
          <w:rFonts w:ascii="Times New Roman" w:hAnsi="Times New Roman" w:cs="Times New Roman"/>
          <w:spacing w:val="-5"/>
          <w:sz w:val="22"/>
          <w:lang w:val="cs-CZ"/>
        </w:rPr>
        <w:t xml:space="preserve"> </w:t>
      </w:r>
      <w:r w:rsidRPr="003A72C0">
        <w:rPr>
          <w:rFonts w:ascii="Times New Roman" w:hAnsi="Times New Roman" w:cs="Times New Roman"/>
          <w:sz w:val="22"/>
          <w:lang w:val="cs-CZ"/>
        </w:rPr>
        <w:t>projektu.</w:t>
      </w:r>
    </w:p>
    <w:p w14:paraId="588EE5ED" w14:textId="77777777" w:rsidR="006D2462" w:rsidRDefault="006D2462" w:rsidP="006D2462">
      <w:pPr>
        <w:widowControl w:val="0"/>
        <w:tabs>
          <w:tab w:val="left" w:pos="536"/>
        </w:tabs>
        <w:spacing w:before="120" w:line="292" w:lineRule="auto"/>
        <w:ind w:right="108"/>
        <w:jc w:val="both"/>
        <w:rPr>
          <w:rFonts w:ascii="Times New Roman" w:hAnsi="Times New Roman" w:cs="Times New Roman"/>
          <w:sz w:val="22"/>
          <w:lang w:val="cs-CZ"/>
        </w:rPr>
      </w:pPr>
    </w:p>
    <w:p w14:paraId="7D1791DB" w14:textId="77777777" w:rsidR="006D2462" w:rsidRDefault="006D2462" w:rsidP="006D2462">
      <w:pPr>
        <w:widowControl w:val="0"/>
        <w:tabs>
          <w:tab w:val="left" w:pos="536"/>
        </w:tabs>
        <w:spacing w:before="120" w:line="292" w:lineRule="auto"/>
        <w:ind w:right="108"/>
        <w:jc w:val="both"/>
        <w:rPr>
          <w:rFonts w:ascii="Times New Roman" w:hAnsi="Times New Roman" w:cs="Times New Roman"/>
          <w:sz w:val="22"/>
          <w:lang w:val="cs-CZ"/>
        </w:rPr>
      </w:pPr>
    </w:p>
    <w:p w14:paraId="78EFD0B2" w14:textId="3779D937" w:rsidR="006D2462" w:rsidRDefault="006D2462" w:rsidP="006D2462">
      <w:pPr>
        <w:widowControl w:val="0"/>
        <w:tabs>
          <w:tab w:val="left" w:pos="536"/>
        </w:tabs>
        <w:spacing w:before="120" w:line="292" w:lineRule="auto"/>
        <w:ind w:right="108"/>
        <w:jc w:val="right"/>
        <w:rPr>
          <w:rFonts w:ascii="Times New Roman" w:hAnsi="Times New Roman" w:cs="Times New Roman"/>
          <w:sz w:val="22"/>
          <w:lang w:val="cs-CZ"/>
        </w:rPr>
      </w:pPr>
      <w:r w:rsidRPr="006D2462">
        <w:rPr>
          <w:rFonts w:ascii="Times New Roman" w:hAnsi="Times New Roman" w:cs="Times New Roman"/>
          <w:sz w:val="22"/>
          <w:lang w:val="cs-CZ"/>
        </w:rPr>
        <w:lastRenderedPageBreak/>
        <w:t>Číslo smlouvy: 2016TH02020949</w:t>
      </w:r>
    </w:p>
    <w:p w14:paraId="21C45C5B" w14:textId="77777777" w:rsidR="000119AA" w:rsidRDefault="000119AA" w:rsidP="000119AA">
      <w:pPr>
        <w:widowControl w:val="0"/>
        <w:spacing w:before="28" w:line="676" w:lineRule="exact"/>
        <w:ind w:left="4163" w:right="4141" w:firstLine="614"/>
        <w:outlineLvl w:val="2"/>
        <w:rPr>
          <w:rFonts w:ascii="Cambria" w:eastAsia="Cambria" w:hAnsi="Cambria" w:cs="Cambria"/>
          <w:b/>
          <w:bCs/>
          <w:sz w:val="22"/>
          <w:szCs w:val="22"/>
          <w:lang w:val="cs-CZ" w:eastAsia="en-US"/>
        </w:rPr>
      </w:pPr>
      <w:r w:rsidRPr="003A72C0">
        <w:rPr>
          <w:rFonts w:ascii="Cambria" w:eastAsia="Cambria" w:hAnsi="Cambria" w:cs="Cambria"/>
          <w:b/>
          <w:bCs/>
          <w:sz w:val="22"/>
          <w:szCs w:val="22"/>
          <w:lang w:val="cs-CZ" w:eastAsia="en-US"/>
        </w:rPr>
        <w:t>Článek 4 Specifické podmínky</w:t>
      </w:r>
    </w:p>
    <w:p w14:paraId="0517D379" w14:textId="77777777" w:rsidR="000119AA" w:rsidRPr="003A72C0" w:rsidRDefault="000119AA" w:rsidP="000119AA">
      <w:pPr>
        <w:widowControl w:val="0"/>
        <w:numPr>
          <w:ilvl w:val="0"/>
          <w:numId w:val="39"/>
        </w:numPr>
        <w:tabs>
          <w:tab w:val="left" w:pos="536"/>
        </w:tabs>
        <w:spacing w:before="8" w:line="252" w:lineRule="auto"/>
        <w:ind w:right="108"/>
        <w:jc w:val="both"/>
        <w:rPr>
          <w:rFonts w:ascii="Times New Roman" w:hAnsi="Times New Roman" w:cs="Times New Roman"/>
          <w:sz w:val="24"/>
          <w:lang w:val="cs-CZ"/>
        </w:rPr>
      </w:pPr>
      <w:r w:rsidRPr="003A72C0">
        <w:rPr>
          <w:rFonts w:ascii="Times New Roman" w:hAnsi="Times New Roman" w:cs="Times New Roman"/>
          <w:sz w:val="22"/>
          <w:lang w:val="cs-CZ"/>
        </w:rPr>
        <w:t>Účelem</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tohoto</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článku</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je</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stanovit</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další</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podmínky,</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které</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jsou</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specifické</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pro</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výše</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uvedenou</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veřejnou</w:t>
      </w:r>
      <w:r w:rsidRPr="003A72C0">
        <w:rPr>
          <w:rFonts w:ascii="Times New Roman" w:hAnsi="Times New Roman" w:cs="Times New Roman"/>
          <w:spacing w:val="-16"/>
          <w:sz w:val="22"/>
          <w:lang w:val="cs-CZ"/>
        </w:rPr>
        <w:t xml:space="preserve"> </w:t>
      </w:r>
      <w:r w:rsidRPr="003A72C0">
        <w:rPr>
          <w:rFonts w:ascii="Times New Roman" w:hAnsi="Times New Roman" w:cs="Times New Roman"/>
          <w:sz w:val="22"/>
          <w:lang w:val="cs-CZ"/>
        </w:rPr>
        <w:t>soutěž, a to nad rámec Všeobecných</w:t>
      </w:r>
      <w:r w:rsidRPr="003A72C0">
        <w:rPr>
          <w:rFonts w:ascii="Times New Roman" w:hAnsi="Times New Roman" w:cs="Times New Roman"/>
          <w:spacing w:val="-9"/>
          <w:sz w:val="22"/>
          <w:lang w:val="cs-CZ"/>
        </w:rPr>
        <w:t xml:space="preserve"> </w:t>
      </w:r>
      <w:r w:rsidRPr="003A72C0">
        <w:rPr>
          <w:rFonts w:ascii="Times New Roman" w:hAnsi="Times New Roman" w:cs="Times New Roman"/>
          <w:sz w:val="22"/>
          <w:lang w:val="cs-CZ"/>
        </w:rPr>
        <w:t>podmínek.</w:t>
      </w:r>
    </w:p>
    <w:p w14:paraId="7E187636" w14:textId="77777777" w:rsidR="000119AA" w:rsidRPr="000119AA" w:rsidRDefault="000119AA" w:rsidP="000119AA">
      <w:pPr>
        <w:widowControl w:val="0"/>
        <w:numPr>
          <w:ilvl w:val="0"/>
          <w:numId w:val="39"/>
        </w:numPr>
        <w:tabs>
          <w:tab w:val="left" w:pos="536"/>
        </w:tabs>
        <w:spacing w:before="60" w:line="25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Pro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účely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výše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uvedené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soutěže,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základě</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jejíchž</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Smlouva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uzavírá,</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článek</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17</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odst. 1 písm. b) Všeobecných podmínek neuplatňuje, tedy z poskytnuté podpory není možné hradit</w:t>
      </w:r>
      <w:r w:rsidRPr="000119AA">
        <w:rPr>
          <w:rFonts w:ascii="Times New Roman" w:hAnsi="Times New Roman" w:cs="Times New Roman"/>
          <w:spacing w:val="-23"/>
          <w:sz w:val="22"/>
          <w:lang w:val="cs-CZ"/>
        </w:rPr>
        <w:t xml:space="preserve"> </w:t>
      </w:r>
      <w:r w:rsidRPr="000119AA">
        <w:rPr>
          <w:rFonts w:ascii="Times New Roman" w:hAnsi="Times New Roman" w:cs="Times New Roman"/>
          <w:sz w:val="22"/>
          <w:lang w:val="cs-CZ"/>
        </w:rPr>
        <w:t>investice.</w:t>
      </w:r>
    </w:p>
    <w:p w14:paraId="0B7BEABC" w14:textId="77777777" w:rsidR="000119AA" w:rsidRPr="000119AA" w:rsidRDefault="000119AA" w:rsidP="000119AA">
      <w:pPr>
        <w:widowControl w:val="0"/>
        <w:numPr>
          <w:ilvl w:val="0"/>
          <w:numId w:val="39"/>
        </w:numPr>
        <w:tabs>
          <w:tab w:val="left" w:pos="536"/>
        </w:tabs>
        <w:spacing w:before="60" w:line="25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Pro</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účely</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výše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uvedené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veřejné</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soutěže,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na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základě</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jejíchž</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Smlouva</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uzavírá,</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se</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článek</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17</w:t>
      </w:r>
      <w:r w:rsidRPr="000119AA">
        <w:rPr>
          <w:rFonts w:ascii="Times New Roman" w:hAnsi="Times New Roman" w:cs="Times New Roman"/>
          <w:spacing w:val="-12"/>
          <w:sz w:val="22"/>
          <w:lang w:val="cs-CZ"/>
        </w:rPr>
        <w:t xml:space="preserve"> </w:t>
      </w:r>
      <w:r w:rsidRPr="000119AA">
        <w:rPr>
          <w:rFonts w:ascii="Times New Roman" w:hAnsi="Times New Roman" w:cs="Times New Roman"/>
          <w:sz w:val="22"/>
          <w:lang w:val="cs-CZ"/>
        </w:rPr>
        <w:t>odst. 6 písm. f) Všeobecných podmínek neuplatňuje, tedy z poskytnuté podpory není možné hradit</w:t>
      </w:r>
      <w:r w:rsidRPr="000119AA">
        <w:rPr>
          <w:rFonts w:ascii="Times New Roman" w:hAnsi="Times New Roman" w:cs="Times New Roman"/>
          <w:spacing w:val="-23"/>
          <w:sz w:val="22"/>
          <w:lang w:val="cs-CZ"/>
        </w:rPr>
        <w:t xml:space="preserve"> </w:t>
      </w:r>
      <w:r w:rsidRPr="000119AA">
        <w:rPr>
          <w:rFonts w:ascii="Times New Roman" w:hAnsi="Times New Roman" w:cs="Times New Roman"/>
          <w:sz w:val="22"/>
          <w:lang w:val="cs-CZ"/>
        </w:rPr>
        <w:t>stipendia.</w:t>
      </w:r>
    </w:p>
    <w:p w14:paraId="61E32495" w14:textId="77777777" w:rsidR="000119AA" w:rsidRPr="000119AA" w:rsidRDefault="000119AA" w:rsidP="000119AA">
      <w:pPr>
        <w:widowControl w:val="0"/>
        <w:numPr>
          <w:ilvl w:val="0"/>
          <w:numId w:val="39"/>
        </w:numPr>
        <w:tabs>
          <w:tab w:val="left" w:pos="536"/>
        </w:tabs>
        <w:spacing w:before="100" w:line="25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Vzniknou-li příjemci způsobilé náklady v roce 2016 (v případě zahájení řešení již v roce 2016, nejdříve však k 1. 11. 2016), zahrne tyto náklady do vyúčtování podpory za rok</w:t>
      </w:r>
      <w:r w:rsidRPr="000119AA">
        <w:rPr>
          <w:rFonts w:ascii="Times New Roman" w:hAnsi="Times New Roman" w:cs="Times New Roman"/>
          <w:spacing w:val="-21"/>
          <w:sz w:val="22"/>
          <w:lang w:val="cs-CZ"/>
        </w:rPr>
        <w:t xml:space="preserve"> </w:t>
      </w:r>
      <w:r w:rsidRPr="000119AA">
        <w:rPr>
          <w:rFonts w:ascii="Times New Roman" w:hAnsi="Times New Roman" w:cs="Times New Roman"/>
          <w:sz w:val="22"/>
          <w:lang w:val="cs-CZ"/>
        </w:rPr>
        <w:t>2017.</w:t>
      </w:r>
    </w:p>
    <w:p w14:paraId="61FF4ABC" w14:textId="77777777" w:rsidR="000119AA" w:rsidRPr="000119AA" w:rsidRDefault="000119AA" w:rsidP="000119AA">
      <w:pPr>
        <w:widowControl w:val="0"/>
        <w:numPr>
          <w:ilvl w:val="0"/>
          <w:numId w:val="39"/>
        </w:numPr>
        <w:tabs>
          <w:tab w:val="left" w:pos="536"/>
        </w:tabs>
        <w:spacing w:before="59" w:line="25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Nad rámec Všeobecných podmínek se stanovuje příjemci povinnost informovat poskytovatele o skutečnostech nasvědčujících tomu, že projekt, výsledky a cíle jsou řešeny či byly řešeny v rámci jiného projektu financovaného poskytovatelem či jinými poskytovateli. Nesplnění této povinnosti je důvodem odstoupení od smlouvy ze strany poskytovatele ve smyslu čl. 8 Všeobecných</w:t>
      </w:r>
      <w:r w:rsidRPr="000119AA">
        <w:rPr>
          <w:rFonts w:ascii="Times New Roman" w:hAnsi="Times New Roman" w:cs="Times New Roman"/>
          <w:spacing w:val="-20"/>
          <w:sz w:val="22"/>
          <w:lang w:val="cs-CZ"/>
        </w:rPr>
        <w:t xml:space="preserve"> </w:t>
      </w:r>
      <w:r w:rsidRPr="000119AA">
        <w:rPr>
          <w:rFonts w:ascii="Times New Roman" w:hAnsi="Times New Roman" w:cs="Times New Roman"/>
          <w:sz w:val="22"/>
          <w:lang w:val="cs-CZ"/>
        </w:rPr>
        <w:t>podmínek.</w:t>
      </w:r>
    </w:p>
    <w:p w14:paraId="19E2E9A3" w14:textId="77777777" w:rsidR="000119AA" w:rsidRPr="000119AA" w:rsidRDefault="000119AA" w:rsidP="000119AA">
      <w:pPr>
        <w:widowControl w:val="0"/>
        <w:numPr>
          <w:ilvl w:val="0"/>
          <w:numId w:val="39"/>
        </w:numPr>
        <w:tabs>
          <w:tab w:val="left" w:pos="536"/>
        </w:tabs>
        <w:spacing w:before="59" w:line="25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V čl. 4 odst. 1 písm. b) Všeobecných podmínek se za slova "v závazných parametrech řešení projektu," doplňují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slova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"a</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případě</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výsledků,</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které</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mají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být</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dosaženy</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v</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posledním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roce</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řešení</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projektu,</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do</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termínu ukončení řešení</w:t>
      </w:r>
      <w:r w:rsidRPr="000119AA">
        <w:rPr>
          <w:rFonts w:ascii="Times New Roman" w:hAnsi="Times New Roman" w:cs="Times New Roman"/>
          <w:spacing w:val="-5"/>
          <w:sz w:val="22"/>
          <w:lang w:val="cs-CZ"/>
        </w:rPr>
        <w:t xml:space="preserve"> </w:t>
      </w:r>
      <w:r w:rsidRPr="000119AA">
        <w:rPr>
          <w:rFonts w:ascii="Times New Roman" w:hAnsi="Times New Roman" w:cs="Times New Roman"/>
          <w:sz w:val="22"/>
          <w:lang w:val="cs-CZ"/>
        </w:rPr>
        <w:t>projektu,".</w:t>
      </w:r>
    </w:p>
    <w:p w14:paraId="221E77A4" w14:textId="77777777" w:rsidR="006D568A" w:rsidRPr="006D2462" w:rsidRDefault="000119AA" w:rsidP="000119AA">
      <w:pPr>
        <w:widowControl w:val="0"/>
        <w:spacing w:before="50" w:line="676" w:lineRule="exact"/>
        <w:ind w:left="4117" w:right="3974" w:firstLine="660"/>
        <w:outlineLvl w:val="2"/>
        <w:rPr>
          <w:rFonts w:ascii="Cambria" w:eastAsia="Cambria" w:hAnsi="Cambria" w:cs="Cambria"/>
          <w:b/>
          <w:bCs/>
          <w:sz w:val="22"/>
          <w:szCs w:val="22"/>
          <w:lang w:val="cs-CZ" w:eastAsia="en-US"/>
        </w:rPr>
      </w:pPr>
      <w:r w:rsidRPr="006D2462">
        <w:rPr>
          <w:rFonts w:ascii="Cambria" w:eastAsia="Cambria" w:hAnsi="Cambria" w:cs="Cambria"/>
          <w:b/>
          <w:bCs/>
          <w:sz w:val="22"/>
          <w:szCs w:val="22"/>
          <w:lang w:val="cs-CZ" w:eastAsia="en-US"/>
        </w:rPr>
        <w:t xml:space="preserve">Článek 5 </w:t>
      </w:r>
    </w:p>
    <w:p w14:paraId="7C2E758F" w14:textId="77777777" w:rsidR="006D2462" w:rsidRPr="006D2462" w:rsidRDefault="000119AA" w:rsidP="000119AA">
      <w:pPr>
        <w:widowControl w:val="0"/>
        <w:spacing w:before="50" w:line="676" w:lineRule="exact"/>
        <w:ind w:left="4117" w:right="3974" w:firstLine="660"/>
        <w:outlineLvl w:val="2"/>
        <w:rPr>
          <w:rFonts w:ascii="Cambria" w:eastAsia="Cambria" w:hAnsi="Cambria" w:cs="Cambria"/>
          <w:b/>
          <w:bCs/>
          <w:w w:val="95"/>
          <w:sz w:val="22"/>
          <w:szCs w:val="22"/>
          <w:lang w:val="cs-CZ" w:eastAsia="en-US"/>
        </w:rPr>
      </w:pPr>
      <w:r w:rsidRPr="006D2462">
        <w:rPr>
          <w:rFonts w:ascii="Cambria" w:eastAsia="Cambria" w:hAnsi="Cambria" w:cs="Cambria"/>
          <w:b/>
          <w:bCs/>
          <w:w w:val="95"/>
          <w:sz w:val="22"/>
          <w:szCs w:val="22"/>
          <w:lang w:val="cs-CZ" w:eastAsia="en-US"/>
        </w:rPr>
        <w:t>Závěrečná</w:t>
      </w:r>
    </w:p>
    <w:p w14:paraId="3129D5CD" w14:textId="1D60FA78" w:rsidR="000119AA" w:rsidRPr="006D2462" w:rsidRDefault="006D568A" w:rsidP="000119AA">
      <w:pPr>
        <w:widowControl w:val="0"/>
        <w:spacing w:before="50" w:line="676" w:lineRule="exact"/>
        <w:ind w:left="4117" w:right="3974" w:firstLine="660"/>
        <w:outlineLvl w:val="2"/>
        <w:rPr>
          <w:rFonts w:ascii="Cambria" w:eastAsia="Cambria" w:hAnsi="Cambria" w:cs="Cambria"/>
          <w:b/>
          <w:bCs/>
          <w:sz w:val="22"/>
          <w:szCs w:val="22"/>
          <w:lang w:val="cs-CZ" w:eastAsia="en-US"/>
        </w:rPr>
      </w:pPr>
      <w:r w:rsidRPr="006D2462">
        <w:rPr>
          <w:rFonts w:ascii="Cambria" w:eastAsia="Cambria" w:hAnsi="Cambria" w:cs="Cambria"/>
          <w:b/>
          <w:bCs/>
          <w:w w:val="95"/>
          <w:sz w:val="22"/>
          <w:szCs w:val="22"/>
          <w:lang w:val="cs-CZ" w:eastAsia="en-US"/>
        </w:rPr>
        <w:t>u</w:t>
      </w:r>
      <w:r w:rsidR="000119AA" w:rsidRPr="006D2462">
        <w:rPr>
          <w:rFonts w:ascii="Cambria" w:eastAsia="Cambria" w:hAnsi="Cambria" w:cs="Cambria"/>
          <w:b/>
          <w:bCs/>
          <w:w w:val="95"/>
          <w:sz w:val="22"/>
          <w:szCs w:val="22"/>
          <w:lang w:val="cs-CZ" w:eastAsia="en-US"/>
        </w:rPr>
        <w:t>stanovení</w:t>
      </w:r>
    </w:p>
    <w:p w14:paraId="2CFBED2B" w14:textId="78F6CD7D" w:rsidR="000119AA" w:rsidRPr="000119AA" w:rsidRDefault="001574BB" w:rsidP="000119AA">
      <w:pPr>
        <w:widowControl w:val="0"/>
        <w:numPr>
          <w:ilvl w:val="0"/>
          <w:numId w:val="15"/>
        </w:numPr>
        <w:tabs>
          <w:tab w:val="left" w:pos="536"/>
        </w:tabs>
        <w:spacing w:before="90" w:line="292" w:lineRule="auto"/>
        <w:ind w:right="108"/>
        <w:jc w:val="both"/>
        <w:rPr>
          <w:rFonts w:ascii="Times New Roman" w:hAnsi="Times New Roman" w:cs="Times New Roman"/>
          <w:sz w:val="24"/>
          <w:lang w:val="cs-CZ"/>
        </w:rPr>
      </w:pPr>
      <w:r>
        <w:rPr>
          <w:rFonts w:ascii="Times New Roman" w:hAnsi="Times New Roman" w:cs="Times New Roman"/>
          <w:sz w:val="22"/>
          <w:lang w:val="cs-CZ"/>
        </w:rPr>
        <w:t xml:space="preserve">Smlouva </w:t>
      </w:r>
      <w:r w:rsidR="000119AA" w:rsidRPr="000119AA">
        <w:rPr>
          <w:rFonts w:ascii="Times New Roman" w:hAnsi="Times New Roman" w:cs="Times New Roman"/>
          <w:sz w:val="22"/>
          <w:lang w:val="cs-CZ"/>
        </w:rPr>
        <w:t xml:space="preserve">se vyhotovuje ve </w:t>
      </w:r>
      <w:r>
        <w:rPr>
          <w:rFonts w:ascii="Times New Roman" w:hAnsi="Times New Roman" w:cs="Times New Roman"/>
          <w:sz w:val="22"/>
          <w:lang w:val="cs-CZ"/>
        </w:rPr>
        <w:t xml:space="preserve">dvou stejnopisech, z nichž </w:t>
      </w:r>
      <w:r w:rsidR="000119AA" w:rsidRPr="000119AA">
        <w:rPr>
          <w:rFonts w:ascii="Times New Roman" w:hAnsi="Times New Roman" w:cs="Times New Roman"/>
          <w:sz w:val="22"/>
          <w:lang w:val="cs-CZ"/>
        </w:rPr>
        <w:t>poskytovatel a hlavní příjemce</w:t>
      </w:r>
      <w:r>
        <w:rPr>
          <w:rFonts w:ascii="Times New Roman" w:hAnsi="Times New Roman" w:cs="Times New Roman"/>
          <w:sz w:val="22"/>
          <w:lang w:val="cs-CZ"/>
        </w:rPr>
        <w:t xml:space="preserve"> obdrží </w:t>
      </w:r>
      <w:r w:rsidR="000119AA" w:rsidRPr="000119AA">
        <w:rPr>
          <w:rFonts w:ascii="Times New Roman" w:hAnsi="Times New Roman" w:cs="Times New Roman"/>
          <w:sz w:val="22"/>
          <w:lang w:val="cs-CZ"/>
        </w:rPr>
        <w:t>po jednom stejnopisu. Každý stejnopis má platnost</w:t>
      </w:r>
      <w:r w:rsidR="000119AA" w:rsidRPr="000119AA">
        <w:rPr>
          <w:rFonts w:ascii="Times New Roman" w:hAnsi="Times New Roman" w:cs="Times New Roman"/>
          <w:spacing w:val="-13"/>
          <w:sz w:val="22"/>
          <w:lang w:val="cs-CZ"/>
        </w:rPr>
        <w:t xml:space="preserve"> </w:t>
      </w:r>
      <w:r w:rsidR="000119AA" w:rsidRPr="000119AA">
        <w:rPr>
          <w:rFonts w:ascii="Times New Roman" w:hAnsi="Times New Roman" w:cs="Times New Roman"/>
          <w:sz w:val="22"/>
          <w:lang w:val="cs-CZ"/>
        </w:rPr>
        <w:t>originálu.</w:t>
      </w:r>
    </w:p>
    <w:p w14:paraId="57C66057" w14:textId="36F8C303" w:rsidR="000119AA" w:rsidRPr="000119AA" w:rsidRDefault="000119AA" w:rsidP="000119AA">
      <w:pPr>
        <w:widowControl w:val="0"/>
        <w:numPr>
          <w:ilvl w:val="0"/>
          <w:numId w:val="15"/>
        </w:numPr>
        <w:tabs>
          <w:tab w:val="left" w:pos="536"/>
        </w:tabs>
        <w:spacing w:before="119"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 xml:space="preserve">Hlavní příjemce prohlašuje </w:t>
      </w:r>
      <w:r w:rsidR="001574BB">
        <w:rPr>
          <w:rFonts w:ascii="Times New Roman" w:hAnsi="Times New Roman" w:cs="Times New Roman"/>
          <w:sz w:val="22"/>
          <w:lang w:val="cs-CZ"/>
        </w:rPr>
        <w:t xml:space="preserve">a podpisem Smlouvy </w:t>
      </w:r>
      <w:r w:rsidRPr="000119AA">
        <w:rPr>
          <w:rFonts w:ascii="Times New Roman" w:hAnsi="Times New Roman" w:cs="Times New Roman"/>
          <w:sz w:val="22"/>
          <w:lang w:val="cs-CZ"/>
        </w:rPr>
        <w:t xml:space="preserve">stvrzuje, že jím </w:t>
      </w:r>
      <w:r w:rsidR="001574BB">
        <w:rPr>
          <w:rFonts w:ascii="Times New Roman" w:hAnsi="Times New Roman" w:cs="Times New Roman"/>
          <w:sz w:val="22"/>
          <w:lang w:val="cs-CZ"/>
        </w:rPr>
        <w:t xml:space="preserve">uvedené </w:t>
      </w:r>
      <w:r w:rsidRPr="000119AA">
        <w:rPr>
          <w:rFonts w:ascii="Times New Roman" w:hAnsi="Times New Roman" w:cs="Times New Roman"/>
          <w:sz w:val="22"/>
          <w:lang w:val="cs-CZ"/>
        </w:rPr>
        <w:t>údaje, na</w:t>
      </w:r>
      <w:r w:rsidR="001574BB">
        <w:rPr>
          <w:rFonts w:ascii="Times New Roman" w:hAnsi="Times New Roman" w:cs="Times New Roman"/>
          <w:sz w:val="22"/>
          <w:lang w:val="cs-CZ"/>
        </w:rPr>
        <w:t xml:space="preserve"> jejichž </w:t>
      </w:r>
      <w:r w:rsidRPr="000119AA">
        <w:rPr>
          <w:rFonts w:ascii="Times New Roman" w:hAnsi="Times New Roman" w:cs="Times New Roman"/>
          <w:sz w:val="22"/>
          <w:lang w:val="cs-CZ"/>
        </w:rPr>
        <w:t>základě je uzavřena, jsou správné, úplné a</w:t>
      </w:r>
      <w:r w:rsidRPr="000119AA">
        <w:rPr>
          <w:rFonts w:ascii="Times New Roman" w:hAnsi="Times New Roman" w:cs="Times New Roman"/>
          <w:spacing w:val="-10"/>
          <w:sz w:val="22"/>
          <w:lang w:val="cs-CZ"/>
        </w:rPr>
        <w:t xml:space="preserve"> </w:t>
      </w:r>
      <w:r w:rsidRPr="000119AA">
        <w:rPr>
          <w:rFonts w:ascii="Times New Roman" w:hAnsi="Times New Roman" w:cs="Times New Roman"/>
          <w:sz w:val="22"/>
          <w:lang w:val="cs-CZ"/>
        </w:rPr>
        <w:t>pravdivé.</w:t>
      </w:r>
    </w:p>
    <w:p w14:paraId="706ABBA6" w14:textId="3655F5FB" w:rsidR="000119AA" w:rsidRPr="000119AA" w:rsidRDefault="000119AA" w:rsidP="000119AA">
      <w:pPr>
        <w:widowControl w:val="0"/>
        <w:numPr>
          <w:ilvl w:val="0"/>
          <w:numId w:val="15"/>
        </w:numPr>
        <w:tabs>
          <w:tab w:val="left" w:pos="535"/>
          <w:tab w:val="left" w:pos="536"/>
        </w:tabs>
        <w:spacing w:before="119"/>
        <w:rPr>
          <w:rFonts w:ascii="Times New Roman" w:hAnsi="Times New Roman" w:cs="Times New Roman"/>
          <w:sz w:val="24"/>
          <w:lang w:val="cs-CZ"/>
        </w:rPr>
      </w:pPr>
      <w:r w:rsidRPr="000119AA">
        <w:rPr>
          <w:rFonts w:ascii="Times New Roman" w:hAnsi="Times New Roman" w:cs="Times New Roman"/>
          <w:sz w:val="22"/>
          <w:lang w:val="cs-CZ"/>
        </w:rPr>
        <w:t>Smlouva nabývá platnosti dnem jejího podpisu a účinnosti dnem</w:t>
      </w:r>
      <w:r w:rsidRPr="000119AA">
        <w:rPr>
          <w:rFonts w:ascii="Times New Roman" w:hAnsi="Times New Roman" w:cs="Times New Roman"/>
          <w:spacing w:val="-16"/>
          <w:sz w:val="22"/>
          <w:lang w:val="cs-CZ"/>
        </w:rPr>
        <w:t xml:space="preserve"> </w:t>
      </w:r>
      <w:r w:rsidRPr="000119AA">
        <w:rPr>
          <w:rFonts w:ascii="Times New Roman" w:hAnsi="Times New Roman" w:cs="Times New Roman"/>
          <w:sz w:val="22"/>
          <w:lang w:val="cs-CZ"/>
        </w:rPr>
        <w:t>1.</w:t>
      </w:r>
      <w:r w:rsidR="001574BB">
        <w:rPr>
          <w:rFonts w:ascii="Times New Roman" w:hAnsi="Times New Roman" w:cs="Times New Roman"/>
          <w:sz w:val="22"/>
          <w:lang w:val="cs-CZ"/>
        </w:rPr>
        <w:t xml:space="preserve"> </w:t>
      </w:r>
      <w:r w:rsidRPr="000119AA">
        <w:rPr>
          <w:rFonts w:ascii="Times New Roman" w:hAnsi="Times New Roman" w:cs="Times New Roman"/>
          <w:sz w:val="22"/>
          <w:lang w:val="cs-CZ"/>
        </w:rPr>
        <w:t>1.</w:t>
      </w:r>
      <w:r w:rsidR="001574BB">
        <w:rPr>
          <w:rFonts w:ascii="Times New Roman" w:hAnsi="Times New Roman" w:cs="Times New Roman"/>
          <w:sz w:val="22"/>
          <w:lang w:val="cs-CZ"/>
        </w:rPr>
        <w:t xml:space="preserve"> </w:t>
      </w:r>
      <w:r w:rsidRPr="000119AA">
        <w:rPr>
          <w:rFonts w:ascii="Times New Roman" w:hAnsi="Times New Roman" w:cs="Times New Roman"/>
          <w:sz w:val="22"/>
          <w:lang w:val="cs-CZ"/>
        </w:rPr>
        <w:t>2017.</w:t>
      </w:r>
    </w:p>
    <w:p w14:paraId="49ADCB89" w14:textId="7AF24460" w:rsidR="000119AA" w:rsidRPr="000119AA" w:rsidRDefault="000119AA" w:rsidP="000119AA">
      <w:pPr>
        <w:widowControl w:val="0"/>
        <w:numPr>
          <w:ilvl w:val="0"/>
          <w:numId w:val="15"/>
        </w:numPr>
        <w:tabs>
          <w:tab w:val="left" w:pos="536"/>
        </w:tabs>
        <w:spacing w:before="176"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Smluvní</w:t>
      </w:r>
      <w:r w:rsidR="001574BB">
        <w:rPr>
          <w:rFonts w:ascii="Times New Roman" w:hAnsi="Times New Roman" w:cs="Times New Roman"/>
          <w:sz w:val="22"/>
          <w:lang w:val="cs-CZ"/>
        </w:rPr>
        <w:t xml:space="preserve"> strany </w:t>
      </w:r>
      <w:r w:rsidRPr="000119AA">
        <w:rPr>
          <w:rFonts w:ascii="Times New Roman" w:hAnsi="Times New Roman" w:cs="Times New Roman"/>
          <w:sz w:val="22"/>
          <w:lang w:val="cs-CZ"/>
        </w:rPr>
        <w:t xml:space="preserve">prohlašují, </w:t>
      </w:r>
      <w:r w:rsidR="003A72C0">
        <w:rPr>
          <w:rFonts w:ascii="Times New Roman" w:hAnsi="Times New Roman" w:cs="Times New Roman"/>
          <w:sz w:val="22"/>
          <w:lang w:val="cs-CZ"/>
        </w:rPr>
        <w:t xml:space="preserve">že si </w:t>
      </w:r>
      <w:r w:rsidRPr="000119AA">
        <w:rPr>
          <w:rFonts w:ascii="Times New Roman" w:hAnsi="Times New Roman" w:cs="Times New Roman"/>
          <w:sz w:val="22"/>
          <w:lang w:val="cs-CZ"/>
        </w:rPr>
        <w:t xml:space="preserve">Smlouvu včetně jejich příloh </w:t>
      </w:r>
      <w:r w:rsidR="003A72C0">
        <w:rPr>
          <w:rFonts w:ascii="Times New Roman" w:hAnsi="Times New Roman" w:cs="Times New Roman"/>
          <w:sz w:val="22"/>
          <w:lang w:val="cs-CZ"/>
        </w:rPr>
        <w:t xml:space="preserve">přečetly, s </w:t>
      </w:r>
      <w:r w:rsidRPr="000119AA">
        <w:rPr>
          <w:rFonts w:ascii="Times New Roman" w:hAnsi="Times New Roman" w:cs="Times New Roman"/>
          <w:sz w:val="22"/>
          <w:lang w:val="cs-CZ"/>
        </w:rPr>
        <w:t xml:space="preserve">jejím </w:t>
      </w:r>
      <w:r w:rsidR="003A72C0">
        <w:rPr>
          <w:rFonts w:ascii="Times New Roman" w:hAnsi="Times New Roman" w:cs="Times New Roman"/>
          <w:sz w:val="22"/>
          <w:lang w:val="cs-CZ"/>
        </w:rPr>
        <w:t xml:space="preserve">obsahem </w:t>
      </w:r>
      <w:r w:rsidRPr="000119AA">
        <w:rPr>
          <w:rFonts w:ascii="Times New Roman" w:hAnsi="Times New Roman" w:cs="Times New Roman"/>
          <w:sz w:val="22"/>
          <w:lang w:val="cs-CZ"/>
        </w:rPr>
        <w:t>souhlasí, a že byla sepsána na základě jejich pravé a svobodné vůle, prosté omylu, a na důkaz toho připojují své podpisy.</w:t>
      </w:r>
    </w:p>
    <w:p w14:paraId="2B6626E7" w14:textId="77777777" w:rsidR="000119AA" w:rsidRPr="000119AA" w:rsidRDefault="000119AA" w:rsidP="000119AA">
      <w:pPr>
        <w:widowControl w:val="0"/>
        <w:numPr>
          <w:ilvl w:val="0"/>
          <w:numId w:val="15"/>
        </w:numPr>
        <w:tabs>
          <w:tab w:val="left" w:pos="536"/>
        </w:tabs>
        <w:spacing w:before="120" w:line="292" w:lineRule="auto"/>
        <w:ind w:right="108"/>
        <w:jc w:val="both"/>
        <w:rPr>
          <w:rFonts w:ascii="Times New Roman" w:hAnsi="Times New Roman" w:cs="Times New Roman"/>
          <w:sz w:val="24"/>
          <w:lang w:val="cs-CZ"/>
        </w:rPr>
      </w:pPr>
      <w:r w:rsidRPr="000119AA">
        <w:rPr>
          <w:rFonts w:ascii="Times New Roman" w:hAnsi="Times New Roman" w:cs="Times New Roman"/>
          <w:sz w:val="22"/>
          <w:lang w:val="cs-CZ"/>
        </w:rPr>
        <w:t>Hlavní příjemce zároveň svým podpisem výslovně prohlašuje, že se seznámil se všemi pravidly stanovenými Všeobecnými</w:t>
      </w:r>
      <w:r w:rsidRPr="000119AA">
        <w:rPr>
          <w:rFonts w:ascii="Times New Roman" w:hAnsi="Times New Roman" w:cs="Times New Roman"/>
          <w:spacing w:val="-6"/>
          <w:sz w:val="22"/>
          <w:lang w:val="cs-CZ"/>
        </w:rPr>
        <w:t xml:space="preserve"> </w:t>
      </w:r>
      <w:r w:rsidRPr="000119AA">
        <w:rPr>
          <w:rFonts w:ascii="Times New Roman" w:hAnsi="Times New Roman" w:cs="Times New Roman"/>
          <w:sz w:val="22"/>
          <w:lang w:val="cs-CZ"/>
        </w:rPr>
        <w:t>podmínkami.</w:t>
      </w:r>
    </w:p>
    <w:p w14:paraId="08EF477C" w14:textId="77777777" w:rsidR="000119AA" w:rsidRDefault="000119AA" w:rsidP="000119AA">
      <w:pPr>
        <w:spacing w:before="7"/>
        <w:jc w:val="both"/>
        <w:rPr>
          <w:rFonts w:cs="Times New Roman"/>
          <w:sz w:val="30"/>
          <w:szCs w:val="24"/>
        </w:rPr>
      </w:pPr>
    </w:p>
    <w:p w14:paraId="427BD9DC" w14:textId="77777777" w:rsidR="006D2462" w:rsidRDefault="006D2462" w:rsidP="000119AA">
      <w:pPr>
        <w:spacing w:before="7"/>
        <w:jc w:val="both"/>
        <w:rPr>
          <w:rFonts w:cs="Times New Roman"/>
          <w:sz w:val="30"/>
          <w:szCs w:val="24"/>
        </w:rPr>
      </w:pPr>
    </w:p>
    <w:p w14:paraId="685D97FA" w14:textId="77777777" w:rsidR="006D2462" w:rsidRDefault="006D2462" w:rsidP="000119AA">
      <w:pPr>
        <w:spacing w:before="7"/>
        <w:jc w:val="both"/>
        <w:rPr>
          <w:rFonts w:cs="Times New Roman"/>
          <w:sz w:val="30"/>
          <w:szCs w:val="24"/>
        </w:rPr>
      </w:pPr>
    </w:p>
    <w:p w14:paraId="699C46EE" w14:textId="77777777" w:rsidR="006D2462" w:rsidRDefault="006D2462" w:rsidP="000119AA">
      <w:pPr>
        <w:spacing w:before="7"/>
        <w:jc w:val="both"/>
        <w:rPr>
          <w:rFonts w:cs="Times New Roman"/>
          <w:sz w:val="30"/>
          <w:szCs w:val="24"/>
        </w:rPr>
      </w:pPr>
    </w:p>
    <w:p w14:paraId="2B5A14FE" w14:textId="77777777" w:rsidR="006D2462" w:rsidRDefault="006D2462" w:rsidP="000119AA">
      <w:pPr>
        <w:spacing w:before="7"/>
        <w:jc w:val="both"/>
        <w:rPr>
          <w:rFonts w:cs="Times New Roman"/>
          <w:sz w:val="30"/>
          <w:szCs w:val="24"/>
        </w:rPr>
      </w:pPr>
    </w:p>
    <w:p w14:paraId="39E429C4" w14:textId="77777777" w:rsidR="006D2462" w:rsidRDefault="006D2462" w:rsidP="000119AA">
      <w:pPr>
        <w:spacing w:before="7"/>
        <w:jc w:val="both"/>
        <w:rPr>
          <w:rFonts w:cs="Times New Roman"/>
          <w:sz w:val="30"/>
          <w:szCs w:val="24"/>
        </w:rPr>
      </w:pPr>
    </w:p>
    <w:p w14:paraId="2461A5CA" w14:textId="7D81671C" w:rsidR="006D2462" w:rsidRPr="006D2462" w:rsidRDefault="006D2462" w:rsidP="006D2462">
      <w:pPr>
        <w:widowControl w:val="0"/>
        <w:tabs>
          <w:tab w:val="left" w:pos="536"/>
        </w:tabs>
        <w:spacing w:before="120" w:line="292" w:lineRule="auto"/>
        <w:ind w:right="108"/>
        <w:jc w:val="right"/>
        <w:rPr>
          <w:rFonts w:ascii="Times New Roman" w:hAnsi="Times New Roman" w:cs="Times New Roman"/>
          <w:sz w:val="22"/>
          <w:lang w:val="cs-CZ"/>
        </w:rPr>
      </w:pPr>
      <w:r w:rsidRPr="006D2462">
        <w:rPr>
          <w:rFonts w:ascii="Times New Roman" w:hAnsi="Times New Roman" w:cs="Times New Roman"/>
          <w:sz w:val="22"/>
          <w:lang w:val="cs-CZ"/>
        </w:rPr>
        <w:lastRenderedPageBreak/>
        <w:t>Číslo smlouvy: 2016TH02020949</w:t>
      </w:r>
    </w:p>
    <w:p w14:paraId="5121FA31" w14:textId="77777777" w:rsidR="006D2462" w:rsidRDefault="006D2462" w:rsidP="000119AA">
      <w:pPr>
        <w:spacing w:before="7"/>
        <w:jc w:val="both"/>
        <w:rPr>
          <w:rFonts w:cs="Times New Roman"/>
          <w:sz w:val="30"/>
          <w:szCs w:val="24"/>
        </w:rPr>
      </w:pPr>
    </w:p>
    <w:p w14:paraId="1F881267" w14:textId="77777777" w:rsidR="006D2462" w:rsidRDefault="006D2462" w:rsidP="000119AA">
      <w:pPr>
        <w:spacing w:before="7"/>
        <w:jc w:val="both"/>
        <w:rPr>
          <w:rFonts w:cs="Times New Roman"/>
          <w:sz w:val="30"/>
          <w:szCs w:val="24"/>
        </w:rPr>
      </w:pPr>
    </w:p>
    <w:p w14:paraId="5E96122C" w14:textId="77777777" w:rsidR="000119AA" w:rsidRPr="006D2462" w:rsidRDefault="000119AA" w:rsidP="006D2462">
      <w:pPr>
        <w:jc w:val="both"/>
        <w:rPr>
          <w:rFonts w:cs="Times New Roman"/>
          <w:b/>
          <w:sz w:val="24"/>
          <w:szCs w:val="24"/>
        </w:rPr>
      </w:pPr>
      <w:r w:rsidRPr="006D2462">
        <w:rPr>
          <w:rFonts w:cs="Times New Roman"/>
          <w:b/>
          <w:sz w:val="24"/>
          <w:szCs w:val="24"/>
        </w:rPr>
        <w:t>Podpisy smluvních stran</w:t>
      </w:r>
    </w:p>
    <w:p w14:paraId="3E440FAE" w14:textId="77777777" w:rsidR="000119AA" w:rsidRPr="003A72C0" w:rsidRDefault="000119AA" w:rsidP="000119AA">
      <w:pPr>
        <w:spacing w:before="4"/>
        <w:jc w:val="both"/>
        <w:rPr>
          <w:rFonts w:cs="Times New Roman"/>
          <w:b/>
          <w:sz w:val="21"/>
          <w:szCs w:val="24"/>
          <w:lang w:val="cs-CZ"/>
        </w:rPr>
      </w:pPr>
    </w:p>
    <w:p w14:paraId="49DAF91A" w14:textId="77777777" w:rsidR="006D2462" w:rsidRDefault="006D2462" w:rsidP="000119AA">
      <w:pPr>
        <w:spacing w:before="1"/>
        <w:ind w:left="110"/>
        <w:rPr>
          <w:b/>
          <w:lang w:val="cs-CZ"/>
        </w:rPr>
      </w:pPr>
    </w:p>
    <w:p w14:paraId="541A5D0D" w14:textId="77777777" w:rsidR="000119AA" w:rsidRPr="006D2462" w:rsidRDefault="000119AA" w:rsidP="006D2462">
      <w:pPr>
        <w:jc w:val="both"/>
        <w:rPr>
          <w:rFonts w:cs="Times New Roman"/>
          <w:b/>
          <w:sz w:val="24"/>
          <w:szCs w:val="24"/>
        </w:rPr>
      </w:pPr>
      <w:r w:rsidRPr="006D2462">
        <w:rPr>
          <w:rFonts w:cs="Times New Roman"/>
          <w:b/>
          <w:sz w:val="24"/>
          <w:szCs w:val="24"/>
        </w:rPr>
        <w:t>Poskytovatel:</w:t>
      </w:r>
    </w:p>
    <w:p w14:paraId="07260475" w14:textId="77777777" w:rsidR="000119AA" w:rsidRPr="000119AA" w:rsidRDefault="000119AA" w:rsidP="000119AA">
      <w:pPr>
        <w:jc w:val="both"/>
        <w:rPr>
          <w:rFonts w:cs="Times New Roman"/>
          <w:b/>
          <w:sz w:val="24"/>
          <w:szCs w:val="24"/>
        </w:rPr>
      </w:pPr>
    </w:p>
    <w:p w14:paraId="1D804D8E" w14:textId="77777777" w:rsidR="000119AA" w:rsidRPr="000119AA" w:rsidRDefault="000119AA" w:rsidP="000119AA">
      <w:pPr>
        <w:spacing w:before="1"/>
        <w:ind w:left="110"/>
      </w:pPr>
      <w:r w:rsidRPr="000119AA">
        <w:t>V Praze dne ...................................................</w:t>
      </w:r>
    </w:p>
    <w:p w14:paraId="5E2BF8C8" w14:textId="77777777" w:rsidR="000119AA" w:rsidRPr="000119AA" w:rsidRDefault="000119AA" w:rsidP="000119AA">
      <w:pPr>
        <w:jc w:val="both"/>
        <w:rPr>
          <w:rFonts w:cs="Times New Roman"/>
          <w:szCs w:val="24"/>
        </w:rPr>
      </w:pPr>
    </w:p>
    <w:p w14:paraId="44CB0C8C" w14:textId="5A6ADB2E" w:rsidR="000119AA" w:rsidRPr="000119AA" w:rsidRDefault="00C96C49" w:rsidP="003A72C0">
      <w:pPr>
        <w:spacing w:before="6"/>
        <w:ind w:left="6372"/>
        <w:jc w:val="both"/>
      </w:pPr>
      <w:r>
        <w:rPr>
          <w:noProof/>
          <w:lang w:val="cs-CZ"/>
        </w:rPr>
        <mc:AlternateContent>
          <mc:Choice Requires="wps">
            <w:drawing>
              <wp:anchor distT="4294967295" distB="4294967295" distL="0" distR="0" simplePos="0" relativeHeight="251669504" behindDoc="0" locked="0" layoutInCell="1" allowOverlap="1" wp14:anchorId="4C316D3B" wp14:editId="5A1107F3">
                <wp:simplePos x="0" y="0"/>
                <wp:positionH relativeFrom="page">
                  <wp:posOffset>4295775</wp:posOffset>
                </wp:positionH>
                <wp:positionV relativeFrom="paragraph">
                  <wp:posOffset>159384</wp:posOffset>
                </wp:positionV>
                <wp:extent cx="2208530" cy="0"/>
                <wp:effectExtent l="0" t="0" r="20320" b="19050"/>
                <wp:wrapTopAndBottom/>
                <wp:docPr id="97" name="Přímá spojnic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1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7"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8.25pt,12.55pt" to="512.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" strokeweight=".19981mm">
                <w10:wrap type="topAndBottom" anchorx="page"/>
              </v:line>
            </w:pict>
          </mc:Fallback>
        </mc:AlternateContent>
      </w:r>
      <w:r w:rsidR="003A72C0">
        <w:t xml:space="preserve">      </w:t>
      </w:r>
    </w:p>
    <w:p w14:paraId="31AB7721" w14:textId="709325BF" w:rsidR="006D568A" w:rsidRPr="006D568A" w:rsidRDefault="006D568A" w:rsidP="006D568A">
      <w:pPr>
        <w:widowControl w:val="0"/>
        <w:tabs>
          <w:tab w:val="left" w:pos="537"/>
        </w:tabs>
        <w:spacing w:before="149" w:line="268" w:lineRule="auto"/>
        <w:ind w:right="108"/>
        <w:jc w:val="both"/>
      </w:pPr>
      <w:r>
        <w:tab/>
      </w:r>
      <w:r>
        <w:tab/>
      </w:r>
      <w:r>
        <w:tab/>
      </w:r>
      <w:r>
        <w:tab/>
      </w:r>
      <w:r>
        <w:tab/>
      </w:r>
      <w:r>
        <w:tab/>
      </w:r>
      <w:r>
        <w:tab/>
      </w:r>
      <w:r>
        <w:tab/>
      </w:r>
      <w:r>
        <w:tab/>
      </w:r>
      <w:r>
        <w:tab/>
      </w:r>
      <w:r w:rsidR="006D2462">
        <w:t xml:space="preserve">      </w:t>
      </w:r>
      <w:r w:rsidRPr="006D568A">
        <w:t>Petr Očko předseda TA ČR</w:t>
      </w:r>
    </w:p>
    <w:p w14:paraId="34B7B0E0" w14:textId="7F525DC2" w:rsidR="000119AA" w:rsidRPr="000119AA" w:rsidRDefault="003A72C0" w:rsidP="000119AA">
      <w:pPr>
        <w:jc w:val="both"/>
        <w:rPr>
          <w:rFonts w:cs="Times New Roman"/>
          <w:b/>
          <w:sz w:val="24"/>
          <w:szCs w:val="24"/>
        </w:rPr>
      </w:pPr>
      <w:r w:rsidRPr="003A72C0">
        <w:rPr>
          <w:rFonts w:cs="Times New Roman"/>
          <w:b/>
          <w:sz w:val="24"/>
          <w:szCs w:val="24"/>
        </w:rPr>
        <w:t>ALFICO s. r. o.:</w:t>
      </w:r>
    </w:p>
    <w:p w14:paraId="06094FD4" w14:textId="77777777" w:rsidR="000119AA" w:rsidRPr="000119AA" w:rsidRDefault="000119AA" w:rsidP="000119AA">
      <w:pPr>
        <w:spacing w:before="6"/>
        <w:jc w:val="both"/>
        <w:rPr>
          <w:rFonts w:cs="Times New Roman"/>
          <w:b/>
          <w:sz w:val="32"/>
          <w:szCs w:val="24"/>
        </w:rPr>
      </w:pPr>
    </w:p>
    <w:p w14:paraId="2E483250" w14:textId="77777777" w:rsidR="000119AA" w:rsidRPr="000119AA" w:rsidRDefault="000119AA" w:rsidP="000119AA">
      <w:pPr>
        <w:ind w:left="110"/>
      </w:pPr>
      <w:r w:rsidRPr="000119AA">
        <w:t>V ........................................ dne .....................</w:t>
      </w:r>
    </w:p>
    <w:p w14:paraId="10A45CDB" w14:textId="573DD23B" w:rsidR="000119AA" w:rsidRPr="000119AA" w:rsidRDefault="00C96C49" w:rsidP="000119AA">
      <w:pPr>
        <w:spacing w:before="5"/>
        <w:jc w:val="both"/>
        <w:rPr>
          <w:rFonts w:cs="Times New Roman"/>
          <w:sz w:val="17"/>
          <w:szCs w:val="24"/>
        </w:rPr>
      </w:pPr>
      <w:r>
        <w:rPr>
          <w:noProof/>
          <w:lang w:val="cs-CZ"/>
        </w:rPr>
        <mc:AlternateContent>
          <mc:Choice Requires="wps">
            <w:drawing>
              <wp:anchor distT="4294967295" distB="4294967295" distL="0" distR="0" simplePos="0" relativeHeight="251670528" behindDoc="0" locked="0" layoutInCell="1" allowOverlap="1" wp14:anchorId="781D8866" wp14:editId="3FFC906F">
                <wp:simplePos x="0" y="0"/>
                <wp:positionH relativeFrom="page">
                  <wp:posOffset>4295775</wp:posOffset>
                </wp:positionH>
                <wp:positionV relativeFrom="paragraph">
                  <wp:posOffset>158749</wp:posOffset>
                </wp:positionV>
                <wp:extent cx="2208530" cy="0"/>
                <wp:effectExtent l="0" t="0" r="20320" b="19050"/>
                <wp:wrapTopAndBottom/>
                <wp:docPr id="96" name="Přímá spojnic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1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6" o:spid="_x0000_s1026" style="position:absolute;z-index:2516705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8.25pt,12.5pt" to="51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" strokeweight=".19981mm">
                <w10:wrap type="topAndBottom" anchorx="page"/>
              </v:line>
            </w:pict>
          </mc:Fallback>
        </mc:AlternateContent>
      </w:r>
    </w:p>
    <w:p w14:paraId="4CAC1125" w14:textId="2EBEDF57" w:rsidR="000119AA" w:rsidRPr="000119AA" w:rsidRDefault="003A72C0" w:rsidP="000119AA">
      <w:pPr>
        <w:widowControl w:val="0"/>
        <w:tabs>
          <w:tab w:val="left" w:pos="537"/>
        </w:tabs>
        <w:spacing w:before="149" w:line="268" w:lineRule="auto"/>
        <w:ind w:right="108"/>
        <w:jc w:val="both"/>
      </w:pPr>
      <w:r>
        <w:tab/>
      </w:r>
      <w:r>
        <w:tab/>
      </w:r>
      <w:r>
        <w:tab/>
      </w:r>
      <w:r>
        <w:tab/>
      </w:r>
      <w:r>
        <w:tab/>
      </w:r>
      <w:r>
        <w:tab/>
      </w:r>
      <w:r>
        <w:tab/>
      </w:r>
      <w:r>
        <w:tab/>
      </w:r>
      <w:r>
        <w:tab/>
      </w:r>
      <w:r>
        <w:tab/>
      </w:r>
      <w:r>
        <w:tab/>
      </w:r>
      <w:r w:rsidRPr="003A72C0">
        <w:t>Ing. Petr Košvanec</w:t>
      </w:r>
    </w:p>
    <w:p w14:paraId="001A8925" w14:textId="77777777" w:rsidR="000119AA" w:rsidRPr="000119AA" w:rsidRDefault="000119AA" w:rsidP="000119AA">
      <w:pPr>
        <w:ind w:left="708"/>
        <w:jc w:val="both"/>
        <w:rPr>
          <w:rFonts w:ascii="Times New Roman" w:hAnsi="Times New Roman" w:cs="Times New Roman"/>
          <w:lang w:val="cs-CZ"/>
        </w:rPr>
      </w:pPr>
    </w:p>
    <w:p w14:paraId="3B963D40" w14:textId="77777777" w:rsidR="000119AA" w:rsidRPr="000119AA" w:rsidRDefault="000119AA" w:rsidP="000119AA">
      <w:pPr>
        <w:rPr>
          <w:sz w:val="16"/>
        </w:rPr>
        <w:sectPr w:rsidR="000119AA" w:rsidRPr="000119AA">
          <w:headerReference w:type="default" r:id="rId19"/>
          <w:pgSz w:w="11910" w:h="16840"/>
          <w:pgMar w:top="1980" w:right="500" w:bottom="920" w:left="740" w:header="583" w:footer="722" w:gutter="0"/>
          <w:cols w:space="708"/>
        </w:sectPr>
      </w:pPr>
    </w:p>
    <w:p w14:paraId="3F1BBF46" w14:textId="77777777" w:rsidR="000119AA" w:rsidRPr="001700FA" w:rsidRDefault="000119AA" w:rsidP="00FC1667">
      <w:pPr>
        <w:ind w:left="708"/>
        <w:jc w:val="both"/>
        <w:rPr>
          <w:rFonts w:ascii="Times New Roman" w:hAnsi="Times New Roman" w:cs="Times New Roman"/>
          <w:lang w:val="cs-CZ"/>
        </w:rPr>
      </w:pPr>
    </w:p>
    <w:sectPr w:rsidR="000119AA" w:rsidRPr="001700FA" w:rsidSect="00BD1E7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69678" w14:textId="77777777" w:rsidR="00FE7941" w:rsidRDefault="00FE7941" w:rsidP="003C7493">
      <w:r>
        <w:separator/>
      </w:r>
    </w:p>
  </w:endnote>
  <w:endnote w:type="continuationSeparator" w:id="0">
    <w:p w14:paraId="4F26ADCE" w14:textId="77777777" w:rsidR="00FE7941" w:rsidRDefault="00FE7941"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4B75" w14:textId="0A11D33C" w:rsidR="00416A50" w:rsidRDefault="00C96C49" w:rsidP="00B7433F">
    <w:pPr>
      <w:pStyle w:val="Zkladntext"/>
      <w:tabs>
        <w:tab w:val="left" w:pos="2106"/>
      </w:tabs>
      <w:spacing w:line="14" w:lineRule="auto"/>
      <w:rPr>
        <w:sz w:val="20"/>
      </w:rPr>
    </w:pPr>
    <w:r>
      <w:rPr>
        <w:noProof/>
        <w:sz w:val="22"/>
        <w:lang w:val="cs-CZ"/>
      </w:rPr>
      <mc:AlternateContent>
        <mc:Choice Requires="wps">
          <w:drawing>
            <wp:anchor distT="0" distB="0" distL="114300" distR="114300" simplePos="0" relativeHeight="251654656" behindDoc="1" locked="0" layoutInCell="1" allowOverlap="1" wp14:anchorId="3164333B" wp14:editId="2DA4104B">
              <wp:simplePos x="0" y="0"/>
              <wp:positionH relativeFrom="page">
                <wp:posOffset>527050</wp:posOffset>
              </wp:positionH>
              <wp:positionV relativeFrom="page">
                <wp:posOffset>10095865</wp:posOffset>
              </wp:positionV>
              <wp:extent cx="774700" cy="388620"/>
              <wp:effectExtent l="3175" t="0" r="3175"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31FFE" w14:textId="1AF214E1" w:rsidR="00416A50" w:rsidRDefault="00416A50">
                          <w:pPr>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1" type="#_x0000_t202" style="position:absolute;left:0;text-align:left;margin-left:41.5pt;margin-top:794.95pt;width:61pt;height:30.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Z5sA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" filled="f" stroked="f">
              <v:textbox inset="0,0,0,0">
                <w:txbxContent>
                  <w:p w14:paraId="2FC31FFE" w14:textId="1AF214E1" w:rsidR="00416A50" w:rsidRDefault="00416A50">
                    <w:pPr>
                      <w:ind w:left="20"/>
                      <w:rPr>
                        <w:b/>
                        <w:sz w:val="16"/>
                      </w:rPr>
                    </w:pPr>
                  </w:p>
                </w:txbxContent>
              </v:textbox>
              <w10:wrap anchorx="page" anchory="page"/>
            </v:shape>
          </w:pict>
        </mc:Fallback>
      </mc:AlternateContent>
    </w:r>
    <w:r>
      <w:rPr>
        <w:noProof/>
        <w:sz w:val="22"/>
        <w:lang w:val="cs-CZ"/>
      </w:rPr>
      <mc:AlternateContent>
        <mc:Choice Requires="wps">
          <w:drawing>
            <wp:anchor distT="0" distB="0" distL="114300" distR="114300" simplePos="0" relativeHeight="251655680" behindDoc="1" locked="0" layoutInCell="1" allowOverlap="1" wp14:anchorId="6C0E3007" wp14:editId="7D0B60F2">
              <wp:simplePos x="0" y="0"/>
              <wp:positionH relativeFrom="page">
                <wp:posOffset>1607185</wp:posOffset>
              </wp:positionH>
              <wp:positionV relativeFrom="page">
                <wp:posOffset>10095865</wp:posOffset>
              </wp:positionV>
              <wp:extent cx="1544955" cy="388620"/>
              <wp:effectExtent l="0" t="0" r="635"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A92EB" w14:textId="2AFD2A6A" w:rsidR="00416A50" w:rsidRDefault="00416A50">
                          <w:pPr>
                            <w:spacing w:before="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2" type="#_x0000_t202" style="position:absolute;left:0;text-align:left;margin-left:126.55pt;margin-top:794.95pt;width:121.65pt;height:30.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" filled="f" stroked="f">
              <v:textbox inset="0,0,0,0">
                <w:txbxContent>
                  <w:p w14:paraId="2DEA92EB" w14:textId="2AFD2A6A" w:rsidR="00416A50" w:rsidRDefault="00416A50">
                    <w:pPr>
                      <w:spacing w:before="4"/>
                      <w:ind w:left="20"/>
                      <w:rPr>
                        <w:sz w:val="16"/>
                      </w:rPr>
                    </w:pPr>
                  </w:p>
                </w:txbxContent>
              </v:textbox>
              <w10:wrap anchorx="page" anchory="page"/>
            </v:shape>
          </w:pict>
        </mc:Fallback>
      </mc:AlternateContent>
    </w:r>
    <w:r>
      <w:rPr>
        <w:noProof/>
        <w:sz w:val="22"/>
        <w:lang w:val="cs-CZ"/>
      </w:rPr>
      <mc:AlternateContent>
        <mc:Choice Requires="wps">
          <w:drawing>
            <wp:anchor distT="0" distB="0" distL="114300" distR="114300" simplePos="0" relativeHeight="251656704" behindDoc="1" locked="0" layoutInCell="1" allowOverlap="1" wp14:anchorId="77557553" wp14:editId="37D880A2">
              <wp:simplePos x="0" y="0"/>
              <wp:positionH relativeFrom="page">
                <wp:posOffset>6304280</wp:posOffset>
              </wp:positionH>
              <wp:positionV relativeFrom="page">
                <wp:posOffset>10093960</wp:posOffset>
              </wp:positionV>
              <wp:extent cx="656590" cy="174625"/>
              <wp:effectExtent l="0" t="0" r="19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7F46" w14:textId="1C693E6A" w:rsidR="00416A50" w:rsidRDefault="00416A50">
                          <w:pPr>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3" type="#_x0000_t202" style="position:absolute;left:0;text-align:left;margin-left:496.4pt;margin-top:794.8pt;width:51.7pt;height:13.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worwIAAK8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" filled="f" stroked="f">
              <v:textbox inset="0,0,0,0">
                <w:txbxContent>
                  <w:p w14:paraId="466C7F46" w14:textId="1C693E6A" w:rsidR="00416A50" w:rsidRDefault="00416A50">
                    <w:pPr>
                      <w:spacing w:before="20"/>
                      <w:ind w:left="20"/>
                    </w:pPr>
                  </w:p>
                </w:txbxContent>
              </v:textbox>
              <w10:wrap anchorx="page" anchory="page"/>
            </v:shape>
          </w:pict>
        </mc:Fallback>
      </mc:AlternateContent>
    </w:r>
    <w:r w:rsidR="00416A50">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4BB16" w14:textId="3D8121B2" w:rsidR="00416A50" w:rsidRDefault="00C96C49">
    <w:pPr>
      <w:pStyle w:val="Zkladntext"/>
      <w:spacing w:line="14" w:lineRule="auto"/>
      <w:rPr>
        <w:sz w:val="20"/>
      </w:rPr>
    </w:pPr>
    <w:r>
      <w:rPr>
        <w:noProof/>
        <w:lang w:val="cs-CZ"/>
      </w:rPr>
      <mc:AlternateContent>
        <mc:Choice Requires="wps">
          <w:drawing>
            <wp:anchor distT="0" distB="0" distL="114300" distR="114300" simplePos="0" relativeHeight="251665920" behindDoc="1" locked="0" layoutInCell="1" allowOverlap="1" wp14:anchorId="2C0DF57A" wp14:editId="2C907910">
              <wp:simplePos x="0" y="0"/>
              <wp:positionH relativeFrom="page">
                <wp:posOffset>527050</wp:posOffset>
              </wp:positionH>
              <wp:positionV relativeFrom="page">
                <wp:posOffset>10095865</wp:posOffset>
              </wp:positionV>
              <wp:extent cx="774700" cy="388620"/>
              <wp:effectExtent l="0" t="0" r="6350" b="1143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EA271" w14:textId="77777777" w:rsidR="00416A50" w:rsidRDefault="00416A50">
                          <w:pPr>
                            <w:spacing w:before="20" w:line="244" w:lineRule="auto"/>
                            <w:ind w:left="20"/>
                            <w:rPr>
                              <w:b/>
                              <w:sz w:val="16"/>
                            </w:rPr>
                          </w:pPr>
                          <w:r>
                            <w:rPr>
                              <w:b/>
                              <w:color w:val="F03741"/>
                              <w:w w:val="95"/>
                              <w:sz w:val="16"/>
                            </w:rPr>
                            <w:t xml:space="preserve">Technologická </w:t>
                          </w:r>
                          <w:r>
                            <w:rPr>
                              <w:b/>
                              <w:color w:val="F03741"/>
                              <w:sz w:val="16"/>
                            </w:rPr>
                            <w:t>agentura</w:t>
                          </w:r>
                        </w:p>
                        <w:p w14:paraId="673AA4FC" w14:textId="77777777" w:rsidR="00416A50" w:rsidRDefault="00416A50">
                          <w:pPr>
                            <w:ind w:left="20"/>
                            <w:rPr>
                              <w:b/>
                              <w:sz w:val="16"/>
                            </w:rPr>
                          </w:pPr>
                          <w:r>
                            <w:rPr>
                              <w:b/>
                              <w:color w:val="F03741"/>
                              <w:sz w:val="16"/>
                            </w:rPr>
                            <w:t>České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2" o:spid="_x0000_s1092" type="#_x0000_t202" style="position:absolute;left:0;text-align:left;margin-left:41.5pt;margin-top:794.95pt;width:61pt;height:30.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" filled="f" stroked="f">
              <v:textbox inset="0,0,0,0">
                <w:txbxContent>
                  <w:p w14:paraId="59CEA271" w14:textId="77777777" w:rsidR="00416A50" w:rsidRDefault="00416A50">
                    <w:pPr>
                      <w:spacing w:before="20" w:line="244" w:lineRule="auto"/>
                      <w:ind w:left="20"/>
                      <w:rPr>
                        <w:b/>
                        <w:sz w:val="16"/>
                      </w:rPr>
                    </w:pPr>
                    <w:r>
                      <w:rPr>
                        <w:b/>
                        <w:color w:val="F03741"/>
                        <w:w w:val="95"/>
                        <w:sz w:val="16"/>
                      </w:rPr>
                      <w:t xml:space="preserve">Technologická </w:t>
                    </w:r>
                    <w:r>
                      <w:rPr>
                        <w:b/>
                        <w:color w:val="F03741"/>
                        <w:sz w:val="16"/>
                      </w:rPr>
                      <w:t>agentura</w:t>
                    </w:r>
                  </w:p>
                  <w:p w14:paraId="673AA4FC" w14:textId="77777777" w:rsidR="00416A50" w:rsidRDefault="00416A50">
                    <w:pPr>
                      <w:ind w:left="20"/>
                      <w:rPr>
                        <w:b/>
                        <w:sz w:val="16"/>
                      </w:rPr>
                    </w:pPr>
                    <w:r>
                      <w:rPr>
                        <w:b/>
                        <w:color w:val="F03741"/>
                        <w:sz w:val="16"/>
                      </w:rPr>
                      <w:t>České republiky</w:t>
                    </w:r>
                  </w:p>
                </w:txbxContent>
              </v:textbox>
              <w10:wrap anchorx="page" anchory="page"/>
            </v:shape>
          </w:pict>
        </mc:Fallback>
      </mc:AlternateContent>
    </w:r>
    <w:r>
      <w:rPr>
        <w:noProof/>
        <w:lang w:val="cs-CZ"/>
      </w:rPr>
      <mc:AlternateContent>
        <mc:Choice Requires="wps">
          <w:drawing>
            <wp:anchor distT="0" distB="0" distL="114300" distR="114300" simplePos="0" relativeHeight="251666944" behindDoc="1" locked="0" layoutInCell="1" allowOverlap="1" wp14:anchorId="36D4C4A2" wp14:editId="1BAD8550">
              <wp:simplePos x="0" y="0"/>
              <wp:positionH relativeFrom="page">
                <wp:posOffset>1607185</wp:posOffset>
              </wp:positionH>
              <wp:positionV relativeFrom="page">
                <wp:posOffset>10095865</wp:posOffset>
              </wp:positionV>
              <wp:extent cx="1544955" cy="388620"/>
              <wp:effectExtent l="0" t="0" r="17145" b="11430"/>
              <wp:wrapNone/>
              <wp:docPr id="81" name="Textové pol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5AD4" w14:textId="77777777" w:rsidR="00416A50" w:rsidRDefault="00416A50">
                          <w:pPr>
                            <w:spacing w:before="20"/>
                            <w:ind w:left="20"/>
                            <w:rPr>
                              <w:sz w:val="16"/>
                            </w:rPr>
                          </w:pPr>
                          <w:r>
                            <w:rPr>
                              <w:color w:val="F03741"/>
                              <w:sz w:val="16"/>
                            </w:rPr>
                            <w:t>Evropská 1692/37, 160 00 Praha 6</w:t>
                          </w:r>
                        </w:p>
                        <w:p w14:paraId="77D94FBA" w14:textId="77777777" w:rsidR="00416A50" w:rsidRDefault="00416A50">
                          <w:pPr>
                            <w:spacing w:before="4"/>
                            <w:ind w:left="20"/>
                            <w:rPr>
                              <w:sz w:val="16"/>
                            </w:rPr>
                          </w:pPr>
                          <w:r>
                            <w:rPr>
                              <w:color w:val="F03741"/>
                              <w:sz w:val="16"/>
                            </w:rPr>
                            <w:t>+420 234 611 111</w:t>
                          </w:r>
                        </w:p>
                        <w:p w14:paraId="66D4952B" w14:textId="77777777" w:rsidR="00416A50" w:rsidRDefault="00FE7941">
                          <w:pPr>
                            <w:spacing w:before="4"/>
                            <w:ind w:left="20"/>
                            <w:rPr>
                              <w:sz w:val="16"/>
                            </w:rPr>
                          </w:pPr>
                          <w:hyperlink r:id="rId1">
                            <w:r w:rsidR="00416A50">
                              <w:rPr>
                                <w:color w:val="F03741"/>
                                <w:sz w:val="16"/>
                              </w:rPr>
                              <w:t>info@tacr.cz,</w:t>
                            </w:r>
                          </w:hyperlink>
                          <w:r w:rsidR="00416A50">
                            <w:rPr>
                              <w:color w:val="F03741"/>
                              <w:sz w:val="16"/>
                            </w:rPr>
                            <w:t xml:space="preserve"> </w:t>
                          </w:r>
                          <w:hyperlink r:id="rId2">
                            <w:r w:rsidR="00416A50">
                              <w:rPr>
                                <w:color w:val="F03741"/>
                                <w:sz w:val="16"/>
                              </w:rPr>
                              <w:t>www.tacr.cz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1" o:spid="_x0000_s1093" type="#_x0000_t202" style="position:absolute;left:0;text-align:left;margin-left:126.55pt;margin-top:794.95pt;width:121.65pt;height:30.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" filled="f" stroked="f">
              <v:textbox inset="0,0,0,0">
                <w:txbxContent>
                  <w:p w14:paraId="38F05AD4" w14:textId="77777777" w:rsidR="00416A50" w:rsidRDefault="00416A50">
                    <w:pPr>
                      <w:spacing w:before="20"/>
                      <w:ind w:left="20"/>
                      <w:rPr>
                        <w:sz w:val="16"/>
                      </w:rPr>
                    </w:pPr>
                    <w:r>
                      <w:rPr>
                        <w:color w:val="F03741"/>
                        <w:sz w:val="16"/>
                      </w:rPr>
                      <w:t>Evropská 1692/37, 160 00 Praha 6</w:t>
                    </w:r>
                  </w:p>
                  <w:p w14:paraId="77D94FBA" w14:textId="77777777" w:rsidR="00416A50" w:rsidRDefault="00416A50">
                    <w:pPr>
                      <w:spacing w:before="4"/>
                      <w:ind w:left="20"/>
                      <w:rPr>
                        <w:sz w:val="16"/>
                      </w:rPr>
                    </w:pPr>
                    <w:r>
                      <w:rPr>
                        <w:color w:val="F03741"/>
                        <w:sz w:val="16"/>
                      </w:rPr>
                      <w:t>+420 234 611 111</w:t>
                    </w:r>
                  </w:p>
                  <w:p w14:paraId="66D4952B" w14:textId="77777777" w:rsidR="00416A50" w:rsidRDefault="00F54F73">
                    <w:pPr>
                      <w:spacing w:before="4"/>
                      <w:ind w:left="20"/>
                      <w:rPr>
                        <w:sz w:val="16"/>
                      </w:rPr>
                    </w:pPr>
                    <w:hyperlink r:id="rId3">
                      <w:r w:rsidR="00416A50">
                        <w:rPr>
                          <w:color w:val="F03741"/>
                          <w:sz w:val="16"/>
                        </w:rPr>
                        <w:t>info@tacr.cz,</w:t>
                      </w:r>
                    </w:hyperlink>
                    <w:r w:rsidR="00416A50">
                      <w:rPr>
                        <w:color w:val="F03741"/>
                        <w:sz w:val="16"/>
                      </w:rPr>
                      <w:t xml:space="preserve"> </w:t>
                    </w:r>
                    <w:hyperlink r:id="rId4">
                      <w:r w:rsidR="00416A50">
                        <w:rPr>
                          <w:color w:val="F03741"/>
                          <w:sz w:val="16"/>
                        </w:rPr>
                        <w:t>www.tacr.cz</w:t>
                      </w:r>
                    </w:hyperlink>
                  </w:p>
                </w:txbxContent>
              </v:textbox>
              <w10:wrap anchorx="page" anchory="page"/>
            </v:shape>
          </w:pict>
        </mc:Fallback>
      </mc:AlternateContent>
    </w:r>
    <w:r>
      <w:rPr>
        <w:noProof/>
        <w:lang w:val="cs-CZ"/>
      </w:rPr>
      <mc:AlternateContent>
        <mc:Choice Requires="wps">
          <w:drawing>
            <wp:anchor distT="0" distB="0" distL="114300" distR="114300" simplePos="0" relativeHeight="251667968" behindDoc="1" locked="0" layoutInCell="1" allowOverlap="1" wp14:anchorId="4C7ECDB7" wp14:editId="1F25A97F">
              <wp:simplePos x="0" y="0"/>
              <wp:positionH relativeFrom="page">
                <wp:posOffset>6163945</wp:posOffset>
              </wp:positionH>
              <wp:positionV relativeFrom="page">
                <wp:posOffset>10095865</wp:posOffset>
              </wp:positionV>
              <wp:extent cx="797560" cy="416560"/>
              <wp:effectExtent l="0" t="0" r="2540" b="2540"/>
              <wp:wrapNone/>
              <wp:docPr id="80" name="Textové pol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214B5" w14:textId="77777777" w:rsidR="00416A50" w:rsidRDefault="00416A50">
                          <w:pPr>
                            <w:spacing w:before="20"/>
                            <w:ind w:left="142"/>
                            <w:jc w:val="center"/>
                            <w:rPr>
                              <w:b/>
                              <w:sz w:val="16"/>
                            </w:rPr>
                          </w:pPr>
                          <w:r>
                            <w:rPr>
                              <w:b/>
                              <w:sz w:val="16"/>
                            </w:rPr>
                            <w:t>F-211, verze: 3</w:t>
                          </w:r>
                        </w:p>
                        <w:p w14:paraId="040139DA" w14:textId="77777777" w:rsidR="00416A50" w:rsidRDefault="00416A50">
                          <w:pPr>
                            <w:spacing w:before="4"/>
                            <w:ind w:left="704"/>
                            <w:rPr>
                              <w:sz w:val="16"/>
                            </w:rPr>
                          </w:pPr>
                          <w:r>
                            <w:rPr>
                              <w:sz w:val="16"/>
                            </w:rPr>
                            <w:t>Veřejný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0" o:spid="_x0000_s1094" type="#_x0000_t202" style="position:absolute;left:0;text-align:left;margin-left:485.35pt;margin-top:794.95pt;width:62.8pt;height:32.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" filled="f" stroked="f">
              <v:textbox inset="0,0,0,0">
                <w:txbxContent>
                  <w:p w14:paraId="2BA214B5" w14:textId="77777777" w:rsidR="00416A50" w:rsidRDefault="00416A50">
                    <w:pPr>
                      <w:spacing w:before="20"/>
                      <w:ind w:left="142"/>
                      <w:jc w:val="center"/>
                      <w:rPr>
                        <w:b/>
                        <w:sz w:val="16"/>
                      </w:rPr>
                    </w:pPr>
                    <w:r>
                      <w:rPr>
                        <w:b/>
                        <w:sz w:val="16"/>
                      </w:rPr>
                      <w:t>F-211, verze: 3</w:t>
                    </w:r>
                  </w:p>
                  <w:p w14:paraId="040139DA" w14:textId="77777777" w:rsidR="00416A50" w:rsidRDefault="00416A50">
                    <w:pPr>
                      <w:spacing w:before="4"/>
                      <w:ind w:left="704"/>
                      <w:rPr>
                        <w:sz w:val="16"/>
                      </w:rPr>
                    </w:pPr>
                    <w:r>
                      <w:rPr>
                        <w:sz w:val="16"/>
                      </w:rPr>
                      <w:t>Veřejný</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89673" w14:textId="77777777" w:rsidR="00FE7941" w:rsidRDefault="00FE7941" w:rsidP="003C7493">
      <w:r>
        <w:separator/>
      </w:r>
    </w:p>
  </w:footnote>
  <w:footnote w:type="continuationSeparator" w:id="0">
    <w:p w14:paraId="404D299F" w14:textId="77777777" w:rsidR="00FE7941" w:rsidRDefault="00FE7941" w:rsidP="003C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30022" w14:textId="0ABBCA2B" w:rsidR="00416A50" w:rsidRDefault="00C96C49">
    <w:pPr>
      <w:pStyle w:val="Zkladntext"/>
      <w:spacing w:line="14" w:lineRule="auto"/>
      <w:rPr>
        <w:sz w:val="20"/>
      </w:rPr>
    </w:pPr>
    <w:r>
      <w:rPr>
        <w:noProof/>
        <w:sz w:val="22"/>
        <w:lang w:val="cs-CZ"/>
      </w:rPr>
      <mc:AlternateContent>
        <mc:Choice Requires="wps">
          <w:drawing>
            <wp:anchor distT="0" distB="0" distL="114300" distR="114300" simplePos="0" relativeHeight="251653632" behindDoc="1" locked="0" layoutInCell="1" allowOverlap="1" wp14:anchorId="237DEFC6" wp14:editId="2E2CE0E0">
              <wp:simplePos x="0" y="0"/>
              <wp:positionH relativeFrom="page">
                <wp:posOffset>3664585</wp:posOffset>
              </wp:positionH>
              <wp:positionV relativeFrom="page">
                <wp:posOffset>516255</wp:posOffset>
              </wp:positionV>
              <wp:extent cx="3503295" cy="387350"/>
              <wp:effectExtent l="0" t="1905" r="4445" b="127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2E9DD" w14:textId="00E71026" w:rsidR="00416A50" w:rsidRDefault="00416A50" w:rsidP="00B7433F">
                          <w:pPr>
                            <w:spacing w:before="2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0" type="#_x0000_t202" style="position:absolute;left:0;text-align:left;margin-left:288.55pt;margin-top:40.65pt;width:275.85pt;height:3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zrrAIAAKo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" filled="f" stroked="f">
              <v:textbox inset="0,0,0,0">
                <w:txbxContent>
                  <w:p w14:paraId="2482E9DD" w14:textId="00E71026" w:rsidR="00416A50" w:rsidRDefault="00416A50" w:rsidP="00B7433F">
                    <w:pPr>
                      <w:spacing w:before="20"/>
                      <w:ind w:left="2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48967" w14:textId="23B139F1" w:rsidR="00416A50" w:rsidRDefault="00416A50">
    <w:pPr>
      <w:pStyle w:val="Zkladntext"/>
      <w:spacing w:line="14" w:lineRule="auto"/>
      <w:rPr>
        <w:sz w:val="20"/>
      </w:rPr>
    </w:pPr>
    <w:r>
      <w:rPr>
        <w:noProof/>
        <w:sz w:val="22"/>
        <w:lang w:val="cs-CZ"/>
      </w:rPr>
      <mc:AlternateContent>
        <mc:Choice Requires="wps">
          <w:drawing>
            <wp:anchor distT="0" distB="0" distL="114300" distR="114300" simplePos="0" relativeHeight="251650560" behindDoc="1" locked="0" layoutInCell="1" allowOverlap="1" wp14:anchorId="7BEDFAD3" wp14:editId="26078D15">
              <wp:simplePos x="0" y="0"/>
              <wp:positionH relativeFrom="page">
                <wp:posOffset>4037161</wp:posOffset>
              </wp:positionH>
              <wp:positionV relativeFrom="page">
                <wp:posOffset>508958</wp:posOffset>
              </wp:positionV>
              <wp:extent cx="3131389" cy="387350"/>
              <wp:effectExtent l="0" t="0" r="0" b="0"/>
              <wp:wrapNone/>
              <wp:docPr id="92" name="Textové pol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389"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ABD05" w14:textId="77777777" w:rsidR="00416A50" w:rsidRDefault="00416A50" w:rsidP="002E66B5">
                          <w:pPr>
                            <w:spacing w:before="20"/>
                            <w:ind w:left="20"/>
                            <w:rPr>
                              <w:sz w:val="24"/>
                            </w:rPr>
                          </w:pPr>
                          <w:r>
                            <w:rPr>
                              <w:sz w:val="24"/>
                            </w:rPr>
                            <w:t xml:space="preserve">ZÁVAZNÉ PARAMETRY ŘEŠENÍ </w:t>
                          </w:r>
                          <w:r w:rsidRPr="002E66B5">
                            <w:rPr>
                              <w:sz w:val="24"/>
                            </w:rPr>
                            <w:t>PROJEKTU</w:t>
                          </w:r>
                        </w:p>
                        <w:p w14:paraId="5D012E19" w14:textId="3332450E" w:rsidR="00416A50" w:rsidRDefault="00416A50" w:rsidP="002E66B5">
                          <w:pPr>
                            <w:spacing w:before="6"/>
                            <w:rPr>
                              <w:sz w:val="24"/>
                            </w:rPr>
                          </w:pPr>
                          <w:r w:rsidRPr="002E66B5">
                            <w:rPr>
                              <w:sz w:val="24"/>
                            </w:rPr>
                            <w:t>Číslo projektu: TH02020949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2" o:spid="_x0000_s1084" type="#_x0000_t202" style="position:absolute;left:0;text-align:left;margin-left:317.9pt;margin-top:40.1pt;width:246.55pt;height:3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" filled="f" stroked="f">
              <v:textbox inset="0,0,0,0">
                <w:txbxContent>
                  <w:p w14:paraId="49FABD05" w14:textId="77777777" w:rsidR="00416A50" w:rsidRDefault="00416A50" w:rsidP="002E66B5">
                    <w:pPr>
                      <w:spacing w:before="20"/>
                      <w:ind w:left="20"/>
                      <w:rPr>
                        <w:sz w:val="24"/>
                      </w:rPr>
                    </w:pPr>
                    <w:r>
                      <w:rPr>
                        <w:sz w:val="24"/>
                      </w:rPr>
                      <w:t xml:space="preserve">ZÁVAZNÉ PARAMETRY ŘEŠENÍ </w:t>
                    </w:r>
                    <w:r w:rsidRPr="002E66B5">
                      <w:rPr>
                        <w:sz w:val="24"/>
                      </w:rPr>
                      <w:t>PROJEKTU</w:t>
                    </w:r>
                  </w:p>
                  <w:p w14:paraId="5D012E19" w14:textId="3332450E" w:rsidR="00416A50" w:rsidRDefault="00416A50" w:rsidP="002E66B5">
                    <w:pPr>
                      <w:spacing w:before="6"/>
                      <w:rPr>
                        <w:sz w:val="24"/>
                      </w:rPr>
                    </w:pPr>
                    <w:r w:rsidRPr="002E66B5">
                      <w:rPr>
                        <w:sz w:val="24"/>
                      </w:rPr>
                      <w:t>Číslo projektu: TH02020949</w:t>
                    </w:r>
                  </w:p>
                </w:txbxContent>
              </v:textbox>
              <w10:wrap anchorx="page" anchory="page"/>
            </v:shape>
          </w:pict>
        </mc:Fallback>
      </mc:AlternateContent>
    </w:r>
    <w:r>
      <w:rPr>
        <w:noProof/>
        <w:lang w:val="cs-CZ"/>
      </w:rPr>
      <w:drawing>
        <wp:anchor distT="0" distB="0" distL="0" distR="0" simplePos="0" relativeHeight="251643392" behindDoc="1" locked="0" layoutInCell="1" allowOverlap="1" wp14:anchorId="431C0B71" wp14:editId="610897C8">
          <wp:simplePos x="0" y="0"/>
          <wp:positionH relativeFrom="page">
            <wp:posOffset>539991</wp:posOffset>
          </wp:positionH>
          <wp:positionV relativeFrom="page">
            <wp:posOffset>370204</wp:posOffset>
          </wp:positionV>
          <wp:extent cx="2005583" cy="54864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sz w:val="22"/>
        <w:lang w:val="cs-CZ"/>
      </w:rPr>
      <mc:AlternateContent>
        <mc:Choice Requires="wps">
          <w:drawing>
            <wp:anchor distT="0" distB="0" distL="114300" distR="114300" simplePos="0" relativeHeight="251651584" behindDoc="1" locked="0" layoutInCell="1" allowOverlap="1" wp14:anchorId="1C28F700" wp14:editId="6A988DF1">
              <wp:simplePos x="0" y="0"/>
              <wp:positionH relativeFrom="page">
                <wp:posOffset>599440</wp:posOffset>
              </wp:positionH>
              <wp:positionV relativeFrom="page">
                <wp:posOffset>1099820</wp:posOffset>
              </wp:positionV>
              <wp:extent cx="4927600" cy="174625"/>
              <wp:effectExtent l="0" t="4445" r="0" b="1905"/>
              <wp:wrapNone/>
              <wp:docPr id="91" name="Textové pol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6C9B" w14:textId="1B77D1E6" w:rsidR="00416A50" w:rsidRDefault="00416A50">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1" o:spid="_x0000_s1085" type="#_x0000_t202" style="position:absolute;left:0;text-align:left;margin-left:47.2pt;margin-top:86.6pt;width:388pt;height:13.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" filled="f" stroked="f">
              <v:textbox inset="0,0,0,0">
                <w:txbxContent>
                  <w:p w14:paraId="1E096C9B" w14:textId="1B77D1E6" w:rsidR="00416A50" w:rsidRDefault="00416A50">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C5CB9" w14:textId="284F836A" w:rsidR="00416A50" w:rsidRDefault="00C96C49">
    <w:pPr>
      <w:pStyle w:val="Zkladntext"/>
      <w:spacing w:line="14" w:lineRule="auto"/>
      <w:rPr>
        <w:sz w:val="20"/>
      </w:rPr>
    </w:pPr>
    <w:r>
      <w:rPr>
        <w:noProof/>
        <w:lang w:val="cs-CZ"/>
      </w:rPr>
      <mc:AlternateContent>
        <mc:Choice Requires="wps">
          <w:drawing>
            <wp:anchor distT="0" distB="0" distL="114300" distR="114300" simplePos="0" relativeHeight="251659776" behindDoc="1" locked="0" layoutInCell="1" allowOverlap="1" wp14:anchorId="16A71393" wp14:editId="6277C864">
              <wp:simplePos x="0" y="0"/>
              <wp:positionH relativeFrom="page">
                <wp:posOffset>4070350</wp:posOffset>
              </wp:positionH>
              <wp:positionV relativeFrom="page">
                <wp:posOffset>516255</wp:posOffset>
              </wp:positionV>
              <wp:extent cx="3132455" cy="387350"/>
              <wp:effectExtent l="0" t="0" r="10795" b="1270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EF019" w14:textId="77777777" w:rsidR="00416A50" w:rsidRDefault="00416A50" w:rsidP="002E66B5">
                          <w:pPr>
                            <w:spacing w:before="20"/>
                            <w:ind w:left="20"/>
                            <w:rPr>
                              <w:sz w:val="24"/>
                            </w:rPr>
                          </w:pPr>
                          <w:r>
                            <w:rPr>
                              <w:sz w:val="24"/>
                            </w:rPr>
                            <w:t xml:space="preserve">ZÁVAZNÉ PARAMETRY ŘEŠENÍ </w:t>
                          </w:r>
                          <w:r w:rsidRPr="002E66B5">
                            <w:rPr>
                              <w:sz w:val="24"/>
                            </w:rPr>
                            <w:t>PROJEKTU</w:t>
                          </w:r>
                        </w:p>
                        <w:p w14:paraId="197DE4B9" w14:textId="77777777" w:rsidR="00416A50" w:rsidRDefault="00416A50" w:rsidP="002E66B5">
                          <w:pPr>
                            <w:spacing w:before="6"/>
                            <w:rPr>
                              <w:sz w:val="24"/>
                            </w:rPr>
                          </w:pPr>
                          <w:r w:rsidRPr="002E66B5">
                            <w:rPr>
                              <w:sz w:val="24"/>
                            </w:rPr>
                            <w:t>Číslo projektu: TH02020949</w:t>
                          </w:r>
                        </w:p>
                        <w:p w14:paraId="291F6392" w14:textId="201AD142" w:rsidR="00416A50" w:rsidRDefault="00416A50">
                          <w:pPr>
                            <w:spacing w:before="6"/>
                            <w:ind w:left="1617"/>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0" o:spid="_x0000_s1086" type="#_x0000_t202" style="position:absolute;left:0;text-align:left;margin-left:320.5pt;margin-top:40.65pt;width:246.65pt;height: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" filled="f" stroked="f">
              <v:textbox inset="0,0,0,0">
                <w:txbxContent>
                  <w:p w14:paraId="70EEF019" w14:textId="77777777" w:rsidR="00416A50" w:rsidRDefault="00416A50" w:rsidP="002E66B5">
                    <w:pPr>
                      <w:spacing w:before="20"/>
                      <w:ind w:left="20"/>
                      <w:rPr>
                        <w:sz w:val="24"/>
                      </w:rPr>
                    </w:pPr>
                    <w:r>
                      <w:rPr>
                        <w:sz w:val="24"/>
                      </w:rPr>
                      <w:t xml:space="preserve">ZÁVAZNÉ PARAMETRY ŘEŠENÍ </w:t>
                    </w:r>
                    <w:r w:rsidRPr="002E66B5">
                      <w:rPr>
                        <w:sz w:val="24"/>
                      </w:rPr>
                      <w:t>PROJEKTU</w:t>
                    </w:r>
                  </w:p>
                  <w:p w14:paraId="197DE4B9" w14:textId="77777777" w:rsidR="00416A50" w:rsidRDefault="00416A50" w:rsidP="002E66B5">
                    <w:pPr>
                      <w:spacing w:before="6"/>
                      <w:rPr>
                        <w:sz w:val="24"/>
                      </w:rPr>
                    </w:pPr>
                    <w:r w:rsidRPr="002E66B5">
                      <w:rPr>
                        <w:sz w:val="24"/>
                      </w:rPr>
                      <w:t>Číslo projektu: TH02020949</w:t>
                    </w:r>
                  </w:p>
                  <w:p w14:paraId="291F6392" w14:textId="201AD142" w:rsidR="00416A50" w:rsidRDefault="00416A50">
                    <w:pPr>
                      <w:spacing w:before="6"/>
                      <w:ind w:left="1617"/>
                      <w:rPr>
                        <w:sz w:val="24"/>
                      </w:rPr>
                    </w:pPr>
                  </w:p>
                </w:txbxContent>
              </v:textbox>
              <w10:wrap anchorx="page" anchory="page"/>
            </v:shape>
          </w:pict>
        </mc:Fallback>
      </mc:AlternateContent>
    </w:r>
    <w:r w:rsidR="00416A50">
      <w:rPr>
        <w:noProof/>
        <w:lang w:val="cs-CZ"/>
      </w:rPr>
      <w:drawing>
        <wp:anchor distT="0" distB="0" distL="0" distR="0" simplePos="0" relativeHeight="251644416" behindDoc="1" locked="0" layoutInCell="1" allowOverlap="1" wp14:anchorId="798A59AC" wp14:editId="4B9F16BE">
          <wp:simplePos x="0" y="0"/>
          <wp:positionH relativeFrom="page">
            <wp:posOffset>539991</wp:posOffset>
          </wp:positionH>
          <wp:positionV relativeFrom="page">
            <wp:posOffset>370204</wp:posOffset>
          </wp:positionV>
          <wp:extent cx="2005583" cy="54864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lang w:val="cs-CZ"/>
      </w:rPr>
      <mc:AlternateContent>
        <mc:Choice Requires="wps">
          <w:drawing>
            <wp:anchor distT="0" distB="0" distL="114300" distR="114300" simplePos="0" relativeHeight="251660800" behindDoc="1" locked="0" layoutInCell="1" allowOverlap="1" wp14:anchorId="47AEBEE9" wp14:editId="1844F104">
              <wp:simplePos x="0" y="0"/>
              <wp:positionH relativeFrom="page">
                <wp:posOffset>599440</wp:posOffset>
              </wp:positionH>
              <wp:positionV relativeFrom="page">
                <wp:posOffset>1099820</wp:posOffset>
              </wp:positionV>
              <wp:extent cx="6410325" cy="370840"/>
              <wp:effectExtent l="0" t="0" r="9525" b="10160"/>
              <wp:wrapNone/>
              <wp:docPr id="89" name="Textové pol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E06C1" w14:textId="3FDA8C05" w:rsidR="00416A50" w:rsidRDefault="00416A50">
                          <w:pPr>
                            <w:spacing w:before="122"/>
                            <w:ind w:left="133"/>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9" o:spid="_x0000_s1087" type="#_x0000_t202" style="position:absolute;left:0;text-align:left;margin-left:47.2pt;margin-top:86.6pt;width:504.75pt;height:29.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" filled="f" stroked="f">
              <v:textbox inset="0,0,0,0">
                <w:txbxContent>
                  <w:p w14:paraId="18BE06C1" w14:textId="3FDA8C05" w:rsidR="00416A50" w:rsidRDefault="00416A50">
                    <w:pPr>
                      <w:spacing w:before="122"/>
                      <w:ind w:left="133"/>
                      <w:rPr>
                        <w:b/>
                        <w:sz w:val="16"/>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5B821" w14:textId="1BD5164F" w:rsidR="00416A50" w:rsidRDefault="00C96C49">
    <w:pPr>
      <w:pStyle w:val="Zkladntext"/>
      <w:spacing w:line="14" w:lineRule="auto"/>
      <w:rPr>
        <w:sz w:val="20"/>
      </w:rPr>
    </w:pPr>
    <w:r>
      <w:rPr>
        <w:noProof/>
        <w:lang w:val="cs-CZ"/>
      </w:rPr>
      <mc:AlternateContent>
        <mc:Choice Requires="wps">
          <w:drawing>
            <wp:anchor distT="0" distB="0" distL="114300" distR="114300" simplePos="0" relativeHeight="251661824" behindDoc="1" locked="0" layoutInCell="1" allowOverlap="1" wp14:anchorId="41BBD996" wp14:editId="3BA74A2B">
              <wp:simplePos x="0" y="0"/>
              <wp:positionH relativeFrom="page">
                <wp:posOffset>2932430</wp:posOffset>
              </wp:positionH>
              <wp:positionV relativeFrom="page">
                <wp:posOffset>516255</wp:posOffset>
              </wp:positionV>
              <wp:extent cx="4218305" cy="387350"/>
              <wp:effectExtent l="0" t="0" r="10795" b="12700"/>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E54A" w14:textId="77777777" w:rsidR="00416A50" w:rsidRPr="00B7433F" w:rsidRDefault="00416A50" w:rsidP="00B7433F">
                          <w:pPr>
                            <w:spacing w:before="6"/>
                            <w:ind w:left="1617"/>
                            <w:rPr>
                              <w:sz w:val="24"/>
                            </w:rPr>
                          </w:pPr>
                          <w:r w:rsidRPr="00B7433F">
                            <w:rPr>
                              <w:sz w:val="24"/>
                            </w:rPr>
                            <w:t>ZÁVAZNÉ PARAMETRY ŘEŠENÍ PROJEKTU</w:t>
                          </w:r>
                        </w:p>
                        <w:p w14:paraId="5B18085F" w14:textId="36401BA7" w:rsidR="00416A50" w:rsidRDefault="00416A50" w:rsidP="00B7433F">
                          <w:pPr>
                            <w:spacing w:before="6"/>
                            <w:ind w:left="1617"/>
                            <w:rPr>
                              <w:sz w:val="24"/>
                            </w:rPr>
                          </w:pPr>
                          <w:r w:rsidRPr="00B7433F">
                            <w:rPr>
                              <w:sz w:val="24"/>
                            </w:rPr>
                            <w:t>Číslo projektu: TH02020949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8" o:spid="_x0000_s1088" type="#_x0000_t202" style="position:absolute;left:0;text-align:left;margin-left:230.9pt;margin-top:40.65pt;width:332.15pt;height: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" filled="f" stroked="f">
              <v:textbox inset="0,0,0,0">
                <w:txbxContent>
                  <w:p w14:paraId="40C3E54A" w14:textId="77777777" w:rsidR="00416A50" w:rsidRPr="00B7433F" w:rsidRDefault="00416A50" w:rsidP="00B7433F">
                    <w:pPr>
                      <w:spacing w:before="6"/>
                      <w:ind w:left="1617"/>
                      <w:rPr>
                        <w:sz w:val="24"/>
                      </w:rPr>
                    </w:pPr>
                    <w:r w:rsidRPr="00B7433F">
                      <w:rPr>
                        <w:sz w:val="24"/>
                      </w:rPr>
                      <w:t>ZÁVAZNÉ PARAMETRY ŘEŠENÍ PROJEKTU</w:t>
                    </w:r>
                  </w:p>
                  <w:p w14:paraId="5B18085F" w14:textId="36401BA7" w:rsidR="00416A50" w:rsidRDefault="00416A50" w:rsidP="00B7433F">
                    <w:pPr>
                      <w:spacing w:before="6"/>
                      <w:ind w:left="1617"/>
                      <w:rPr>
                        <w:sz w:val="24"/>
                      </w:rPr>
                    </w:pPr>
                    <w:r w:rsidRPr="00B7433F">
                      <w:rPr>
                        <w:sz w:val="24"/>
                      </w:rPr>
                      <w:t>Číslo projektu: TH02020949</w:t>
                    </w:r>
                  </w:p>
                </w:txbxContent>
              </v:textbox>
              <w10:wrap anchorx="page" anchory="page"/>
            </v:shape>
          </w:pict>
        </mc:Fallback>
      </mc:AlternateContent>
    </w:r>
    <w:r w:rsidR="00416A50">
      <w:rPr>
        <w:noProof/>
        <w:lang w:val="cs-CZ"/>
      </w:rPr>
      <w:drawing>
        <wp:anchor distT="0" distB="0" distL="0" distR="0" simplePos="0" relativeHeight="251645440" behindDoc="1" locked="0" layoutInCell="1" allowOverlap="1" wp14:anchorId="15E16E7D" wp14:editId="04587539">
          <wp:simplePos x="0" y="0"/>
          <wp:positionH relativeFrom="page">
            <wp:posOffset>539991</wp:posOffset>
          </wp:positionH>
          <wp:positionV relativeFrom="page">
            <wp:posOffset>370204</wp:posOffset>
          </wp:positionV>
          <wp:extent cx="2005583" cy="54864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lang w:val="cs-CZ"/>
      </w:rPr>
      <mc:AlternateContent>
        <mc:Choice Requires="wps">
          <w:drawing>
            <wp:anchor distT="0" distB="0" distL="114300" distR="114300" simplePos="0" relativeHeight="251662848" behindDoc="1" locked="0" layoutInCell="1" allowOverlap="1" wp14:anchorId="6349842D" wp14:editId="2DD75FBE">
              <wp:simplePos x="0" y="0"/>
              <wp:positionH relativeFrom="page">
                <wp:posOffset>599440</wp:posOffset>
              </wp:positionH>
              <wp:positionV relativeFrom="page">
                <wp:posOffset>1099820</wp:posOffset>
              </wp:positionV>
              <wp:extent cx="4927600" cy="370840"/>
              <wp:effectExtent l="0" t="0" r="6350" b="1016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77F2E" w14:textId="0B643E1F" w:rsidR="00416A50" w:rsidRDefault="00416A50">
                          <w:pPr>
                            <w:spacing w:before="122"/>
                            <w:ind w:left="133"/>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7" o:spid="_x0000_s1089" type="#_x0000_t202" style="position:absolute;left:0;text-align:left;margin-left:47.2pt;margin-top:86.6pt;width:388pt;height:29.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" filled="f" stroked="f">
              <v:textbox inset="0,0,0,0">
                <w:txbxContent>
                  <w:p w14:paraId="3C577F2E" w14:textId="0B643E1F" w:rsidR="00416A50" w:rsidRDefault="00416A50">
                    <w:pPr>
                      <w:spacing w:before="122"/>
                      <w:ind w:left="133"/>
                      <w:rPr>
                        <w:b/>
                        <w:sz w:val="16"/>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A8CF9" w14:textId="104BDBAC" w:rsidR="00416A50" w:rsidRDefault="00C96C49">
    <w:pPr>
      <w:pStyle w:val="Zkladntext"/>
      <w:spacing w:line="14" w:lineRule="auto"/>
      <w:rPr>
        <w:sz w:val="20"/>
      </w:rPr>
    </w:pPr>
    <w:r>
      <w:rPr>
        <w:noProof/>
        <w:lang w:val="cs-CZ"/>
      </w:rPr>
      <mc:AlternateContent>
        <mc:Choice Requires="wps">
          <w:drawing>
            <wp:anchor distT="0" distB="0" distL="114300" distR="114300" simplePos="0" relativeHeight="251663872" behindDoc="1" locked="0" layoutInCell="1" allowOverlap="1" wp14:anchorId="328E0F0A" wp14:editId="6CAEFDCF">
              <wp:simplePos x="0" y="0"/>
              <wp:positionH relativeFrom="page">
                <wp:posOffset>2846705</wp:posOffset>
              </wp:positionH>
              <wp:positionV relativeFrom="page">
                <wp:posOffset>516255</wp:posOffset>
              </wp:positionV>
              <wp:extent cx="4114165" cy="387350"/>
              <wp:effectExtent l="0" t="0" r="635" b="12700"/>
              <wp:wrapNone/>
              <wp:docPr id="84" name="Textové pol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C5490" w14:textId="77777777" w:rsidR="00416A50" w:rsidRPr="00B7433F" w:rsidRDefault="00416A50" w:rsidP="00B7433F">
                          <w:pPr>
                            <w:spacing w:before="6"/>
                            <w:ind w:left="1617"/>
                            <w:rPr>
                              <w:sz w:val="24"/>
                            </w:rPr>
                          </w:pPr>
                          <w:r w:rsidRPr="00B7433F">
                            <w:rPr>
                              <w:sz w:val="24"/>
                            </w:rPr>
                            <w:t>ZÁVAZNÉ PARAMETRY ŘEŠENÍ PROJEKTU</w:t>
                          </w:r>
                        </w:p>
                        <w:p w14:paraId="2BEC209A" w14:textId="4454DBAC" w:rsidR="00416A50" w:rsidRDefault="00416A50" w:rsidP="00B7433F">
                          <w:pPr>
                            <w:spacing w:before="6"/>
                            <w:ind w:left="1617"/>
                            <w:rPr>
                              <w:sz w:val="24"/>
                            </w:rPr>
                          </w:pPr>
                          <w:r w:rsidRPr="00B7433F">
                            <w:rPr>
                              <w:sz w:val="24"/>
                            </w:rPr>
                            <w:t>Číslo projektu: TH02020949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4" o:spid="_x0000_s1090" type="#_x0000_t202" style="position:absolute;left:0;text-align:left;margin-left:224.15pt;margin-top:40.65pt;width:323.95pt;height: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" filled="f" stroked="f">
              <v:textbox inset="0,0,0,0">
                <w:txbxContent>
                  <w:p w14:paraId="0D4C5490" w14:textId="77777777" w:rsidR="00416A50" w:rsidRPr="00B7433F" w:rsidRDefault="00416A50" w:rsidP="00B7433F">
                    <w:pPr>
                      <w:spacing w:before="6"/>
                      <w:ind w:left="1617"/>
                      <w:rPr>
                        <w:sz w:val="24"/>
                      </w:rPr>
                    </w:pPr>
                    <w:r w:rsidRPr="00B7433F">
                      <w:rPr>
                        <w:sz w:val="24"/>
                      </w:rPr>
                      <w:t>ZÁVAZNÉ PARAMETRY ŘEŠENÍ PROJEKTU</w:t>
                    </w:r>
                  </w:p>
                  <w:p w14:paraId="2BEC209A" w14:textId="4454DBAC" w:rsidR="00416A50" w:rsidRDefault="00416A50" w:rsidP="00B7433F">
                    <w:pPr>
                      <w:spacing w:before="6"/>
                      <w:ind w:left="1617"/>
                      <w:rPr>
                        <w:sz w:val="24"/>
                      </w:rPr>
                    </w:pPr>
                    <w:r w:rsidRPr="00B7433F">
                      <w:rPr>
                        <w:sz w:val="24"/>
                      </w:rPr>
                      <w:t>Číslo projektu: TH02020949</w:t>
                    </w:r>
                  </w:p>
                </w:txbxContent>
              </v:textbox>
              <w10:wrap anchorx="page" anchory="page"/>
            </v:shape>
          </w:pict>
        </mc:Fallback>
      </mc:AlternateContent>
    </w:r>
    <w:r w:rsidR="00416A50">
      <w:rPr>
        <w:noProof/>
        <w:lang w:val="cs-CZ"/>
      </w:rPr>
      <w:drawing>
        <wp:anchor distT="0" distB="0" distL="0" distR="0" simplePos="0" relativeHeight="251646464" behindDoc="1" locked="0" layoutInCell="1" allowOverlap="1" wp14:anchorId="55F3D053" wp14:editId="058BD5A6">
          <wp:simplePos x="0" y="0"/>
          <wp:positionH relativeFrom="page">
            <wp:posOffset>539991</wp:posOffset>
          </wp:positionH>
          <wp:positionV relativeFrom="page">
            <wp:posOffset>370204</wp:posOffset>
          </wp:positionV>
          <wp:extent cx="2005583" cy="54864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2005583" cy="54864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0C25" w14:textId="54163848" w:rsidR="00416A50" w:rsidRDefault="00416A50">
    <w:pPr>
      <w:pStyle w:val="Zkladntext"/>
      <w:spacing w:line="14" w:lineRule="auto"/>
      <w:rPr>
        <w:sz w:val="20"/>
      </w:rPr>
    </w:pPr>
    <w:r>
      <w:rPr>
        <w:noProof/>
        <w:lang w:val="cs-CZ"/>
      </w:rPr>
      <w:drawing>
        <wp:anchor distT="0" distB="0" distL="0" distR="0" simplePos="0" relativeHeight="251649536" behindDoc="1" locked="0" layoutInCell="1" allowOverlap="1" wp14:anchorId="0946C1CE" wp14:editId="7A85ADA9">
          <wp:simplePos x="0" y="0"/>
          <wp:positionH relativeFrom="page">
            <wp:posOffset>539991</wp:posOffset>
          </wp:positionH>
          <wp:positionV relativeFrom="page">
            <wp:posOffset>370204</wp:posOffset>
          </wp:positionV>
          <wp:extent cx="2005583" cy="54864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005583" cy="548640"/>
                  </a:xfrm>
                  <a:prstGeom prst="rect">
                    <a:avLst/>
                  </a:prstGeom>
                </pic:spPr>
              </pic:pic>
            </a:graphicData>
          </a:graphic>
        </wp:anchor>
      </w:drawing>
    </w:r>
    <w:r w:rsidR="00C96C49">
      <w:rPr>
        <w:noProof/>
        <w:lang w:val="cs-CZ"/>
      </w:rPr>
      <mc:AlternateContent>
        <mc:Choice Requires="wps">
          <w:drawing>
            <wp:anchor distT="0" distB="0" distL="114300" distR="114300" simplePos="0" relativeHeight="251664896" behindDoc="1" locked="0" layoutInCell="1" allowOverlap="1" wp14:anchorId="194FD119" wp14:editId="566AA3AE">
              <wp:simplePos x="0" y="0"/>
              <wp:positionH relativeFrom="page">
                <wp:posOffset>5085080</wp:posOffset>
              </wp:positionH>
              <wp:positionV relativeFrom="page">
                <wp:posOffset>516255</wp:posOffset>
              </wp:positionV>
              <wp:extent cx="1875790" cy="387350"/>
              <wp:effectExtent l="0" t="0" r="10160" b="12700"/>
              <wp:wrapNone/>
              <wp:docPr id="83" name="Textové pol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6B9E1" w14:textId="77777777" w:rsidR="00416A50" w:rsidRPr="001574BB" w:rsidRDefault="00416A50" w:rsidP="001574BB">
                          <w:pPr>
                            <w:spacing w:before="6"/>
                            <w:ind w:left="20"/>
                            <w:rPr>
                              <w:sz w:val="24"/>
                            </w:rPr>
                          </w:pPr>
                          <w:r w:rsidRPr="001574BB">
                            <w:rPr>
                              <w:sz w:val="24"/>
                            </w:rPr>
                            <w:t>VŠEOBECNÉ PODMÍNKY</w:t>
                          </w:r>
                        </w:p>
                        <w:p w14:paraId="43F9FD0E" w14:textId="3DA5D4B4" w:rsidR="00416A50" w:rsidRDefault="00416A50" w:rsidP="001574BB">
                          <w:pPr>
                            <w:spacing w:before="6"/>
                            <w:ind w:left="20"/>
                            <w:rPr>
                              <w:sz w:val="24"/>
                            </w:rPr>
                          </w:pPr>
                          <w:r w:rsidRPr="001574BB">
                            <w:rPr>
                              <w:sz w:val="24"/>
                            </w:rPr>
                            <w:t>Číslo projektu: TH02020949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3" o:spid="_x0000_s1091" type="#_x0000_t202" style="position:absolute;left:0;text-align:left;margin-left:400.4pt;margin-top:40.65pt;width:147.7pt;height: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" filled="f" stroked="f">
              <v:textbox inset="0,0,0,0">
                <w:txbxContent>
                  <w:p w14:paraId="79D6B9E1" w14:textId="77777777" w:rsidR="00416A50" w:rsidRPr="001574BB" w:rsidRDefault="00416A50" w:rsidP="001574BB">
                    <w:pPr>
                      <w:spacing w:before="6"/>
                      <w:ind w:left="20"/>
                      <w:rPr>
                        <w:sz w:val="24"/>
                      </w:rPr>
                    </w:pPr>
                    <w:r w:rsidRPr="001574BB">
                      <w:rPr>
                        <w:sz w:val="24"/>
                      </w:rPr>
                      <w:t>VŠEOBECNÉ PODMÍNKY</w:t>
                    </w:r>
                  </w:p>
                  <w:p w14:paraId="43F9FD0E" w14:textId="3DA5D4B4" w:rsidR="00416A50" w:rsidRDefault="00416A50" w:rsidP="001574BB">
                    <w:pPr>
                      <w:spacing w:before="6"/>
                      <w:ind w:left="20"/>
                      <w:rPr>
                        <w:sz w:val="24"/>
                      </w:rPr>
                    </w:pPr>
                    <w:r w:rsidRPr="001574BB">
                      <w:rPr>
                        <w:sz w:val="24"/>
                      </w:rPr>
                      <w:t>Číslo projektu: TH02020949</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26811" w14:textId="5DDDDD0A" w:rsidR="00416A50" w:rsidRDefault="00416A50">
    <w:pPr>
      <w:pStyle w:val="Zkladntext"/>
      <w:spacing w:line="14" w:lineRule="auto"/>
      <w:rPr>
        <w:sz w:val="20"/>
      </w:rPr>
    </w:pPr>
    <w:r>
      <w:rPr>
        <w:noProof/>
        <w:lang w:val="cs-CZ"/>
      </w:rPr>
      <w:drawing>
        <wp:anchor distT="0" distB="0" distL="0" distR="0" simplePos="0" relativeHeight="251642368" behindDoc="1" locked="0" layoutInCell="1" allowOverlap="1" wp14:anchorId="386161C4" wp14:editId="0AF07BBE">
          <wp:simplePos x="0" y="0"/>
          <wp:positionH relativeFrom="page">
            <wp:posOffset>539991</wp:posOffset>
          </wp:positionH>
          <wp:positionV relativeFrom="page">
            <wp:posOffset>370204</wp:posOffset>
          </wp:positionV>
          <wp:extent cx="2005583" cy="54864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005583" cy="548640"/>
                  </a:xfrm>
                  <a:prstGeom prst="rect">
                    <a:avLst/>
                  </a:prstGeom>
                </pic:spPr>
              </pic:pic>
            </a:graphicData>
          </a:graphic>
        </wp:anchor>
      </w:drawing>
    </w:r>
    <w:r w:rsidR="00C96C49">
      <w:rPr>
        <w:noProof/>
        <w:lang w:val="cs-CZ"/>
      </w:rPr>
      <mc:AlternateContent>
        <mc:Choice Requires="wps">
          <w:drawing>
            <wp:anchor distT="0" distB="0" distL="114300" distR="114300" simplePos="0" relativeHeight="251657728" behindDoc="1" locked="0" layoutInCell="1" allowOverlap="1" wp14:anchorId="76A5F62A" wp14:editId="282CE870">
              <wp:simplePos x="0" y="0"/>
              <wp:positionH relativeFrom="page">
                <wp:posOffset>4070350</wp:posOffset>
              </wp:positionH>
              <wp:positionV relativeFrom="page">
                <wp:posOffset>516255</wp:posOffset>
              </wp:positionV>
              <wp:extent cx="2890520" cy="387350"/>
              <wp:effectExtent l="0" t="0" r="5080" b="12700"/>
              <wp:wrapNone/>
              <wp:docPr id="5" name="Textové pol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F8C5F" w14:textId="4D8F0C65" w:rsidR="00416A50" w:rsidRPr="006D568A" w:rsidRDefault="00416A50" w:rsidP="006D568A">
                          <w:pPr>
                            <w:spacing w:before="6"/>
                            <w:ind w:left="1617"/>
                            <w:rPr>
                              <w:rFonts w:asciiTheme="minorHAnsi" w:hAnsiTheme="minorHAnsi"/>
                              <w:sz w:val="24"/>
                              <w:lang w:val="cs-CZ"/>
                            </w:rPr>
                          </w:pPr>
                          <w:r>
                            <w:rPr>
                              <w:rFonts w:asciiTheme="minorHAnsi" w:hAnsiTheme="minorHAnsi"/>
                              <w:sz w:val="24"/>
                              <w:lang w:val="cs-CZ"/>
                            </w:rP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left:0;text-align:left;margin-left:320.5pt;margin-top:40.65pt;width:227.6pt;height: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" filled="f" stroked="f">
              <v:textbox inset="0,0,0,0">
                <w:txbxContent>
                  <w:p w14:paraId="480F8C5F" w14:textId="4D8F0C65" w:rsidR="00416A50" w:rsidRPr="006D568A" w:rsidRDefault="00416A50" w:rsidP="006D568A">
                    <w:pPr>
                      <w:spacing w:before="6"/>
                      <w:ind w:left="1617"/>
                      <w:rPr>
                        <w:rFonts w:asciiTheme="minorHAnsi" w:hAnsiTheme="minorHAnsi"/>
                        <w:sz w:val="24"/>
                        <w:lang w:val="cs-CZ"/>
                      </w:rPr>
                    </w:pPr>
                    <w:r>
                      <w:rPr>
                        <w:rFonts w:asciiTheme="minorHAnsi" w:hAnsiTheme="minorHAnsi"/>
                        <w:sz w:val="24"/>
                        <w:lang w:val="cs-CZ"/>
                      </w:rPr>
                      <w:t>SMLOUVA</w:t>
                    </w:r>
                  </w:p>
                </w:txbxContent>
              </v:textbox>
              <w10:wrap anchorx="page" anchory="page"/>
            </v:shape>
          </w:pict>
        </mc:Fallback>
      </mc:AlternateContent>
    </w:r>
    <w:r w:rsidR="00C96C49">
      <w:rPr>
        <w:noProof/>
        <w:lang w:val="cs-CZ"/>
      </w:rPr>
      <mc:AlternateContent>
        <mc:Choice Requires="wps">
          <w:drawing>
            <wp:anchor distT="0" distB="0" distL="114300" distR="114300" simplePos="0" relativeHeight="251658752" behindDoc="1" locked="0" layoutInCell="1" allowOverlap="1" wp14:anchorId="4C15F8A9" wp14:editId="28E344D1">
              <wp:simplePos x="0" y="0"/>
              <wp:positionH relativeFrom="page">
                <wp:posOffset>599440</wp:posOffset>
              </wp:positionH>
              <wp:positionV relativeFrom="page">
                <wp:posOffset>1099820</wp:posOffset>
              </wp:positionV>
              <wp:extent cx="4927600" cy="174625"/>
              <wp:effectExtent l="0" t="0" r="6350" b="15875"/>
              <wp:wrapNone/>
              <wp:docPr id="2" name="Textové pol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EBD05" w14:textId="67233FB8" w:rsidR="00416A50" w:rsidRDefault="00416A50">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left:0;text-align:left;margin-left:47.2pt;margin-top:86.6pt;width:388pt;height:1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" filled="f" stroked="f">
              <v:textbox inset="0,0,0,0">
                <w:txbxContent>
                  <w:p w14:paraId="7B5EBD05" w14:textId="67233FB8" w:rsidR="00416A50" w:rsidRDefault="00416A50">
                    <w:pPr>
                      <w:spacing w:before="20"/>
                      <w:ind w:left="20"/>
                      <w:rPr>
                        <w:b/>
                      </w:rPr>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32144" w14:textId="77777777" w:rsidR="00416A50" w:rsidRDefault="00416A50">
    <w:pPr>
      <w:pStyle w:val="Zhlav"/>
    </w:pPr>
    <w:r>
      <w:rPr>
        <w:noProof/>
        <w:lang w:val="cs-CZ"/>
      </w:rPr>
      <w:drawing>
        <wp:anchor distT="0" distB="0" distL="114300" distR="114300" simplePos="0" relativeHeight="251647488" behindDoc="1" locked="0" layoutInCell="1" allowOverlap="1" wp14:anchorId="42B9BB53" wp14:editId="6A544953">
          <wp:simplePos x="0" y="0"/>
          <wp:positionH relativeFrom="column">
            <wp:posOffset>-932504</wp:posOffset>
          </wp:positionH>
          <wp:positionV relativeFrom="paragraph">
            <wp:posOffset>-492712</wp:posOffset>
          </wp:positionV>
          <wp:extent cx="7561029" cy="1009291"/>
          <wp:effectExtent l="19050" t="0" r="1821" b="0"/>
          <wp:wrapNone/>
          <wp:docPr id="1" name="obrázek 1"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srcRect/>
                  <a:stretch>
                    <a:fillRect/>
                  </a:stretch>
                </pic:blipFill>
                <pic:spPr bwMode="auto">
                  <a:xfrm>
                    <a:off x="0" y="0"/>
                    <a:ext cx="7561029" cy="100929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B6D"/>
    <w:multiLevelType w:val="hybridMultilevel"/>
    <w:tmpl w:val="A648987E"/>
    <w:lvl w:ilvl="0" w:tplc="9544B93C">
      <w:start w:val="1"/>
      <w:numFmt w:val="decimal"/>
      <w:lvlText w:val="%1."/>
      <w:lvlJc w:val="left"/>
      <w:pPr>
        <w:ind w:left="536" w:hanging="360"/>
      </w:pPr>
      <w:rPr>
        <w:rFonts w:ascii="Cambria" w:eastAsia="Cambria" w:hAnsi="Cambria" w:cs="Cambria" w:hint="default"/>
        <w:b/>
        <w:bCs/>
        <w:w w:val="99"/>
        <w:sz w:val="22"/>
        <w:szCs w:val="22"/>
      </w:rPr>
    </w:lvl>
    <w:lvl w:ilvl="1" w:tplc="A8FC7876">
      <w:start w:val="1"/>
      <w:numFmt w:val="lowerLetter"/>
      <w:lvlText w:val="%2)"/>
      <w:lvlJc w:val="left"/>
      <w:pPr>
        <w:ind w:left="830" w:hanging="360"/>
      </w:pPr>
      <w:rPr>
        <w:rFonts w:ascii="Cambria" w:eastAsia="Cambria" w:hAnsi="Cambria" w:cs="Cambria" w:hint="default"/>
        <w:w w:val="99"/>
        <w:sz w:val="22"/>
        <w:szCs w:val="22"/>
      </w:rPr>
    </w:lvl>
    <w:lvl w:ilvl="2" w:tplc="C7CC85BA">
      <w:numFmt w:val="bullet"/>
      <w:lvlText w:val="•"/>
      <w:lvlJc w:val="left"/>
      <w:pPr>
        <w:ind w:left="1905" w:hanging="360"/>
      </w:pPr>
      <w:rPr>
        <w:rFonts w:hint="default"/>
      </w:rPr>
    </w:lvl>
    <w:lvl w:ilvl="3" w:tplc="930E142A">
      <w:numFmt w:val="bullet"/>
      <w:lvlText w:val="•"/>
      <w:lvlJc w:val="left"/>
      <w:pPr>
        <w:ind w:left="2970" w:hanging="360"/>
      </w:pPr>
      <w:rPr>
        <w:rFonts w:hint="default"/>
      </w:rPr>
    </w:lvl>
    <w:lvl w:ilvl="4" w:tplc="11A43BA8">
      <w:numFmt w:val="bullet"/>
      <w:lvlText w:val="•"/>
      <w:lvlJc w:val="left"/>
      <w:pPr>
        <w:ind w:left="4035" w:hanging="360"/>
      </w:pPr>
      <w:rPr>
        <w:rFonts w:hint="default"/>
      </w:rPr>
    </w:lvl>
    <w:lvl w:ilvl="5" w:tplc="240E9972">
      <w:numFmt w:val="bullet"/>
      <w:lvlText w:val="•"/>
      <w:lvlJc w:val="left"/>
      <w:pPr>
        <w:ind w:left="5100" w:hanging="360"/>
      </w:pPr>
      <w:rPr>
        <w:rFonts w:hint="default"/>
      </w:rPr>
    </w:lvl>
    <w:lvl w:ilvl="6" w:tplc="2BBAD216">
      <w:numFmt w:val="bullet"/>
      <w:lvlText w:val="•"/>
      <w:lvlJc w:val="left"/>
      <w:pPr>
        <w:ind w:left="6165" w:hanging="360"/>
      </w:pPr>
      <w:rPr>
        <w:rFonts w:hint="default"/>
      </w:rPr>
    </w:lvl>
    <w:lvl w:ilvl="7" w:tplc="129C6622">
      <w:numFmt w:val="bullet"/>
      <w:lvlText w:val="•"/>
      <w:lvlJc w:val="left"/>
      <w:pPr>
        <w:ind w:left="7230" w:hanging="360"/>
      </w:pPr>
      <w:rPr>
        <w:rFonts w:hint="default"/>
      </w:rPr>
    </w:lvl>
    <w:lvl w:ilvl="8" w:tplc="B05C563C">
      <w:numFmt w:val="bullet"/>
      <w:lvlText w:val="•"/>
      <w:lvlJc w:val="left"/>
      <w:pPr>
        <w:ind w:left="8295" w:hanging="360"/>
      </w:pPr>
      <w:rPr>
        <w:rFonts w:hint="default"/>
      </w:rPr>
    </w:lvl>
  </w:abstractNum>
  <w:abstractNum w:abstractNumId="1">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75601C"/>
    <w:multiLevelType w:val="hybridMultilevel"/>
    <w:tmpl w:val="9C5E7160"/>
    <w:lvl w:ilvl="0" w:tplc="EB5A9F64">
      <w:start w:val="1"/>
      <w:numFmt w:val="decimal"/>
      <w:lvlText w:val="%1."/>
      <w:lvlJc w:val="left"/>
      <w:pPr>
        <w:ind w:left="536" w:hanging="360"/>
      </w:pPr>
      <w:rPr>
        <w:rFonts w:ascii="Cambria" w:eastAsia="Cambria" w:hAnsi="Cambria" w:cs="Cambria" w:hint="default"/>
        <w:b/>
        <w:bCs/>
        <w:w w:val="99"/>
        <w:sz w:val="22"/>
        <w:szCs w:val="22"/>
      </w:rPr>
    </w:lvl>
    <w:lvl w:ilvl="1" w:tplc="5C2A25F2">
      <w:start w:val="1"/>
      <w:numFmt w:val="lowerLetter"/>
      <w:lvlText w:val="%2)"/>
      <w:lvlJc w:val="left"/>
      <w:pPr>
        <w:ind w:left="830" w:hanging="360"/>
      </w:pPr>
      <w:rPr>
        <w:rFonts w:ascii="Cambria" w:eastAsia="Cambria" w:hAnsi="Cambria" w:cs="Cambria" w:hint="default"/>
        <w:w w:val="99"/>
        <w:sz w:val="22"/>
        <w:szCs w:val="22"/>
      </w:rPr>
    </w:lvl>
    <w:lvl w:ilvl="2" w:tplc="37D8BF8C">
      <w:numFmt w:val="bullet"/>
      <w:lvlText w:val="•"/>
      <w:lvlJc w:val="left"/>
      <w:pPr>
        <w:ind w:left="1905" w:hanging="360"/>
      </w:pPr>
      <w:rPr>
        <w:rFonts w:hint="default"/>
      </w:rPr>
    </w:lvl>
    <w:lvl w:ilvl="3" w:tplc="FB2ED616">
      <w:numFmt w:val="bullet"/>
      <w:lvlText w:val="•"/>
      <w:lvlJc w:val="left"/>
      <w:pPr>
        <w:ind w:left="2970" w:hanging="360"/>
      </w:pPr>
      <w:rPr>
        <w:rFonts w:hint="default"/>
      </w:rPr>
    </w:lvl>
    <w:lvl w:ilvl="4" w:tplc="BB623238">
      <w:numFmt w:val="bullet"/>
      <w:lvlText w:val="•"/>
      <w:lvlJc w:val="left"/>
      <w:pPr>
        <w:ind w:left="4035" w:hanging="360"/>
      </w:pPr>
      <w:rPr>
        <w:rFonts w:hint="default"/>
      </w:rPr>
    </w:lvl>
    <w:lvl w:ilvl="5" w:tplc="1718570E">
      <w:numFmt w:val="bullet"/>
      <w:lvlText w:val="•"/>
      <w:lvlJc w:val="left"/>
      <w:pPr>
        <w:ind w:left="5100" w:hanging="360"/>
      </w:pPr>
      <w:rPr>
        <w:rFonts w:hint="default"/>
      </w:rPr>
    </w:lvl>
    <w:lvl w:ilvl="6" w:tplc="3072D02E">
      <w:numFmt w:val="bullet"/>
      <w:lvlText w:val="•"/>
      <w:lvlJc w:val="left"/>
      <w:pPr>
        <w:ind w:left="6165" w:hanging="360"/>
      </w:pPr>
      <w:rPr>
        <w:rFonts w:hint="default"/>
      </w:rPr>
    </w:lvl>
    <w:lvl w:ilvl="7" w:tplc="292AB40E">
      <w:numFmt w:val="bullet"/>
      <w:lvlText w:val="•"/>
      <w:lvlJc w:val="left"/>
      <w:pPr>
        <w:ind w:left="7230" w:hanging="360"/>
      </w:pPr>
      <w:rPr>
        <w:rFonts w:hint="default"/>
      </w:rPr>
    </w:lvl>
    <w:lvl w:ilvl="8" w:tplc="23CA49FC">
      <w:numFmt w:val="bullet"/>
      <w:lvlText w:val="•"/>
      <w:lvlJc w:val="left"/>
      <w:pPr>
        <w:ind w:left="8295" w:hanging="360"/>
      </w:pPr>
      <w:rPr>
        <w:rFonts w:hint="default"/>
      </w:rPr>
    </w:lvl>
  </w:abstractNum>
  <w:abstractNum w:abstractNumId="3">
    <w:nsid w:val="04F964E4"/>
    <w:multiLevelType w:val="hybridMultilevel"/>
    <w:tmpl w:val="9E9089AE"/>
    <w:lvl w:ilvl="0" w:tplc="5CC68796">
      <w:start w:val="1"/>
      <w:numFmt w:val="decimal"/>
      <w:lvlText w:val="%1."/>
      <w:lvlJc w:val="left"/>
      <w:pPr>
        <w:ind w:left="536" w:hanging="426"/>
      </w:pPr>
      <w:rPr>
        <w:rFonts w:ascii="Cambria" w:eastAsia="Cambria" w:hAnsi="Cambria" w:cs="Cambria" w:hint="default"/>
        <w:b/>
        <w:bCs/>
        <w:w w:val="99"/>
        <w:sz w:val="22"/>
        <w:szCs w:val="22"/>
      </w:rPr>
    </w:lvl>
    <w:lvl w:ilvl="1" w:tplc="26C6E35E">
      <w:start w:val="1"/>
      <w:numFmt w:val="lowerLetter"/>
      <w:lvlText w:val="%2)"/>
      <w:lvlJc w:val="left"/>
      <w:pPr>
        <w:ind w:left="830" w:hanging="360"/>
      </w:pPr>
      <w:rPr>
        <w:rFonts w:ascii="Cambria" w:eastAsia="Cambria" w:hAnsi="Cambria" w:cs="Cambria" w:hint="default"/>
        <w:w w:val="99"/>
        <w:sz w:val="22"/>
        <w:szCs w:val="22"/>
      </w:rPr>
    </w:lvl>
    <w:lvl w:ilvl="2" w:tplc="387C7668">
      <w:numFmt w:val="bullet"/>
      <w:lvlText w:val="•"/>
      <w:lvlJc w:val="left"/>
      <w:pPr>
        <w:ind w:left="1905" w:hanging="360"/>
      </w:pPr>
      <w:rPr>
        <w:rFonts w:hint="default"/>
      </w:rPr>
    </w:lvl>
    <w:lvl w:ilvl="3" w:tplc="06486FA2">
      <w:numFmt w:val="bullet"/>
      <w:lvlText w:val="•"/>
      <w:lvlJc w:val="left"/>
      <w:pPr>
        <w:ind w:left="2970" w:hanging="360"/>
      </w:pPr>
      <w:rPr>
        <w:rFonts w:hint="default"/>
      </w:rPr>
    </w:lvl>
    <w:lvl w:ilvl="4" w:tplc="0366AF38">
      <w:numFmt w:val="bullet"/>
      <w:lvlText w:val="•"/>
      <w:lvlJc w:val="left"/>
      <w:pPr>
        <w:ind w:left="4035" w:hanging="360"/>
      </w:pPr>
      <w:rPr>
        <w:rFonts w:hint="default"/>
      </w:rPr>
    </w:lvl>
    <w:lvl w:ilvl="5" w:tplc="80A83948">
      <w:numFmt w:val="bullet"/>
      <w:lvlText w:val="•"/>
      <w:lvlJc w:val="left"/>
      <w:pPr>
        <w:ind w:left="5100" w:hanging="360"/>
      </w:pPr>
      <w:rPr>
        <w:rFonts w:hint="default"/>
      </w:rPr>
    </w:lvl>
    <w:lvl w:ilvl="6" w:tplc="EA14B3F8">
      <w:numFmt w:val="bullet"/>
      <w:lvlText w:val="•"/>
      <w:lvlJc w:val="left"/>
      <w:pPr>
        <w:ind w:left="6165" w:hanging="360"/>
      </w:pPr>
      <w:rPr>
        <w:rFonts w:hint="default"/>
      </w:rPr>
    </w:lvl>
    <w:lvl w:ilvl="7" w:tplc="9F3C4006">
      <w:numFmt w:val="bullet"/>
      <w:lvlText w:val="•"/>
      <w:lvlJc w:val="left"/>
      <w:pPr>
        <w:ind w:left="7230" w:hanging="360"/>
      </w:pPr>
      <w:rPr>
        <w:rFonts w:hint="default"/>
      </w:rPr>
    </w:lvl>
    <w:lvl w:ilvl="8" w:tplc="7B3AF42E">
      <w:numFmt w:val="bullet"/>
      <w:lvlText w:val="•"/>
      <w:lvlJc w:val="left"/>
      <w:pPr>
        <w:ind w:left="8295" w:hanging="360"/>
      </w:pPr>
      <w:rPr>
        <w:rFonts w:hint="default"/>
      </w:rPr>
    </w:lvl>
  </w:abstractNum>
  <w:abstractNum w:abstractNumId="4">
    <w:nsid w:val="0C252A62"/>
    <w:multiLevelType w:val="hybridMultilevel"/>
    <w:tmpl w:val="497EBCAE"/>
    <w:lvl w:ilvl="0" w:tplc="FB964230">
      <w:start w:val="1"/>
      <w:numFmt w:val="decimal"/>
      <w:lvlText w:val="%1."/>
      <w:lvlJc w:val="left"/>
      <w:pPr>
        <w:ind w:left="535" w:hanging="425"/>
      </w:pPr>
      <w:rPr>
        <w:rFonts w:ascii="Cambria" w:eastAsia="Cambria" w:hAnsi="Cambria" w:cs="Cambria" w:hint="default"/>
        <w:b/>
        <w:bCs/>
        <w:w w:val="99"/>
        <w:sz w:val="22"/>
        <w:szCs w:val="22"/>
      </w:rPr>
    </w:lvl>
    <w:lvl w:ilvl="1" w:tplc="8910A6F6">
      <w:numFmt w:val="bullet"/>
      <w:lvlText w:val="•"/>
      <w:lvlJc w:val="left"/>
      <w:pPr>
        <w:ind w:left="1528" w:hanging="425"/>
      </w:pPr>
      <w:rPr>
        <w:rFonts w:hint="default"/>
      </w:rPr>
    </w:lvl>
    <w:lvl w:ilvl="2" w:tplc="AC664A0A">
      <w:numFmt w:val="bullet"/>
      <w:lvlText w:val="•"/>
      <w:lvlJc w:val="left"/>
      <w:pPr>
        <w:ind w:left="2517" w:hanging="425"/>
      </w:pPr>
      <w:rPr>
        <w:rFonts w:hint="default"/>
      </w:rPr>
    </w:lvl>
    <w:lvl w:ilvl="3" w:tplc="B0121736">
      <w:numFmt w:val="bullet"/>
      <w:lvlText w:val="•"/>
      <w:lvlJc w:val="left"/>
      <w:pPr>
        <w:ind w:left="3505" w:hanging="425"/>
      </w:pPr>
      <w:rPr>
        <w:rFonts w:hint="default"/>
      </w:rPr>
    </w:lvl>
    <w:lvl w:ilvl="4" w:tplc="F3E2BEF6">
      <w:numFmt w:val="bullet"/>
      <w:lvlText w:val="•"/>
      <w:lvlJc w:val="left"/>
      <w:pPr>
        <w:ind w:left="4494" w:hanging="425"/>
      </w:pPr>
      <w:rPr>
        <w:rFonts w:hint="default"/>
      </w:rPr>
    </w:lvl>
    <w:lvl w:ilvl="5" w:tplc="91BC7308">
      <w:numFmt w:val="bullet"/>
      <w:lvlText w:val="•"/>
      <w:lvlJc w:val="left"/>
      <w:pPr>
        <w:ind w:left="5482" w:hanging="425"/>
      </w:pPr>
      <w:rPr>
        <w:rFonts w:hint="default"/>
      </w:rPr>
    </w:lvl>
    <w:lvl w:ilvl="6" w:tplc="7506C8C6">
      <w:numFmt w:val="bullet"/>
      <w:lvlText w:val="•"/>
      <w:lvlJc w:val="left"/>
      <w:pPr>
        <w:ind w:left="6471" w:hanging="425"/>
      </w:pPr>
      <w:rPr>
        <w:rFonts w:hint="default"/>
      </w:rPr>
    </w:lvl>
    <w:lvl w:ilvl="7" w:tplc="F8A2FF1C">
      <w:numFmt w:val="bullet"/>
      <w:lvlText w:val="•"/>
      <w:lvlJc w:val="left"/>
      <w:pPr>
        <w:ind w:left="7459" w:hanging="425"/>
      </w:pPr>
      <w:rPr>
        <w:rFonts w:hint="default"/>
      </w:rPr>
    </w:lvl>
    <w:lvl w:ilvl="8" w:tplc="6FB28E5E">
      <w:numFmt w:val="bullet"/>
      <w:lvlText w:val="•"/>
      <w:lvlJc w:val="left"/>
      <w:pPr>
        <w:ind w:left="8448" w:hanging="425"/>
      </w:pPr>
      <w:rPr>
        <w:rFonts w:hint="default"/>
      </w:rPr>
    </w:lvl>
  </w:abstractNum>
  <w:abstractNum w:abstractNumId="5">
    <w:nsid w:val="0DA93521"/>
    <w:multiLevelType w:val="hybridMultilevel"/>
    <w:tmpl w:val="F006CDC2"/>
    <w:lvl w:ilvl="0" w:tplc="184ECDBA">
      <w:start w:val="1"/>
      <w:numFmt w:val="decimal"/>
      <w:lvlText w:val="%1."/>
      <w:lvlJc w:val="left"/>
      <w:pPr>
        <w:ind w:left="535" w:hanging="425"/>
      </w:pPr>
      <w:rPr>
        <w:rFonts w:ascii="Cambria" w:eastAsia="Cambria" w:hAnsi="Cambria" w:cs="Cambria" w:hint="default"/>
        <w:b/>
        <w:bCs/>
        <w:w w:val="99"/>
        <w:sz w:val="22"/>
        <w:szCs w:val="22"/>
      </w:rPr>
    </w:lvl>
    <w:lvl w:ilvl="1" w:tplc="F07A283E">
      <w:numFmt w:val="bullet"/>
      <w:lvlText w:val="•"/>
      <w:lvlJc w:val="left"/>
      <w:pPr>
        <w:ind w:left="1528" w:hanging="425"/>
      </w:pPr>
      <w:rPr>
        <w:rFonts w:hint="default"/>
      </w:rPr>
    </w:lvl>
    <w:lvl w:ilvl="2" w:tplc="4CACE63A">
      <w:numFmt w:val="bullet"/>
      <w:lvlText w:val="•"/>
      <w:lvlJc w:val="left"/>
      <w:pPr>
        <w:ind w:left="2517" w:hanging="425"/>
      </w:pPr>
      <w:rPr>
        <w:rFonts w:hint="default"/>
      </w:rPr>
    </w:lvl>
    <w:lvl w:ilvl="3" w:tplc="BDD2B08A">
      <w:numFmt w:val="bullet"/>
      <w:lvlText w:val="•"/>
      <w:lvlJc w:val="left"/>
      <w:pPr>
        <w:ind w:left="3505" w:hanging="425"/>
      </w:pPr>
      <w:rPr>
        <w:rFonts w:hint="default"/>
      </w:rPr>
    </w:lvl>
    <w:lvl w:ilvl="4" w:tplc="13B2F7FE">
      <w:numFmt w:val="bullet"/>
      <w:lvlText w:val="•"/>
      <w:lvlJc w:val="left"/>
      <w:pPr>
        <w:ind w:left="4494" w:hanging="425"/>
      </w:pPr>
      <w:rPr>
        <w:rFonts w:hint="default"/>
      </w:rPr>
    </w:lvl>
    <w:lvl w:ilvl="5" w:tplc="82DCD9FE">
      <w:numFmt w:val="bullet"/>
      <w:lvlText w:val="•"/>
      <w:lvlJc w:val="left"/>
      <w:pPr>
        <w:ind w:left="5482" w:hanging="425"/>
      </w:pPr>
      <w:rPr>
        <w:rFonts w:hint="default"/>
      </w:rPr>
    </w:lvl>
    <w:lvl w:ilvl="6" w:tplc="909C3F72">
      <w:numFmt w:val="bullet"/>
      <w:lvlText w:val="•"/>
      <w:lvlJc w:val="left"/>
      <w:pPr>
        <w:ind w:left="6471" w:hanging="425"/>
      </w:pPr>
      <w:rPr>
        <w:rFonts w:hint="default"/>
      </w:rPr>
    </w:lvl>
    <w:lvl w:ilvl="7" w:tplc="78003A7E">
      <w:numFmt w:val="bullet"/>
      <w:lvlText w:val="•"/>
      <w:lvlJc w:val="left"/>
      <w:pPr>
        <w:ind w:left="7459" w:hanging="425"/>
      </w:pPr>
      <w:rPr>
        <w:rFonts w:hint="default"/>
      </w:rPr>
    </w:lvl>
    <w:lvl w:ilvl="8" w:tplc="56F422A4">
      <w:numFmt w:val="bullet"/>
      <w:lvlText w:val="•"/>
      <w:lvlJc w:val="left"/>
      <w:pPr>
        <w:ind w:left="8448" w:hanging="425"/>
      </w:pPr>
      <w:rPr>
        <w:rFonts w:hint="default"/>
      </w:rPr>
    </w:lvl>
  </w:abstractNum>
  <w:abstractNum w:abstractNumId="6">
    <w:nsid w:val="0EC72C72"/>
    <w:multiLevelType w:val="hybridMultilevel"/>
    <w:tmpl w:val="BE322698"/>
    <w:lvl w:ilvl="0" w:tplc="EDD0C274">
      <w:start w:val="1"/>
      <w:numFmt w:val="decimal"/>
      <w:lvlText w:val="%1."/>
      <w:lvlJc w:val="left"/>
      <w:pPr>
        <w:ind w:left="536" w:hanging="360"/>
      </w:pPr>
      <w:rPr>
        <w:rFonts w:ascii="Cambria" w:eastAsia="Cambria" w:hAnsi="Cambria" w:cs="Cambria" w:hint="default"/>
        <w:b/>
        <w:bCs/>
        <w:w w:val="99"/>
        <w:sz w:val="22"/>
        <w:szCs w:val="22"/>
      </w:rPr>
    </w:lvl>
    <w:lvl w:ilvl="1" w:tplc="66E60B44">
      <w:start w:val="1"/>
      <w:numFmt w:val="lowerLetter"/>
      <w:lvlText w:val="%2)"/>
      <w:lvlJc w:val="left"/>
      <w:pPr>
        <w:ind w:left="830" w:hanging="360"/>
      </w:pPr>
      <w:rPr>
        <w:rFonts w:ascii="Cambria" w:eastAsia="Cambria" w:hAnsi="Cambria" w:cs="Cambria" w:hint="default"/>
        <w:w w:val="99"/>
        <w:sz w:val="22"/>
        <w:szCs w:val="22"/>
      </w:rPr>
    </w:lvl>
    <w:lvl w:ilvl="2" w:tplc="ADAAC0C8">
      <w:numFmt w:val="bullet"/>
      <w:lvlText w:val="•"/>
      <w:lvlJc w:val="left"/>
      <w:pPr>
        <w:ind w:left="1905" w:hanging="360"/>
      </w:pPr>
      <w:rPr>
        <w:rFonts w:hint="default"/>
      </w:rPr>
    </w:lvl>
    <w:lvl w:ilvl="3" w:tplc="5A26DEC2">
      <w:numFmt w:val="bullet"/>
      <w:lvlText w:val="•"/>
      <w:lvlJc w:val="left"/>
      <w:pPr>
        <w:ind w:left="2970" w:hanging="360"/>
      </w:pPr>
      <w:rPr>
        <w:rFonts w:hint="default"/>
      </w:rPr>
    </w:lvl>
    <w:lvl w:ilvl="4" w:tplc="3DC6454C">
      <w:numFmt w:val="bullet"/>
      <w:lvlText w:val="•"/>
      <w:lvlJc w:val="left"/>
      <w:pPr>
        <w:ind w:left="4035" w:hanging="360"/>
      </w:pPr>
      <w:rPr>
        <w:rFonts w:hint="default"/>
      </w:rPr>
    </w:lvl>
    <w:lvl w:ilvl="5" w:tplc="02003726">
      <w:numFmt w:val="bullet"/>
      <w:lvlText w:val="•"/>
      <w:lvlJc w:val="left"/>
      <w:pPr>
        <w:ind w:left="5100" w:hanging="360"/>
      </w:pPr>
      <w:rPr>
        <w:rFonts w:hint="default"/>
      </w:rPr>
    </w:lvl>
    <w:lvl w:ilvl="6" w:tplc="23A6F04E">
      <w:numFmt w:val="bullet"/>
      <w:lvlText w:val="•"/>
      <w:lvlJc w:val="left"/>
      <w:pPr>
        <w:ind w:left="6165" w:hanging="360"/>
      </w:pPr>
      <w:rPr>
        <w:rFonts w:hint="default"/>
      </w:rPr>
    </w:lvl>
    <w:lvl w:ilvl="7" w:tplc="96E43FF2">
      <w:numFmt w:val="bullet"/>
      <w:lvlText w:val="•"/>
      <w:lvlJc w:val="left"/>
      <w:pPr>
        <w:ind w:left="7230" w:hanging="360"/>
      </w:pPr>
      <w:rPr>
        <w:rFonts w:hint="default"/>
      </w:rPr>
    </w:lvl>
    <w:lvl w:ilvl="8" w:tplc="87707CC2">
      <w:numFmt w:val="bullet"/>
      <w:lvlText w:val="•"/>
      <w:lvlJc w:val="left"/>
      <w:pPr>
        <w:ind w:left="8295" w:hanging="360"/>
      </w:pPr>
      <w:rPr>
        <w:rFonts w:hint="default"/>
      </w:rPr>
    </w:lvl>
  </w:abstractNum>
  <w:abstractNum w:abstractNumId="7">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CF4A87"/>
    <w:multiLevelType w:val="hybridMultilevel"/>
    <w:tmpl w:val="E66EA37A"/>
    <w:lvl w:ilvl="0" w:tplc="2D464FC8">
      <w:start w:val="1"/>
      <w:numFmt w:val="decimal"/>
      <w:lvlText w:val="%1."/>
      <w:lvlJc w:val="left"/>
      <w:pPr>
        <w:ind w:left="535" w:hanging="425"/>
      </w:pPr>
      <w:rPr>
        <w:rFonts w:ascii="Cambria" w:eastAsia="Cambria" w:hAnsi="Cambria" w:cs="Cambria" w:hint="default"/>
        <w:b/>
        <w:bCs/>
        <w:w w:val="99"/>
        <w:sz w:val="22"/>
        <w:szCs w:val="22"/>
      </w:rPr>
    </w:lvl>
    <w:lvl w:ilvl="1" w:tplc="FD0E855E">
      <w:numFmt w:val="bullet"/>
      <w:lvlText w:val="•"/>
      <w:lvlJc w:val="left"/>
      <w:pPr>
        <w:ind w:left="1528" w:hanging="425"/>
      </w:pPr>
      <w:rPr>
        <w:rFonts w:hint="default"/>
      </w:rPr>
    </w:lvl>
    <w:lvl w:ilvl="2" w:tplc="D6B45428">
      <w:numFmt w:val="bullet"/>
      <w:lvlText w:val="•"/>
      <w:lvlJc w:val="left"/>
      <w:pPr>
        <w:ind w:left="2517" w:hanging="425"/>
      </w:pPr>
      <w:rPr>
        <w:rFonts w:hint="default"/>
      </w:rPr>
    </w:lvl>
    <w:lvl w:ilvl="3" w:tplc="D23CE612">
      <w:numFmt w:val="bullet"/>
      <w:lvlText w:val="•"/>
      <w:lvlJc w:val="left"/>
      <w:pPr>
        <w:ind w:left="3505" w:hanging="425"/>
      </w:pPr>
      <w:rPr>
        <w:rFonts w:hint="default"/>
      </w:rPr>
    </w:lvl>
    <w:lvl w:ilvl="4" w:tplc="F7BA3D06">
      <w:numFmt w:val="bullet"/>
      <w:lvlText w:val="•"/>
      <w:lvlJc w:val="left"/>
      <w:pPr>
        <w:ind w:left="4494" w:hanging="425"/>
      </w:pPr>
      <w:rPr>
        <w:rFonts w:hint="default"/>
      </w:rPr>
    </w:lvl>
    <w:lvl w:ilvl="5" w:tplc="830AA48E">
      <w:numFmt w:val="bullet"/>
      <w:lvlText w:val="•"/>
      <w:lvlJc w:val="left"/>
      <w:pPr>
        <w:ind w:left="5482" w:hanging="425"/>
      </w:pPr>
      <w:rPr>
        <w:rFonts w:hint="default"/>
      </w:rPr>
    </w:lvl>
    <w:lvl w:ilvl="6" w:tplc="564ADA18">
      <w:numFmt w:val="bullet"/>
      <w:lvlText w:val="•"/>
      <w:lvlJc w:val="left"/>
      <w:pPr>
        <w:ind w:left="6471" w:hanging="425"/>
      </w:pPr>
      <w:rPr>
        <w:rFonts w:hint="default"/>
      </w:rPr>
    </w:lvl>
    <w:lvl w:ilvl="7" w:tplc="43706D9E">
      <w:numFmt w:val="bullet"/>
      <w:lvlText w:val="•"/>
      <w:lvlJc w:val="left"/>
      <w:pPr>
        <w:ind w:left="7459" w:hanging="425"/>
      </w:pPr>
      <w:rPr>
        <w:rFonts w:hint="default"/>
      </w:rPr>
    </w:lvl>
    <w:lvl w:ilvl="8" w:tplc="DD8A982E">
      <w:numFmt w:val="bullet"/>
      <w:lvlText w:val="•"/>
      <w:lvlJc w:val="left"/>
      <w:pPr>
        <w:ind w:left="8448" w:hanging="425"/>
      </w:pPr>
      <w:rPr>
        <w:rFonts w:hint="default"/>
      </w:rPr>
    </w:lvl>
  </w:abstractNum>
  <w:abstractNum w:abstractNumId="9">
    <w:nsid w:val="1C092E11"/>
    <w:multiLevelType w:val="hybridMultilevel"/>
    <w:tmpl w:val="1FD21BF8"/>
    <w:lvl w:ilvl="0" w:tplc="54D8591E">
      <w:start w:val="1"/>
      <w:numFmt w:val="decimal"/>
      <w:lvlText w:val="%1."/>
      <w:lvlJc w:val="left"/>
      <w:pPr>
        <w:ind w:left="536" w:hanging="426"/>
      </w:pPr>
      <w:rPr>
        <w:rFonts w:ascii="Cambria" w:eastAsia="Cambria" w:hAnsi="Cambria" w:cs="Cambria" w:hint="default"/>
        <w:b/>
        <w:bCs/>
        <w:w w:val="99"/>
        <w:sz w:val="22"/>
        <w:szCs w:val="22"/>
      </w:rPr>
    </w:lvl>
    <w:lvl w:ilvl="1" w:tplc="53FA35C2">
      <w:start w:val="1"/>
      <w:numFmt w:val="lowerLetter"/>
      <w:lvlText w:val="%2)"/>
      <w:lvlJc w:val="left"/>
      <w:pPr>
        <w:ind w:left="824" w:hanging="357"/>
      </w:pPr>
      <w:rPr>
        <w:rFonts w:ascii="Cambria" w:eastAsia="Cambria" w:hAnsi="Cambria" w:cs="Cambria" w:hint="default"/>
        <w:b/>
        <w:bCs/>
        <w:w w:val="99"/>
        <w:sz w:val="22"/>
        <w:szCs w:val="22"/>
      </w:rPr>
    </w:lvl>
    <w:lvl w:ilvl="2" w:tplc="DCFC4D00">
      <w:numFmt w:val="bullet"/>
      <w:lvlText w:val="•"/>
      <w:lvlJc w:val="left"/>
      <w:pPr>
        <w:ind w:left="1887" w:hanging="357"/>
      </w:pPr>
      <w:rPr>
        <w:rFonts w:hint="default"/>
      </w:rPr>
    </w:lvl>
    <w:lvl w:ilvl="3" w:tplc="509E26AE">
      <w:numFmt w:val="bullet"/>
      <w:lvlText w:val="•"/>
      <w:lvlJc w:val="left"/>
      <w:pPr>
        <w:ind w:left="2954" w:hanging="357"/>
      </w:pPr>
      <w:rPr>
        <w:rFonts w:hint="default"/>
      </w:rPr>
    </w:lvl>
    <w:lvl w:ilvl="4" w:tplc="393067C0">
      <w:numFmt w:val="bullet"/>
      <w:lvlText w:val="•"/>
      <w:lvlJc w:val="left"/>
      <w:pPr>
        <w:ind w:left="4021" w:hanging="357"/>
      </w:pPr>
      <w:rPr>
        <w:rFonts w:hint="default"/>
      </w:rPr>
    </w:lvl>
    <w:lvl w:ilvl="5" w:tplc="C7243F8A">
      <w:numFmt w:val="bullet"/>
      <w:lvlText w:val="•"/>
      <w:lvlJc w:val="left"/>
      <w:pPr>
        <w:ind w:left="5089" w:hanging="357"/>
      </w:pPr>
      <w:rPr>
        <w:rFonts w:hint="default"/>
      </w:rPr>
    </w:lvl>
    <w:lvl w:ilvl="6" w:tplc="FDBA5156">
      <w:numFmt w:val="bullet"/>
      <w:lvlText w:val="•"/>
      <w:lvlJc w:val="left"/>
      <w:pPr>
        <w:ind w:left="6156" w:hanging="357"/>
      </w:pPr>
      <w:rPr>
        <w:rFonts w:hint="default"/>
      </w:rPr>
    </w:lvl>
    <w:lvl w:ilvl="7" w:tplc="BAF6F5D6">
      <w:numFmt w:val="bullet"/>
      <w:lvlText w:val="•"/>
      <w:lvlJc w:val="left"/>
      <w:pPr>
        <w:ind w:left="7223" w:hanging="357"/>
      </w:pPr>
      <w:rPr>
        <w:rFonts w:hint="default"/>
      </w:rPr>
    </w:lvl>
    <w:lvl w:ilvl="8" w:tplc="CD48E816">
      <w:numFmt w:val="bullet"/>
      <w:lvlText w:val="•"/>
      <w:lvlJc w:val="left"/>
      <w:pPr>
        <w:ind w:left="8290" w:hanging="357"/>
      </w:pPr>
      <w:rPr>
        <w:rFonts w:hint="default"/>
      </w:rPr>
    </w:lvl>
  </w:abstractNum>
  <w:abstractNum w:abstractNumId="10">
    <w:nsid w:val="1D1F5E18"/>
    <w:multiLevelType w:val="hybridMultilevel"/>
    <w:tmpl w:val="22289E4E"/>
    <w:lvl w:ilvl="0" w:tplc="B7442D9A">
      <w:start w:val="1"/>
      <w:numFmt w:val="decimal"/>
      <w:lvlText w:val="%1."/>
      <w:lvlJc w:val="left"/>
      <w:pPr>
        <w:ind w:left="536" w:hanging="360"/>
      </w:pPr>
      <w:rPr>
        <w:rFonts w:ascii="Cambria" w:eastAsia="Cambria" w:hAnsi="Cambria" w:cs="Cambria" w:hint="default"/>
        <w:b/>
        <w:bCs/>
        <w:w w:val="99"/>
        <w:sz w:val="22"/>
        <w:szCs w:val="22"/>
      </w:rPr>
    </w:lvl>
    <w:lvl w:ilvl="1" w:tplc="E7EA984C">
      <w:start w:val="1"/>
      <w:numFmt w:val="lowerLetter"/>
      <w:lvlText w:val="%2)"/>
      <w:lvlJc w:val="left"/>
      <w:pPr>
        <w:ind w:left="830" w:hanging="360"/>
      </w:pPr>
      <w:rPr>
        <w:rFonts w:ascii="Cambria" w:eastAsia="Cambria" w:hAnsi="Cambria" w:cs="Cambria" w:hint="default"/>
        <w:w w:val="99"/>
        <w:sz w:val="22"/>
        <w:szCs w:val="22"/>
      </w:rPr>
    </w:lvl>
    <w:lvl w:ilvl="2" w:tplc="04C2C20C">
      <w:numFmt w:val="bullet"/>
      <w:lvlText w:val="•"/>
      <w:lvlJc w:val="left"/>
      <w:pPr>
        <w:ind w:left="1905" w:hanging="360"/>
      </w:pPr>
      <w:rPr>
        <w:rFonts w:hint="default"/>
      </w:rPr>
    </w:lvl>
    <w:lvl w:ilvl="3" w:tplc="E2FA25AA">
      <w:numFmt w:val="bullet"/>
      <w:lvlText w:val="•"/>
      <w:lvlJc w:val="left"/>
      <w:pPr>
        <w:ind w:left="2970" w:hanging="360"/>
      </w:pPr>
      <w:rPr>
        <w:rFonts w:hint="default"/>
      </w:rPr>
    </w:lvl>
    <w:lvl w:ilvl="4" w:tplc="38B6F54E">
      <w:numFmt w:val="bullet"/>
      <w:lvlText w:val="•"/>
      <w:lvlJc w:val="left"/>
      <w:pPr>
        <w:ind w:left="4035" w:hanging="360"/>
      </w:pPr>
      <w:rPr>
        <w:rFonts w:hint="default"/>
      </w:rPr>
    </w:lvl>
    <w:lvl w:ilvl="5" w:tplc="533485D8">
      <w:numFmt w:val="bullet"/>
      <w:lvlText w:val="•"/>
      <w:lvlJc w:val="left"/>
      <w:pPr>
        <w:ind w:left="5100" w:hanging="360"/>
      </w:pPr>
      <w:rPr>
        <w:rFonts w:hint="default"/>
      </w:rPr>
    </w:lvl>
    <w:lvl w:ilvl="6" w:tplc="2880376E">
      <w:numFmt w:val="bullet"/>
      <w:lvlText w:val="•"/>
      <w:lvlJc w:val="left"/>
      <w:pPr>
        <w:ind w:left="6165" w:hanging="360"/>
      </w:pPr>
      <w:rPr>
        <w:rFonts w:hint="default"/>
      </w:rPr>
    </w:lvl>
    <w:lvl w:ilvl="7" w:tplc="09520E1A">
      <w:numFmt w:val="bullet"/>
      <w:lvlText w:val="•"/>
      <w:lvlJc w:val="left"/>
      <w:pPr>
        <w:ind w:left="7230" w:hanging="360"/>
      </w:pPr>
      <w:rPr>
        <w:rFonts w:hint="default"/>
      </w:rPr>
    </w:lvl>
    <w:lvl w:ilvl="8" w:tplc="498011A4">
      <w:numFmt w:val="bullet"/>
      <w:lvlText w:val="•"/>
      <w:lvlJc w:val="left"/>
      <w:pPr>
        <w:ind w:left="8295" w:hanging="360"/>
      </w:pPr>
      <w:rPr>
        <w:rFonts w:hint="default"/>
      </w:rPr>
    </w:lvl>
  </w:abstractNum>
  <w:abstractNum w:abstractNumId="11">
    <w:nsid w:val="1E2E70E9"/>
    <w:multiLevelType w:val="hybridMultilevel"/>
    <w:tmpl w:val="B9AC906A"/>
    <w:lvl w:ilvl="0" w:tplc="DC34309A">
      <w:start w:val="1"/>
      <w:numFmt w:val="decimal"/>
      <w:lvlText w:val="%1."/>
      <w:lvlJc w:val="left"/>
      <w:pPr>
        <w:ind w:left="536" w:hanging="360"/>
      </w:pPr>
      <w:rPr>
        <w:rFonts w:ascii="Cambria" w:eastAsia="Cambria" w:hAnsi="Cambria" w:cs="Cambria" w:hint="default"/>
        <w:b/>
        <w:bCs/>
        <w:w w:val="99"/>
        <w:sz w:val="22"/>
        <w:szCs w:val="22"/>
      </w:rPr>
    </w:lvl>
    <w:lvl w:ilvl="1" w:tplc="FE56B0EC">
      <w:numFmt w:val="bullet"/>
      <w:lvlText w:val="•"/>
      <w:lvlJc w:val="left"/>
      <w:pPr>
        <w:ind w:left="1528" w:hanging="360"/>
      </w:pPr>
      <w:rPr>
        <w:rFonts w:hint="default"/>
      </w:rPr>
    </w:lvl>
    <w:lvl w:ilvl="2" w:tplc="D86A1640">
      <w:numFmt w:val="bullet"/>
      <w:lvlText w:val="•"/>
      <w:lvlJc w:val="left"/>
      <w:pPr>
        <w:ind w:left="2517" w:hanging="360"/>
      </w:pPr>
      <w:rPr>
        <w:rFonts w:hint="default"/>
      </w:rPr>
    </w:lvl>
    <w:lvl w:ilvl="3" w:tplc="16A06190">
      <w:numFmt w:val="bullet"/>
      <w:lvlText w:val="•"/>
      <w:lvlJc w:val="left"/>
      <w:pPr>
        <w:ind w:left="3505" w:hanging="360"/>
      </w:pPr>
      <w:rPr>
        <w:rFonts w:hint="default"/>
      </w:rPr>
    </w:lvl>
    <w:lvl w:ilvl="4" w:tplc="539A9812">
      <w:numFmt w:val="bullet"/>
      <w:lvlText w:val="•"/>
      <w:lvlJc w:val="left"/>
      <w:pPr>
        <w:ind w:left="4494" w:hanging="360"/>
      </w:pPr>
      <w:rPr>
        <w:rFonts w:hint="default"/>
      </w:rPr>
    </w:lvl>
    <w:lvl w:ilvl="5" w:tplc="73620EE4">
      <w:numFmt w:val="bullet"/>
      <w:lvlText w:val="•"/>
      <w:lvlJc w:val="left"/>
      <w:pPr>
        <w:ind w:left="5482" w:hanging="360"/>
      </w:pPr>
      <w:rPr>
        <w:rFonts w:hint="default"/>
      </w:rPr>
    </w:lvl>
    <w:lvl w:ilvl="6" w:tplc="94AAD480">
      <w:numFmt w:val="bullet"/>
      <w:lvlText w:val="•"/>
      <w:lvlJc w:val="left"/>
      <w:pPr>
        <w:ind w:left="6471" w:hanging="360"/>
      </w:pPr>
      <w:rPr>
        <w:rFonts w:hint="default"/>
      </w:rPr>
    </w:lvl>
    <w:lvl w:ilvl="7" w:tplc="B93264FC">
      <w:numFmt w:val="bullet"/>
      <w:lvlText w:val="•"/>
      <w:lvlJc w:val="left"/>
      <w:pPr>
        <w:ind w:left="7459" w:hanging="360"/>
      </w:pPr>
      <w:rPr>
        <w:rFonts w:hint="default"/>
      </w:rPr>
    </w:lvl>
    <w:lvl w:ilvl="8" w:tplc="977283CA">
      <w:numFmt w:val="bullet"/>
      <w:lvlText w:val="•"/>
      <w:lvlJc w:val="left"/>
      <w:pPr>
        <w:ind w:left="8448" w:hanging="360"/>
      </w:pPr>
      <w:rPr>
        <w:rFonts w:hint="default"/>
      </w:rPr>
    </w:lvl>
  </w:abstractNum>
  <w:abstractNum w:abstractNumId="12">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907EEF"/>
    <w:multiLevelType w:val="hybridMultilevel"/>
    <w:tmpl w:val="C49E8382"/>
    <w:lvl w:ilvl="0" w:tplc="A3D48BD0">
      <w:start w:val="1"/>
      <w:numFmt w:val="decimal"/>
      <w:lvlText w:val="%1."/>
      <w:lvlJc w:val="left"/>
      <w:pPr>
        <w:ind w:left="535" w:hanging="425"/>
      </w:pPr>
      <w:rPr>
        <w:rFonts w:ascii="Cambria" w:eastAsia="Cambria" w:hAnsi="Cambria" w:cs="Cambria" w:hint="default"/>
        <w:b/>
        <w:bCs/>
        <w:w w:val="99"/>
        <w:position w:val="-1"/>
        <w:sz w:val="22"/>
        <w:szCs w:val="22"/>
      </w:rPr>
    </w:lvl>
    <w:lvl w:ilvl="1" w:tplc="22DEE5BA">
      <w:numFmt w:val="bullet"/>
      <w:lvlText w:val="•"/>
      <w:lvlJc w:val="left"/>
      <w:pPr>
        <w:ind w:left="1528" w:hanging="425"/>
      </w:pPr>
      <w:rPr>
        <w:rFonts w:hint="default"/>
      </w:rPr>
    </w:lvl>
    <w:lvl w:ilvl="2" w:tplc="950A378E">
      <w:numFmt w:val="bullet"/>
      <w:lvlText w:val="•"/>
      <w:lvlJc w:val="left"/>
      <w:pPr>
        <w:ind w:left="2517" w:hanging="425"/>
      </w:pPr>
      <w:rPr>
        <w:rFonts w:hint="default"/>
      </w:rPr>
    </w:lvl>
    <w:lvl w:ilvl="3" w:tplc="A6D23AEC">
      <w:numFmt w:val="bullet"/>
      <w:lvlText w:val="•"/>
      <w:lvlJc w:val="left"/>
      <w:pPr>
        <w:ind w:left="3505" w:hanging="425"/>
      </w:pPr>
      <w:rPr>
        <w:rFonts w:hint="default"/>
      </w:rPr>
    </w:lvl>
    <w:lvl w:ilvl="4" w:tplc="BF0E1FD0">
      <w:numFmt w:val="bullet"/>
      <w:lvlText w:val="•"/>
      <w:lvlJc w:val="left"/>
      <w:pPr>
        <w:ind w:left="4494" w:hanging="425"/>
      </w:pPr>
      <w:rPr>
        <w:rFonts w:hint="default"/>
      </w:rPr>
    </w:lvl>
    <w:lvl w:ilvl="5" w:tplc="CBB21A18">
      <w:numFmt w:val="bullet"/>
      <w:lvlText w:val="•"/>
      <w:lvlJc w:val="left"/>
      <w:pPr>
        <w:ind w:left="5482" w:hanging="425"/>
      </w:pPr>
      <w:rPr>
        <w:rFonts w:hint="default"/>
      </w:rPr>
    </w:lvl>
    <w:lvl w:ilvl="6" w:tplc="63FC2D66">
      <w:numFmt w:val="bullet"/>
      <w:lvlText w:val="•"/>
      <w:lvlJc w:val="left"/>
      <w:pPr>
        <w:ind w:left="6471" w:hanging="425"/>
      </w:pPr>
      <w:rPr>
        <w:rFonts w:hint="default"/>
      </w:rPr>
    </w:lvl>
    <w:lvl w:ilvl="7" w:tplc="1E748CF6">
      <w:numFmt w:val="bullet"/>
      <w:lvlText w:val="•"/>
      <w:lvlJc w:val="left"/>
      <w:pPr>
        <w:ind w:left="7459" w:hanging="425"/>
      </w:pPr>
      <w:rPr>
        <w:rFonts w:hint="default"/>
      </w:rPr>
    </w:lvl>
    <w:lvl w:ilvl="8" w:tplc="349470C0">
      <w:numFmt w:val="bullet"/>
      <w:lvlText w:val="•"/>
      <w:lvlJc w:val="left"/>
      <w:pPr>
        <w:ind w:left="8448" w:hanging="425"/>
      </w:pPr>
      <w:rPr>
        <w:rFonts w:hint="default"/>
      </w:rPr>
    </w:lvl>
  </w:abstractNum>
  <w:abstractNum w:abstractNumId="14">
    <w:nsid w:val="2FF630E5"/>
    <w:multiLevelType w:val="hybridMultilevel"/>
    <w:tmpl w:val="F1E47D90"/>
    <w:lvl w:ilvl="0" w:tplc="8B1C1E3C">
      <w:start w:val="1"/>
      <w:numFmt w:val="decimal"/>
      <w:lvlText w:val="%1."/>
      <w:lvlJc w:val="left"/>
      <w:pPr>
        <w:ind w:left="536" w:hanging="360"/>
      </w:pPr>
      <w:rPr>
        <w:rFonts w:ascii="Cambria" w:eastAsia="Cambria" w:hAnsi="Cambria" w:cs="Cambria" w:hint="default"/>
        <w:b/>
        <w:bCs/>
        <w:w w:val="99"/>
        <w:sz w:val="22"/>
        <w:szCs w:val="22"/>
      </w:rPr>
    </w:lvl>
    <w:lvl w:ilvl="1" w:tplc="6CAC8534">
      <w:numFmt w:val="bullet"/>
      <w:lvlText w:val="•"/>
      <w:lvlJc w:val="left"/>
      <w:pPr>
        <w:ind w:left="1528" w:hanging="360"/>
      </w:pPr>
      <w:rPr>
        <w:rFonts w:hint="default"/>
      </w:rPr>
    </w:lvl>
    <w:lvl w:ilvl="2" w:tplc="8924A614">
      <w:numFmt w:val="bullet"/>
      <w:lvlText w:val="•"/>
      <w:lvlJc w:val="left"/>
      <w:pPr>
        <w:ind w:left="2517" w:hanging="360"/>
      </w:pPr>
      <w:rPr>
        <w:rFonts w:hint="default"/>
      </w:rPr>
    </w:lvl>
    <w:lvl w:ilvl="3" w:tplc="BC186620">
      <w:numFmt w:val="bullet"/>
      <w:lvlText w:val="•"/>
      <w:lvlJc w:val="left"/>
      <w:pPr>
        <w:ind w:left="3505" w:hanging="360"/>
      </w:pPr>
      <w:rPr>
        <w:rFonts w:hint="default"/>
      </w:rPr>
    </w:lvl>
    <w:lvl w:ilvl="4" w:tplc="46B8543E">
      <w:numFmt w:val="bullet"/>
      <w:lvlText w:val="•"/>
      <w:lvlJc w:val="left"/>
      <w:pPr>
        <w:ind w:left="4494" w:hanging="360"/>
      </w:pPr>
      <w:rPr>
        <w:rFonts w:hint="default"/>
      </w:rPr>
    </w:lvl>
    <w:lvl w:ilvl="5" w:tplc="383CB97E">
      <w:numFmt w:val="bullet"/>
      <w:lvlText w:val="•"/>
      <w:lvlJc w:val="left"/>
      <w:pPr>
        <w:ind w:left="5482" w:hanging="360"/>
      </w:pPr>
      <w:rPr>
        <w:rFonts w:hint="default"/>
      </w:rPr>
    </w:lvl>
    <w:lvl w:ilvl="6" w:tplc="B9326742">
      <w:numFmt w:val="bullet"/>
      <w:lvlText w:val="•"/>
      <w:lvlJc w:val="left"/>
      <w:pPr>
        <w:ind w:left="6471" w:hanging="360"/>
      </w:pPr>
      <w:rPr>
        <w:rFonts w:hint="default"/>
      </w:rPr>
    </w:lvl>
    <w:lvl w:ilvl="7" w:tplc="ECE81840">
      <w:numFmt w:val="bullet"/>
      <w:lvlText w:val="•"/>
      <w:lvlJc w:val="left"/>
      <w:pPr>
        <w:ind w:left="7459" w:hanging="360"/>
      </w:pPr>
      <w:rPr>
        <w:rFonts w:hint="default"/>
      </w:rPr>
    </w:lvl>
    <w:lvl w:ilvl="8" w:tplc="936E4938">
      <w:numFmt w:val="bullet"/>
      <w:lvlText w:val="•"/>
      <w:lvlJc w:val="left"/>
      <w:pPr>
        <w:ind w:left="8448" w:hanging="360"/>
      </w:pPr>
      <w:rPr>
        <w:rFonts w:hint="default"/>
      </w:rPr>
    </w:lvl>
  </w:abstractNum>
  <w:abstractNum w:abstractNumId="15">
    <w:nsid w:val="301726E8"/>
    <w:multiLevelType w:val="hybridMultilevel"/>
    <w:tmpl w:val="921240AC"/>
    <w:lvl w:ilvl="0" w:tplc="7DB06164">
      <w:start w:val="1"/>
      <w:numFmt w:val="decimal"/>
      <w:lvlText w:val="%1."/>
      <w:lvlJc w:val="left"/>
      <w:pPr>
        <w:ind w:left="536" w:hanging="360"/>
      </w:pPr>
      <w:rPr>
        <w:rFonts w:ascii="Cambria" w:eastAsia="Cambria" w:hAnsi="Cambria" w:cs="Cambria" w:hint="default"/>
        <w:b/>
        <w:bCs/>
        <w:w w:val="99"/>
        <w:sz w:val="22"/>
        <w:szCs w:val="22"/>
      </w:rPr>
    </w:lvl>
    <w:lvl w:ilvl="1" w:tplc="CA0E08F6">
      <w:start w:val="1"/>
      <w:numFmt w:val="lowerLetter"/>
      <w:lvlText w:val="%2)"/>
      <w:lvlJc w:val="left"/>
      <w:pPr>
        <w:ind w:left="830" w:hanging="360"/>
      </w:pPr>
      <w:rPr>
        <w:rFonts w:ascii="Cambria" w:eastAsia="Cambria" w:hAnsi="Cambria" w:cs="Cambria" w:hint="default"/>
        <w:w w:val="99"/>
        <w:sz w:val="22"/>
        <w:szCs w:val="22"/>
      </w:rPr>
    </w:lvl>
    <w:lvl w:ilvl="2" w:tplc="15C20398">
      <w:numFmt w:val="bullet"/>
      <w:lvlText w:val="•"/>
      <w:lvlJc w:val="left"/>
      <w:pPr>
        <w:ind w:left="1905" w:hanging="360"/>
      </w:pPr>
      <w:rPr>
        <w:rFonts w:hint="default"/>
      </w:rPr>
    </w:lvl>
    <w:lvl w:ilvl="3" w:tplc="186AFD32">
      <w:numFmt w:val="bullet"/>
      <w:lvlText w:val="•"/>
      <w:lvlJc w:val="left"/>
      <w:pPr>
        <w:ind w:left="2970" w:hanging="360"/>
      </w:pPr>
      <w:rPr>
        <w:rFonts w:hint="default"/>
      </w:rPr>
    </w:lvl>
    <w:lvl w:ilvl="4" w:tplc="31F60518">
      <w:numFmt w:val="bullet"/>
      <w:lvlText w:val="•"/>
      <w:lvlJc w:val="left"/>
      <w:pPr>
        <w:ind w:left="4035" w:hanging="360"/>
      </w:pPr>
      <w:rPr>
        <w:rFonts w:hint="default"/>
      </w:rPr>
    </w:lvl>
    <w:lvl w:ilvl="5" w:tplc="D4740C76">
      <w:numFmt w:val="bullet"/>
      <w:lvlText w:val="•"/>
      <w:lvlJc w:val="left"/>
      <w:pPr>
        <w:ind w:left="5100" w:hanging="360"/>
      </w:pPr>
      <w:rPr>
        <w:rFonts w:hint="default"/>
      </w:rPr>
    </w:lvl>
    <w:lvl w:ilvl="6" w:tplc="4F025798">
      <w:numFmt w:val="bullet"/>
      <w:lvlText w:val="•"/>
      <w:lvlJc w:val="left"/>
      <w:pPr>
        <w:ind w:left="6165" w:hanging="360"/>
      </w:pPr>
      <w:rPr>
        <w:rFonts w:hint="default"/>
      </w:rPr>
    </w:lvl>
    <w:lvl w:ilvl="7" w:tplc="D10EBF58">
      <w:numFmt w:val="bullet"/>
      <w:lvlText w:val="•"/>
      <w:lvlJc w:val="left"/>
      <w:pPr>
        <w:ind w:left="7230" w:hanging="360"/>
      </w:pPr>
      <w:rPr>
        <w:rFonts w:hint="default"/>
      </w:rPr>
    </w:lvl>
    <w:lvl w:ilvl="8" w:tplc="4E207CF4">
      <w:numFmt w:val="bullet"/>
      <w:lvlText w:val="•"/>
      <w:lvlJc w:val="left"/>
      <w:pPr>
        <w:ind w:left="8295" w:hanging="360"/>
      </w:pPr>
      <w:rPr>
        <w:rFonts w:hint="default"/>
      </w:rPr>
    </w:lvl>
  </w:abstractNum>
  <w:abstractNum w:abstractNumId="16">
    <w:nsid w:val="30461FB5"/>
    <w:multiLevelType w:val="hybridMultilevel"/>
    <w:tmpl w:val="25F0BC64"/>
    <w:lvl w:ilvl="0" w:tplc="FA8C8DDE">
      <w:start w:val="1"/>
      <w:numFmt w:val="decimal"/>
      <w:lvlText w:val="%1."/>
      <w:lvlJc w:val="left"/>
      <w:pPr>
        <w:ind w:left="536" w:hanging="360"/>
      </w:pPr>
      <w:rPr>
        <w:rFonts w:ascii="Cambria" w:eastAsia="Cambria" w:hAnsi="Cambria" w:cs="Cambria" w:hint="default"/>
        <w:b/>
        <w:bCs/>
        <w:w w:val="99"/>
        <w:sz w:val="22"/>
        <w:szCs w:val="22"/>
      </w:rPr>
    </w:lvl>
    <w:lvl w:ilvl="1" w:tplc="24F0840A">
      <w:numFmt w:val="bullet"/>
      <w:lvlText w:val="•"/>
      <w:lvlJc w:val="left"/>
      <w:pPr>
        <w:ind w:left="1528" w:hanging="360"/>
      </w:pPr>
      <w:rPr>
        <w:rFonts w:hint="default"/>
      </w:rPr>
    </w:lvl>
    <w:lvl w:ilvl="2" w:tplc="1474FD78">
      <w:numFmt w:val="bullet"/>
      <w:lvlText w:val="•"/>
      <w:lvlJc w:val="left"/>
      <w:pPr>
        <w:ind w:left="2517" w:hanging="360"/>
      </w:pPr>
      <w:rPr>
        <w:rFonts w:hint="default"/>
      </w:rPr>
    </w:lvl>
    <w:lvl w:ilvl="3" w:tplc="68E47B10">
      <w:numFmt w:val="bullet"/>
      <w:lvlText w:val="•"/>
      <w:lvlJc w:val="left"/>
      <w:pPr>
        <w:ind w:left="3505" w:hanging="360"/>
      </w:pPr>
      <w:rPr>
        <w:rFonts w:hint="default"/>
      </w:rPr>
    </w:lvl>
    <w:lvl w:ilvl="4" w:tplc="ACFA9D60">
      <w:numFmt w:val="bullet"/>
      <w:lvlText w:val="•"/>
      <w:lvlJc w:val="left"/>
      <w:pPr>
        <w:ind w:left="4494" w:hanging="360"/>
      </w:pPr>
      <w:rPr>
        <w:rFonts w:hint="default"/>
      </w:rPr>
    </w:lvl>
    <w:lvl w:ilvl="5" w:tplc="0F4AF708">
      <w:numFmt w:val="bullet"/>
      <w:lvlText w:val="•"/>
      <w:lvlJc w:val="left"/>
      <w:pPr>
        <w:ind w:left="5482" w:hanging="360"/>
      </w:pPr>
      <w:rPr>
        <w:rFonts w:hint="default"/>
      </w:rPr>
    </w:lvl>
    <w:lvl w:ilvl="6" w:tplc="7A28EB44">
      <w:numFmt w:val="bullet"/>
      <w:lvlText w:val="•"/>
      <w:lvlJc w:val="left"/>
      <w:pPr>
        <w:ind w:left="6471" w:hanging="360"/>
      </w:pPr>
      <w:rPr>
        <w:rFonts w:hint="default"/>
      </w:rPr>
    </w:lvl>
    <w:lvl w:ilvl="7" w:tplc="33107804">
      <w:numFmt w:val="bullet"/>
      <w:lvlText w:val="•"/>
      <w:lvlJc w:val="left"/>
      <w:pPr>
        <w:ind w:left="7459" w:hanging="360"/>
      </w:pPr>
      <w:rPr>
        <w:rFonts w:hint="default"/>
      </w:rPr>
    </w:lvl>
    <w:lvl w:ilvl="8" w:tplc="A35A3690">
      <w:numFmt w:val="bullet"/>
      <w:lvlText w:val="•"/>
      <w:lvlJc w:val="left"/>
      <w:pPr>
        <w:ind w:left="8448" w:hanging="360"/>
      </w:pPr>
      <w:rPr>
        <w:rFonts w:hint="default"/>
      </w:rPr>
    </w:lvl>
  </w:abstractNum>
  <w:abstractNum w:abstractNumId="17">
    <w:nsid w:val="3161105A"/>
    <w:multiLevelType w:val="hybridMultilevel"/>
    <w:tmpl w:val="DB500D82"/>
    <w:lvl w:ilvl="0" w:tplc="AC746AAE">
      <w:start w:val="1"/>
      <w:numFmt w:val="decimal"/>
      <w:lvlText w:val="%1."/>
      <w:lvlJc w:val="left"/>
      <w:pPr>
        <w:ind w:left="535" w:hanging="425"/>
      </w:pPr>
      <w:rPr>
        <w:rFonts w:ascii="Cambria" w:eastAsia="Cambria" w:hAnsi="Cambria" w:cs="Cambria" w:hint="default"/>
        <w:b/>
        <w:bCs/>
        <w:w w:val="99"/>
        <w:sz w:val="22"/>
        <w:szCs w:val="22"/>
      </w:rPr>
    </w:lvl>
    <w:lvl w:ilvl="1" w:tplc="0C10143A">
      <w:numFmt w:val="bullet"/>
      <w:lvlText w:val="•"/>
      <w:lvlJc w:val="left"/>
      <w:pPr>
        <w:ind w:left="1528" w:hanging="425"/>
      </w:pPr>
      <w:rPr>
        <w:rFonts w:hint="default"/>
      </w:rPr>
    </w:lvl>
    <w:lvl w:ilvl="2" w:tplc="5F164376">
      <w:numFmt w:val="bullet"/>
      <w:lvlText w:val="•"/>
      <w:lvlJc w:val="left"/>
      <w:pPr>
        <w:ind w:left="2517" w:hanging="425"/>
      </w:pPr>
      <w:rPr>
        <w:rFonts w:hint="default"/>
      </w:rPr>
    </w:lvl>
    <w:lvl w:ilvl="3" w:tplc="601812E6">
      <w:numFmt w:val="bullet"/>
      <w:lvlText w:val="•"/>
      <w:lvlJc w:val="left"/>
      <w:pPr>
        <w:ind w:left="3505" w:hanging="425"/>
      </w:pPr>
      <w:rPr>
        <w:rFonts w:hint="default"/>
      </w:rPr>
    </w:lvl>
    <w:lvl w:ilvl="4" w:tplc="666461EA">
      <w:numFmt w:val="bullet"/>
      <w:lvlText w:val="•"/>
      <w:lvlJc w:val="left"/>
      <w:pPr>
        <w:ind w:left="4494" w:hanging="425"/>
      </w:pPr>
      <w:rPr>
        <w:rFonts w:hint="default"/>
      </w:rPr>
    </w:lvl>
    <w:lvl w:ilvl="5" w:tplc="CD6ADC3C">
      <w:numFmt w:val="bullet"/>
      <w:lvlText w:val="•"/>
      <w:lvlJc w:val="left"/>
      <w:pPr>
        <w:ind w:left="5482" w:hanging="425"/>
      </w:pPr>
      <w:rPr>
        <w:rFonts w:hint="default"/>
      </w:rPr>
    </w:lvl>
    <w:lvl w:ilvl="6" w:tplc="A0020E20">
      <w:numFmt w:val="bullet"/>
      <w:lvlText w:val="•"/>
      <w:lvlJc w:val="left"/>
      <w:pPr>
        <w:ind w:left="6471" w:hanging="425"/>
      </w:pPr>
      <w:rPr>
        <w:rFonts w:hint="default"/>
      </w:rPr>
    </w:lvl>
    <w:lvl w:ilvl="7" w:tplc="57441DB6">
      <w:numFmt w:val="bullet"/>
      <w:lvlText w:val="•"/>
      <w:lvlJc w:val="left"/>
      <w:pPr>
        <w:ind w:left="7459" w:hanging="425"/>
      </w:pPr>
      <w:rPr>
        <w:rFonts w:hint="default"/>
      </w:rPr>
    </w:lvl>
    <w:lvl w:ilvl="8" w:tplc="58D8EAA4">
      <w:numFmt w:val="bullet"/>
      <w:lvlText w:val="•"/>
      <w:lvlJc w:val="left"/>
      <w:pPr>
        <w:ind w:left="8448" w:hanging="425"/>
      </w:pPr>
      <w:rPr>
        <w:rFonts w:hint="default"/>
      </w:rPr>
    </w:lvl>
  </w:abstractNum>
  <w:abstractNum w:abstractNumId="18">
    <w:nsid w:val="35F8298A"/>
    <w:multiLevelType w:val="hybridMultilevel"/>
    <w:tmpl w:val="A50C6554"/>
    <w:lvl w:ilvl="0" w:tplc="A35A2D7A">
      <w:start w:val="1"/>
      <w:numFmt w:val="decimal"/>
      <w:lvlText w:val="%1."/>
      <w:lvlJc w:val="left"/>
      <w:pPr>
        <w:ind w:left="536" w:hanging="360"/>
      </w:pPr>
      <w:rPr>
        <w:rFonts w:ascii="Cambria" w:eastAsia="Cambria" w:hAnsi="Cambria" w:cs="Cambria" w:hint="default"/>
        <w:b/>
        <w:bCs/>
        <w:w w:val="99"/>
        <w:sz w:val="22"/>
        <w:szCs w:val="22"/>
      </w:rPr>
    </w:lvl>
    <w:lvl w:ilvl="1" w:tplc="09E613A4">
      <w:start w:val="1"/>
      <w:numFmt w:val="lowerLetter"/>
      <w:lvlText w:val="%2)"/>
      <w:lvlJc w:val="left"/>
      <w:pPr>
        <w:ind w:left="830" w:hanging="360"/>
      </w:pPr>
      <w:rPr>
        <w:rFonts w:ascii="Cambria" w:eastAsia="Cambria" w:hAnsi="Cambria" w:cs="Cambria" w:hint="default"/>
        <w:w w:val="99"/>
        <w:sz w:val="22"/>
        <w:szCs w:val="22"/>
      </w:rPr>
    </w:lvl>
    <w:lvl w:ilvl="2" w:tplc="B7968FB8">
      <w:numFmt w:val="bullet"/>
      <w:lvlText w:val="•"/>
      <w:lvlJc w:val="left"/>
      <w:pPr>
        <w:ind w:left="1905" w:hanging="360"/>
      </w:pPr>
      <w:rPr>
        <w:rFonts w:hint="default"/>
      </w:rPr>
    </w:lvl>
    <w:lvl w:ilvl="3" w:tplc="186EB120">
      <w:numFmt w:val="bullet"/>
      <w:lvlText w:val="•"/>
      <w:lvlJc w:val="left"/>
      <w:pPr>
        <w:ind w:left="2970" w:hanging="360"/>
      </w:pPr>
      <w:rPr>
        <w:rFonts w:hint="default"/>
      </w:rPr>
    </w:lvl>
    <w:lvl w:ilvl="4" w:tplc="9FCA6F44">
      <w:numFmt w:val="bullet"/>
      <w:lvlText w:val="•"/>
      <w:lvlJc w:val="left"/>
      <w:pPr>
        <w:ind w:left="4035" w:hanging="360"/>
      </w:pPr>
      <w:rPr>
        <w:rFonts w:hint="default"/>
      </w:rPr>
    </w:lvl>
    <w:lvl w:ilvl="5" w:tplc="F0800908">
      <w:numFmt w:val="bullet"/>
      <w:lvlText w:val="•"/>
      <w:lvlJc w:val="left"/>
      <w:pPr>
        <w:ind w:left="5100" w:hanging="360"/>
      </w:pPr>
      <w:rPr>
        <w:rFonts w:hint="default"/>
      </w:rPr>
    </w:lvl>
    <w:lvl w:ilvl="6" w:tplc="BB785E3A">
      <w:numFmt w:val="bullet"/>
      <w:lvlText w:val="•"/>
      <w:lvlJc w:val="left"/>
      <w:pPr>
        <w:ind w:left="6165" w:hanging="360"/>
      </w:pPr>
      <w:rPr>
        <w:rFonts w:hint="default"/>
      </w:rPr>
    </w:lvl>
    <w:lvl w:ilvl="7" w:tplc="4D841200">
      <w:numFmt w:val="bullet"/>
      <w:lvlText w:val="•"/>
      <w:lvlJc w:val="left"/>
      <w:pPr>
        <w:ind w:left="7230" w:hanging="360"/>
      </w:pPr>
      <w:rPr>
        <w:rFonts w:hint="default"/>
      </w:rPr>
    </w:lvl>
    <w:lvl w:ilvl="8" w:tplc="09B01E22">
      <w:numFmt w:val="bullet"/>
      <w:lvlText w:val="•"/>
      <w:lvlJc w:val="left"/>
      <w:pPr>
        <w:ind w:left="8295" w:hanging="360"/>
      </w:pPr>
      <w:rPr>
        <w:rFonts w:hint="default"/>
      </w:rPr>
    </w:lvl>
  </w:abstractNum>
  <w:abstractNum w:abstractNumId="19">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6E7AC1"/>
    <w:multiLevelType w:val="hybridMultilevel"/>
    <w:tmpl w:val="3948003E"/>
    <w:lvl w:ilvl="0" w:tplc="B6FA074E">
      <w:start w:val="1"/>
      <w:numFmt w:val="decimal"/>
      <w:lvlText w:val="%1."/>
      <w:lvlJc w:val="left"/>
      <w:pPr>
        <w:ind w:left="535" w:hanging="425"/>
      </w:pPr>
      <w:rPr>
        <w:rFonts w:ascii="Cambria" w:eastAsia="Cambria" w:hAnsi="Cambria" w:cs="Cambria" w:hint="default"/>
        <w:b/>
        <w:bCs/>
        <w:w w:val="99"/>
        <w:sz w:val="22"/>
        <w:szCs w:val="22"/>
      </w:rPr>
    </w:lvl>
    <w:lvl w:ilvl="1" w:tplc="A1C48E20">
      <w:start w:val="1"/>
      <w:numFmt w:val="decimal"/>
      <w:lvlText w:val="%2)"/>
      <w:lvlJc w:val="left"/>
      <w:pPr>
        <w:ind w:left="223" w:hanging="244"/>
      </w:pPr>
      <w:rPr>
        <w:rFonts w:ascii="Cambria" w:eastAsia="Cambria" w:hAnsi="Cambria" w:cs="Cambria" w:hint="default"/>
        <w:b/>
        <w:bCs/>
        <w:w w:val="99"/>
        <w:sz w:val="20"/>
        <w:szCs w:val="20"/>
      </w:rPr>
    </w:lvl>
    <w:lvl w:ilvl="2" w:tplc="CD12B706">
      <w:numFmt w:val="bullet"/>
      <w:lvlText w:val="•"/>
      <w:lvlJc w:val="left"/>
      <w:pPr>
        <w:ind w:left="620" w:hanging="244"/>
      </w:pPr>
      <w:rPr>
        <w:rFonts w:hint="default"/>
      </w:rPr>
    </w:lvl>
    <w:lvl w:ilvl="3" w:tplc="F4F2AC2A">
      <w:numFmt w:val="bullet"/>
      <w:lvlText w:val="•"/>
      <w:lvlJc w:val="left"/>
      <w:pPr>
        <w:ind w:left="1845" w:hanging="244"/>
      </w:pPr>
      <w:rPr>
        <w:rFonts w:hint="default"/>
      </w:rPr>
    </w:lvl>
    <w:lvl w:ilvl="4" w:tplc="3D348572">
      <w:numFmt w:val="bullet"/>
      <w:lvlText w:val="•"/>
      <w:lvlJc w:val="left"/>
      <w:pPr>
        <w:ind w:left="3071" w:hanging="244"/>
      </w:pPr>
      <w:rPr>
        <w:rFonts w:hint="default"/>
      </w:rPr>
    </w:lvl>
    <w:lvl w:ilvl="5" w:tplc="D3E22D98">
      <w:numFmt w:val="bullet"/>
      <w:lvlText w:val="•"/>
      <w:lvlJc w:val="left"/>
      <w:pPr>
        <w:ind w:left="4297" w:hanging="244"/>
      </w:pPr>
      <w:rPr>
        <w:rFonts w:hint="default"/>
      </w:rPr>
    </w:lvl>
    <w:lvl w:ilvl="6" w:tplc="8902870C">
      <w:numFmt w:val="bullet"/>
      <w:lvlText w:val="•"/>
      <w:lvlJc w:val="left"/>
      <w:pPr>
        <w:ind w:left="5522" w:hanging="244"/>
      </w:pPr>
      <w:rPr>
        <w:rFonts w:hint="default"/>
      </w:rPr>
    </w:lvl>
    <w:lvl w:ilvl="7" w:tplc="7B665554">
      <w:numFmt w:val="bullet"/>
      <w:lvlText w:val="•"/>
      <w:lvlJc w:val="left"/>
      <w:pPr>
        <w:ind w:left="6748" w:hanging="244"/>
      </w:pPr>
      <w:rPr>
        <w:rFonts w:hint="default"/>
      </w:rPr>
    </w:lvl>
    <w:lvl w:ilvl="8" w:tplc="E91C5AAE">
      <w:numFmt w:val="bullet"/>
      <w:lvlText w:val="•"/>
      <w:lvlJc w:val="left"/>
      <w:pPr>
        <w:ind w:left="7974" w:hanging="244"/>
      </w:pPr>
      <w:rPr>
        <w:rFonts w:hint="default"/>
      </w:rPr>
    </w:lvl>
  </w:abstractNum>
  <w:abstractNum w:abstractNumId="21">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nsid w:val="3ECE1C70"/>
    <w:multiLevelType w:val="hybridMultilevel"/>
    <w:tmpl w:val="614E800C"/>
    <w:lvl w:ilvl="0" w:tplc="BF4A1CFE">
      <w:start w:val="1"/>
      <w:numFmt w:val="decimal"/>
      <w:lvlText w:val="%1."/>
      <w:lvlJc w:val="left"/>
      <w:pPr>
        <w:ind w:left="536" w:hanging="360"/>
      </w:pPr>
      <w:rPr>
        <w:rFonts w:ascii="Cambria" w:eastAsia="Cambria" w:hAnsi="Cambria" w:cs="Cambria" w:hint="default"/>
        <w:b/>
        <w:bCs/>
        <w:w w:val="99"/>
        <w:sz w:val="22"/>
        <w:szCs w:val="22"/>
      </w:rPr>
    </w:lvl>
    <w:lvl w:ilvl="1" w:tplc="B0984F2C">
      <w:start w:val="1"/>
      <w:numFmt w:val="lowerLetter"/>
      <w:lvlText w:val="%2)"/>
      <w:lvlJc w:val="left"/>
      <w:pPr>
        <w:ind w:left="830" w:hanging="360"/>
      </w:pPr>
      <w:rPr>
        <w:rFonts w:ascii="Cambria" w:eastAsia="Cambria" w:hAnsi="Cambria" w:cs="Cambria" w:hint="default"/>
        <w:w w:val="99"/>
        <w:sz w:val="22"/>
        <w:szCs w:val="22"/>
      </w:rPr>
    </w:lvl>
    <w:lvl w:ilvl="2" w:tplc="ADF4F6FA">
      <w:numFmt w:val="bullet"/>
      <w:lvlText w:val="•"/>
      <w:lvlJc w:val="left"/>
      <w:pPr>
        <w:ind w:left="1905" w:hanging="360"/>
      </w:pPr>
      <w:rPr>
        <w:rFonts w:hint="default"/>
      </w:rPr>
    </w:lvl>
    <w:lvl w:ilvl="3" w:tplc="585AE6CE">
      <w:numFmt w:val="bullet"/>
      <w:lvlText w:val="•"/>
      <w:lvlJc w:val="left"/>
      <w:pPr>
        <w:ind w:left="2970" w:hanging="360"/>
      </w:pPr>
      <w:rPr>
        <w:rFonts w:hint="default"/>
      </w:rPr>
    </w:lvl>
    <w:lvl w:ilvl="4" w:tplc="1026F434">
      <w:numFmt w:val="bullet"/>
      <w:lvlText w:val="•"/>
      <w:lvlJc w:val="left"/>
      <w:pPr>
        <w:ind w:left="4035" w:hanging="360"/>
      </w:pPr>
      <w:rPr>
        <w:rFonts w:hint="default"/>
      </w:rPr>
    </w:lvl>
    <w:lvl w:ilvl="5" w:tplc="008C6FF8">
      <w:numFmt w:val="bullet"/>
      <w:lvlText w:val="•"/>
      <w:lvlJc w:val="left"/>
      <w:pPr>
        <w:ind w:left="5100" w:hanging="360"/>
      </w:pPr>
      <w:rPr>
        <w:rFonts w:hint="default"/>
      </w:rPr>
    </w:lvl>
    <w:lvl w:ilvl="6" w:tplc="1D34DC86">
      <w:numFmt w:val="bullet"/>
      <w:lvlText w:val="•"/>
      <w:lvlJc w:val="left"/>
      <w:pPr>
        <w:ind w:left="6165" w:hanging="360"/>
      </w:pPr>
      <w:rPr>
        <w:rFonts w:hint="default"/>
      </w:rPr>
    </w:lvl>
    <w:lvl w:ilvl="7" w:tplc="A2B6CAD8">
      <w:numFmt w:val="bullet"/>
      <w:lvlText w:val="•"/>
      <w:lvlJc w:val="left"/>
      <w:pPr>
        <w:ind w:left="7230" w:hanging="360"/>
      </w:pPr>
      <w:rPr>
        <w:rFonts w:hint="default"/>
      </w:rPr>
    </w:lvl>
    <w:lvl w:ilvl="8" w:tplc="7BF87EBA">
      <w:numFmt w:val="bullet"/>
      <w:lvlText w:val="•"/>
      <w:lvlJc w:val="left"/>
      <w:pPr>
        <w:ind w:left="8295" w:hanging="360"/>
      </w:pPr>
      <w:rPr>
        <w:rFonts w:hint="default"/>
      </w:rPr>
    </w:lvl>
  </w:abstractNum>
  <w:abstractNum w:abstractNumId="23">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0C2A23"/>
    <w:multiLevelType w:val="hybridMultilevel"/>
    <w:tmpl w:val="5FA0D3AE"/>
    <w:lvl w:ilvl="0" w:tplc="691E38CC">
      <w:start w:val="1"/>
      <w:numFmt w:val="decimal"/>
      <w:lvlText w:val="%1."/>
      <w:lvlJc w:val="left"/>
      <w:pPr>
        <w:ind w:left="536" w:hanging="360"/>
      </w:pPr>
      <w:rPr>
        <w:rFonts w:ascii="Cambria" w:eastAsia="Cambria" w:hAnsi="Cambria" w:cs="Cambria" w:hint="default"/>
        <w:b/>
        <w:bCs/>
        <w:w w:val="99"/>
        <w:sz w:val="22"/>
        <w:szCs w:val="22"/>
      </w:rPr>
    </w:lvl>
    <w:lvl w:ilvl="1" w:tplc="53347D6A">
      <w:numFmt w:val="bullet"/>
      <w:lvlText w:val="•"/>
      <w:lvlJc w:val="left"/>
      <w:pPr>
        <w:ind w:left="1528" w:hanging="360"/>
      </w:pPr>
      <w:rPr>
        <w:rFonts w:hint="default"/>
      </w:rPr>
    </w:lvl>
    <w:lvl w:ilvl="2" w:tplc="D7822DF6">
      <w:numFmt w:val="bullet"/>
      <w:lvlText w:val="•"/>
      <w:lvlJc w:val="left"/>
      <w:pPr>
        <w:ind w:left="2517" w:hanging="360"/>
      </w:pPr>
      <w:rPr>
        <w:rFonts w:hint="default"/>
      </w:rPr>
    </w:lvl>
    <w:lvl w:ilvl="3" w:tplc="AD865E28">
      <w:numFmt w:val="bullet"/>
      <w:lvlText w:val="•"/>
      <w:lvlJc w:val="left"/>
      <w:pPr>
        <w:ind w:left="3505" w:hanging="360"/>
      </w:pPr>
      <w:rPr>
        <w:rFonts w:hint="default"/>
      </w:rPr>
    </w:lvl>
    <w:lvl w:ilvl="4" w:tplc="7C207516">
      <w:numFmt w:val="bullet"/>
      <w:lvlText w:val="•"/>
      <w:lvlJc w:val="left"/>
      <w:pPr>
        <w:ind w:left="4494" w:hanging="360"/>
      </w:pPr>
      <w:rPr>
        <w:rFonts w:hint="default"/>
      </w:rPr>
    </w:lvl>
    <w:lvl w:ilvl="5" w:tplc="5ED447F2">
      <w:numFmt w:val="bullet"/>
      <w:lvlText w:val="•"/>
      <w:lvlJc w:val="left"/>
      <w:pPr>
        <w:ind w:left="5482" w:hanging="360"/>
      </w:pPr>
      <w:rPr>
        <w:rFonts w:hint="default"/>
      </w:rPr>
    </w:lvl>
    <w:lvl w:ilvl="6" w:tplc="9994503A">
      <w:numFmt w:val="bullet"/>
      <w:lvlText w:val="•"/>
      <w:lvlJc w:val="left"/>
      <w:pPr>
        <w:ind w:left="6471" w:hanging="360"/>
      </w:pPr>
      <w:rPr>
        <w:rFonts w:hint="default"/>
      </w:rPr>
    </w:lvl>
    <w:lvl w:ilvl="7" w:tplc="5518ECD4">
      <w:numFmt w:val="bullet"/>
      <w:lvlText w:val="•"/>
      <w:lvlJc w:val="left"/>
      <w:pPr>
        <w:ind w:left="7459" w:hanging="360"/>
      </w:pPr>
      <w:rPr>
        <w:rFonts w:hint="default"/>
      </w:rPr>
    </w:lvl>
    <w:lvl w:ilvl="8" w:tplc="431A88E6">
      <w:numFmt w:val="bullet"/>
      <w:lvlText w:val="•"/>
      <w:lvlJc w:val="left"/>
      <w:pPr>
        <w:ind w:left="8448" w:hanging="360"/>
      </w:pPr>
      <w:rPr>
        <w:rFonts w:hint="default"/>
      </w:rPr>
    </w:lvl>
  </w:abstractNum>
  <w:abstractNum w:abstractNumId="25">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D44E73"/>
    <w:multiLevelType w:val="hybridMultilevel"/>
    <w:tmpl w:val="A148DF1C"/>
    <w:lvl w:ilvl="0" w:tplc="C08A0C10">
      <w:start w:val="1"/>
      <w:numFmt w:val="decimal"/>
      <w:lvlText w:val="%1."/>
      <w:lvlJc w:val="left"/>
      <w:pPr>
        <w:ind w:left="536" w:hanging="360"/>
      </w:pPr>
      <w:rPr>
        <w:rFonts w:ascii="Cambria" w:eastAsia="Cambria" w:hAnsi="Cambria" w:cs="Cambria" w:hint="default"/>
        <w:b/>
        <w:bCs/>
        <w:w w:val="99"/>
        <w:sz w:val="22"/>
        <w:szCs w:val="22"/>
      </w:rPr>
    </w:lvl>
    <w:lvl w:ilvl="1" w:tplc="029A2252">
      <w:start w:val="1"/>
      <w:numFmt w:val="lowerLetter"/>
      <w:lvlText w:val="%2)"/>
      <w:lvlJc w:val="left"/>
      <w:pPr>
        <w:ind w:left="830" w:hanging="360"/>
      </w:pPr>
      <w:rPr>
        <w:rFonts w:ascii="Cambria" w:eastAsia="Cambria" w:hAnsi="Cambria" w:cs="Cambria" w:hint="default"/>
        <w:w w:val="99"/>
        <w:sz w:val="22"/>
        <w:szCs w:val="22"/>
      </w:rPr>
    </w:lvl>
    <w:lvl w:ilvl="2" w:tplc="1E9003BE">
      <w:numFmt w:val="bullet"/>
      <w:lvlText w:val="•"/>
      <w:lvlJc w:val="left"/>
      <w:pPr>
        <w:ind w:left="1905" w:hanging="360"/>
      </w:pPr>
      <w:rPr>
        <w:rFonts w:hint="default"/>
      </w:rPr>
    </w:lvl>
    <w:lvl w:ilvl="3" w:tplc="D25A57A4">
      <w:numFmt w:val="bullet"/>
      <w:lvlText w:val="•"/>
      <w:lvlJc w:val="left"/>
      <w:pPr>
        <w:ind w:left="2970" w:hanging="360"/>
      </w:pPr>
      <w:rPr>
        <w:rFonts w:hint="default"/>
      </w:rPr>
    </w:lvl>
    <w:lvl w:ilvl="4" w:tplc="B712D9A0">
      <w:numFmt w:val="bullet"/>
      <w:lvlText w:val="•"/>
      <w:lvlJc w:val="left"/>
      <w:pPr>
        <w:ind w:left="4035" w:hanging="360"/>
      </w:pPr>
      <w:rPr>
        <w:rFonts w:hint="default"/>
      </w:rPr>
    </w:lvl>
    <w:lvl w:ilvl="5" w:tplc="8A7C30F4">
      <w:numFmt w:val="bullet"/>
      <w:lvlText w:val="•"/>
      <w:lvlJc w:val="left"/>
      <w:pPr>
        <w:ind w:left="5100" w:hanging="360"/>
      </w:pPr>
      <w:rPr>
        <w:rFonts w:hint="default"/>
      </w:rPr>
    </w:lvl>
    <w:lvl w:ilvl="6" w:tplc="69681BD4">
      <w:numFmt w:val="bullet"/>
      <w:lvlText w:val="•"/>
      <w:lvlJc w:val="left"/>
      <w:pPr>
        <w:ind w:left="6165" w:hanging="360"/>
      </w:pPr>
      <w:rPr>
        <w:rFonts w:hint="default"/>
      </w:rPr>
    </w:lvl>
    <w:lvl w:ilvl="7" w:tplc="D8DAB80A">
      <w:numFmt w:val="bullet"/>
      <w:lvlText w:val="•"/>
      <w:lvlJc w:val="left"/>
      <w:pPr>
        <w:ind w:left="7230" w:hanging="360"/>
      </w:pPr>
      <w:rPr>
        <w:rFonts w:hint="default"/>
      </w:rPr>
    </w:lvl>
    <w:lvl w:ilvl="8" w:tplc="0ABC105E">
      <w:numFmt w:val="bullet"/>
      <w:lvlText w:val="•"/>
      <w:lvlJc w:val="left"/>
      <w:pPr>
        <w:ind w:left="8295" w:hanging="360"/>
      </w:pPr>
      <w:rPr>
        <w:rFonts w:hint="default"/>
      </w:rPr>
    </w:lvl>
  </w:abstractNum>
  <w:abstractNum w:abstractNumId="27">
    <w:nsid w:val="46625963"/>
    <w:multiLevelType w:val="hybridMultilevel"/>
    <w:tmpl w:val="E8685C4E"/>
    <w:lvl w:ilvl="0" w:tplc="875EC62A">
      <w:start w:val="1"/>
      <w:numFmt w:val="decimal"/>
      <w:lvlText w:val="%1."/>
      <w:lvlJc w:val="left"/>
      <w:pPr>
        <w:ind w:left="536" w:hanging="360"/>
      </w:pPr>
      <w:rPr>
        <w:rFonts w:ascii="Cambria" w:eastAsia="Cambria" w:hAnsi="Cambria" w:cs="Cambria" w:hint="default"/>
        <w:b/>
        <w:bCs/>
        <w:w w:val="99"/>
        <w:sz w:val="22"/>
        <w:szCs w:val="22"/>
      </w:rPr>
    </w:lvl>
    <w:lvl w:ilvl="1" w:tplc="BC080624">
      <w:numFmt w:val="bullet"/>
      <w:lvlText w:val="•"/>
      <w:lvlJc w:val="left"/>
      <w:pPr>
        <w:ind w:left="1528" w:hanging="360"/>
      </w:pPr>
      <w:rPr>
        <w:rFonts w:hint="default"/>
      </w:rPr>
    </w:lvl>
    <w:lvl w:ilvl="2" w:tplc="D25A886C">
      <w:numFmt w:val="bullet"/>
      <w:lvlText w:val="•"/>
      <w:lvlJc w:val="left"/>
      <w:pPr>
        <w:ind w:left="2517" w:hanging="360"/>
      </w:pPr>
      <w:rPr>
        <w:rFonts w:hint="default"/>
      </w:rPr>
    </w:lvl>
    <w:lvl w:ilvl="3" w:tplc="25D23A28">
      <w:numFmt w:val="bullet"/>
      <w:lvlText w:val="•"/>
      <w:lvlJc w:val="left"/>
      <w:pPr>
        <w:ind w:left="3505" w:hanging="360"/>
      </w:pPr>
      <w:rPr>
        <w:rFonts w:hint="default"/>
      </w:rPr>
    </w:lvl>
    <w:lvl w:ilvl="4" w:tplc="8126EE10">
      <w:numFmt w:val="bullet"/>
      <w:lvlText w:val="•"/>
      <w:lvlJc w:val="left"/>
      <w:pPr>
        <w:ind w:left="4494" w:hanging="360"/>
      </w:pPr>
      <w:rPr>
        <w:rFonts w:hint="default"/>
      </w:rPr>
    </w:lvl>
    <w:lvl w:ilvl="5" w:tplc="66D8C1F0">
      <w:numFmt w:val="bullet"/>
      <w:lvlText w:val="•"/>
      <w:lvlJc w:val="left"/>
      <w:pPr>
        <w:ind w:left="5482" w:hanging="360"/>
      </w:pPr>
      <w:rPr>
        <w:rFonts w:hint="default"/>
      </w:rPr>
    </w:lvl>
    <w:lvl w:ilvl="6" w:tplc="BC5EF26A">
      <w:numFmt w:val="bullet"/>
      <w:lvlText w:val="•"/>
      <w:lvlJc w:val="left"/>
      <w:pPr>
        <w:ind w:left="6471" w:hanging="360"/>
      </w:pPr>
      <w:rPr>
        <w:rFonts w:hint="default"/>
      </w:rPr>
    </w:lvl>
    <w:lvl w:ilvl="7" w:tplc="60A86C32">
      <w:numFmt w:val="bullet"/>
      <w:lvlText w:val="•"/>
      <w:lvlJc w:val="left"/>
      <w:pPr>
        <w:ind w:left="7459" w:hanging="360"/>
      </w:pPr>
      <w:rPr>
        <w:rFonts w:hint="default"/>
      </w:rPr>
    </w:lvl>
    <w:lvl w:ilvl="8" w:tplc="191EE5CC">
      <w:numFmt w:val="bullet"/>
      <w:lvlText w:val="•"/>
      <w:lvlJc w:val="left"/>
      <w:pPr>
        <w:ind w:left="8448" w:hanging="360"/>
      </w:pPr>
      <w:rPr>
        <w:rFonts w:hint="default"/>
      </w:rPr>
    </w:lvl>
  </w:abstractNum>
  <w:abstractNum w:abstractNumId="28">
    <w:nsid w:val="46F13CB8"/>
    <w:multiLevelType w:val="hybridMultilevel"/>
    <w:tmpl w:val="45A66F32"/>
    <w:lvl w:ilvl="0" w:tplc="72349420">
      <w:start w:val="3"/>
      <w:numFmt w:val="lowerLetter"/>
      <w:lvlText w:val="%1)"/>
      <w:lvlJc w:val="left"/>
      <w:pPr>
        <w:ind w:left="830" w:hanging="360"/>
      </w:pPr>
      <w:rPr>
        <w:rFonts w:ascii="Cambria" w:eastAsia="Cambria" w:hAnsi="Cambria" w:cs="Cambria" w:hint="default"/>
        <w:w w:val="99"/>
        <w:sz w:val="22"/>
        <w:szCs w:val="22"/>
      </w:rPr>
    </w:lvl>
    <w:lvl w:ilvl="1" w:tplc="304091D4">
      <w:numFmt w:val="bullet"/>
      <w:lvlText w:val="•"/>
      <w:lvlJc w:val="left"/>
      <w:pPr>
        <w:ind w:left="1798" w:hanging="360"/>
      </w:pPr>
      <w:rPr>
        <w:rFonts w:hint="default"/>
      </w:rPr>
    </w:lvl>
    <w:lvl w:ilvl="2" w:tplc="D9506D54">
      <w:numFmt w:val="bullet"/>
      <w:lvlText w:val="•"/>
      <w:lvlJc w:val="left"/>
      <w:pPr>
        <w:ind w:left="2757" w:hanging="360"/>
      </w:pPr>
      <w:rPr>
        <w:rFonts w:hint="default"/>
      </w:rPr>
    </w:lvl>
    <w:lvl w:ilvl="3" w:tplc="CEAE72A6">
      <w:numFmt w:val="bullet"/>
      <w:lvlText w:val="•"/>
      <w:lvlJc w:val="left"/>
      <w:pPr>
        <w:ind w:left="3715" w:hanging="360"/>
      </w:pPr>
      <w:rPr>
        <w:rFonts w:hint="default"/>
      </w:rPr>
    </w:lvl>
    <w:lvl w:ilvl="4" w:tplc="BE041B5A">
      <w:numFmt w:val="bullet"/>
      <w:lvlText w:val="•"/>
      <w:lvlJc w:val="left"/>
      <w:pPr>
        <w:ind w:left="4674" w:hanging="360"/>
      </w:pPr>
      <w:rPr>
        <w:rFonts w:hint="default"/>
      </w:rPr>
    </w:lvl>
    <w:lvl w:ilvl="5" w:tplc="C282B0CE">
      <w:numFmt w:val="bullet"/>
      <w:lvlText w:val="•"/>
      <w:lvlJc w:val="left"/>
      <w:pPr>
        <w:ind w:left="5632" w:hanging="360"/>
      </w:pPr>
      <w:rPr>
        <w:rFonts w:hint="default"/>
      </w:rPr>
    </w:lvl>
    <w:lvl w:ilvl="6" w:tplc="4D203308">
      <w:numFmt w:val="bullet"/>
      <w:lvlText w:val="•"/>
      <w:lvlJc w:val="left"/>
      <w:pPr>
        <w:ind w:left="6591" w:hanging="360"/>
      </w:pPr>
      <w:rPr>
        <w:rFonts w:hint="default"/>
      </w:rPr>
    </w:lvl>
    <w:lvl w:ilvl="7" w:tplc="21D66120">
      <w:numFmt w:val="bullet"/>
      <w:lvlText w:val="•"/>
      <w:lvlJc w:val="left"/>
      <w:pPr>
        <w:ind w:left="7549" w:hanging="360"/>
      </w:pPr>
      <w:rPr>
        <w:rFonts w:hint="default"/>
      </w:rPr>
    </w:lvl>
    <w:lvl w:ilvl="8" w:tplc="7E480F86">
      <w:numFmt w:val="bullet"/>
      <w:lvlText w:val="•"/>
      <w:lvlJc w:val="left"/>
      <w:pPr>
        <w:ind w:left="8508" w:hanging="360"/>
      </w:pPr>
      <w:rPr>
        <w:rFonts w:hint="default"/>
      </w:rPr>
    </w:lvl>
  </w:abstractNum>
  <w:abstractNum w:abstractNumId="29">
    <w:nsid w:val="50B20F60"/>
    <w:multiLevelType w:val="hybridMultilevel"/>
    <w:tmpl w:val="1F3492A8"/>
    <w:lvl w:ilvl="0" w:tplc="A4E6B970">
      <w:start w:val="1"/>
      <w:numFmt w:val="decimal"/>
      <w:lvlText w:val="%1."/>
      <w:lvlJc w:val="left"/>
      <w:pPr>
        <w:ind w:left="536" w:hanging="360"/>
      </w:pPr>
      <w:rPr>
        <w:rFonts w:ascii="Cambria" w:eastAsia="Cambria" w:hAnsi="Cambria" w:cs="Cambria" w:hint="default"/>
        <w:b/>
        <w:bCs/>
        <w:w w:val="99"/>
        <w:sz w:val="22"/>
        <w:szCs w:val="22"/>
      </w:rPr>
    </w:lvl>
    <w:lvl w:ilvl="1" w:tplc="B180F0DC">
      <w:numFmt w:val="bullet"/>
      <w:lvlText w:val="•"/>
      <w:lvlJc w:val="left"/>
      <w:pPr>
        <w:ind w:left="1528" w:hanging="360"/>
      </w:pPr>
      <w:rPr>
        <w:rFonts w:hint="default"/>
      </w:rPr>
    </w:lvl>
    <w:lvl w:ilvl="2" w:tplc="E9F4F832">
      <w:numFmt w:val="bullet"/>
      <w:lvlText w:val="•"/>
      <w:lvlJc w:val="left"/>
      <w:pPr>
        <w:ind w:left="2517" w:hanging="360"/>
      </w:pPr>
      <w:rPr>
        <w:rFonts w:hint="default"/>
      </w:rPr>
    </w:lvl>
    <w:lvl w:ilvl="3" w:tplc="41582C28">
      <w:numFmt w:val="bullet"/>
      <w:lvlText w:val="•"/>
      <w:lvlJc w:val="left"/>
      <w:pPr>
        <w:ind w:left="3505" w:hanging="360"/>
      </w:pPr>
      <w:rPr>
        <w:rFonts w:hint="default"/>
      </w:rPr>
    </w:lvl>
    <w:lvl w:ilvl="4" w:tplc="7772ADAC">
      <w:numFmt w:val="bullet"/>
      <w:lvlText w:val="•"/>
      <w:lvlJc w:val="left"/>
      <w:pPr>
        <w:ind w:left="4494" w:hanging="360"/>
      </w:pPr>
      <w:rPr>
        <w:rFonts w:hint="default"/>
      </w:rPr>
    </w:lvl>
    <w:lvl w:ilvl="5" w:tplc="43B4BBF8">
      <w:numFmt w:val="bullet"/>
      <w:lvlText w:val="•"/>
      <w:lvlJc w:val="left"/>
      <w:pPr>
        <w:ind w:left="5482" w:hanging="360"/>
      </w:pPr>
      <w:rPr>
        <w:rFonts w:hint="default"/>
      </w:rPr>
    </w:lvl>
    <w:lvl w:ilvl="6" w:tplc="B920737A">
      <w:numFmt w:val="bullet"/>
      <w:lvlText w:val="•"/>
      <w:lvlJc w:val="left"/>
      <w:pPr>
        <w:ind w:left="6471" w:hanging="360"/>
      </w:pPr>
      <w:rPr>
        <w:rFonts w:hint="default"/>
      </w:rPr>
    </w:lvl>
    <w:lvl w:ilvl="7" w:tplc="99DC193C">
      <w:numFmt w:val="bullet"/>
      <w:lvlText w:val="•"/>
      <w:lvlJc w:val="left"/>
      <w:pPr>
        <w:ind w:left="7459" w:hanging="360"/>
      </w:pPr>
      <w:rPr>
        <w:rFonts w:hint="default"/>
      </w:rPr>
    </w:lvl>
    <w:lvl w:ilvl="8" w:tplc="6E9252BA">
      <w:numFmt w:val="bullet"/>
      <w:lvlText w:val="•"/>
      <w:lvlJc w:val="left"/>
      <w:pPr>
        <w:ind w:left="8448" w:hanging="360"/>
      </w:pPr>
      <w:rPr>
        <w:rFonts w:hint="default"/>
      </w:rPr>
    </w:lvl>
  </w:abstractNum>
  <w:abstractNum w:abstractNumId="3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53D570C"/>
    <w:multiLevelType w:val="hybridMultilevel"/>
    <w:tmpl w:val="46FE08EA"/>
    <w:lvl w:ilvl="0" w:tplc="616A8E0E">
      <w:start w:val="1"/>
      <w:numFmt w:val="decimal"/>
      <w:lvlText w:val="%1."/>
      <w:lvlJc w:val="left"/>
      <w:pPr>
        <w:ind w:left="536" w:hanging="360"/>
      </w:pPr>
      <w:rPr>
        <w:rFonts w:ascii="Cambria" w:eastAsia="Cambria" w:hAnsi="Cambria" w:cs="Cambria" w:hint="default"/>
        <w:b/>
        <w:bCs/>
        <w:w w:val="99"/>
        <w:sz w:val="22"/>
        <w:szCs w:val="22"/>
      </w:rPr>
    </w:lvl>
    <w:lvl w:ilvl="1" w:tplc="5AE2F7FE">
      <w:start w:val="1"/>
      <w:numFmt w:val="lowerLetter"/>
      <w:lvlText w:val="%2)"/>
      <w:lvlJc w:val="left"/>
      <w:pPr>
        <w:ind w:left="830" w:hanging="360"/>
      </w:pPr>
      <w:rPr>
        <w:rFonts w:ascii="Cambria" w:eastAsia="Cambria" w:hAnsi="Cambria" w:cs="Cambria" w:hint="default"/>
        <w:w w:val="99"/>
        <w:sz w:val="22"/>
        <w:szCs w:val="22"/>
      </w:rPr>
    </w:lvl>
    <w:lvl w:ilvl="2" w:tplc="4DF64F5A">
      <w:numFmt w:val="bullet"/>
      <w:lvlText w:val="•"/>
      <w:lvlJc w:val="left"/>
      <w:pPr>
        <w:ind w:left="1905" w:hanging="360"/>
      </w:pPr>
      <w:rPr>
        <w:rFonts w:hint="default"/>
      </w:rPr>
    </w:lvl>
    <w:lvl w:ilvl="3" w:tplc="9014CB9E">
      <w:numFmt w:val="bullet"/>
      <w:lvlText w:val="•"/>
      <w:lvlJc w:val="left"/>
      <w:pPr>
        <w:ind w:left="2970" w:hanging="360"/>
      </w:pPr>
      <w:rPr>
        <w:rFonts w:hint="default"/>
      </w:rPr>
    </w:lvl>
    <w:lvl w:ilvl="4" w:tplc="F4A4FCC2">
      <w:numFmt w:val="bullet"/>
      <w:lvlText w:val="•"/>
      <w:lvlJc w:val="left"/>
      <w:pPr>
        <w:ind w:left="4035" w:hanging="360"/>
      </w:pPr>
      <w:rPr>
        <w:rFonts w:hint="default"/>
      </w:rPr>
    </w:lvl>
    <w:lvl w:ilvl="5" w:tplc="2D242D26">
      <w:numFmt w:val="bullet"/>
      <w:lvlText w:val="•"/>
      <w:lvlJc w:val="left"/>
      <w:pPr>
        <w:ind w:left="5100" w:hanging="360"/>
      </w:pPr>
      <w:rPr>
        <w:rFonts w:hint="default"/>
      </w:rPr>
    </w:lvl>
    <w:lvl w:ilvl="6" w:tplc="89AE5C66">
      <w:numFmt w:val="bullet"/>
      <w:lvlText w:val="•"/>
      <w:lvlJc w:val="left"/>
      <w:pPr>
        <w:ind w:left="6165" w:hanging="360"/>
      </w:pPr>
      <w:rPr>
        <w:rFonts w:hint="default"/>
      </w:rPr>
    </w:lvl>
    <w:lvl w:ilvl="7" w:tplc="2B34CDEE">
      <w:numFmt w:val="bullet"/>
      <w:lvlText w:val="•"/>
      <w:lvlJc w:val="left"/>
      <w:pPr>
        <w:ind w:left="7230" w:hanging="360"/>
      </w:pPr>
      <w:rPr>
        <w:rFonts w:hint="default"/>
      </w:rPr>
    </w:lvl>
    <w:lvl w:ilvl="8" w:tplc="B90ED982">
      <w:numFmt w:val="bullet"/>
      <w:lvlText w:val="•"/>
      <w:lvlJc w:val="left"/>
      <w:pPr>
        <w:ind w:left="8295" w:hanging="360"/>
      </w:pPr>
      <w:rPr>
        <w:rFonts w:hint="default"/>
      </w:rPr>
    </w:lvl>
  </w:abstractNum>
  <w:abstractNum w:abstractNumId="32">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2B869D3"/>
    <w:multiLevelType w:val="hybridMultilevel"/>
    <w:tmpl w:val="46300898"/>
    <w:lvl w:ilvl="0" w:tplc="31248714">
      <w:start w:val="10"/>
      <w:numFmt w:val="decimal"/>
      <w:lvlText w:val="%1)"/>
      <w:lvlJc w:val="left"/>
      <w:pPr>
        <w:ind w:left="627" w:hanging="290"/>
        <w:jc w:val="right"/>
      </w:pPr>
      <w:rPr>
        <w:rFonts w:hint="default"/>
        <w:b/>
        <w:bCs/>
        <w:w w:val="99"/>
      </w:rPr>
    </w:lvl>
    <w:lvl w:ilvl="1" w:tplc="974CBF2E">
      <w:numFmt w:val="bullet"/>
      <w:lvlText w:val="•"/>
      <w:lvlJc w:val="left"/>
      <w:pPr>
        <w:ind w:left="1624" w:hanging="290"/>
      </w:pPr>
      <w:rPr>
        <w:rFonts w:hint="default"/>
      </w:rPr>
    </w:lvl>
    <w:lvl w:ilvl="2" w:tplc="F3C68102">
      <w:numFmt w:val="bullet"/>
      <w:lvlText w:val="•"/>
      <w:lvlJc w:val="left"/>
      <w:pPr>
        <w:ind w:left="2629" w:hanging="290"/>
      </w:pPr>
      <w:rPr>
        <w:rFonts w:hint="default"/>
      </w:rPr>
    </w:lvl>
    <w:lvl w:ilvl="3" w:tplc="C5E43F5A">
      <w:numFmt w:val="bullet"/>
      <w:lvlText w:val="•"/>
      <w:lvlJc w:val="left"/>
      <w:pPr>
        <w:ind w:left="3633" w:hanging="290"/>
      </w:pPr>
      <w:rPr>
        <w:rFonts w:hint="default"/>
      </w:rPr>
    </w:lvl>
    <w:lvl w:ilvl="4" w:tplc="B9BA8944">
      <w:numFmt w:val="bullet"/>
      <w:lvlText w:val="•"/>
      <w:lvlJc w:val="left"/>
      <w:pPr>
        <w:ind w:left="4638" w:hanging="290"/>
      </w:pPr>
      <w:rPr>
        <w:rFonts w:hint="default"/>
      </w:rPr>
    </w:lvl>
    <w:lvl w:ilvl="5" w:tplc="805CEBC8">
      <w:numFmt w:val="bullet"/>
      <w:lvlText w:val="•"/>
      <w:lvlJc w:val="left"/>
      <w:pPr>
        <w:ind w:left="5642" w:hanging="290"/>
      </w:pPr>
      <w:rPr>
        <w:rFonts w:hint="default"/>
      </w:rPr>
    </w:lvl>
    <w:lvl w:ilvl="6" w:tplc="EC2030A2">
      <w:numFmt w:val="bullet"/>
      <w:lvlText w:val="•"/>
      <w:lvlJc w:val="left"/>
      <w:pPr>
        <w:ind w:left="6647" w:hanging="290"/>
      </w:pPr>
      <w:rPr>
        <w:rFonts w:hint="default"/>
      </w:rPr>
    </w:lvl>
    <w:lvl w:ilvl="7" w:tplc="38324460">
      <w:numFmt w:val="bullet"/>
      <w:lvlText w:val="•"/>
      <w:lvlJc w:val="left"/>
      <w:pPr>
        <w:ind w:left="7651" w:hanging="290"/>
      </w:pPr>
      <w:rPr>
        <w:rFonts w:hint="default"/>
      </w:rPr>
    </w:lvl>
    <w:lvl w:ilvl="8" w:tplc="7660E6D6">
      <w:numFmt w:val="bullet"/>
      <w:lvlText w:val="•"/>
      <w:lvlJc w:val="left"/>
      <w:pPr>
        <w:ind w:left="8656" w:hanging="290"/>
      </w:pPr>
      <w:rPr>
        <w:rFonts w:hint="default"/>
      </w:rPr>
    </w:lvl>
  </w:abstractNum>
  <w:abstractNum w:abstractNumId="35">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8AA1972"/>
    <w:multiLevelType w:val="hybridMultilevel"/>
    <w:tmpl w:val="9AA29F9C"/>
    <w:lvl w:ilvl="0" w:tplc="9E4098E2">
      <w:start w:val="1"/>
      <w:numFmt w:val="decimal"/>
      <w:lvlText w:val="%1."/>
      <w:lvlJc w:val="left"/>
      <w:pPr>
        <w:ind w:left="536" w:hanging="360"/>
      </w:pPr>
      <w:rPr>
        <w:rFonts w:ascii="Cambria" w:eastAsia="Cambria" w:hAnsi="Cambria" w:cs="Cambria" w:hint="default"/>
        <w:b/>
        <w:bCs/>
        <w:w w:val="99"/>
        <w:sz w:val="22"/>
        <w:szCs w:val="22"/>
      </w:rPr>
    </w:lvl>
    <w:lvl w:ilvl="1" w:tplc="B42437EA">
      <w:numFmt w:val="bullet"/>
      <w:lvlText w:val="•"/>
      <w:lvlJc w:val="left"/>
      <w:pPr>
        <w:ind w:left="1528" w:hanging="360"/>
      </w:pPr>
      <w:rPr>
        <w:rFonts w:hint="default"/>
      </w:rPr>
    </w:lvl>
    <w:lvl w:ilvl="2" w:tplc="81007488">
      <w:numFmt w:val="bullet"/>
      <w:lvlText w:val="•"/>
      <w:lvlJc w:val="left"/>
      <w:pPr>
        <w:ind w:left="2517" w:hanging="360"/>
      </w:pPr>
      <w:rPr>
        <w:rFonts w:hint="default"/>
      </w:rPr>
    </w:lvl>
    <w:lvl w:ilvl="3" w:tplc="0AD04BDE">
      <w:numFmt w:val="bullet"/>
      <w:lvlText w:val="•"/>
      <w:lvlJc w:val="left"/>
      <w:pPr>
        <w:ind w:left="3505" w:hanging="360"/>
      </w:pPr>
      <w:rPr>
        <w:rFonts w:hint="default"/>
      </w:rPr>
    </w:lvl>
    <w:lvl w:ilvl="4" w:tplc="0928C0CE">
      <w:numFmt w:val="bullet"/>
      <w:lvlText w:val="•"/>
      <w:lvlJc w:val="left"/>
      <w:pPr>
        <w:ind w:left="4494" w:hanging="360"/>
      </w:pPr>
      <w:rPr>
        <w:rFonts w:hint="default"/>
      </w:rPr>
    </w:lvl>
    <w:lvl w:ilvl="5" w:tplc="3E10694E">
      <w:numFmt w:val="bullet"/>
      <w:lvlText w:val="•"/>
      <w:lvlJc w:val="left"/>
      <w:pPr>
        <w:ind w:left="5482" w:hanging="360"/>
      </w:pPr>
      <w:rPr>
        <w:rFonts w:hint="default"/>
      </w:rPr>
    </w:lvl>
    <w:lvl w:ilvl="6" w:tplc="62CEE8A4">
      <w:numFmt w:val="bullet"/>
      <w:lvlText w:val="•"/>
      <w:lvlJc w:val="left"/>
      <w:pPr>
        <w:ind w:left="6471" w:hanging="360"/>
      </w:pPr>
      <w:rPr>
        <w:rFonts w:hint="default"/>
      </w:rPr>
    </w:lvl>
    <w:lvl w:ilvl="7" w:tplc="7BDC2B7E">
      <w:numFmt w:val="bullet"/>
      <w:lvlText w:val="•"/>
      <w:lvlJc w:val="left"/>
      <w:pPr>
        <w:ind w:left="7459" w:hanging="360"/>
      </w:pPr>
      <w:rPr>
        <w:rFonts w:hint="default"/>
      </w:rPr>
    </w:lvl>
    <w:lvl w:ilvl="8" w:tplc="DAFEE408">
      <w:numFmt w:val="bullet"/>
      <w:lvlText w:val="•"/>
      <w:lvlJc w:val="left"/>
      <w:pPr>
        <w:ind w:left="8448" w:hanging="360"/>
      </w:pPr>
      <w:rPr>
        <w:rFonts w:hint="default"/>
      </w:rPr>
    </w:lvl>
  </w:abstractNum>
  <w:abstractNum w:abstractNumId="38">
    <w:nsid w:val="6CEA2BDD"/>
    <w:multiLevelType w:val="hybridMultilevel"/>
    <w:tmpl w:val="04BE549E"/>
    <w:lvl w:ilvl="0" w:tplc="CC4AB8C8">
      <w:start w:val="1"/>
      <w:numFmt w:val="decimal"/>
      <w:lvlText w:val="%1."/>
      <w:lvlJc w:val="left"/>
      <w:pPr>
        <w:ind w:left="536" w:hanging="360"/>
      </w:pPr>
      <w:rPr>
        <w:rFonts w:ascii="Cambria" w:eastAsia="Cambria" w:hAnsi="Cambria" w:cs="Cambria" w:hint="default"/>
        <w:b/>
        <w:bCs/>
        <w:w w:val="99"/>
        <w:sz w:val="22"/>
        <w:szCs w:val="22"/>
      </w:rPr>
    </w:lvl>
    <w:lvl w:ilvl="1" w:tplc="475AD1B0">
      <w:start w:val="1"/>
      <w:numFmt w:val="lowerLetter"/>
      <w:lvlText w:val="%2)"/>
      <w:lvlJc w:val="left"/>
      <w:pPr>
        <w:ind w:left="830" w:hanging="360"/>
      </w:pPr>
      <w:rPr>
        <w:rFonts w:ascii="Cambria" w:eastAsia="Cambria" w:hAnsi="Cambria" w:cs="Cambria" w:hint="default"/>
        <w:w w:val="99"/>
        <w:sz w:val="22"/>
        <w:szCs w:val="22"/>
      </w:rPr>
    </w:lvl>
    <w:lvl w:ilvl="2" w:tplc="D53A96E6">
      <w:numFmt w:val="bullet"/>
      <w:lvlText w:val="•"/>
      <w:lvlJc w:val="left"/>
      <w:pPr>
        <w:ind w:left="1905" w:hanging="360"/>
      </w:pPr>
      <w:rPr>
        <w:rFonts w:hint="default"/>
      </w:rPr>
    </w:lvl>
    <w:lvl w:ilvl="3" w:tplc="7812BD2A">
      <w:numFmt w:val="bullet"/>
      <w:lvlText w:val="•"/>
      <w:lvlJc w:val="left"/>
      <w:pPr>
        <w:ind w:left="2970" w:hanging="360"/>
      </w:pPr>
      <w:rPr>
        <w:rFonts w:hint="default"/>
      </w:rPr>
    </w:lvl>
    <w:lvl w:ilvl="4" w:tplc="AA2CD91A">
      <w:numFmt w:val="bullet"/>
      <w:lvlText w:val="•"/>
      <w:lvlJc w:val="left"/>
      <w:pPr>
        <w:ind w:left="4035" w:hanging="360"/>
      </w:pPr>
      <w:rPr>
        <w:rFonts w:hint="default"/>
      </w:rPr>
    </w:lvl>
    <w:lvl w:ilvl="5" w:tplc="7B8C0CBE">
      <w:numFmt w:val="bullet"/>
      <w:lvlText w:val="•"/>
      <w:lvlJc w:val="left"/>
      <w:pPr>
        <w:ind w:left="5100" w:hanging="360"/>
      </w:pPr>
      <w:rPr>
        <w:rFonts w:hint="default"/>
      </w:rPr>
    </w:lvl>
    <w:lvl w:ilvl="6" w:tplc="36FEF550">
      <w:numFmt w:val="bullet"/>
      <w:lvlText w:val="•"/>
      <w:lvlJc w:val="left"/>
      <w:pPr>
        <w:ind w:left="6165" w:hanging="360"/>
      </w:pPr>
      <w:rPr>
        <w:rFonts w:hint="default"/>
      </w:rPr>
    </w:lvl>
    <w:lvl w:ilvl="7" w:tplc="9F0878CA">
      <w:numFmt w:val="bullet"/>
      <w:lvlText w:val="•"/>
      <w:lvlJc w:val="left"/>
      <w:pPr>
        <w:ind w:left="7230" w:hanging="360"/>
      </w:pPr>
      <w:rPr>
        <w:rFonts w:hint="default"/>
      </w:rPr>
    </w:lvl>
    <w:lvl w:ilvl="8" w:tplc="7CA2BC00">
      <w:numFmt w:val="bullet"/>
      <w:lvlText w:val="•"/>
      <w:lvlJc w:val="left"/>
      <w:pPr>
        <w:ind w:left="8295" w:hanging="360"/>
      </w:pPr>
      <w:rPr>
        <w:rFonts w:hint="default"/>
      </w:rPr>
    </w:lvl>
  </w:abstractNum>
  <w:abstractNum w:abstractNumId="39">
    <w:nsid w:val="77752220"/>
    <w:multiLevelType w:val="hybridMultilevel"/>
    <w:tmpl w:val="BD920C34"/>
    <w:lvl w:ilvl="0" w:tplc="7DF8FF52">
      <w:start w:val="1"/>
      <w:numFmt w:val="decimal"/>
      <w:lvlText w:val="%1."/>
      <w:lvlJc w:val="left"/>
      <w:pPr>
        <w:ind w:left="536" w:hanging="360"/>
      </w:pPr>
      <w:rPr>
        <w:rFonts w:ascii="Cambria" w:eastAsia="Cambria" w:hAnsi="Cambria" w:cs="Cambria" w:hint="default"/>
        <w:b/>
        <w:bCs/>
        <w:w w:val="99"/>
        <w:sz w:val="22"/>
        <w:szCs w:val="22"/>
      </w:rPr>
    </w:lvl>
    <w:lvl w:ilvl="1" w:tplc="806880B4">
      <w:start w:val="1"/>
      <w:numFmt w:val="lowerLetter"/>
      <w:lvlText w:val="%2)"/>
      <w:lvlJc w:val="left"/>
      <w:pPr>
        <w:ind w:left="830" w:hanging="360"/>
      </w:pPr>
      <w:rPr>
        <w:rFonts w:ascii="Cambria" w:eastAsia="Cambria" w:hAnsi="Cambria" w:cs="Cambria" w:hint="default"/>
        <w:w w:val="99"/>
        <w:sz w:val="22"/>
        <w:szCs w:val="22"/>
      </w:rPr>
    </w:lvl>
    <w:lvl w:ilvl="2" w:tplc="103ADC2C">
      <w:numFmt w:val="bullet"/>
      <w:lvlText w:val="•"/>
      <w:lvlJc w:val="left"/>
      <w:pPr>
        <w:ind w:left="1905" w:hanging="360"/>
      </w:pPr>
      <w:rPr>
        <w:rFonts w:hint="default"/>
      </w:rPr>
    </w:lvl>
    <w:lvl w:ilvl="3" w:tplc="373EB3E6">
      <w:numFmt w:val="bullet"/>
      <w:lvlText w:val="•"/>
      <w:lvlJc w:val="left"/>
      <w:pPr>
        <w:ind w:left="2970" w:hanging="360"/>
      </w:pPr>
      <w:rPr>
        <w:rFonts w:hint="default"/>
      </w:rPr>
    </w:lvl>
    <w:lvl w:ilvl="4" w:tplc="F0409140">
      <w:numFmt w:val="bullet"/>
      <w:lvlText w:val="•"/>
      <w:lvlJc w:val="left"/>
      <w:pPr>
        <w:ind w:left="4035" w:hanging="360"/>
      </w:pPr>
      <w:rPr>
        <w:rFonts w:hint="default"/>
      </w:rPr>
    </w:lvl>
    <w:lvl w:ilvl="5" w:tplc="C87CAF9C">
      <w:numFmt w:val="bullet"/>
      <w:lvlText w:val="•"/>
      <w:lvlJc w:val="left"/>
      <w:pPr>
        <w:ind w:left="5100" w:hanging="360"/>
      </w:pPr>
      <w:rPr>
        <w:rFonts w:hint="default"/>
      </w:rPr>
    </w:lvl>
    <w:lvl w:ilvl="6" w:tplc="68F4BBE8">
      <w:numFmt w:val="bullet"/>
      <w:lvlText w:val="•"/>
      <w:lvlJc w:val="left"/>
      <w:pPr>
        <w:ind w:left="6165" w:hanging="360"/>
      </w:pPr>
      <w:rPr>
        <w:rFonts w:hint="default"/>
      </w:rPr>
    </w:lvl>
    <w:lvl w:ilvl="7" w:tplc="5A5CE88E">
      <w:numFmt w:val="bullet"/>
      <w:lvlText w:val="•"/>
      <w:lvlJc w:val="left"/>
      <w:pPr>
        <w:ind w:left="7230" w:hanging="360"/>
      </w:pPr>
      <w:rPr>
        <w:rFonts w:hint="default"/>
      </w:rPr>
    </w:lvl>
    <w:lvl w:ilvl="8" w:tplc="39444062">
      <w:numFmt w:val="bullet"/>
      <w:lvlText w:val="•"/>
      <w:lvlJc w:val="left"/>
      <w:pPr>
        <w:ind w:left="8295" w:hanging="360"/>
      </w:pPr>
      <w:rPr>
        <w:rFonts w:hint="default"/>
      </w:rPr>
    </w:lvl>
  </w:abstractNum>
  <w:abstractNum w:abstractNumId="40">
    <w:nsid w:val="7D696A9F"/>
    <w:multiLevelType w:val="hybridMultilevel"/>
    <w:tmpl w:val="C666A982"/>
    <w:lvl w:ilvl="0" w:tplc="177689D2">
      <w:start w:val="1"/>
      <w:numFmt w:val="decimal"/>
      <w:lvlText w:val="2.%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40"/>
  </w:num>
  <w:num w:numId="3">
    <w:abstractNumId w:val="12"/>
  </w:num>
  <w:num w:numId="4">
    <w:abstractNumId w:val="21"/>
  </w:num>
  <w:num w:numId="5">
    <w:abstractNumId w:val="30"/>
  </w:num>
  <w:num w:numId="6">
    <w:abstractNumId w:val="1"/>
  </w:num>
  <w:num w:numId="7">
    <w:abstractNumId w:val="36"/>
  </w:num>
  <w:num w:numId="8">
    <w:abstractNumId w:val="41"/>
  </w:num>
  <w:num w:numId="9">
    <w:abstractNumId w:val="19"/>
  </w:num>
  <w:num w:numId="10">
    <w:abstractNumId w:val="25"/>
  </w:num>
  <w:num w:numId="11">
    <w:abstractNumId w:val="23"/>
  </w:num>
  <w:num w:numId="12">
    <w:abstractNumId w:val="35"/>
  </w:num>
  <w:num w:numId="13">
    <w:abstractNumId w:val="7"/>
  </w:num>
  <w:num w:numId="14">
    <w:abstractNumId w:val="33"/>
  </w:num>
  <w:num w:numId="15">
    <w:abstractNumId w:val="20"/>
  </w:num>
  <w:num w:numId="16">
    <w:abstractNumId w:val="14"/>
  </w:num>
  <w:num w:numId="17">
    <w:abstractNumId w:val="24"/>
  </w:num>
  <w:num w:numId="18">
    <w:abstractNumId w:val="16"/>
  </w:num>
  <w:num w:numId="19">
    <w:abstractNumId w:val="29"/>
  </w:num>
  <w:num w:numId="20">
    <w:abstractNumId w:val="0"/>
  </w:num>
  <w:num w:numId="21">
    <w:abstractNumId w:val="31"/>
  </w:num>
  <w:num w:numId="22">
    <w:abstractNumId w:val="37"/>
  </w:num>
  <w:num w:numId="23">
    <w:abstractNumId w:val="27"/>
  </w:num>
  <w:num w:numId="24">
    <w:abstractNumId w:val="26"/>
  </w:num>
  <w:num w:numId="25">
    <w:abstractNumId w:val="11"/>
  </w:num>
  <w:num w:numId="26">
    <w:abstractNumId w:val="15"/>
  </w:num>
  <w:num w:numId="27">
    <w:abstractNumId w:val="10"/>
  </w:num>
  <w:num w:numId="28">
    <w:abstractNumId w:val="2"/>
  </w:num>
  <w:num w:numId="29">
    <w:abstractNumId w:val="38"/>
  </w:num>
  <w:num w:numId="30">
    <w:abstractNumId w:val="39"/>
  </w:num>
  <w:num w:numId="31">
    <w:abstractNumId w:val="18"/>
  </w:num>
  <w:num w:numId="32">
    <w:abstractNumId w:val="22"/>
  </w:num>
  <w:num w:numId="33">
    <w:abstractNumId w:val="6"/>
  </w:num>
  <w:num w:numId="34">
    <w:abstractNumId w:val="28"/>
  </w:num>
  <w:num w:numId="35">
    <w:abstractNumId w:val="3"/>
  </w:num>
  <w:num w:numId="36">
    <w:abstractNumId w:val="9"/>
  </w:num>
  <w:num w:numId="37">
    <w:abstractNumId w:val="8"/>
  </w:num>
  <w:num w:numId="38">
    <w:abstractNumId w:val="34"/>
  </w:num>
  <w:num w:numId="39">
    <w:abstractNumId w:val="5"/>
  </w:num>
  <w:num w:numId="40">
    <w:abstractNumId w:val="17"/>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06B7"/>
    <w:rsid w:val="000119AA"/>
    <w:rsid w:val="00014A5B"/>
    <w:rsid w:val="000150D6"/>
    <w:rsid w:val="00017CA8"/>
    <w:rsid w:val="00022FC8"/>
    <w:rsid w:val="00031EAE"/>
    <w:rsid w:val="00055EF0"/>
    <w:rsid w:val="000568CB"/>
    <w:rsid w:val="00062CDC"/>
    <w:rsid w:val="00065A61"/>
    <w:rsid w:val="00070486"/>
    <w:rsid w:val="0007298E"/>
    <w:rsid w:val="00074F1A"/>
    <w:rsid w:val="00081637"/>
    <w:rsid w:val="0008614D"/>
    <w:rsid w:val="000864C6"/>
    <w:rsid w:val="00092F88"/>
    <w:rsid w:val="000974A8"/>
    <w:rsid w:val="000A2D4F"/>
    <w:rsid w:val="000A49AD"/>
    <w:rsid w:val="000B0834"/>
    <w:rsid w:val="000B542B"/>
    <w:rsid w:val="000B77EE"/>
    <w:rsid w:val="000C009D"/>
    <w:rsid w:val="000C27D6"/>
    <w:rsid w:val="000C6570"/>
    <w:rsid w:val="000C6F69"/>
    <w:rsid w:val="000D0A64"/>
    <w:rsid w:val="000D30F9"/>
    <w:rsid w:val="000E1343"/>
    <w:rsid w:val="000E222C"/>
    <w:rsid w:val="000F69FB"/>
    <w:rsid w:val="000F7181"/>
    <w:rsid w:val="00100597"/>
    <w:rsid w:val="0010301B"/>
    <w:rsid w:val="001132CA"/>
    <w:rsid w:val="00121928"/>
    <w:rsid w:val="00130DBD"/>
    <w:rsid w:val="0015429E"/>
    <w:rsid w:val="00156FB5"/>
    <w:rsid w:val="001574BB"/>
    <w:rsid w:val="001700FA"/>
    <w:rsid w:val="00173677"/>
    <w:rsid w:val="001854A7"/>
    <w:rsid w:val="0018559E"/>
    <w:rsid w:val="001B5FD1"/>
    <w:rsid w:val="001D5AFC"/>
    <w:rsid w:val="001D660B"/>
    <w:rsid w:val="001D6AB8"/>
    <w:rsid w:val="001F339E"/>
    <w:rsid w:val="00203D3E"/>
    <w:rsid w:val="002131F7"/>
    <w:rsid w:val="0022573F"/>
    <w:rsid w:val="00246E3D"/>
    <w:rsid w:val="00255E44"/>
    <w:rsid w:val="00257BA7"/>
    <w:rsid w:val="002619DD"/>
    <w:rsid w:val="002665FF"/>
    <w:rsid w:val="002823BA"/>
    <w:rsid w:val="00282D8B"/>
    <w:rsid w:val="00283758"/>
    <w:rsid w:val="002A0BB5"/>
    <w:rsid w:val="002A24D2"/>
    <w:rsid w:val="002A6207"/>
    <w:rsid w:val="002B04CF"/>
    <w:rsid w:val="002C39CA"/>
    <w:rsid w:val="002D198A"/>
    <w:rsid w:val="002E25A7"/>
    <w:rsid w:val="002E66B5"/>
    <w:rsid w:val="002F7390"/>
    <w:rsid w:val="00306643"/>
    <w:rsid w:val="00311363"/>
    <w:rsid w:val="003150AB"/>
    <w:rsid w:val="00317D1A"/>
    <w:rsid w:val="00320A1A"/>
    <w:rsid w:val="00327EE6"/>
    <w:rsid w:val="003322D5"/>
    <w:rsid w:val="00335A87"/>
    <w:rsid w:val="00335CF1"/>
    <w:rsid w:val="003402FE"/>
    <w:rsid w:val="003426E5"/>
    <w:rsid w:val="003528EB"/>
    <w:rsid w:val="00376110"/>
    <w:rsid w:val="00381003"/>
    <w:rsid w:val="00386C42"/>
    <w:rsid w:val="003932B7"/>
    <w:rsid w:val="003936DC"/>
    <w:rsid w:val="003956DB"/>
    <w:rsid w:val="0039693E"/>
    <w:rsid w:val="003A72C0"/>
    <w:rsid w:val="003B2EB1"/>
    <w:rsid w:val="003B484D"/>
    <w:rsid w:val="003B4992"/>
    <w:rsid w:val="003B6E25"/>
    <w:rsid w:val="003C4E80"/>
    <w:rsid w:val="003C6DB1"/>
    <w:rsid w:val="003C7493"/>
    <w:rsid w:val="003E0D84"/>
    <w:rsid w:val="003E7E5B"/>
    <w:rsid w:val="003F6C6D"/>
    <w:rsid w:val="00400601"/>
    <w:rsid w:val="004033C9"/>
    <w:rsid w:val="00405B47"/>
    <w:rsid w:val="00407220"/>
    <w:rsid w:val="004161A0"/>
    <w:rsid w:val="00416A50"/>
    <w:rsid w:val="00420559"/>
    <w:rsid w:val="00422576"/>
    <w:rsid w:val="00422DBD"/>
    <w:rsid w:val="004405F4"/>
    <w:rsid w:val="004407DA"/>
    <w:rsid w:val="0044086C"/>
    <w:rsid w:val="00440DD0"/>
    <w:rsid w:val="00441BDE"/>
    <w:rsid w:val="00445288"/>
    <w:rsid w:val="00445A46"/>
    <w:rsid w:val="00447877"/>
    <w:rsid w:val="004516BD"/>
    <w:rsid w:val="0045358D"/>
    <w:rsid w:val="00463C7A"/>
    <w:rsid w:val="004644E3"/>
    <w:rsid w:val="0047481D"/>
    <w:rsid w:val="00476E4B"/>
    <w:rsid w:val="00477F4F"/>
    <w:rsid w:val="004800AD"/>
    <w:rsid w:val="00482BFB"/>
    <w:rsid w:val="00496932"/>
    <w:rsid w:val="004A4699"/>
    <w:rsid w:val="004A5104"/>
    <w:rsid w:val="004A639B"/>
    <w:rsid w:val="004D238F"/>
    <w:rsid w:val="004D29B8"/>
    <w:rsid w:val="004D4701"/>
    <w:rsid w:val="004D4A22"/>
    <w:rsid w:val="004D76D2"/>
    <w:rsid w:val="004E090F"/>
    <w:rsid w:val="004E6CB8"/>
    <w:rsid w:val="004F02DE"/>
    <w:rsid w:val="004F4495"/>
    <w:rsid w:val="0050032D"/>
    <w:rsid w:val="00505A93"/>
    <w:rsid w:val="00505DF5"/>
    <w:rsid w:val="00510A71"/>
    <w:rsid w:val="00523A1E"/>
    <w:rsid w:val="005261C2"/>
    <w:rsid w:val="00541488"/>
    <w:rsid w:val="00542698"/>
    <w:rsid w:val="005435A3"/>
    <w:rsid w:val="00547444"/>
    <w:rsid w:val="00561939"/>
    <w:rsid w:val="0056588E"/>
    <w:rsid w:val="005772A2"/>
    <w:rsid w:val="005820B3"/>
    <w:rsid w:val="005A2848"/>
    <w:rsid w:val="005A6080"/>
    <w:rsid w:val="005B1DB6"/>
    <w:rsid w:val="005C691D"/>
    <w:rsid w:val="005D216D"/>
    <w:rsid w:val="005D37A4"/>
    <w:rsid w:val="005E1070"/>
    <w:rsid w:val="005E118E"/>
    <w:rsid w:val="005E54D7"/>
    <w:rsid w:val="006064D4"/>
    <w:rsid w:val="00606A69"/>
    <w:rsid w:val="00610849"/>
    <w:rsid w:val="006123F3"/>
    <w:rsid w:val="00613BC3"/>
    <w:rsid w:val="006226D9"/>
    <w:rsid w:val="006238B6"/>
    <w:rsid w:val="00627512"/>
    <w:rsid w:val="00633D21"/>
    <w:rsid w:val="00644BBB"/>
    <w:rsid w:val="00647AD4"/>
    <w:rsid w:val="0065348B"/>
    <w:rsid w:val="00655163"/>
    <w:rsid w:val="00655B29"/>
    <w:rsid w:val="00656C07"/>
    <w:rsid w:val="00664A8E"/>
    <w:rsid w:val="00665A27"/>
    <w:rsid w:val="00667280"/>
    <w:rsid w:val="00671B3D"/>
    <w:rsid w:val="00672EBB"/>
    <w:rsid w:val="00684097"/>
    <w:rsid w:val="0069095F"/>
    <w:rsid w:val="006A4EB6"/>
    <w:rsid w:val="006B392E"/>
    <w:rsid w:val="006B43E1"/>
    <w:rsid w:val="006B5B86"/>
    <w:rsid w:val="006B6D60"/>
    <w:rsid w:val="006D170E"/>
    <w:rsid w:val="006D23AD"/>
    <w:rsid w:val="006D2462"/>
    <w:rsid w:val="006D4717"/>
    <w:rsid w:val="006D568A"/>
    <w:rsid w:val="006D65CE"/>
    <w:rsid w:val="006E160D"/>
    <w:rsid w:val="006E2C99"/>
    <w:rsid w:val="006E38C2"/>
    <w:rsid w:val="006F1BEF"/>
    <w:rsid w:val="00702DE3"/>
    <w:rsid w:val="00730B24"/>
    <w:rsid w:val="0073113D"/>
    <w:rsid w:val="00731466"/>
    <w:rsid w:val="00732014"/>
    <w:rsid w:val="007331A4"/>
    <w:rsid w:val="00733C72"/>
    <w:rsid w:val="00736D30"/>
    <w:rsid w:val="00743105"/>
    <w:rsid w:val="00745002"/>
    <w:rsid w:val="00747C61"/>
    <w:rsid w:val="00750B87"/>
    <w:rsid w:val="007571F6"/>
    <w:rsid w:val="00757591"/>
    <w:rsid w:val="00761809"/>
    <w:rsid w:val="00763C8A"/>
    <w:rsid w:val="007777D5"/>
    <w:rsid w:val="007831ED"/>
    <w:rsid w:val="00793260"/>
    <w:rsid w:val="007A1C85"/>
    <w:rsid w:val="007B35EC"/>
    <w:rsid w:val="007B7293"/>
    <w:rsid w:val="007C0165"/>
    <w:rsid w:val="007D0BD6"/>
    <w:rsid w:val="007D1233"/>
    <w:rsid w:val="007E17D7"/>
    <w:rsid w:val="007E4959"/>
    <w:rsid w:val="007E7C0C"/>
    <w:rsid w:val="007F2E7A"/>
    <w:rsid w:val="00805940"/>
    <w:rsid w:val="00807549"/>
    <w:rsid w:val="00816DC9"/>
    <w:rsid w:val="00825A57"/>
    <w:rsid w:val="0083543E"/>
    <w:rsid w:val="00844090"/>
    <w:rsid w:val="008546AE"/>
    <w:rsid w:val="00854C63"/>
    <w:rsid w:val="008633AB"/>
    <w:rsid w:val="00863CED"/>
    <w:rsid w:val="00864FE5"/>
    <w:rsid w:val="00876A5B"/>
    <w:rsid w:val="0089202F"/>
    <w:rsid w:val="00896BB5"/>
    <w:rsid w:val="008B5617"/>
    <w:rsid w:val="008B567D"/>
    <w:rsid w:val="008C1B81"/>
    <w:rsid w:val="008C1C18"/>
    <w:rsid w:val="008D1458"/>
    <w:rsid w:val="008D6D39"/>
    <w:rsid w:val="008D6F1B"/>
    <w:rsid w:val="008D7A71"/>
    <w:rsid w:val="008E61E6"/>
    <w:rsid w:val="008E6727"/>
    <w:rsid w:val="008F234C"/>
    <w:rsid w:val="008F46A9"/>
    <w:rsid w:val="00917678"/>
    <w:rsid w:val="009220E2"/>
    <w:rsid w:val="009226EA"/>
    <w:rsid w:val="00923890"/>
    <w:rsid w:val="0093267A"/>
    <w:rsid w:val="00936267"/>
    <w:rsid w:val="00936DEC"/>
    <w:rsid w:val="00937821"/>
    <w:rsid w:val="00945178"/>
    <w:rsid w:val="009600C7"/>
    <w:rsid w:val="00960224"/>
    <w:rsid w:val="009607B7"/>
    <w:rsid w:val="00960F71"/>
    <w:rsid w:val="00964D84"/>
    <w:rsid w:val="009664D5"/>
    <w:rsid w:val="00986E76"/>
    <w:rsid w:val="0099084D"/>
    <w:rsid w:val="00996DCE"/>
    <w:rsid w:val="009A2847"/>
    <w:rsid w:val="009A5594"/>
    <w:rsid w:val="009A5A25"/>
    <w:rsid w:val="009B3BEC"/>
    <w:rsid w:val="009C35B9"/>
    <w:rsid w:val="009C4017"/>
    <w:rsid w:val="009C6AE2"/>
    <w:rsid w:val="009E3CFE"/>
    <w:rsid w:val="009E64A1"/>
    <w:rsid w:val="009E7AE4"/>
    <w:rsid w:val="009F5B5A"/>
    <w:rsid w:val="00A02825"/>
    <w:rsid w:val="00A1143D"/>
    <w:rsid w:val="00A13F40"/>
    <w:rsid w:val="00A210D7"/>
    <w:rsid w:val="00A32303"/>
    <w:rsid w:val="00A327BE"/>
    <w:rsid w:val="00A43E1C"/>
    <w:rsid w:val="00A47F14"/>
    <w:rsid w:val="00A663E3"/>
    <w:rsid w:val="00A66F55"/>
    <w:rsid w:val="00A70622"/>
    <w:rsid w:val="00A75CF2"/>
    <w:rsid w:val="00A81018"/>
    <w:rsid w:val="00A87D9B"/>
    <w:rsid w:val="00A903CD"/>
    <w:rsid w:val="00AA0C72"/>
    <w:rsid w:val="00AA1416"/>
    <w:rsid w:val="00AC24F2"/>
    <w:rsid w:val="00AC2CA5"/>
    <w:rsid w:val="00AC63A1"/>
    <w:rsid w:val="00AF60ED"/>
    <w:rsid w:val="00B30BE2"/>
    <w:rsid w:val="00B5050A"/>
    <w:rsid w:val="00B51972"/>
    <w:rsid w:val="00B62A02"/>
    <w:rsid w:val="00B6799A"/>
    <w:rsid w:val="00B71CB1"/>
    <w:rsid w:val="00B7433F"/>
    <w:rsid w:val="00B822C6"/>
    <w:rsid w:val="00B82C22"/>
    <w:rsid w:val="00B83B2E"/>
    <w:rsid w:val="00B84708"/>
    <w:rsid w:val="00B865B6"/>
    <w:rsid w:val="00B92B70"/>
    <w:rsid w:val="00BA05B8"/>
    <w:rsid w:val="00BC391F"/>
    <w:rsid w:val="00BC411E"/>
    <w:rsid w:val="00BC437B"/>
    <w:rsid w:val="00BD1E70"/>
    <w:rsid w:val="00BD1EB0"/>
    <w:rsid w:val="00BE1146"/>
    <w:rsid w:val="00BE3CBF"/>
    <w:rsid w:val="00BF03D0"/>
    <w:rsid w:val="00BF249A"/>
    <w:rsid w:val="00BF37A6"/>
    <w:rsid w:val="00BF4FBE"/>
    <w:rsid w:val="00C02AAE"/>
    <w:rsid w:val="00C04C31"/>
    <w:rsid w:val="00C13A6C"/>
    <w:rsid w:val="00C2045B"/>
    <w:rsid w:val="00C22ACC"/>
    <w:rsid w:val="00C33E25"/>
    <w:rsid w:val="00C41420"/>
    <w:rsid w:val="00C641B0"/>
    <w:rsid w:val="00C72297"/>
    <w:rsid w:val="00C732D1"/>
    <w:rsid w:val="00C84AF8"/>
    <w:rsid w:val="00C96649"/>
    <w:rsid w:val="00C96C49"/>
    <w:rsid w:val="00CA2D7A"/>
    <w:rsid w:val="00CA6A10"/>
    <w:rsid w:val="00CB3A22"/>
    <w:rsid w:val="00CD2284"/>
    <w:rsid w:val="00CD492D"/>
    <w:rsid w:val="00CD768D"/>
    <w:rsid w:val="00CE30FB"/>
    <w:rsid w:val="00CE6B27"/>
    <w:rsid w:val="00CF2106"/>
    <w:rsid w:val="00D03BCA"/>
    <w:rsid w:val="00D10B17"/>
    <w:rsid w:val="00D12C9A"/>
    <w:rsid w:val="00D1416F"/>
    <w:rsid w:val="00D16E3B"/>
    <w:rsid w:val="00D1729C"/>
    <w:rsid w:val="00D17956"/>
    <w:rsid w:val="00D2745F"/>
    <w:rsid w:val="00D300FF"/>
    <w:rsid w:val="00D31C19"/>
    <w:rsid w:val="00D3560E"/>
    <w:rsid w:val="00D359E5"/>
    <w:rsid w:val="00D4212D"/>
    <w:rsid w:val="00D47864"/>
    <w:rsid w:val="00D6632F"/>
    <w:rsid w:val="00D700D9"/>
    <w:rsid w:val="00D71837"/>
    <w:rsid w:val="00D92147"/>
    <w:rsid w:val="00D97DEF"/>
    <w:rsid w:val="00DB75B1"/>
    <w:rsid w:val="00DC10B1"/>
    <w:rsid w:val="00DC3826"/>
    <w:rsid w:val="00DC3904"/>
    <w:rsid w:val="00DC3CEE"/>
    <w:rsid w:val="00DD3E4B"/>
    <w:rsid w:val="00DE1396"/>
    <w:rsid w:val="00DF00D5"/>
    <w:rsid w:val="00E020B4"/>
    <w:rsid w:val="00E068E1"/>
    <w:rsid w:val="00E20860"/>
    <w:rsid w:val="00E21788"/>
    <w:rsid w:val="00E218BC"/>
    <w:rsid w:val="00E25F62"/>
    <w:rsid w:val="00E33185"/>
    <w:rsid w:val="00E36001"/>
    <w:rsid w:val="00E4011B"/>
    <w:rsid w:val="00E43E1D"/>
    <w:rsid w:val="00E45171"/>
    <w:rsid w:val="00E530A6"/>
    <w:rsid w:val="00E62A5B"/>
    <w:rsid w:val="00E6692E"/>
    <w:rsid w:val="00E66F3D"/>
    <w:rsid w:val="00E70A76"/>
    <w:rsid w:val="00E73E44"/>
    <w:rsid w:val="00E73E75"/>
    <w:rsid w:val="00E83D54"/>
    <w:rsid w:val="00EA1439"/>
    <w:rsid w:val="00EA18C7"/>
    <w:rsid w:val="00EC14E0"/>
    <w:rsid w:val="00EC5668"/>
    <w:rsid w:val="00EC6D36"/>
    <w:rsid w:val="00ED2987"/>
    <w:rsid w:val="00EE7B6F"/>
    <w:rsid w:val="00EF5332"/>
    <w:rsid w:val="00F10DC8"/>
    <w:rsid w:val="00F14CBE"/>
    <w:rsid w:val="00F167CE"/>
    <w:rsid w:val="00F17800"/>
    <w:rsid w:val="00F219FD"/>
    <w:rsid w:val="00F247D1"/>
    <w:rsid w:val="00F24894"/>
    <w:rsid w:val="00F24E2A"/>
    <w:rsid w:val="00F32D51"/>
    <w:rsid w:val="00F46C24"/>
    <w:rsid w:val="00F54F73"/>
    <w:rsid w:val="00F6703B"/>
    <w:rsid w:val="00F70525"/>
    <w:rsid w:val="00F70FC3"/>
    <w:rsid w:val="00F93886"/>
    <w:rsid w:val="00F945A1"/>
    <w:rsid w:val="00F95227"/>
    <w:rsid w:val="00FA31F6"/>
    <w:rsid w:val="00FA410A"/>
    <w:rsid w:val="00FA550B"/>
    <w:rsid w:val="00FB2938"/>
    <w:rsid w:val="00FC1667"/>
    <w:rsid w:val="00FC3D93"/>
    <w:rsid w:val="00FD5547"/>
    <w:rsid w:val="00FE02FB"/>
    <w:rsid w:val="00FE0382"/>
    <w:rsid w:val="00FE7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0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74BB"/>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uiPriority w:val="1"/>
    <w:qFormat/>
    <w:rsid w:val="00647AD4"/>
    <w:pPr>
      <w:keepNext/>
      <w:outlineLvl w:val="0"/>
    </w:pPr>
    <w:rPr>
      <w:b/>
      <w:bCs/>
      <w:sz w:val="24"/>
      <w:szCs w:val="24"/>
      <w:lang w:val="cs-CZ"/>
    </w:rPr>
  </w:style>
  <w:style w:type="paragraph" w:styleId="Nadpis2">
    <w:name w:val="heading 2"/>
    <w:basedOn w:val="Normln"/>
    <w:next w:val="Normln"/>
    <w:link w:val="Nadpis2Char"/>
    <w:uiPriority w:val="1"/>
    <w:unhideWhenUsed/>
    <w:qFormat/>
    <w:rsid w:val="000119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1"/>
    <w:qFormat/>
    <w:rsid w:val="000119AA"/>
    <w:pPr>
      <w:widowControl w:val="0"/>
      <w:ind w:left="110"/>
      <w:outlineLvl w:val="2"/>
    </w:pPr>
    <w:rPr>
      <w:rFonts w:ascii="Cambria" w:eastAsia="Cambria" w:hAnsi="Cambria" w:cs="Cambria"/>
      <w:b/>
      <w:bCs/>
      <w:sz w:val="22"/>
      <w:szCs w:val="22"/>
      <w:lang w:eastAsia="en-US"/>
    </w:rPr>
  </w:style>
  <w:style w:type="paragraph" w:styleId="Nadpis4">
    <w:name w:val="heading 4"/>
    <w:basedOn w:val="Normln"/>
    <w:next w:val="Normln"/>
    <w:link w:val="Nadpis4Char"/>
    <w:uiPriority w:val="1"/>
    <w:unhideWhenUsed/>
    <w:qFormat/>
    <w:rsid w:val="000119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uiPriority w:val="1"/>
    <w:qFormat/>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1"/>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customStyle="1" w:styleId="TableNormal">
    <w:name w:val="Table Normal"/>
    <w:uiPriority w:val="2"/>
    <w:semiHidden/>
    <w:unhideWhenUsed/>
    <w:qFormat/>
    <w:rsid w:val="000119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dpis2Char">
    <w:name w:val="Nadpis 2 Char"/>
    <w:basedOn w:val="Standardnpsmoodstavce"/>
    <w:link w:val="Nadpis2"/>
    <w:uiPriority w:val="1"/>
    <w:rsid w:val="000119AA"/>
    <w:rPr>
      <w:rFonts w:asciiTheme="majorHAnsi" w:eastAsiaTheme="majorEastAsia" w:hAnsiTheme="majorHAnsi" w:cstheme="majorBidi"/>
      <w:color w:val="365F91" w:themeColor="accent1" w:themeShade="BF"/>
      <w:sz w:val="26"/>
      <w:szCs w:val="26"/>
      <w:lang w:val="en-US" w:eastAsia="cs-CZ"/>
    </w:rPr>
  </w:style>
  <w:style w:type="character" w:customStyle="1" w:styleId="Nadpis4Char">
    <w:name w:val="Nadpis 4 Char"/>
    <w:basedOn w:val="Standardnpsmoodstavce"/>
    <w:link w:val="Nadpis4"/>
    <w:uiPriority w:val="1"/>
    <w:rsid w:val="000119AA"/>
    <w:rPr>
      <w:rFonts w:asciiTheme="majorHAnsi" w:eastAsiaTheme="majorEastAsia" w:hAnsiTheme="majorHAnsi" w:cstheme="majorBidi"/>
      <w:i/>
      <w:iCs/>
      <w:color w:val="365F91" w:themeColor="accent1" w:themeShade="BF"/>
      <w:sz w:val="20"/>
      <w:szCs w:val="20"/>
      <w:lang w:val="en-US" w:eastAsia="cs-CZ"/>
    </w:rPr>
  </w:style>
  <w:style w:type="character" w:customStyle="1" w:styleId="Nadpis3Char">
    <w:name w:val="Nadpis 3 Char"/>
    <w:basedOn w:val="Standardnpsmoodstavce"/>
    <w:link w:val="Nadpis3"/>
    <w:uiPriority w:val="1"/>
    <w:rsid w:val="000119AA"/>
    <w:rPr>
      <w:rFonts w:ascii="Cambria" w:eastAsia="Cambria" w:hAnsi="Cambria" w:cs="Cambria"/>
      <w:b/>
      <w:bCs/>
      <w:lang w:val="en-US"/>
    </w:rPr>
  </w:style>
  <w:style w:type="paragraph" w:customStyle="1" w:styleId="TableParagraph">
    <w:name w:val="Table Paragraph"/>
    <w:basedOn w:val="Normln"/>
    <w:uiPriority w:val="1"/>
    <w:qFormat/>
    <w:rsid w:val="000119AA"/>
    <w:pPr>
      <w:widowControl w:val="0"/>
      <w:spacing w:before="19"/>
    </w:pPr>
    <w:rPr>
      <w:rFonts w:ascii="Cambria" w:eastAsia="Cambria" w:hAnsi="Cambria" w:cs="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74BB"/>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uiPriority w:val="1"/>
    <w:qFormat/>
    <w:rsid w:val="00647AD4"/>
    <w:pPr>
      <w:keepNext/>
      <w:outlineLvl w:val="0"/>
    </w:pPr>
    <w:rPr>
      <w:b/>
      <w:bCs/>
      <w:sz w:val="24"/>
      <w:szCs w:val="24"/>
      <w:lang w:val="cs-CZ"/>
    </w:rPr>
  </w:style>
  <w:style w:type="paragraph" w:styleId="Nadpis2">
    <w:name w:val="heading 2"/>
    <w:basedOn w:val="Normln"/>
    <w:next w:val="Normln"/>
    <w:link w:val="Nadpis2Char"/>
    <w:uiPriority w:val="1"/>
    <w:unhideWhenUsed/>
    <w:qFormat/>
    <w:rsid w:val="000119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1"/>
    <w:qFormat/>
    <w:rsid w:val="000119AA"/>
    <w:pPr>
      <w:widowControl w:val="0"/>
      <w:ind w:left="110"/>
      <w:outlineLvl w:val="2"/>
    </w:pPr>
    <w:rPr>
      <w:rFonts w:ascii="Cambria" w:eastAsia="Cambria" w:hAnsi="Cambria" w:cs="Cambria"/>
      <w:b/>
      <w:bCs/>
      <w:sz w:val="22"/>
      <w:szCs w:val="22"/>
      <w:lang w:eastAsia="en-US"/>
    </w:rPr>
  </w:style>
  <w:style w:type="paragraph" w:styleId="Nadpis4">
    <w:name w:val="heading 4"/>
    <w:basedOn w:val="Normln"/>
    <w:next w:val="Normln"/>
    <w:link w:val="Nadpis4Char"/>
    <w:uiPriority w:val="1"/>
    <w:unhideWhenUsed/>
    <w:qFormat/>
    <w:rsid w:val="000119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uiPriority w:val="1"/>
    <w:qFormat/>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1"/>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customStyle="1" w:styleId="TableNormal">
    <w:name w:val="Table Normal"/>
    <w:uiPriority w:val="2"/>
    <w:semiHidden/>
    <w:unhideWhenUsed/>
    <w:qFormat/>
    <w:rsid w:val="000119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dpis2Char">
    <w:name w:val="Nadpis 2 Char"/>
    <w:basedOn w:val="Standardnpsmoodstavce"/>
    <w:link w:val="Nadpis2"/>
    <w:uiPriority w:val="1"/>
    <w:rsid w:val="000119AA"/>
    <w:rPr>
      <w:rFonts w:asciiTheme="majorHAnsi" w:eastAsiaTheme="majorEastAsia" w:hAnsiTheme="majorHAnsi" w:cstheme="majorBidi"/>
      <w:color w:val="365F91" w:themeColor="accent1" w:themeShade="BF"/>
      <w:sz w:val="26"/>
      <w:szCs w:val="26"/>
      <w:lang w:val="en-US" w:eastAsia="cs-CZ"/>
    </w:rPr>
  </w:style>
  <w:style w:type="character" w:customStyle="1" w:styleId="Nadpis4Char">
    <w:name w:val="Nadpis 4 Char"/>
    <w:basedOn w:val="Standardnpsmoodstavce"/>
    <w:link w:val="Nadpis4"/>
    <w:uiPriority w:val="1"/>
    <w:rsid w:val="000119AA"/>
    <w:rPr>
      <w:rFonts w:asciiTheme="majorHAnsi" w:eastAsiaTheme="majorEastAsia" w:hAnsiTheme="majorHAnsi" w:cstheme="majorBidi"/>
      <w:i/>
      <w:iCs/>
      <w:color w:val="365F91" w:themeColor="accent1" w:themeShade="BF"/>
      <w:sz w:val="20"/>
      <w:szCs w:val="20"/>
      <w:lang w:val="en-US" w:eastAsia="cs-CZ"/>
    </w:rPr>
  </w:style>
  <w:style w:type="character" w:customStyle="1" w:styleId="Nadpis3Char">
    <w:name w:val="Nadpis 3 Char"/>
    <w:basedOn w:val="Standardnpsmoodstavce"/>
    <w:link w:val="Nadpis3"/>
    <w:uiPriority w:val="1"/>
    <w:rsid w:val="000119AA"/>
    <w:rPr>
      <w:rFonts w:ascii="Cambria" w:eastAsia="Cambria" w:hAnsi="Cambria" w:cs="Cambria"/>
      <w:b/>
      <w:bCs/>
      <w:lang w:val="en-US"/>
    </w:rPr>
  </w:style>
  <w:style w:type="paragraph" w:customStyle="1" w:styleId="TableParagraph">
    <w:name w:val="Table Paragraph"/>
    <w:basedOn w:val="Normln"/>
    <w:uiPriority w:val="1"/>
    <w:qFormat/>
    <w:rsid w:val="000119AA"/>
    <w:pPr>
      <w:widowControl w:val="0"/>
      <w:spacing w:before="19"/>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1373">
      <w:bodyDiv w:val="1"/>
      <w:marLeft w:val="0"/>
      <w:marRight w:val="0"/>
      <w:marTop w:val="0"/>
      <w:marBottom w:val="0"/>
      <w:divBdr>
        <w:top w:val="none" w:sz="0" w:space="0" w:color="auto"/>
        <w:left w:val="none" w:sz="0" w:space="0" w:color="auto"/>
        <w:bottom w:val="none" w:sz="0" w:space="0" w:color="auto"/>
        <w:right w:val="none" w:sz="0" w:space="0" w:color="auto"/>
      </w:divBdr>
    </w:div>
    <w:div w:id="876308421">
      <w:bodyDiv w:val="1"/>
      <w:marLeft w:val="0"/>
      <w:marRight w:val="0"/>
      <w:marTop w:val="0"/>
      <w:marBottom w:val="0"/>
      <w:divBdr>
        <w:top w:val="none" w:sz="0" w:space="0" w:color="auto"/>
        <w:left w:val="none" w:sz="0" w:space="0" w:color="auto"/>
        <w:bottom w:val="none" w:sz="0" w:space="0" w:color="auto"/>
        <w:right w:val="none" w:sz="0" w:space="0" w:color="auto"/>
      </w:divBdr>
    </w:div>
    <w:div w:id="1014186258">
      <w:bodyDiv w:val="1"/>
      <w:marLeft w:val="0"/>
      <w:marRight w:val="0"/>
      <w:marTop w:val="0"/>
      <w:marBottom w:val="0"/>
      <w:divBdr>
        <w:top w:val="none" w:sz="0" w:space="0" w:color="auto"/>
        <w:left w:val="none" w:sz="0" w:space="0" w:color="auto"/>
        <w:bottom w:val="none" w:sz="0" w:space="0" w:color="auto"/>
        <w:right w:val="none" w:sz="0" w:space="0" w:color="auto"/>
      </w:divBdr>
    </w:div>
    <w:div w:id="16563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mailto:posta@tacr.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acr.cz/" TargetMode="Externa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info@tacr.cz" TargetMode="External"/><Relationship Id="rId2" Type="http://schemas.openxmlformats.org/officeDocument/2006/relationships/hyperlink" Target="http://www.tacr.cz/" TargetMode="External"/><Relationship Id="rId1" Type="http://schemas.openxmlformats.org/officeDocument/2006/relationships/hyperlink" Target="mailto:info@tacr.cz" TargetMode="External"/><Relationship Id="rId4" Type="http://schemas.openxmlformats.org/officeDocument/2006/relationships/hyperlink" Target="http://www.tac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CFB9-4F43-49EE-8BE9-7412486B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13608</Words>
  <Characters>80290</Characters>
  <Application>Microsoft Office Word</Application>
  <DocSecurity>0</DocSecurity>
  <Lines>669</Lines>
  <Paragraphs>187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TUL</cp:lastModifiedBy>
  <cp:revision>4</cp:revision>
  <cp:lastPrinted>2017-02-28T13:44:00Z</cp:lastPrinted>
  <dcterms:created xsi:type="dcterms:W3CDTF">2017-02-28T13:46:00Z</dcterms:created>
  <dcterms:modified xsi:type="dcterms:W3CDTF">2017-02-28T14:10:00Z</dcterms:modified>
</cp:coreProperties>
</file>