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D9" w:rsidRDefault="00B170D9" w:rsidP="00B170D9">
      <w:pPr>
        <w:pStyle w:val="Nadpis1"/>
        <w:ind w:left="0"/>
        <w:jc w:val="center"/>
        <w:rPr>
          <w:rFonts w:ascii="Calibri" w:hAnsi="Calibri"/>
          <w:b/>
          <w:sz w:val="28"/>
          <w:szCs w:val="28"/>
        </w:rPr>
      </w:pPr>
    </w:p>
    <w:p w:rsidR="00BC38F4" w:rsidRDefault="00BC38F4" w:rsidP="00BC38F4">
      <w:pPr>
        <w:widowControl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Smlouva o poskytování služeb ostrahy majetku </w:t>
      </w:r>
    </w:p>
    <w:p w:rsidR="00BC38F4" w:rsidRDefault="00BC38F4" w:rsidP="00BC38F4">
      <w:pPr>
        <w:widowControl/>
        <w:spacing w:line="240" w:lineRule="atLeast"/>
        <w:jc w:val="both"/>
        <w:rPr>
          <w:b/>
          <w:bCs/>
          <w:color w:val="000000"/>
        </w:rPr>
      </w:pPr>
    </w:p>
    <w:p w:rsidR="00B170D9" w:rsidRPr="00BC38F4" w:rsidRDefault="00B170D9" w:rsidP="00B170D9">
      <w:pPr>
        <w:rPr>
          <w:rFonts w:ascii="Calibri" w:hAnsi="Calibri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379"/>
      </w:tblGrid>
      <w:tr w:rsidR="00B170D9" w:rsidRPr="00120F72" w:rsidTr="002850DE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Zadavatel</w:t>
            </w:r>
            <w:r w:rsidRPr="00120F72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Zoologická zahrada Děčín – Pastýřská stěna,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p.o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B170D9" w:rsidRPr="00120F72" w:rsidTr="002850DE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 xml:space="preserve">Sídlo:              </w:t>
            </w:r>
          </w:p>
        </w:tc>
        <w:tc>
          <w:tcPr>
            <w:tcW w:w="6379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Žižkova 1286/15, 405 02, Děčín 4</w:t>
            </w:r>
          </w:p>
        </w:tc>
      </w:tr>
      <w:tr w:rsidR="00B170D9" w:rsidRPr="00120F72" w:rsidTr="002850DE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Statutární zástupce:</w:t>
            </w:r>
          </w:p>
        </w:tc>
        <w:tc>
          <w:tcPr>
            <w:tcW w:w="6379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Kateřina Majerová</w:t>
            </w:r>
            <w:r w:rsidRPr="00120F72">
              <w:rPr>
                <w:rFonts w:ascii="Calibri" w:hAnsi="Calibri"/>
                <w:sz w:val="24"/>
                <w:szCs w:val="24"/>
              </w:rPr>
              <w:t>, ředitelka</w:t>
            </w:r>
          </w:p>
        </w:tc>
      </w:tr>
      <w:tr w:rsidR="00B170D9" w:rsidRPr="00120F72" w:rsidTr="002850DE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IČO:</w:t>
            </w:r>
          </w:p>
        </w:tc>
        <w:tc>
          <w:tcPr>
            <w:tcW w:w="6379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00078921</w:t>
            </w:r>
          </w:p>
        </w:tc>
      </w:tr>
      <w:tr w:rsidR="00B170D9" w:rsidRPr="00120F72" w:rsidTr="002850DE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Bankovní spojení:</w:t>
            </w:r>
          </w:p>
        </w:tc>
        <w:tc>
          <w:tcPr>
            <w:tcW w:w="6379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Komerční banka Děčín</w:t>
            </w:r>
          </w:p>
        </w:tc>
      </w:tr>
      <w:tr w:rsidR="00B170D9" w:rsidRPr="00120F72" w:rsidTr="002850DE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Číslo účtu:</w:t>
            </w:r>
          </w:p>
        </w:tc>
        <w:tc>
          <w:tcPr>
            <w:tcW w:w="6379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3934-431</w:t>
            </w:r>
            <w:r w:rsidRPr="00120F72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</w:tbl>
    <w:p w:rsidR="00B170D9" w:rsidRPr="00120F72" w:rsidRDefault="00B170D9" w:rsidP="00B170D9">
      <w:pPr>
        <w:rPr>
          <w:rFonts w:ascii="Calibri" w:hAnsi="Calibri"/>
          <w:sz w:val="24"/>
          <w:szCs w:val="24"/>
        </w:rPr>
      </w:pPr>
      <w:r w:rsidRPr="00120F72">
        <w:rPr>
          <w:rFonts w:ascii="Calibri" w:hAnsi="Calibri"/>
          <w:sz w:val="24"/>
          <w:szCs w:val="24"/>
        </w:rPr>
        <w:t xml:space="preserve"> </w:t>
      </w:r>
    </w:p>
    <w:p w:rsidR="00B170D9" w:rsidRPr="00120F72" w:rsidRDefault="00B170D9" w:rsidP="00B170D9">
      <w:pPr>
        <w:rPr>
          <w:rFonts w:ascii="Calibri" w:hAnsi="Calibri"/>
          <w:sz w:val="24"/>
          <w:szCs w:val="24"/>
        </w:rPr>
      </w:pPr>
      <w:r w:rsidRPr="00120F72">
        <w:rPr>
          <w:rFonts w:ascii="Calibri" w:hAnsi="Calibri"/>
          <w:sz w:val="24"/>
          <w:szCs w:val="24"/>
        </w:rPr>
        <w:t xml:space="preserve">v dalším textu smlouvy uváděna rovněž jako </w:t>
      </w:r>
      <w:r w:rsidRPr="00120F72">
        <w:rPr>
          <w:rFonts w:ascii="Calibri" w:hAnsi="Calibri"/>
          <w:b/>
          <w:sz w:val="24"/>
          <w:szCs w:val="24"/>
        </w:rPr>
        <w:t>„</w:t>
      </w:r>
      <w:r>
        <w:rPr>
          <w:rFonts w:ascii="Calibri" w:hAnsi="Calibri"/>
          <w:b/>
          <w:sz w:val="24"/>
          <w:szCs w:val="24"/>
        </w:rPr>
        <w:t>zadavatel</w:t>
      </w:r>
      <w:r w:rsidRPr="00120F72">
        <w:rPr>
          <w:rFonts w:ascii="Calibri" w:hAnsi="Calibri"/>
          <w:b/>
          <w:sz w:val="24"/>
          <w:szCs w:val="24"/>
        </w:rPr>
        <w:t>“</w:t>
      </w:r>
    </w:p>
    <w:p w:rsidR="00B170D9" w:rsidRPr="00120F72" w:rsidRDefault="00B170D9" w:rsidP="00B170D9">
      <w:pPr>
        <w:rPr>
          <w:rFonts w:ascii="Calibri" w:hAnsi="Calibri"/>
          <w:sz w:val="24"/>
          <w:szCs w:val="24"/>
        </w:rPr>
      </w:pPr>
    </w:p>
    <w:p w:rsidR="00B170D9" w:rsidRPr="00120F72" w:rsidRDefault="00B170D9" w:rsidP="00B170D9">
      <w:pPr>
        <w:jc w:val="center"/>
        <w:rPr>
          <w:rFonts w:ascii="Calibri" w:hAnsi="Calibri"/>
          <w:sz w:val="24"/>
          <w:szCs w:val="24"/>
        </w:rPr>
      </w:pPr>
      <w:r w:rsidRPr="00120F72">
        <w:rPr>
          <w:rFonts w:ascii="Calibri" w:hAnsi="Calibri"/>
          <w:sz w:val="24"/>
          <w:szCs w:val="24"/>
        </w:rPr>
        <w:t>a</w:t>
      </w:r>
    </w:p>
    <w:p w:rsidR="00B170D9" w:rsidRPr="00120F72" w:rsidRDefault="00B170D9" w:rsidP="00B170D9">
      <w:pPr>
        <w:rPr>
          <w:rFonts w:ascii="Calibri" w:hAnsi="Calibri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4866"/>
      </w:tblGrid>
      <w:tr w:rsidR="00B170D9" w:rsidRPr="00120F72" w:rsidTr="00E57E64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4B1B84" w:rsidP="002850DE">
            <w:pPr>
              <w:rPr>
                <w:rFonts w:ascii="Calibri" w:hAnsi="Calibri"/>
                <w:sz w:val="24"/>
                <w:szCs w:val="24"/>
                <w:shd w:val="clear" w:color="auto" w:fill="FFFF00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Poskytovatel</w:t>
            </w:r>
            <w:r w:rsidR="00B170D9" w:rsidRPr="00120F72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4866" w:type="dxa"/>
            <w:shd w:val="clear" w:color="auto" w:fill="auto"/>
          </w:tcPr>
          <w:p w:rsidR="006817CC" w:rsidRPr="00E57E64" w:rsidRDefault="00E57E64" w:rsidP="006817CC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E57E64">
              <w:rPr>
                <w:rFonts w:ascii="Calibri" w:hAnsi="Calibri"/>
                <w:b/>
                <w:sz w:val="24"/>
                <w:szCs w:val="24"/>
              </w:rPr>
              <w:t>Security</w:t>
            </w:r>
            <w:proofErr w:type="spellEnd"/>
            <w:r w:rsidRPr="00E57E6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E57E64">
              <w:rPr>
                <w:rFonts w:ascii="Calibri" w:hAnsi="Calibri"/>
                <w:b/>
                <w:sz w:val="24"/>
                <w:szCs w:val="24"/>
              </w:rPr>
              <w:t>Elite</w:t>
            </w:r>
            <w:proofErr w:type="spellEnd"/>
            <w:r w:rsidRPr="00E57E6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E57E64">
              <w:rPr>
                <w:rFonts w:ascii="Calibri" w:hAnsi="Calibri"/>
                <w:b/>
                <w:sz w:val="24"/>
                <w:szCs w:val="24"/>
              </w:rPr>
              <w:t>K9</w:t>
            </w:r>
            <w:proofErr w:type="spellEnd"/>
            <w:r w:rsidRPr="00E57E64">
              <w:rPr>
                <w:rFonts w:ascii="Calibri" w:hAnsi="Calibri"/>
                <w:b/>
                <w:sz w:val="24"/>
                <w:szCs w:val="24"/>
              </w:rPr>
              <w:t xml:space="preserve"> s.r.o.</w:t>
            </w:r>
          </w:p>
        </w:tc>
      </w:tr>
      <w:tr w:rsidR="00B170D9" w:rsidRPr="00120F72" w:rsidTr="00E57E64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  <w:shd w:val="clear" w:color="auto" w:fill="FFFF00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Sídlo:</w:t>
            </w:r>
          </w:p>
        </w:tc>
        <w:tc>
          <w:tcPr>
            <w:tcW w:w="4866" w:type="dxa"/>
            <w:shd w:val="clear" w:color="auto" w:fill="auto"/>
          </w:tcPr>
          <w:p w:rsidR="00B170D9" w:rsidRPr="008217BC" w:rsidRDefault="00E57E64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Chudenická 1058/32, 102 00, Praha 10</w:t>
            </w:r>
          </w:p>
        </w:tc>
      </w:tr>
      <w:tr w:rsidR="00B170D9" w:rsidRPr="00120F72" w:rsidTr="00E57E64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  <w:shd w:val="clear" w:color="auto" w:fill="FFFF00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Statutární zástupce:</w:t>
            </w:r>
          </w:p>
        </w:tc>
        <w:tc>
          <w:tcPr>
            <w:tcW w:w="4866" w:type="dxa"/>
            <w:shd w:val="clear" w:color="auto" w:fill="auto"/>
          </w:tcPr>
          <w:p w:rsidR="00B170D9" w:rsidRPr="008217BC" w:rsidRDefault="00E57E64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Jiří Haleš</w:t>
            </w:r>
          </w:p>
        </w:tc>
      </w:tr>
      <w:tr w:rsidR="00B170D9" w:rsidRPr="00120F72" w:rsidTr="00E57E64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  <w:shd w:val="clear" w:color="auto" w:fill="FFFF00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IČO:</w:t>
            </w:r>
          </w:p>
        </w:tc>
        <w:tc>
          <w:tcPr>
            <w:tcW w:w="4866" w:type="dxa"/>
            <w:shd w:val="clear" w:color="auto" w:fill="auto"/>
          </w:tcPr>
          <w:p w:rsidR="00B170D9" w:rsidRPr="008217BC" w:rsidRDefault="00E57E64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28751035</w:t>
            </w:r>
          </w:p>
        </w:tc>
      </w:tr>
      <w:tr w:rsidR="00B170D9" w:rsidRPr="00120F72" w:rsidTr="00E57E64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  <w:shd w:val="clear" w:color="auto" w:fill="FFFF00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DIČ:</w:t>
            </w:r>
          </w:p>
        </w:tc>
        <w:tc>
          <w:tcPr>
            <w:tcW w:w="4866" w:type="dxa"/>
            <w:shd w:val="clear" w:color="auto" w:fill="auto"/>
          </w:tcPr>
          <w:p w:rsidR="00B170D9" w:rsidRPr="008217BC" w:rsidRDefault="00E57E64" w:rsidP="002850DE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CZ28751035</w:t>
            </w:r>
            <w:proofErr w:type="spellEnd"/>
          </w:p>
        </w:tc>
      </w:tr>
      <w:tr w:rsidR="00B170D9" w:rsidRPr="00120F72" w:rsidTr="00E57E64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  <w:shd w:val="clear" w:color="auto" w:fill="FFFF00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Bankovní spojení:</w:t>
            </w:r>
          </w:p>
        </w:tc>
        <w:tc>
          <w:tcPr>
            <w:tcW w:w="4866" w:type="dxa"/>
            <w:shd w:val="clear" w:color="auto" w:fill="auto"/>
          </w:tcPr>
          <w:p w:rsidR="00B170D9" w:rsidRPr="008217BC" w:rsidRDefault="00E57E64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ČSOB a.s.</w:t>
            </w:r>
          </w:p>
        </w:tc>
      </w:tr>
      <w:tr w:rsidR="00B170D9" w:rsidRPr="00120F72" w:rsidTr="00E57E64">
        <w:tc>
          <w:tcPr>
            <w:tcW w:w="675" w:type="dxa"/>
            <w:shd w:val="clear" w:color="auto" w:fill="auto"/>
          </w:tcPr>
          <w:p w:rsidR="00B170D9" w:rsidRPr="00120F72" w:rsidRDefault="00B170D9" w:rsidP="002850DE">
            <w:pPr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70D9" w:rsidRPr="00120F72" w:rsidRDefault="00B170D9" w:rsidP="002850DE">
            <w:pPr>
              <w:rPr>
                <w:rFonts w:ascii="Calibri" w:hAnsi="Calibri"/>
                <w:sz w:val="24"/>
                <w:szCs w:val="24"/>
                <w:shd w:val="clear" w:color="auto" w:fill="FFFF00"/>
              </w:rPr>
            </w:pPr>
            <w:r w:rsidRPr="00120F72">
              <w:rPr>
                <w:rFonts w:ascii="Calibri" w:hAnsi="Calibri"/>
                <w:sz w:val="24"/>
                <w:szCs w:val="24"/>
              </w:rPr>
              <w:t>Číslo účtu:</w:t>
            </w:r>
          </w:p>
        </w:tc>
        <w:tc>
          <w:tcPr>
            <w:tcW w:w="4866" w:type="dxa"/>
            <w:shd w:val="clear" w:color="auto" w:fill="auto"/>
          </w:tcPr>
          <w:p w:rsidR="00B170D9" w:rsidRPr="008217BC" w:rsidRDefault="00E57E64" w:rsidP="002850D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264278532/0300</w:t>
            </w:r>
          </w:p>
        </w:tc>
      </w:tr>
    </w:tbl>
    <w:p w:rsidR="00B170D9" w:rsidRPr="00120F72" w:rsidRDefault="00B170D9" w:rsidP="00B170D9">
      <w:pPr>
        <w:rPr>
          <w:rFonts w:ascii="Calibri" w:hAnsi="Calibri"/>
          <w:sz w:val="24"/>
          <w:szCs w:val="24"/>
        </w:rPr>
      </w:pPr>
      <w:r w:rsidRPr="00120F72">
        <w:rPr>
          <w:rFonts w:ascii="Calibri" w:hAnsi="Calibri"/>
          <w:sz w:val="24"/>
          <w:szCs w:val="24"/>
        </w:rPr>
        <w:tab/>
      </w:r>
      <w:r w:rsidRPr="00120F72">
        <w:rPr>
          <w:rFonts w:ascii="Calibri" w:hAnsi="Calibri"/>
          <w:sz w:val="24"/>
          <w:szCs w:val="24"/>
        </w:rPr>
        <w:tab/>
      </w:r>
    </w:p>
    <w:p w:rsidR="00B170D9" w:rsidRPr="00120F72" w:rsidRDefault="00B170D9" w:rsidP="00B170D9">
      <w:pPr>
        <w:rPr>
          <w:rFonts w:ascii="Calibri" w:hAnsi="Calibri"/>
          <w:b/>
          <w:sz w:val="24"/>
          <w:szCs w:val="24"/>
        </w:rPr>
      </w:pPr>
      <w:r w:rsidRPr="00120F72">
        <w:rPr>
          <w:rFonts w:ascii="Calibri" w:hAnsi="Calibri"/>
          <w:sz w:val="24"/>
          <w:szCs w:val="24"/>
        </w:rPr>
        <w:t xml:space="preserve">v dalším textu smlouvy uváděna rovněž jako </w:t>
      </w:r>
      <w:r w:rsidRPr="00120F72">
        <w:rPr>
          <w:rFonts w:ascii="Calibri" w:hAnsi="Calibri"/>
          <w:b/>
          <w:sz w:val="24"/>
          <w:szCs w:val="24"/>
        </w:rPr>
        <w:t>„</w:t>
      </w:r>
      <w:r w:rsidR="004B1B84">
        <w:rPr>
          <w:rFonts w:ascii="Calibri" w:hAnsi="Calibri"/>
          <w:b/>
          <w:sz w:val="24"/>
          <w:szCs w:val="24"/>
        </w:rPr>
        <w:t>poskytovate</w:t>
      </w:r>
      <w:r w:rsidR="00FD75C8">
        <w:rPr>
          <w:rFonts w:ascii="Calibri" w:hAnsi="Calibri"/>
          <w:b/>
          <w:sz w:val="24"/>
          <w:szCs w:val="24"/>
        </w:rPr>
        <w:t>l</w:t>
      </w:r>
      <w:r w:rsidRPr="00120F72">
        <w:rPr>
          <w:rFonts w:ascii="Calibri" w:hAnsi="Calibri"/>
          <w:b/>
          <w:sz w:val="24"/>
          <w:szCs w:val="24"/>
        </w:rPr>
        <w:t>“</w:t>
      </w:r>
      <w:r w:rsidRPr="00120F72">
        <w:rPr>
          <w:rFonts w:ascii="Calibri" w:hAnsi="Calibri"/>
          <w:sz w:val="24"/>
          <w:szCs w:val="24"/>
        </w:rPr>
        <w:t xml:space="preserve">, společně s objednatelem dále jen </w:t>
      </w:r>
      <w:r w:rsidRPr="00120F72">
        <w:rPr>
          <w:rFonts w:ascii="Calibri" w:hAnsi="Calibri"/>
          <w:b/>
          <w:sz w:val="24"/>
          <w:szCs w:val="24"/>
        </w:rPr>
        <w:t>„smluvní strany“.</w:t>
      </w:r>
    </w:p>
    <w:p w:rsidR="00B170D9" w:rsidRPr="00120F72" w:rsidRDefault="00B170D9" w:rsidP="00B170D9">
      <w:pPr>
        <w:jc w:val="center"/>
        <w:rPr>
          <w:rFonts w:ascii="Calibri" w:hAnsi="Calibri"/>
          <w:sz w:val="24"/>
          <w:szCs w:val="24"/>
        </w:rPr>
      </w:pPr>
    </w:p>
    <w:p w:rsidR="00563DEB" w:rsidRPr="00B170D9" w:rsidRDefault="00B170D9" w:rsidP="00B170D9">
      <w:pPr>
        <w:shd w:val="clear" w:color="auto" w:fill="FFFFFF"/>
        <w:ind w:left="4763" w:right="3833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 w:rsidR="00202E30" w:rsidRPr="00B170D9">
        <w:rPr>
          <w:rFonts w:ascii="Calibri" w:hAnsi="Calibri"/>
          <w:b/>
          <w:bCs/>
          <w:sz w:val="22"/>
          <w:szCs w:val="22"/>
        </w:rPr>
        <w:t xml:space="preserve"> </w:t>
      </w:r>
      <w:r w:rsidR="00563DEB" w:rsidRPr="00B170D9">
        <w:rPr>
          <w:rFonts w:ascii="Calibri" w:hAnsi="Calibri"/>
          <w:b/>
          <w:bCs/>
          <w:sz w:val="22"/>
          <w:szCs w:val="22"/>
        </w:rPr>
        <w:t>1</w:t>
      </w:r>
    </w:p>
    <w:p w:rsidR="00563DEB" w:rsidRPr="00B170D9" w:rsidRDefault="00563DEB" w:rsidP="00B170D9">
      <w:pPr>
        <w:shd w:val="clear" w:color="auto" w:fill="FFFFFF"/>
        <w:ind w:left="4763" w:right="3833" w:hanging="1928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b/>
          <w:bCs/>
          <w:spacing w:val="-3"/>
          <w:sz w:val="22"/>
          <w:szCs w:val="22"/>
        </w:rPr>
        <w:t xml:space="preserve">                          Předmět smlouvy </w:t>
      </w:r>
    </w:p>
    <w:p w:rsidR="00563DEB" w:rsidRPr="00B170D9" w:rsidRDefault="00563DEB" w:rsidP="00B170D9">
      <w:pPr>
        <w:pStyle w:val="Zkladntextodsazen"/>
        <w:ind w:left="0" w:firstLine="0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sz w:val="22"/>
          <w:szCs w:val="22"/>
        </w:rPr>
        <w:t xml:space="preserve">Provádění bezpečnostní a hlídací služby </w:t>
      </w:r>
      <w:r w:rsidR="00B170D9">
        <w:rPr>
          <w:rFonts w:ascii="Calibri" w:hAnsi="Calibri"/>
          <w:sz w:val="22"/>
          <w:szCs w:val="22"/>
        </w:rPr>
        <w:t>areálu zadavatele</w:t>
      </w:r>
      <w:r w:rsidR="006817CC">
        <w:rPr>
          <w:rFonts w:ascii="Calibri" w:hAnsi="Calibri"/>
          <w:sz w:val="22"/>
          <w:szCs w:val="22"/>
        </w:rPr>
        <w:t xml:space="preserve">, </w:t>
      </w:r>
      <w:r w:rsidR="00E32E10">
        <w:rPr>
          <w:rFonts w:ascii="Calibri" w:hAnsi="Calibri"/>
          <w:sz w:val="22"/>
          <w:szCs w:val="22"/>
        </w:rPr>
        <w:t>v době uzavření zoo pro návštěvníky a po odchodu odpolední služby zadavatele do příchodu zaměstnanců zadavatele</w:t>
      </w:r>
      <w:r w:rsidR="006817CC">
        <w:rPr>
          <w:rFonts w:ascii="Calibri" w:hAnsi="Calibri"/>
          <w:sz w:val="22"/>
          <w:szCs w:val="22"/>
        </w:rPr>
        <w:t>.</w:t>
      </w:r>
    </w:p>
    <w:p w:rsidR="00627E38" w:rsidRDefault="00627E38">
      <w:pPr>
        <w:shd w:val="clear" w:color="auto" w:fill="FFFFFF"/>
        <w:ind w:right="5"/>
        <w:jc w:val="center"/>
        <w:rPr>
          <w:rFonts w:ascii="Calibri" w:hAnsi="Calibri"/>
          <w:b/>
          <w:bCs/>
          <w:sz w:val="22"/>
          <w:szCs w:val="22"/>
        </w:rPr>
      </w:pPr>
    </w:p>
    <w:p w:rsidR="00563DEB" w:rsidRPr="00B170D9" w:rsidRDefault="00B170D9">
      <w:pPr>
        <w:shd w:val="clear" w:color="auto" w:fill="FFFFFF"/>
        <w:ind w:right="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563DEB" w:rsidRPr="00B170D9">
        <w:rPr>
          <w:rFonts w:ascii="Calibri" w:hAnsi="Calibri"/>
          <w:b/>
          <w:bCs/>
          <w:sz w:val="22"/>
          <w:szCs w:val="22"/>
        </w:rPr>
        <w:t>2</w:t>
      </w:r>
    </w:p>
    <w:p w:rsidR="00563DEB" w:rsidRDefault="00563DEB">
      <w:pPr>
        <w:shd w:val="clear" w:color="auto" w:fill="FFFFFF"/>
        <w:ind w:left="3086" w:right="3101"/>
        <w:jc w:val="center"/>
        <w:rPr>
          <w:rFonts w:ascii="Calibri" w:hAnsi="Calibri"/>
          <w:b/>
          <w:bCs/>
          <w:spacing w:val="-2"/>
          <w:sz w:val="22"/>
          <w:szCs w:val="22"/>
        </w:rPr>
      </w:pPr>
      <w:r w:rsidRPr="00B170D9">
        <w:rPr>
          <w:rFonts w:ascii="Calibri" w:hAnsi="Calibri"/>
          <w:b/>
          <w:bCs/>
          <w:spacing w:val="-2"/>
          <w:sz w:val="22"/>
          <w:szCs w:val="22"/>
        </w:rPr>
        <w:t>Místo a doba provádění díla</w:t>
      </w:r>
    </w:p>
    <w:p w:rsidR="00B170D9" w:rsidRPr="00B170D9" w:rsidRDefault="00B170D9">
      <w:pPr>
        <w:shd w:val="clear" w:color="auto" w:fill="FFFFFF"/>
        <w:ind w:left="3086" w:right="3101"/>
        <w:jc w:val="center"/>
        <w:rPr>
          <w:rFonts w:ascii="Calibri" w:hAnsi="Calibri"/>
          <w:sz w:val="22"/>
          <w:szCs w:val="22"/>
        </w:rPr>
      </w:pPr>
    </w:p>
    <w:p w:rsidR="00126B47" w:rsidRDefault="00563DEB" w:rsidP="00B170D9">
      <w:pPr>
        <w:shd w:val="clear" w:color="auto" w:fill="FFFFFF"/>
        <w:tabs>
          <w:tab w:val="left" w:pos="710"/>
        </w:tabs>
        <w:ind w:left="5"/>
        <w:rPr>
          <w:rFonts w:ascii="Calibri" w:hAnsi="Calibri" w:cs="Times New Roman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 xml:space="preserve">Místem poskytování služeb je </w:t>
      </w:r>
      <w:r w:rsidR="00B170D9">
        <w:rPr>
          <w:rFonts w:ascii="Calibri" w:hAnsi="Calibri" w:cs="Times New Roman"/>
          <w:sz w:val="22"/>
          <w:szCs w:val="22"/>
        </w:rPr>
        <w:t xml:space="preserve">areál Zoologické zahrady Děčín – Pastýřská stěna, </w:t>
      </w:r>
      <w:proofErr w:type="spellStart"/>
      <w:r w:rsidR="00B170D9">
        <w:rPr>
          <w:rFonts w:ascii="Calibri" w:hAnsi="Calibri" w:cs="Times New Roman"/>
          <w:sz w:val="22"/>
          <w:szCs w:val="22"/>
        </w:rPr>
        <w:t>p.o</w:t>
      </w:r>
      <w:proofErr w:type="spellEnd"/>
      <w:r w:rsidR="00B170D9">
        <w:rPr>
          <w:rFonts w:ascii="Calibri" w:hAnsi="Calibri" w:cs="Times New Roman"/>
          <w:sz w:val="22"/>
          <w:szCs w:val="22"/>
        </w:rPr>
        <w:t xml:space="preserve">., Žižkova 1286/15, </w:t>
      </w:r>
    </w:p>
    <w:p w:rsidR="00563DEB" w:rsidRPr="00B170D9" w:rsidRDefault="00126B47" w:rsidP="00126B47">
      <w:pPr>
        <w:shd w:val="clear" w:color="auto" w:fill="FFFFFF"/>
        <w:tabs>
          <w:tab w:val="left" w:pos="0"/>
        </w:tabs>
        <w:ind w:left="5"/>
        <w:rPr>
          <w:rFonts w:ascii="Calibri" w:hAnsi="Calibri" w:cs="Times New Roman"/>
          <w:spacing w:val="-20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405 02, </w:t>
      </w:r>
      <w:r w:rsidR="00B170D9">
        <w:rPr>
          <w:rFonts w:ascii="Calibri" w:hAnsi="Calibri" w:cs="Times New Roman"/>
          <w:sz w:val="22"/>
          <w:szCs w:val="22"/>
        </w:rPr>
        <w:t>Děčín 4.</w:t>
      </w:r>
    </w:p>
    <w:p w:rsidR="00563DEB" w:rsidRPr="00B170D9" w:rsidRDefault="00563DEB" w:rsidP="00B170D9">
      <w:pPr>
        <w:shd w:val="clear" w:color="auto" w:fill="FFFFFF"/>
        <w:tabs>
          <w:tab w:val="left" w:pos="710"/>
        </w:tabs>
        <w:ind w:left="5"/>
        <w:rPr>
          <w:rFonts w:ascii="Calibri" w:hAnsi="Calibri" w:cs="Times New Roman"/>
          <w:spacing w:val="-12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 xml:space="preserve">Termín zahájení plnění je dne </w:t>
      </w:r>
      <w:r w:rsidR="00C61BF0">
        <w:rPr>
          <w:rFonts w:ascii="Calibri" w:hAnsi="Calibri" w:cs="Times New Roman"/>
          <w:sz w:val="22"/>
          <w:szCs w:val="22"/>
        </w:rPr>
        <w:t>1</w:t>
      </w:r>
      <w:r w:rsidR="00B170D9">
        <w:rPr>
          <w:rFonts w:ascii="Calibri" w:hAnsi="Calibri" w:cs="Times New Roman"/>
          <w:sz w:val="22"/>
          <w:szCs w:val="22"/>
        </w:rPr>
        <w:t xml:space="preserve">. </w:t>
      </w:r>
      <w:r w:rsidR="00310709">
        <w:rPr>
          <w:rFonts w:ascii="Calibri" w:hAnsi="Calibri" w:cs="Times New Roman"/>
          <w:sz w:val="22"/>
          <w:szCs w:val="22"/>
        </w:rPr>
        <w:t>1</w:t>
      </w:r>
      <w:r w:rsidR="00B170D9">
        <w:rPr>
          <w:rFonts w:ascii="Calibri" w:hAnsi="Calibri" w:cs="Times New Roman"/>
          <w:sz w:val="22"/>
          <w:szCs w:val="22"/>
        </w:rPr>
        <w:t>. 201</w:t>
      </w:r>
      <w:r w:rsidR="00310709">
        <w:rPr>
          <w:rFonts w:ascii="Calibri" w:hAnsi="Calibri" w:cs="Times New Roman"/>
          <w:sz w:val="22"/>
          <w:szCs w:val="22"/>
        </w:rPr>
        <w:t>7.</w:t>
      </w:r>
    </w:p>
    <w:p w:rsidR="00563DEB" w:rsidRPr="00B170D9" w:rsidRDefault="00C1185E" w:rsidP="00B170D9">
      <w:pPr>
        <w:shd w:val="clear" w:color="auto" w:fill="FFFFFF"/>
        <w:tabs>
          <w:tab w:val="left" w:pos="710"/>
        </w:tabs>
        <w:ind w:left="5"/>
        <w:rPr>
          <w:rFonts w:ascii="Calibri" w:hAnsi="Calibri" w:cs="Times New Roman"/>
          <w:spacing w:val="-12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>Smlouva se uzavírá na dob</w:t>
      </w:r>
      <w:r w:rsidR="00563DEB" w:rsidRPr="00B170D9">
        <w:rPr>
          <w:rFonts w:ascii="Calibri" w:hAnsi="Calibri" w:cs="Times New Roman"/>
          <w:sz w:val="22"/>
          <w:szCs w:val="22"/>
        </w:rPr>
        <w:t xml:space="preserve">u </w:t>
      </w:r>
      <w:r w:rsidR="00310709">
        <w:rPr>
          <w:rFonts w:ascii="Calibri" w:hAnsi="Calibri" w:cs="Times New Roman"/>
          <w:sz w:val="22"/>
          <w:szCs w:val="22"/>
        </w:rPr>
        <w:t>neurčitou, s dvouměsíční výpovědní lhůtou.</w:t>
      </w:r>
    </w:p>
    <w:p w:rsidR="00563DEB" w:rsidRPr="00B170D9" w:rsidRDefault="00563DEB" w:rsidP="00B170D9">
      <w:pPr>
        <w:shd w:val="clear" w:color="auto" w:fill="FFFFFF"/>
        <w:tabs>
          <w:tab w:val="left" w:pos="710"/>
        </w:tabs>
        <w:ind w:left="5"/>
        <w:rPr>
          <w:rFonts w:ascii="Calibri" w:hAnsi="Calibri" w:cs="Times New Roman"/>
          <w:spacing w:val="-12"/>
          <w:sz w:val="22"/>
          <w:szCs w:val="22"/>
        </w:rPr>
      </w:pPr>
    </w:p>
    <w:p w:rsidR="00563DEB" w:rsidRPr="00B170D9" w:rsidRDefault="00B170D9">
      <w:pPr>
        <w:shd w:val="clear" w:color="auto" w:fill="FFFFFF"/>
        <w:tabs>
          <w:tab w:val="left" w:pos="710"/>
        </w:tabs>
        <w:ind w:left="5"/>
        <w:jc w:val="center"/>
        <w:rPr>
          <w:rFonts w:ascii="Calibri" w:hAnsi="Calibri" w:cs="Times New Roman"/>
          <w:spacing w:val="-12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 w:rsidR="00202E30" w:rsidRPr="00B170D9">
        <w:rPr>
          <w:rFonts w:ascii="Calibri" w:hAnsi="Calibri"/>
          <w:b/>
          <w:bCs/>
          <w:sz w:val="22"/>
          <w:szCs w:val="22"/>
        </w:rPr>
        <w:t xml:space="preserve"> </w:t>
      </w:r>
      <w:r w:rsidR="00563DEB" w:rsidRPr="00B170D9">
        <w:rPr>
          <w:rFonts w:ascii="Calibri" w:hAnsi="Calibri"/>
          <w:b/>
          <w:bCs/>
          <w:sz w:val="22"/>
          <w:szCs w:val="22"/>
        </w:rPr>
        <w:t>3</w:t>
      </w:r>
    </w:p>
    <w:p w:rsidR="00563DEB" w:rsidRPr="00B170D9" w:rsidRDefault="00563DEB">
      <w:pPr>
        <w:shd w:val="clear" w:color="auto" w:fill="FFFFFF"/>
        <w:ind w:left="3802" w:right="3826"/>
        <w:jc w:val="center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b/>
          <w:bCs/>
          <w:spacing w:val="-2"/>
          <w:sz w:val="22"/>
          <w:szCs w:val="22"/>
        </w:rPr>
        <w:t>Rozsah služeb</w:t>
      </w:r>
    </w:p>
    <w:p w:rsidR="005F71E2" w:rsidRDefault="005F71E2" w:rsidP="005F71E2">
      <w:pPr>
        <w:shd w:val="clear" w:color="auto" w:fill="FFFFFF"/>
        <w:rPr>
          <w:rFonts w:ascii="Calibri" w:hAnsi="Calibri" w:cs="Times New Roman"/>
          <w:sz w:val="22"/>
          <w:szCs w:val="22"/>
        </w:rPr>
      </w:pPr>
    </w:p>
    <w:p w:rsidR="00563DEB" w:rsidRPr="00A25760" w:rsidRDefault="00563DEB" w:rsidP="005F71E2">
      <w:pPr>
        <w:shd w:val="clear" w:color="auto" w:fill="FFFFFF"/>
        <w:rPr>
          <w:rFonts w:ascii="Calibri" w:hAnsi="Calibri" w:cs="Times New Roman"/>
          <w:b/>
          <w:sz w:val="22"/>
          <w:szCs w:val="22"/>
        </w:rPr>
      </w:pPr>
      <w:r w:rsidRPr="00A25760">
        <w:rPr>
          <w:rFonts w:ascii="Calibri" w:hAnsi="Calibri" w:cs="Times New Roman"/>
          <w:b/>
          <w:sz w:val="22"/>
          <w:szCs w:val="22"/>
        </w:rPr>
        <w:t>Bezpečnostní služba, hlídací služba</w:t>
      </w:r>
      <w:r w:rsidR="00B170D9" w:rsidRPr="00A25760">
        <w:rPr>
          <w:rFonts w:ascii="Calibri" w:hAnsi="Calibri" w:cs="Times New Roman"/>
          <w:b/>
          <w:sz w:val="22"/>
          <w:szCs w:val="22"/>
        </w:rPr>
        <w:t>:</w:t>
      </w:r>
    </w:p>
    <w:p w:rsidR="005F71E2" w:rsidRPr="005F71E2" w:rsidRDefault="005F71E2" w:rsidP="005F71E2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708"/>
        <w:gridCol w:w="3402"/>
      </w:tblGrid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F71E2" w:rsidRPr="005F71E2" w:rsidTr="005F71E2">
        <w:tc>
          <w:tcPr>
            <w:tcW w:w="267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8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5F71E2" w:rsidRPr="005F71E2" w:rsidRDefault="005F71E2" w:rsidP="005F71E2">
            <w:pPr>
              <w:shd w:val="clear" w:color="auto" w:fill="FFFFFF"/>
              <w:ind w:left="869" w:hanging="86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F71E2" w:rsidRPr="005F71E2" w:rsidRDefault="005F71E2" w:rsidP="005F71E2">
      <w:pPr>
        <w:shd w:val="clear" w:color="auto" w:fill="FFFFFF"/>
        <w:rPr>
          <w:rFonts w:ascii="Calibri" w:hAnsi="Calibri" w:cs="Times New Roman"/>
          <w:spacing w:val="-1"/>
          <w:sz w:val="22"/>
          <w:szCs w:val="22"/>
        </w:rPr>
      </w:pPr>
    </w:p>
    <w:p w:rsidR="00A25760" w:rsidRPr="00A25760" w:rsidRDefault="00A25760" w:rsidP="00A412F2">
      <w:pPr>
        <w:shd w:val="clear" w:color="auto" w:fill="FFFFFF"/>
        <w:tabs>
          <w:tab w:val="left" w:pos="720"/>
        </w:tabs>
        <w:ind w:left="10" w:right="19"/>
        <w:jc w:val="both"/>
        <w:rPr>
          <w:rFonts w:ascii="Calibri" w:hAnsi="Calibri"/>
          <w:b/>
          <w:bCs/>
          <w:sz w:val="22"/>
          <w:szCs w:val="22"/>
        </w:rPr>
      </w:pPr>
      <w:r w:rsidRPr="00A25760">
        <w:rPr>
          <w:rFonts w:ascii="Calibri" w:hAnsi="Calibri"/>
          <w:b/>
          <w:bCs/>
          <w:sz w:val="22"/>
          <w:szCs w:val="22"/>
        </w:rPr>
        <w:t>Ostatní služby</w:t>
      </w:r>
      <w:r w:rsidR="00126B47">
        <w:rPr>
          <w:rFonts w:ascii="Calibri" w:hAnsi="Calibri"/>
          <w:b/>
          <w:bCs/>
          <w:sz w:val="22"/>
          <w:szCs w:val="22"/>
        </w:rPr>
        <w:t>, k jejich provádění se v rámci smluvního vztahu zavazuje poskytovatel</w:t>
      </w:r>
      <w:r w:rsidRPr="00A25760">
        <w:rPr>
          <w:rFonts w:ascii="Calibri" w:hAnsi="Calibri"/>
          <w:b/>
          <w:bCs/>
          <w:sz w:val="22"/>
          <w:szCs w:val="22"/>
        </w:rPr>
        <w:t>:</w:t>
      </w:r>
    </w:p>
    <w:p w:rsidR="00126B47" w:rsidRDefault="00126B47" w:rsidP="00A412F2">
      <w:pPr>
        <w:numPr>
          <w:ilvl w:val="0"/>
          <w:numId w:val="28"/>
        </w:numPr>
        <w:shd w:val="clear" w:color="auto" w:fill="FFFFFF"/>
        <w:tabs>
          <w:tab w:val="left" w:pos="720"/>
        </w:tabs>
        <w:ind w:right="19"/>
        <w:jc w:val="both"/>
        <w:rPr>
          <w:rFonts w:ascii="Calibri" w:hAnsi="Calibri"/>
          <w:b/>
          <w:bCs/>
          <w:sz w:val="22"/>
          <w:szCs w:val="22"/>
        </w:rPr>
      </w:pPr>
      <w:r w:rsidRPr="00126B47">
        <w:rPr>
          <w:rFonts w:ascii="Calibri" w:hAnsi="Calibri"/>
          <w:b/>
          <w:bCs/>
          <w:sz w:val="22"/>
          <w:szCs w:val="22"/>
        </w:rPr>
        <w:t xml:space="preserve">v </w:t>
      </w:r>
      <w:r w:rsidR="00A25760" w:rsidRPr="00126B47">
        <w:rPr>
          <w:rFonts w:ascii="Calibri" w:hAnsi="Calibri"/>
          <w:b/>
          <w:bCs/>
          <w:sz w:val="22"/>
          <w:szCs w:val="22"/>
        </w:rPr>
        <w:t xml:space="preserve">zimním období </w:t>
      </w:r>
      <w:r>
        <w:rPr>
          <w:rFonts w:ascii="Calibri" w:hAnsi="Calibri"/>
          <w:b/>
          <w:bCs/>
          <w:sz w:val="22"/>
          <w:szCs w:val="22"/>
        </w:rPr>
        <w:t xml:space="preserve">(nebo dle potřeby) </w:t>
      </w:r>
      <w:r w:rsidR="00A25760" w:rsidRPr="00126B47">
        <w:rPr>
          <w:rFonts w:ascii="Calibri" w:hAnsi="Calibri"/>
          <w:b/>
          <w:bCs/>
          <w:sz w:val="22"/>
          <w:szCs w:val="22"/>
        </w:rPr>
        <w:t xml:space="preserve">zajišťuje hlídač </w:t>
      </w:r>
      <w:r>
        <w:rPr>
          <w:rFonts w:ascii="Calibri" w:hAnsi="Calibri"/>
          <w:b/>
          <w:bCs/>
          <w:sz w:val="22"/>
          <w:szCs w:val="22"/>
        </w:rPr>
        <w:t xml:space="preserve">celonoční </w:t>
      </w:r>
      <w:r w:rsidR="00A25760" w:rsidRPr="00126B47">
        <w:rPr>
          <w:rFonts w:ascii="Calibri" w:hAnsi="Calibri"/>
          <w:b/>
          <w:bCs/>
          <w:sz w:val="22"/>
          <w:szCs w:val="22"/>
        </w:rPr>
        <w:t>vytápění šaten chovatelů</w:t>
      </w:r>
      <w:r w:rsidR="00A412F2" w:rsidRPr="00126B47">
        <w:rPr>
          <w:rFonts w:ascii="Calibri" w:hAnsi="Calibri"/>
          <w:b/>
          <w:bCs/>
          <w:sz w:val="22"/>
          <w:szCs w:val="22"/>
        </w:rPr>
        <w:t xml:space="preserve"> </w:t>
      </w:r>
    </w:p>
    <w:p w:rsidR="00B170D9" w:rsidRPr="00126B47" w:rsidRDefault="00A412F2" w:rsidP="00126B47">
      <w:pPr>
        <w:shd w:val="clear" w:color="auto" w:fill="FFFFFF"/>
        <w:tabs>
          <w:tab w:val="left" w:pos="720"/>
        </w:tabs>
        <w:ind w:left="720" w:right="19"/>
        <w:jc w:val="both"/>
        <w:rPr>
          <w:rFonts w:ascii="Calibri" w:hAnsi="Calibri"/>
          <w:b/>
          <w:bCs/>
          <w:sz w:val="22"/>
          <w:szCs w:val="22"/>
        </w:rPr>
      </w:pPr>
      <w:r w:rsidRPr="00126B47">
        <w:rPr>
          <w:rFonts w:ascii="Calibri" w:hAnsi="Calibri"/>
          <w:b/>
          <w:bCs/>
          <w:sz w:val="22"/>
          <w:szCs w:val="22"/>
        </w:rPr>
        <w:t>(krbová kamna na dřevo</w:t>
      </w:r>
      <w:r w:rsidR="00126B47">
        <w:rPr>
          <w:rFonts w:ascii="Calibri" w:hAnsi="Calibri"/>
          <w:b/>
          <w:bCs/>
          <w:sz w:val="22"/>
          <w:szCs w:val="22"/>
        </w:rPr>
        <w:t xml:space="preserve">, tj. přikládání, </w:t>
      </w:r>
      <w:r w:rsidR="003F4396">
        <w:rPr>
          <w:rFonts w:ascii="Calibri" w:hAnsi="Calibri"/>
          <w:b/>
          <w:bCs/>
          <w:sz w:val="22"/>
          <w:szCs w:val="22"/>
        </w:rPr>
        <w:t>regulace</w:t>
      </w:r>
      <w:r w:rsidR="00126B47">
        <w:rPr>
          <w:rFonts w:ascii="Calibri" w:hAnsi="Calibri"/>
          <w:b/>
          <w:bCs/>
          <w:sz w:val="22"/>
          <w:szCs w:val="22"/>
        </w:rPr>
        <w:t xml:space="preserve"> atd.</w:t>
      </w:r>
      <w:r w:rsidRPr="00126B47">
        <w:rPr>
          <w:rFonts w:ascii="Calibri" w:hAnsi="Calibri"/>
          <w:b/>
          <w:bCs/>
          <w:sz w:val="22"/>
          <w:szCs w:val="22"/>
        </w:rPr>
        <w:t>)</w:t>
      </w:r>
    </w:p>
    <w:p w:rsidR="00A25760" w:rsidRPr="005F71E2" w:rsidRDefault="00A25760" w:rsidP="00A412F2">
      <w:pPr>
        <w:shd w:val="clear" w:color="auto" w:fill="FFFFFF"/>
        <w:tabs>
          <w:tab w:val="left" w:pos="720"/>
        </w:tabs>
        <w:ind w:left="10" w:right="19"/>
        <w:jc w:val="both"/>
        <w:rPr>
          <w:rFonts w:ascii="Calibri" w:hAnsi="Calibri"/>
          <w:b/>
          <w:bCs/>
          <w:sz w:val="22"/>
          <w:szCs w:val="22"/>
        </w:rPr>
      </w:pPr>
    </w:p>
    <w:p w:rsidR="00E1410C" w:rsidRDefault="00E1410C" w:rsidP="00126B47">
      <w:pPr>
        <w:shd w:val="clear" w:color="auto" w:fill="FFFFFF"/>
        <w:tabs>
          <w:tab w:val="left" w:pos="0"/>
        </w:tabs>
        <w:ind w:left="10" w:right="19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Čl. 4</w:t>
      </w:r>
    </w:p>
    <w:p w:rsidR="00E1410C" w:rsidRDefault="00E1410C" w:rsidP="00126B47">
      <w:pPr>
        <w:shd w:val="clear" w:color="auto" w:fill="FFFFFF"/>
        <w:tabs>
          <w:tab w:val="left" w:pos="0"/>
        </w:tabs>
        <w:ind w:left="10" w:right="19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Požadavky na pracovníky poskytovatele</w:t>
      </w:r>
    </w:p>
    <w:p w:rsidR="00E1410C" w:rsidRDefault="00E1410C" w:rsidP="00126B47">
      <w:pPr>
        <w:shd w:val="clear" w:color="auto" w:fill="FFFFFF"/>
        <w:tabs>
          <w:tab w:val="left" w:pos="0"/>
        </w:tabs>
        <w:ind w:left="10" w:right="19"/>
        <w:jc w:val="center"/>
        <w:rPr>
          <w:rFonts w:ascii="Calibri" w:hAnsi="Calibri"/>
          <w:b/>
          <w:bCs/>
          <w:sz w:val="22"/>
          <w:szCs w:val="22"/>
        </w:rPr>
      </w:pPr>
    </w:p>
    <w:p w:rsidR="00E1410C" w:rsidRDefault="00E1410C" w:rsidP="00E1410C">
      <w:pPr>
        <w:shd w:val="clear" w:color="auto" w:fill="FFFFFF"/>
        <w:tabs>
          <w:tab w:val="left" w:pos="0"/>
        </w:tabs>
        <w:ind w:left="10" w:right="1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Pracovníci poskytovatele budou splňovat následující podmínky</w:t>
      </w:r>
      <w:r w:rsidR="00C27D2F">
        <w:rPr>
          <w:rFonts w:ascii="Calibri" w:hAnsi="Calibri"/>
          <w:bCs/>
          <w:sz w:val="22"/>
          <w:szCs w:val="22"/>
        </w:rPr>
        <w:t xml:space="preserve"> (Příloha 1 této smlouvy)</w:t>
      </w:r>
      <w:r>
        <w:rPr>
          <w:rFonts w:ascii="Calibri" w:hAnsi="Calibri"/>
          <w:bCs/>
          <w:sz w:val="22"/>
          <w:szCs w:val="22"/>
        </w:rPr>
        <w:t>:</w:t>
      </w:r>
    </w:p>
    <w:p w:rsidR="00E1410C" w:rsidRPr="00E1410C" w:rsidRDefault="00E1410C" w:rsidP="00E1410C">
      <w:pPr>
        <w:pStyle w:val="Odstavecseseznamem"/>
        <w:numPr>
          <w:ilvl w:val="0"/>
          <w:numId w:val="29"/>
        </w:numPr>
        <w:shd w:val="clear" w:color="auto" w:fill="FFFFFF"/>
        <w:tabs>
          <w:tab w:val="left" w:pos="0"/>
        </w:tabs>
        <w:ind w:right="19"/>
        <w:jc w:val="both"/>
        <w:rPr>
          <w:rFonts w:ascii="Calibri" w:hAnsi="Calibri"/>
          <w:bCs/>
          <w:sz w:val="22"/>
          <w:szCs w:val="22"/>
        </w:rPr>
      </w:pPr>
      <w:r w:rsidRPr="00E1410C">
        <w:rPr>
          <w:rFonts w:ascii="Calibri" w:hAnsi="Calibri"/>
          <w:bCs/>
          <w:sz w:val="22"/>
          <w:szCs w:val="22"/>
        </w:rPr>
        <w:t>plná zdravotní způsobilost k vykonávání noční práce</w:t>
      </w:r>
      <w:r w:rsidR="00C27D2F">
        <w:rPr>
          <w:rFonts w:ascii="Calibri" w:hAnsi="Calibri"/>
          <w:bCs/>
          <w:sz w:val="22"/>
          <w:szCs w:val="22"/>
        </w:rPr>
        <w:t xml:space="preserve"> (celonoční obchůzky areálu)</w:t>
      </w:r>
      <w:r w:rsidRPr="00E1410C">
        <w:rPr>
          <w:rFonts w:ascii="Calibri" w:hAnsi="Calibri"/>
          <w:bCs/>
          <w:sz w:val="22"/>
          <w:szCs w:val="22"/>
        </w:rPr>
        <w:t xml:space="preserve"> v náročných klimatických podmínkách</w:t>
      </w:r>
      <w:r w:rsidR="00C27D2F">
        <w:rPr>
          <w:rFonts w:ascii="Calibri" w:hAnsi="Calibri"/>
          <w:bCs/>
          <w:sz w:val="22"/>
          <w:szCs w:val="22"/>
        </w:rPr>
        <w:t xml:space="preserve"> (doloženo lékařskou prohlídkou)</w:t>
      </w:r>
    </w:p>
    <w:p w:rsidR="00E1410C" w:rsidRDefault="00E1410C" w:rsidP="00E1410C">
      <w:pPr>
        <w:pStyle w:val="Odstavecseseznamem"/>
        <w:numPr>
          <w:ilvl w:val="0"/>
          <w:numId w:val="29"/>
        </w:numPr>
        <w:shd w:val="clear" w:color="auto" w:fill="FFFFFF"/>
        <w:tabs>
          <w:tab w:val="left" w:pos="0"/>
        </w:tabs>
        <w:ind w:right="19"/>
        <w:jc w:val="both"/>
        <w:rPr>
          <w:rFonts w:ascii="Calibri" w:hAnsi="Calibri"/>
          <w:bCs/>
          <w:sz w:val="22"/>
          <w:szCs w:val="22"/>
        </w:rPr>
      </w:pPr>
      <w:r w:rsidRPr="00E1410C">
        <w:rPr>
          <w:rFonts w:ascii="Calibri" w:hAnsi="Calibri"/>
          <w:bCs/>
          <w:sz w:val="22"/>
          <w:szCs w:val="22"/>
        </w:rPr>
        <w:t xml:space="preserve">vzdělání: </w:t>
      </w:r>
      <w:proofErr w:type="spellStart"/>
      <w:r w:rsidRPr="00E1410C">
        <w:rPr>
          <w:rFonts w:ascii="Calibri" w:hAnsi="Calibri"/>
          <w:bCs/>
          <w:sz w:val="22"/>
          <w:szCs w:val="22"/>
        </w:rPr>
        <w:t>ÚSO</w:t>
      </w:r>
      <w:proofErr w:type="spellEnd"/>
      <w:r w:rsidRPr="00E1410C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Pr="00E1410C">
        <w:rPr>
          <w:rFonts w:ascii="Calibri" w:hAnsi="Calibri"/>
          <w:bCs/>
          <w:sz w:val="22"/>
          <w:szCs w:val="22"/>
        </w:rPr>
        <w:t>ÚO</w:t>
      </w:r>
      <w:proofErr w:type="spellEnd"/>
      <w:r w:rsidRPr="00E1410C">
        <w:rPr>
          <w:rFonts w:ascii="Calibri" w:hAnsi="Calibri"/>
          <w:bCs/>
          <w:sz w:val="22"/>
          <w:szCs w:val="22"/>
        </w:rPr>
        <w:t xml:space="preserve"> </w:t>
      </w:r>
      <w:r w:rsidR="00C27D2F">
        <w:rPr>
          <w:rFonts w:ascii="Calibri" w:hAnsi="Calibri"/>
          <w:bCs/>
          <w:sz w:val="22"/>
          <w:szCs w:val="22"/>
        </w:rPr>
        <w:t>–</w:t>
      </w:r>
      <w:r w:rsidRPr="00E1410C">
        <w:rPr>
          <w:rFonts w:ascii="Calibri" w:hAnsi="Calibri"/>
          <w:bCs/>
          <w:sz w:val="22"/>
          <w:szCs w:val="22"/>
        </w:rPr>
        <w:t xml:space="preserve"> vyučen</w:t>
      </w:r>
      <w:r w:rsidR="00C27D2F">
        <w:rPr>
          <w:rFonts w:ascii="Calibri" w:hAnsi="Calibri"/>
          <w:bCs/>
          <w:sz w:val="22"/>
          <w:szCs w:val="22"/>
        </w:rPr>
        <w:t xml:space="preserve"> (doloženo dokladem o nejvyšším dosaženém vzdělání)</w:t>
      </w:r>
      <w:r w:rsidR="00627E38">
        <w:rPr>
          <w:rFonts w:ascii="Calibri" w:hAnsi="Calibri"/>
          <w:bCs/>
          <w:sz w:val="22"/>
          <w:szCs w:val="22"/>
        </w:rPr>
        <w:t>, stručný životopis</w:t>
      </w:r>
      <w:r w:rsidR="00C27D2F">
        <w:rPr>
          <w:rFonts w:ascii="Calibri" w:hAnsi="Calibri"/>
          <w:bCs/>
          <w:sz w:val="22"/>
          <w:szCs w:val="22"/>
        </w:rPr>
        <w:t xml:space="preserve"> </w:t>
      </w:r>
    </w:p>
    <w:p w:rsidR="00C27D2F" w:rsidRDefault="00C27D2F" w:rsidP="00E1410C">
      <w:pPr>
        <w:pStyle w:val="Odstavecseseznamem"/>
        <w:numPr>
          <w:ilvl w:val="0"/>
          <w:numId w:val="29"/>
        </w:numPr>
        <w:shd w:val="clear" w:color="auto" w:fill="FFFFFF"/>
        <w:tabs>
          <w:tab w:val="left" w:pos="0"/>
        </w:tabs>
        <w:ind w:right="1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trestní bezúhonnost (doloženo výpisem z rejstříku trestů, ne starším než 30 dní) </w:t>
      </w:r>
    </w:p>
    <w:p w:rsidR="00627E38" w:rsidRPr="00627E38" w:rsidRDefault="00627E38" w:rsidP="00627E38">
      <w:pPr>
        <w:shd w:val="clear" w:color="auto" w:fill="FFFFFF"/>
        <w:tabs>
          <w:tab w:val="left" w:pos="0"/>
        </w:tabs>
        <w:ind w:right="1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Změna pracovníků poskytovatele je možná pouze po písemné dohodě.</w:t>
      </w:r>
    </w:p>
    <w:p w:rsidR="00C27D2F" w:rsidRDefault="00C27D2F" w:rsidP="00126B47">
      <w:pPr>
        <w:shd w:val="clear" w:color="auto" w:fill="FFFFFF"/>
        <w:tabs>
          <w:tab w:val="left" w:pos="0"/>
        </w:tabs>
        <w:ind w:left="10" w:right="19"/>
        <w:jc w:val="center"/>
        <w:rPr>
          <w:rFonts w:ascii="Calibri" w:hAnsi="Calibri"/>
          <w:b/>
          <w:bCs/>
          <w:sz w:val="22"/>
          <w:szCs w:val="22"/>
        </w:rPr>
      </w:pPr>
    </w:p>
    <w:p w:rsidR="00563DEB" w:rsidRPr="00B170D9" w:rsidRDefault="00B170D9" w:rsidP="00126B47">
      <w:pPr>
        <w:shd w:val="clear" w:color="auto" w:fill="FFFFFF"/>
        <w:tabs>
          <w:tab w:val="left" w:pos="0"/>
        </w:tabs>
        <w:ind w:left="10" w:right="1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E1410C">
        <w:rPr>
          <w:rFonts w:ascii="Calibri" w:hAnsi="Calibri"/>
          <w:b/>
          <w:bCs/>
          <w:sz w:val="22"/>
          <w:szCs w:val="22"/>
        </w:rPr>
        <w:t>5</w:t>
      </w:r>
    </w:p>
    <w:p w:rsidR="00563DEB" w:rsidRPr="00B170D9" w:rsidRDefault="00563DEB">
      <w:pPr>
        <w:shd w:val="clear" w:color="auto" w:fill="FFFFFF"/>
        <w:ind w:left="2861" w:right="2875"/>
        <w:jc w:val="center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b/>
          <w:bCs/>
          <w:spacing w:val="-2"/>
          <w:sz w:val="22"/>
          <w:szCs w:val="22"/>
        </w:rPr>
        <w:t>Platební podmínky a cena služeb</w:t>
      </w:r>
    </w:p>
    <w:p w:rsidR="00EC346F" w:rsidRPr="00011A36" w:rsidRDefault="004B1B84" w:rsidP="00E1410C">
      <w:pPr>
        <w:pStyle w:val="Odstavecseseznamem"/>
        <w:numPr>
          <w:ilvl w:val="0"/>
          <w:numId w:val="30"/>
        </w:numPr>
        <w:shd w:val="clear" w:color="auto" w:fill="FFFFFF"/>
        <w:tabs>
          <w:tab w:val="left" w:pos="754"/>
        </w:tabs>
        <w:spacing w:before="254" w:line="278" w:lineRule="exact"/>
        <w:ind w:right="19"/>
        <w:jc w:val="both"/>
        <w:rPr>
          <w:rFonts w:ascii="Calibri" w:hAnsi="Calibri"/>
          <w:b/>
          <w:sz w:val="22"/>
          <w:szCs w:val="22"/>
        </w:rPr>
      </w:pPr>
      <w:r w:rsidRPr="00E1410C">
        <w:rPr>
          <w:rFonts w:ascii="Calibri" w:hAnsi="Calibri" w:cs="Times New Roman"/>
          <w:sz w:val="22"/>
          <w:szCs w:val="22"/>
        </w:rPr>
        <w:t>Zadavatel</w:t>
      </w:r>
      <w:r w:rsidR="00EC346F" w:rsidRPr="00E1410C">
        <w:rPr>
          <w:rFonts w:ascii="Calibri" w:hAnsi="Calibri" w:cs="Times New Roman"/>
          <w:sz w:val="22"/>
          <w:szCs w:val="22"/>
        </w:rPr>
        <w:t xml:space="preserve"> se zavazuje pos</w:t>
      </w:r>
      <w:r w:rsidR="009C5312" w:rsidRPr="00E1410C">
        <w:rPr>
          <w:rFonts w:ascii="Calibri" w:hAnsi="Calibri" w:cs="Times New Roman"/>
          <w:sz w:val="22"/>
          <w:szCs w:val="22"/>
        </w:rPr>
        <w:t>kytovateli za služby uvedené v Č</w:t>
      </w:r>
      <w:r w:rsidR="00EC346F" w:rsidRPr="00E1410C">
        <w:rPr>
          <w:rFonts w:ascii="Calibri" w:hAnsi="Calibri" w:cs="Times New Roman"/>
          <w:sz w:val="22"/>
          <w:szCs w:val="22"/>
        </w:rPr>
        <w:t>l. 1 této smlouvy platit</w:t>
      </w:r>
      <w:r w:rsidR="00EC346F" w:rsidRPr="00E1410C">
        <w:rPr>
          <w:rFonts w:ascii="Calibri" w:hAnsi="Calibri" w:cs="Times New Roman"/>
          <w:sz w:val="22"/>
          <w:szCs w:val="22"/>
        </w:rPr>
        <w:br/>
        <w:t>v pravidelných měsíčních intervalech fakturovanou cenu. Cena služeb za předmět plnění</w:t>
      </w:r>
      <w:r w:rsidR="00EC346F" w:rsidRPr="00E1410C">
        <w:rPr>
          <w:rFonts w:ascii="Calibri" w:hAnsi="Calibri" w:cs="Times New Roman"/>
          <w:sz w:val="22"/>
          <w:szCs w:val="22"/>
        </w:rPr>
        <w:br/>
        <w:t>bude stanovena na základě proúčtování skutečného rozsahu poskytovaných služeb</w:t>
      </w:r>
      <w:r w:rsidR="009C5312" w:rsidRPr="00E1410C">
        <w:rPr>
          <w:rFonts w:ascii="Calibri" w:hAnsi="Calibri" w:cs="Times New Roman"/>
          <w:sz w:val="22"/>
          <w:szCs w:val="22"/>
        </w:rPr>
        <w:t>.</w:t>
      </w:r>
      <w:r w:rsidR="00EC346F" w:rsidRPr="00E1410C">
        <w:rPr>
          <w:rFonts w:ascii="Calibri" w:hAnsi="Calibri" w:cs="Times New Roman"/>
          <w:sz w:val="22"/>
          <w:szCs w:val="22"/>
        </w:rPr>
        <w:t xml:space="preserve"> </w:t>
      </w:r>
      <w:r w:rsidR="009C5312" w:rsidRPr="00E1410C">
        <w:rPr>
          <w:rFonts w:ascii="Calibri" w:hAnsi="Calibri" w:cs="Times New Roman"/>
          <w:sz w:val="22"/>
          <w:szCs w:val="22"/>
        </w:rPr>
        <w:t xml:space="preserve">Fakturace bude prováděna </w:t>
      </w:r>
      <w:r w:rsidR="00EC346F" w:rsidRPr="00E1410C">
        <w:rPr>
          <w:rFonts w:ascii="Calibri" w:hAnsi="Calibri" w:cs="Times New Roman"/>
          <w:sz w:val="22"/>
          <w:szCs w:val="22"/>
        </w:rPr>
        <w:t>vždy k poslednímu dni</w:t>
      </w:r>
      <w:r w:rsidR="001D14D4" w:rsidRPr="00E1410C">
        <w:rPr>
          <w:rFonts w:ascii="Calibri" w:hAnsi="Calibri" w:cs="Times New Roman"/>
          <w:sz w:val="22"/>
          <w:szCs w:val="22"/>
        </w:rPr>
        <w:t xml:space="preserve"> </w:t>
      </w:r>
      <w:r w:rsidR="00EC346F" w:rsidRPr="00E1410C">
        <w:rPr>
          <w:rFonts w:ascii="Calibri" w:hAnsi="Calibri" w:cs="Times New Roman"/>
          <w:sz w:val="22"/>
          <w:szCs w:val="22"/>
        </w:rPr>
        <w:t xml:space="preserve">příslušného kalendářního měsíce. Cena služeb za jednu hodinu činnosti jednoho pracovníka (sazba) je </w:t>
      </w:r>
      <w:r w:rsidR="001D14D4" w:rsidRPr="00011A36">
        <w:rPr>
          <w:rFonts w:ascii="Calibri" w:hAnsi="Calibri" w:cs="Times New Roman"/>
          <w:sz w:val="22"/>
          <w:szCs w:val="22"/>
        </w:rPr>
        <w:t xml:space="preserve">Kč </w:t>
      </w:r>
      <w:r w:rsidR="003F4396" w:rsidRPr="00011A36">
        <w:rPr>
          <w:rFonts w:ascii="Calibri" w:hAnsi="Calibri" w:cs="Times New Roman"/>
          <w:sz w:val="22"/>
          <w:szCs w:val="22"/>
        </w:rPr>
        <w:t>95, --</w:t>
      </w:r>
      <w:r w:rsidR="006817CC" w:rsidRPr="00011A36">
        <w:rPr>
          <w:rFonts w:ascii="Calibri" w:hAnsi="Calibri" w:cs="Times New Roman"/>
          <w:sz w:val="22"/>
          <w:szCs w:val="22"/>
        </w:rPr>
        <w:t xml:space="preserve"> </w:t>
      </w:r>
      <w:r w:rsidR="00EC346F" w:rsidRPr="00011A36">
        <w:rPr>
          <w:rFonts w:ascii="Calibri" w:hAnsi="Calibri" w:cs="Times New Roman"/>
          <w:sz w:val="22"/>
          <w:szCs w:val="22"/>
        </w:rPr>
        <w:t>bez DPH</w:t>
      </w:r>
      <w:r w:rsidR="003F4396">
        <w:rPr>
          <w:rFonts w:ascii="Calibri" w:hAnsi="Calibri" w:cs="Times New Roman"/>
          <w:sz w:val="22"/>
          <w:szCs w:val="22"/>
        </w:rPr>
        <w:t xml:space="preserve">. </w:t>
      </w:r>
      <w:r w:rsidR="00EC346F" w:rsidRPr="00E1410C">
        <w:rPr>
          <w:rFonts w:ascii="Calibri" w:hAnsi="Calibri" w:cs="Times New Roman"/>
          <w:sz w:val="22"/>
          <w:szCs w:val="22"/>
        </w:rPr>
        <w:t xml:space="preserve">Jde o částku maximální. </w:t>
      </w:r>
      <w:r w:rsidR="00EC346F" w:rsidRPr="00011A36">
        <w:rPr>
          <w:rFonts w:ascii="Calibri" w:hAnsi="Calibri" w:cs="Times New Roman"/>
          <w:b/>
          <w:sz w:val="22"/>
          <w:szCs w:val="22"/>
        </w:rPr>
        <w:t>K ceně bude účtována DPH v zákonné výši</w:t>
      </w:r>
      <w:r w:rsidR="009C5312" w:rsidRPr="00011A36">
        <w:rPr>
          <w:rFonts w:ascii="Calibri" w:hAnsi="Calibri" w:cs="Times New Roman"/>
          <w:b/>
          <w:sz w:val="22"/>
          <w:szCs w:val="22"/>
        </w:rPr>
        <w:t>.</w:t>
      </w:r>
    </w:p>
    <w:p w:rsidR="00E1410C" w:rsidRPr="00011A36" w:rsidRDefault="00E1410C" w:rsidP="00E1410C">
      <w:pPr>
        <w:pStyle w:val="Odstavecseseznamem"/>
        <w:shd w:val="clear" w:color="auto" w:fill="FFFFFF"/>
        <w:tabs>
          <w:tab w:val="left" w:pos="754"/>
        </w:tabs>
        <w:spacing w:before="254" w:line="278" w:lineRule="exact"/>
        <w:ind w:left="734" w:right="19"/>
        <w:jc w:val="both"/>
        <w:rPr>
          <w:rFonts w:ascii="Calibri" w:hAnsi="Calibri"/>
          <w:b/>
          <w:sz w:val="22"/>
          <w:szCs w:val="22"/>
        </w:rPr>
      </w:pPr>
    </w:p>
    <w:p w:rsidR="00EA0823" w:rsidRDefault="00EA0823" w:rsidP="00EA0823">
      <w:pPr>
        <w:pStyle w:val="Odstavecseseznamem"/>
        <w:numPr>
          <w:ilvl w:val="0"/>
          <w:numId w:val="30"/>
        </w:numPr>
        <w:shd w:val="clear" w:color="auto" w:fill="FFFFFF"/>
        <w:tabs>
          <w:tab w:val="left" w:pos="754"/>
        </w:tabs>
        <w:spacing w:before="278" w:line="278" w:lineRule="exact"/>
        <w:jc w:val="both"/>
      </w:pPr>
      <w:r>
        <w:t xml:space="preserve">Poskytovatel </w:t>
      </w:r>
      <w:r w:rsidRPr="00697BC9">
        <w:t xml:space="preserve">je cenu </w:t>
      </w:r>
      <w:r>
        <w:t xml:space="preserve">uvedenou </w:t>
      </w:r>
      <w:r>
        <w:rPr>
          <w:rFonts w:ascii="Calibri" w:hAnsi="Calibri"/>
          <w:sz w:val="22"/>
          <w:szCs w:val="22"/>
        </w:rPr>
        <w:t xml:space="preserve">v čl. 5 odst. 1 </w:t>
      </w:r>
      <w:r w:rsidRPr="00697BC9">
        <w:t>oprávněn zvýšit 1</w:t>
      </w:r>
      <w:r w:rsidR="003F4396">
        <w:t xml:space="preserve"> </w:t>
      </w:r>
      <w:r w:rsidRPr="00697BC9">
        <w:t>x ročně o míru inflace</w:t>
      </w:r>
      <w:r>
        <w:t>.</w:t>
      </w:r>
    </w:p>
    <w:p w:rsidR="00D70AC4" w:rsidRPr="00D70AC4" w:rsidRDefault="00D70AC4" w:rsidP="00D70AC4">
      <w:pPr>
        <w:pStyle w:val="Odstavecseseznamem"/>
        <w:rPr>
          <w:rFonts w:ascii="Calibri" w:hAnsi="Calibri" w:cs="Times New Roman"/>
          <w:spacing w:val="-11"/>
          <w:sz w:val="22"/>
          <w:szCs w:val="22"/>
        </w:rPr>
      </w:pPr>
    </w:p>
    <w:p w:rsidR="00563DEB" w:rsidRPr="00E1410C" w:rsidRDefault="00E1410C" w:rsidP="00E1410C">
      <w:pPr>
        <w:pStyle w:val="Odstavecseseznamem"/>
        <w:numPr>
          <w:ilvl w:val="0"/>
          <w:numId w:val="30"/>
        </w:numPr>
        <w:shd w:val="clear" w:color="auto" w:fill="FFFFFF"/>
        <w:tabs>
          <w:tab w:val="left" w:pos="754"/>
        </w:tabs>
        <w:spacing w:before="278" w:line="278" w:lineRule="exact"/>
        <w:jc w:val="both"/>
        <w:rPr>
          <w:rFonts w:ascii="Calibri" w:hAnsi="Calibri"/>
          <w:sz w:val="22"/>
          <w:szCs w:val="22"/>
        </w:rPr>
      </w:pPr>
      <w:r w:rsidRPr="00E1410C">
        <w:rPr>
          <w:rFonts w:ascii="Calibri" w:hAnsi="Calibri" w:cs="Times New Roman"/>
          <w:spacing w:val="-11"/>
          <w:sz w:val="22"/>
          <w:szCs w:val="22"/>
        </w:rPr>
        <w:t>Z</w:t>
      </w:r>
      <w:r w:rsidR="004B1B84" w:rsidRPr="00E1410C">
        <w:rPr>
          <w:rFonts w:ascii="Calibri" w:hAnsi="Calibri" w:cs="Times New Roman"/>
          <w:sz w:val="22"/>
          <w:szCs w:val="22"/>
        </w:rPr>
        <w:t>adavatel</w:t>
      </w:r>
      <w:r w:rsidR="00563DEB" w:rsidRPr="00E1410C">
        <w:rPr>
          <w:rFonts w:ascii="Calibri" w:hAnsi="Calibri" w:cs="Times New Roman"/>
          <w:sz w:val="22"/>
          <w:szCs w:val="22"/>
        </w:rPr>
        <w:t xml:space="preserve"> uhradí fakturovanou cenu do </w:t>
      </w:r>
      <w:r w:rsidR="001D14D4" w:rsidRPr="00E1410C">
        <w:rPr>
          <w:rFonts w:ascii="Calibri" w:hAnsi="Calibri" w:cs="Times New Roman"/>
          <w:sz w:val="22"/>
          <w:szCs w:val="22"/>
        </w:rPr>
        <w:t>14</w:t>
      </w:r>
      <w:r w:rsidR="00563DEB" w:rsidRPr="00E1410C">
        <w:rPr>
          <w:rFonts w:ascii="Calibri" w:hAnsi="Calibri" w:cs="Times New Roman"/>
          <w:sz w:val="22"/>
          <w:szCs w:val="22"/>
        </w:rPr>
        <w:t xml:space="preserve"> dnů ode dne doručení řádného daňového</w:t>
      </w:r>
      <w:r w:rsidR="00563DEB" w:rsidRPr="00E1410C">
        <w:rPr>
          <w:rFonts w:ascii="Calibri" w:hAnsi="Calibri" w:cs="Times New Roman"/>
          <w:sz w:val="22"/>
          <w:szCs w:val="22"/>
        </w:rPr>
        <w:br/>
      </w:r>
      <w:r w:rsidR="00563DEB" w:rsidRPr="00E1410C">
        <w:rPr>
          <w:rFonts w:ascii="Calibri" w:hAnsi="Calibri" w:cs="Times New Roman"/>
          <w:spacing w:val="-1"/>
          <w:sz w:val="22"/>
          <w:szCs w:val="22"/>
        </w:rPr>
        <w:t xml:space="preserve">dokladu (faktury) a to bezhotovostním převodem na účet uvedený v záhlaví smlouvy. </w:t>
      </w:r>
    </w:p>
    <w:p w:rsidR="00E1410C" w:rsidRPr="00E1410C" w:rsidRDefault="00E1410C" w:rsidP="00E1410C">
      <w:pPr>
        <w:pStyle w:val="Odstavecseseznamem"/>
        <w:shd w:val="clear" w:color="auto" w:fill="FFFFFF"/>
        <w:tabs>
          <w:tab w:val="left" w:pos="754"/>
        </w:tabs>
        <w:spacing w:before="278" w:line="278" w:lineRule="exact"/>
        <w:ind w:left="734"/>
        <w:jc w:val="both"/>
        <w:rPr>
          <w:rFonts w:ascii="Calibri" w:hAnsi="Calibri"/>
          <w:sz w:val="22"/>
          <w:szCs w:val="22"/>
        </w:rPr>
      </w:pPr>
    </w:p>
    <w:p w:rsidR="00563DEB" w:rsidRPr="00E1410C" w:rsidRDefault="004B1B84" w:rsidP="00E1410C">
      <w:pPr>
        <w:pStyle w:val="Odstavecseseznamem"/>
        <w:numPr>
          <w:ilvl w:val="0"/>
          <w:numId w:val="30"/>
        </w:numPr>
        <w:shd w:val="clear" w:color="auto" w:fill="FFFFFF"/>
        <w:tabs>
          <w:tab w:val="left" w:pos="720"/>
        </w:tabs>
        <w:spacing w:before="278" w:line="274" w:lineRule="exact"/>
        <w:jc w:val="both"/>
        <w:rPr>
          <w:rFonts w:ascii="Calibri" w:hAnsi="Calibri"/>
          <w:sz w:val="22"/>
          <w:szCs w:val="22"/>
        </w:rPr>
      </w:pPr>
      <w:r w:rsidRPr="00E1410C">
        <w:rPr>
          <w:rFonts w:ascii="Calibri" w:hAnsi="Calibri" w:cs="Times New Roman"/>
          <w:sz w:val="22"/>
          <w:szCs w:val="22"/>
        </w:rPr>
        <w:t>Zadavatel</w:t>
      </w:r>
      <w:r w:rsidR="00563DEB" w:rsidRPr="00E1410C">
        <w:rPr>
          <w:rFonts w:ascii="Calibri" w:hAnsi="Calibri" w:cs="Times New Roman"/>
          <w:sz w:val="22"/>
          <w:szCs w:val="22"/>
        </w:rPr>
        <w:t xml:space="preserve"> je oprávněn vrátit poskytovateli neprodleně obdrženou fakturu, která nemá</w:t>
      </w:r>
      <w:r w:rsidR="00563DEB" w:rsidRPr="00E1410C">
        <w:rPr>
          <w:rFonts w:ascii="Calibri" w:hAnsi="Calibri" w:cs="Times New Roman"/>
          <w:sz w:val="22"/>
          <w:szCs w:val="22"/>
        </w:rPr>
        <w:br/>
        <w:t>náležitosti uvedené v odst. 1. Poskytovatel je povinen podle povahy závad fakturu opravit</w:t>
      </w:r>
      <w:r w:rsidR="00563DEB" w:rsidRPr="00E1410C">
        <w:rPr>
          <w:rFonts w:ascii="Calibri" w:hAnsi="Calibri" w:cs="Times New Roman"/>
          <w:sz w:val="22"/>
          <w:szCs w:val="22"/>
        </w:rPr>
        <w:br/>
        <w:t>nebo nově vyhotovit. Oprávněným vrácení faktury přestává běžet původní lhůta splatnosti.</w:t>
      </w:r>
      <w:r w:rsidR="00563DEB" w:rsidRPr="00E1410C">
        <w:rPr>
          <w:rFonts w:ascii="Calibri" w:hAnsi="Calibri" w:cs="Times New Roman"/>
          <w:sz w:val="22"/>
          <w:szCs w:val="22"/>
        </w:rPr>
        <w:br/>
        <w:t>Nová lhůta splatnosti běží znovu ode dne doručení opravené faktury nebo nově vyhotovené</w:t>
      </w:r>
      <w:r w:rsidR="00563DEB" w:rsidRPr="00E1410C">
        <w:rPr>
          <w:rFonts w:ascii="Calibri" w:hAnsi="Calibri" w:cs="Times New Roman"/>
          <w:sz w:val="22"/>
          <w:szCs w:val="22"/>
        </w:rPr>
        <w:br/>
        <w:t>faktury.</w:t>
      </w:r>
    </w:p>
    <w:p w:rsidR="00563DEB" w:rsidRPr="00B170D9" w:rsidRDefault="00563DEB">
      <w:pPr>
        <w:rPr>
          <w:rFonts w:ascii="Calibri" w:hAnsi="Calibri"/>
          <w:sz w:val="22"/>
          <w:szCs w:val="22"/>
        </w:rPr>
      </w:pPr>
    </w:p>
    <w:p w:rsidR="00563DEB" w:rsidRPr="00B170D9" w:rsidRDefault="004B1B84" w:rsidP="00126B47">
      <w:pPr>
        <w:shd w:val="clear" w:color="auto" w:fill="FFFFFF"/>
        <w:ind w:right="53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 w:rsidR="00202E30" w:rsidRPr="00B170D9">
        <w:rPr>
          <w:rFonts w:ascii="Calibri" w:hAnsi="Calibri"/>
          <w:b/>
          <w:bCs/>
          <w:sz w:val="22"/>
          <w:szCs w:val="22"/>
        </w:rPr>
        <w:t xml:space="preserve"> </w:t>
      </w:r>
      <w:r w:rsidR="00E1410C">
        <w:rPr>
          <w:rFonts w:ascii="Calibri" w:hAnsi="Calibri"/>
          <w:b/>
          <w:bCs/>
          <w:sz w:val="22"/>
          <w:szCs w:val="22"/>
        </w:rPr>
        <w:t>6</w:t>
      </w:r>
    </w:p>
    <w:p w:rsidR="00563DEB" w:rsidRPr="00B170D9" w:rsidRDefault="00563DEB" w:rsidP="00126B47">
      <w:pPr>
        <w:shd w:val="clear" w:color="auto" w:fill="FFFFFF"/>
        <w:ind w:left="3533" w:right="3547"/>
        <w:jc w:val="center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b/>
          <w:bCs/>
          <w:spacing w:val="-1"/>
          <w:sz w:val="22"/>
          <w:szCs w:val="22"/>
        </w:rPr>
        <w:t>Sankční ustanovení</w:t>
      </w:r>
    </w:p>
    <w:p w:rsidR="00563DEB" w:rsidRDefault="00563DEB">
      <w:pPr>
        <w:shd w:val="clear" w:color="auto" w:fill="FFFFFF"/>
        <w:tabs>
          <w:tab w:val="left" w:pos="715"/>
        </w:tabs>
        <w:spacing w:before="240" w:line="274" w:lineRule="exact"/>
        <w:ind w:right="10"/>
        <w:jc w:val="both"/>
        <w:rPr>
          <w:rFonts w:ascii="Calibri" w:hAnsi="Calibri" w:cs="Times New Roman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>Pokud není v této smlouvě uvedeno jinak, sjednávají smluvní strany smluvní pokutu</w:t>
      </w:r>
      <w:r w:rsidRPr="00B170D9">
        <w:rPr>
          <w:rFonts w:ascii="Calibri" w:hAnsi="Calibri" w:cs="Times New Roman"/>
          <w:sz w:val="22"/>
          <w:szCs w:val="22"/>
        </w:rPr>
        <w:br/>
        <w:t xml:space="preserve">pro případ prodlení poskytovatele s poskytováním služeb nebo pro případ </w:t>
      </w:r>
      <w:r w:rsidR="00C27D2F">
        <w:rPr>
          <w:rFonts w:ascii="Calibri" w:hAnsi="Calibri" w:cs="Times New Roman"/>
          <w:sz w:val="22"/>
          <w:szCs w:val="22"/>
        </w:rPr>
        <w:t>nekvalitního poskytování služeb:</w:t>
      </w:r>
    </w:p>
    <w:p w:rsidR="00C27D2F" w:rsidRDefault="00C27D2F">
      <w:pPr>
        <w:shd w:val="clear" w:color="auto" w:fill="FFFFFF"/>
        <w:tabs>
          <w:tab w:val="left" w:pos="715"/>
        </w:tabs>
        <w:spacing w:line="274" w:lineRule="exact"/>
        <w:ind w:right="10"/>
        <w:jc w:val="both"/>
        <w:rPr>
          <w:rFonts w:ascii="Calibri" w:hAnsi="Calibri"/>
          <w:sz w:val="22"/>
          <w:szCs w:val="22"/>
        </w:rPr>
      </w:pPr>
    </w:p>
    <w:p w:rsidR="00011A36" w:rsidRPr="00B170D9" w:rsidRDefault="00011A36">
      <w:pPr>
        <w:shd w:val="clear" w:color="auto" w:fill="FFFFFF"/>
        <w:tabs>
          <w:tab w:val="left" w:pos="715"/>
        </w:tabs>
        <w:spacing w:line="274" w:lineRule="exact"/>
        <w:ind w:right="10"/>
        <w:jc w:val="both"/>
        <w:rPr>
          <w:rFonts w:ascii="Calibri" w:hAnsi="Calibri"/>
          <w:sz w:val="22"/>
          <w:szCs w:val="22"/>
        </w:rPr>
      </w:pPr>
    </w:p>
    <w:p w:rsidR="00563DEB" w:rsidRPr="00B170D9" w:rsidRDefault="00563DEB" w:rsidP="00011A36">
      <w:pPr>
        <w:shd w:val="clear" w:color="auto" w:fill="FFFFFF"/>
        <w:tabs>
          <w:tab w:val="left" w:pos="715"/>
        </w:tabs>
        <w:ind w:left="715" w:right="10" w:hanging="350"/>
        <w:jc w:val="both"/>
        <w:rPr>
          <w:rFonts w:ascii="Calibri" w:hAnsi="Calibri"/>
          <w:sz w:val="22"/>
          <w:szCs w:val="22"/>
        </w:rPr>
      </w:pPr>
      <w:r w:rsidRPr="00B170D9">
        <w:rPr>
          <w:rFonts w:ascii="Calibri" w:hAnsi="Calibri" w:cs="Times New Roman"/>
          <w:spacing w:val="-10"/>
          <w:sz w:val="22"/>
          <w:szCs w:val="22"/>
        </w:rPr>
        <w:t>a.</w:t>
      </w:r>
      <w:r w:rsidRPr="00B170D9">
        <w:rPr>
          <w:rFonts w:ascii="Calibri" w:hAnsi="Calibri" w:cs="Times New Roman"/>
          <w:sz w:val="22"/>
          <w:szCs w:val="22"/>
        </w:rPr>
        <w:tab/>
        <w:t>Pro případ neplnění touto smlouvou dohodnutých termínů a činností ze strany</w:t>
      </w:r>
      <w:r w:rsidRPr="00B170D9">
        <w:rPr>
          <w:rFonts w:ascii="Calibri" w:hAnsi="Calibri" w:cs="Times New Roman"/>
          <w:sz w:val="22"/>
          <w:szCs w:val="22"/>
        </w:rPr>
        <w:br/>
      </w:r>
      <w:r w:rsidRPr="00B170D9">
        <w:rPr>
          <w:rFonts w:ascii="Calibri" w:hAnsi="Calibri" w:cs="Times New Roman"/>
          <w:spacing w:val="-1"/>
          <w:sz w:val="22"/>
          <w:szCs w:val="22"/>
        </w:rPr>
        <w:t>poskytovatele je domluvena smluvní pokuta za každý den neplnění ve výši 0,05 % z ceny</w:t>
      </w:r>
      <w:r w:rsidRPr="00B170D9">
        <w:rPr>
          <w:rFonts w:ascii="Calibri" w:hAnsi="Calibri" w:cs="Times New Roman"/>
          <w:spacing w:val="-1"/>
          <w:sz w:val="22"/>
          <w:szCs w:val="22"/>
        </w:rPr>
        <w:br/>
      </w:r>
      <w:r w:rsidRPr="00B170D9">
        <w:rPr>
          <w:rFonts w:ascii="Calibri" w:hAnsi="Calibri" w:cs="Times New Roman"/>
          <w:sz w:val="22"/>
          <w:szCs w:val="22"/>
        </w:rPr>
        <w:t>příslušného plnění.</w:t>
      </w:r>
    </w:p>
    <w:p w:rsidR="00202E30" w:rsidRPr="00B170D9" w:rsidRDefault="00563DEB" w:rsidP="00C27D2F">
      <w:pPr>
        <w:shd w:val="clear" w:color="auto" w:fill="FFFFFF"/>
        <w:tabs>
          <w:tab w:val="left" w:pos="715"/>
        </w:tabs>
        <w:ind w:left="715" w:right="5" w:hanging="350"/>
        <w:jc w:val="both"/>
        <w:rPr>
          <w:rFonts w:ascii="Calibri" w:hAnsi="Calibri"/>
          <w:sz w:val="22"/>
          <w:szCs w:val="22"/>
        </w:rPr>
      </w:pPr>
      <w:r w:rsidRPr="00B170D9">
        <w:rPr>
          <w:rFonts w:ascii="Calibri" w:hAnsi="Calibri" w:cs="Times New Roman"/>
          <w:spacing w:val="-8"/>
          <w:sz w:val="22"/>
          <w:szCs w:val="22"/>
        </w:rPr>
        <w:t>b.</w:t>
      </w:r>
      <w:r w:rsidRPr="00B170D9">
        <w:rPr>
          <w:rFonts w:ascii="Calibri" w:hAnsi="Calibri" w:cs="Times New Roman"/>
          <w:sz w:val="22"/>
          <w:szCs w:val="22"/>
        </w:rPr>
        <w:tab/>
        <w:t>Pro případ nekvalitního poskytování služeb ze strany poskytovatele je domluvena smluvní pokuta</w:t>
      </w:r>
      <w:r w:rsidRPr="00B170D9">
        <w:rPr>
          <w:rFonts w:ascii="Calibri" w:hAnsi="Calibri" w:cs="Times New Roman"/>
          <w:sz w:val="22"/>
          <w:szCs w:val="22"/>
        </w:rPr>
        <w:br/>
        <w:t>ve výši až 25 % z fakturované měsíční částky</w:t>
      </w:r>
      <w:r w:rsidR="004B1B84">
        <w:rPr>
          <w:rFonts w:ascii="Calibri" w:hAnsi="Calibri" w:cs="Times New Roman"/>
          <w:sz w:val="22"/>
          <w:szCs w:val="22"/>
        </w:rPr>
        <w:t>.</w:t>
      </w:r>
    </w:p>
    <w:p w:rsidR="00563DEB" w:rsidRPr="00B170D9" w:rsidRDefault="00563DEB" w:rsidP="00C27D2F">
      <w:pPr>
        <w:shd w:val="clear" w:color="auto" w:fill="FFFFFF"/>
        <w:tabs>
          <w:tab w:val="left" w:pos="715"/>
        </w:tabs>
        <w:ind w:left="715" w:right="19" w:hanging="350"/>
        <w:jc w:val="both"/>
        <w:rPr>
          <w:rFonts w:ascii="Calibri" w:hAnsi="Calibri"/>
          <w:sz w:val="22"/>
          <w:szCs w:val="22"/>
        </w:rPr>
      </w:pPr>
      <w:r w:rsidRPr="00B170D9">
        <w:rPr>
          <w:rFonts w:ascii="Calibri" w:hAnsi="Calibri" w:cs="Times New Roman"/>
          <w:spacing w:val="-11"/>
          <w:sz w:val="22"/>
          <w:szCs w:val="22"/>
        </w:rPr>
        <w:t>c.</w:t>
      </w:r>
      <w:r w:rsidRPr="00B170D9">
        <w:rPr>
          <w:rFonts w:ascii="Calibri" w:hAnsi="Calibri" w:cs="Times New Roman"/>
          <w:sz w:val="22"/>
          <w:szCs w:val="22"/>
        </w:rPr>
        <w:tab/>
        <w:t xml:space="preserve">V případě závažného porušení smlouvy má </w:t>
      </w:r>
      <w:r w:rsidR="004B1B84">
        <w:rPr>
          <w:rFonts w:ascii="Calibri" w:hAnsi="Calibri" w:cs="Times New Roman"/>
          <w:sz w:val="22"/>
          <w:szCs w:val="22"/>
        </w:rPr>
        <w:t>zadavatel</w:t>
      </w:r>
      <w:r w:rsidRPr="00B170D9">
        <w:rPr>
          <w:rFonts w:ascii="Calibri" w:hAnsi="Calibri" w:cs="Times New Roman"/>
          <w:sz w:val="22"/>
          <w:szCs w:val="22"/>
        </w:rPr>
        <w:t xml:space="preserve"> právo odstoupení od této</w:t>
      </w:r>
      <w:r w:rsidRPr="00B170D9">
        <w:rPr>
          <w:rFonts w:ascii="Calibri" w:hAnsi="Calibri" w:cs="Times New Roman"/>
          <w:sz w:val="22"/>
          <w:szCs w:val="22"/>
        </w:rPr>
        <w:br/>
      </w:r>
      <w:r w:rsidRPr="00B170D9">
        <w:rPr>
          <w:rFonts w:ascii="Calibri" w:hAnsi="Calibri" w:cs="Times New Roman"/>
          <w:sz w:val="22"/>
          <w:szCs w:val="22"/>
        </w:rPr>
        <w:lastRenderedPageBreak/>
        <w:t>smlouvy.</w:t>
      </w:r>
    </w:p>
    <w:p w:rsidR="00563DEB" w:rsidRDefault="00563DEB" w:rsidP="00C27D2F">
      <w:pPr>
        <w:shd w:val="clear" w:color="auto" w:fill="FFFFFF"/>
        <w:tabs>
          <w:tab w:val="left" w:pos="715"/>
        </w:tabs>
        <w:ind w:left="715" w:right="10" w:hanging="350"/>
        <w:jc w:val="both"/>
        <w:rPr>
          <w:rFonts w:ascii="Calibri" w:hAnsi="Calibri" w:cs="Times New Roman"/>
          <w:sz w:val="22"/>
          <w:szCs w:val="22"/>
        </w:rPr>
      </w:pPr>
      <w:r w:rsidRPr="00B170D9">
        <w:rPr>
          <w:rFonts w:ascii="Calibri" w:hAnsi="Calibri" w:cs="Times New Roman"/>
          <w:spacing w:val="-11"/>
          <w:sz w:val="22"/>
          <w:szCs w:val="22"/>
        </w:rPr>
        <w:t>d.</w:t>
      </w:r>
      <w:r w:rsidR="004B1B84">
        <w:rPr>
          <w:rFonts w:ascii="Calibri" w:hAnsi="Calibri" w:cs="Times New Roman"/>
          <w:sz w:val="22"/>
          <w:szCs w:val="22"/>
        </w:rPr>
        <w:tab/>
        <w:t>Pro případ prodlení zadavatele</w:t>
      </w:r>
      <w:r w:rsidRPr="00B170D9">
        <w:rPr>
          <w:rFonts w:ascii="Calibri" w:hAnsi="Calibri" w:cs="Times New Roman"/>
          <w:sz w:val="22"/>
          <w:szCs w:val="22"/>
        </w:rPr>
        <w:t xml:space="preserve"> s platbou, na kterou vznikl poskyto</w:t>
      </w:r>
      <w:r w:rsidR="004B1B84">
        <w:rPr>
          <w:rFonts w:ascii="Calibri" w:hAnsi="Calibri" w:cs="Times New Roman"/>
          <w:sz w:val="22"/>
          <w:szCs w:val="22"/>
        </w:rPr>
        <w:t>vateli nárok, zaplatí</w:t>
      </w:r>
      <w:r w:rsidR="004B1B84">
        <w:rPr>
          <w:rFonts w:ascii="Calibri" w:hAnsi="Calibri" w:cs="Times New Roman"/>
          <w:sz w:val="22"/>
          <w:szCs w:val="22"/>
        </w:rPr>
        <w:br/>
        <w:t>zadavatel</w:t>
      </w:r>
      <w:r w:rsidRPr="00B170D9">
        <w:rPr>
          <w:rFonts w:ascii="Calibri" w:hAnsi="Calibri" w:cs="Times New Roman"/>
          <w:sz w:val="22"/>
          <w:szCs w:val="22"/>
        </w:rPr>
        <w:t xml:space="preserve"> poskytovateli smluvní pokutu ve výši 0,05</w:t>
      </w:r>
      <w:r w:rsidR="00627E38">
        <w:rPr>
          <w:rFonts w:ascii="Calibri" w:hAnsi="Calibri" w:cs="Times New Roman"/>
          <w:sz w:val="22"/>
          <w:szCs w:val="22"/>
        </w:rPr>
        <w:t xml:space="preserve"> </w:t>
      </w:r>
      <w:r w:rsidRPr="00B170D9">
        <w:rPr>
          <w:rFonts w:ascii="Calibri" w:hAnsi="Calibri" w:cs="Times New Roman"/>
          <w:sz w:val="22"/>
          <w:szCs w:val="22"/>
        </w:rPr>
        <w:t>% z dlužné částky za každý</w:t>
      </w:r>
      <w:r w:rsidRPr="00B170D9">
        <w:rPr>
          <w:rFonts w:ascii="Calibri" w:hAnsi="Calibri" w:cs="Times New Roman"/>
          <w:sz w:val="22"/>
          <w:szCs w:val="22"/>
        </w:rPr>
        <w:br/>
        <w:t>započatý den prodlení.</w:t>
      </w:r>
    </w:p>
    <w:p w:rsidR="00627E38" w:rsidRDefault="00627E38" w:rsidP="00C27D2F">
      <w:pPr>
        <w:shd w:val="clear" w:color="auto" w:fill="FFFFFF"/>
        <w:tabs>
          <w:tab w:val="left" w:pos="715"/>
        </w:tabs>
        <w:ind w:left="715" w:right="10" w:hanging="35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e.   Pro případ neohlášení změny pracovníka poskytovatele nebo nesplnění kvalifikačních požadavků dle Čl. 4 této smlouvy se sjednává smluvní pokuta ve výši 25 % z fakturované částky za každý den neplnění sjednaných povinností.</w:t>
      </w:r>
    </w:p>
    <w:p w:rsidR="00627E38" w:rsidRDefault="00627E38" w:rsidP="00C27D2F">
      <w:pPr>
        <w:shd w:val="clear" w:color="auto" w:fill="FFFFFF"/>
        <w:tabs>
          <w:tab w:val="left" w:pos="715"/>
        </w:tabs>
        <w:ind w:left="715" w:right="10" w:hanging="35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f.    Při nedodržení a nesplnění závazků ze strany poskytovatele dle Čl. 8, bodu 5, 6 a 7 této smlouvy se sjednává smluvní pokuta ve výši 25 % z fakturované částky za každý den neplnění povinností.</w:t>
      </w:r>
    </w:p>
    <w:p w:rsidR="00C27D2F" w:rsidRPr="00B170D9" w:rsidRDefault="00C27D2F" w:rsidP="00C27D2F">
      <w:pPr>
        <w:shd w:val="clear" w:color="auto" w:fill="FFFFFF"/>
        <w:tabs>
          <w:tab w:val="left" w:pos="715"/>
        </w:tabs>
        <w:ind w:left="715" w:right="10" w:hanging="350"/>
        <w:jc w:val="both"/>
        <w:rPr>
          <w:rFonts w:ascii="Calibri" w:hAnsi="Calibri"/>
          <w:sz w:val="22"/>
          <w:szCs w:val="22"/>
        </w:rPr>
      </w:pPr>
    </w:p>
    <w:p w:rsidR="00563DEB" w:rsidRPr="00B170D9" w:rsidRDefault="00563DEB" w:rsidP="00C27D2F">
      <w:pPr>
        <w:shd w:val="clear" w:color="auto" w:fill="FFFFFF"/>
        <w:spacing w:line="274" w:lineRule="exact"/>
        <w:ind w:right="5"/>
        <w:jc w:val="both"/>
        <w:rPr>
          <w:rFonts w:ascii="Calibri" w:hAnsi="Calibri" w:cs="Times New Roman"/>
          <w:sz w:val="22"/>
          <w:szCs w:val="22"/>
        </w:rPr>
      </w:pPr>
      <w:r w:rsidRPr="00B170D9">
        <w:rPr>
          <w:rFonts w:ascii="Calibri" w:hAnsi="Calibri" w:cs="Times New Roman"/>
          <w:spacing w:val="-1"/>
          <w:sz w:val="22"/>
          <w:szCs w:val="22"/>
        </w:rPr>
        <w:t>Všechny výše uvede</w:t>
      </w:r>
      <w:r w:rsidR="004B1B84">
        <w:rPr>
          <w:rFonts w:ascii="Calibri" w:hAnsi="Calibri" w:cs="Times New Roman"/>
          <w:spacing w:val="-1"/>
          <w:sz w:val="22"/>
          <w:szCs w:val="22"/>
        </w:rPr>
        <w:t>né případy musí být zadavatelem</w:t>
      </w:r>
      <w:r w:rsidRPr="00B170D9">
        <w:rPr>
          <w:rFonts w:ascii="Calibri" w:hAnsi="Calibri" w:cs="Times New Roman"/>
          <w:spacing w:val="-1"/>
          <w:sz w:val="22"/>
          <w:szCs w:val="22"/>
        </w:rPr>
        <w:t xml:space="preserve"> oznámeny poskytovateli po jejich </w:t>
      </w:r>
      <w:r w:rsidRPr="00B170D9">
        <w:rPr>
          <w:rFonts w:ascii="Calibri" w:hAnsi="Calibri" w:cs="Times New Roman"/>
          <w:sz w:val="22"/>
          <w:szCs w:val="22"/>
        </w:rPr>
        <w:t>zjištění neprodleně a písemně.</w:t>
      </w:r>
    </w:p>
    <w:p w:rsidR="005F71E2" w:rsidRDefault="005F71E2">
      <w:pPr>
        <w:shd w:val="clear" w:color="auto" w:fill="FFFFFF"/>
        <w:tabs>
          <w:tab w:val="left" w:pos="715"/>
        </w:tabs>
        <w:ind w:left="360" w:right="5"/>
        <w:jc w:val="center"/>
        <w:rPr>
          <w:rFonts w:ascii="Calibri" w:hAnsi="Calibri"/>
          <w:b/>
          <w:bCs/>
          <w:sz w:val="22"/>
          <w:szCs w:val="22"/>
        </w:rPr>
      </w:pPr>
    </w:p>
    <w:p w:rsidR="00126B47" w:rsidRDefault="00126B47" w:rsidP="00126B47">
      <w:pPr>
        <w:shd w:val="clear" w:color="auto" w:fill="FFFFFF"/>
        <w:tabs>
          <w:tab w:val="left" w:pos="0"/>
        </w:tabs>
        <w:ind w:right="5"/>
        <w:jc w:val="center"/>
        <w:rPr>
          <w:rFonts w:ascii="Calibri" w:hAnsi="Calibri"/>
          <w:b/>
          <w:bCs/>
          <w:sz w:val="22"/>
          <w:szCs w:val="22"/>
        </w:rPr>
      </w:pPr>
    </w:p>
    <w:p w:rsidR="00563DEB" w:rsidRPr="00B170D9" w:rsidRDefault="004B1B84" w:rsidP="00126B47">
      <w:pPr>
        <w:shd w:val="clear" w:color="auto" w:fill="FFFFFF"/>
        <w:tabs>
          <w:tab w:val="left" w:pos="0"/>
        </w:tabs>
        <w:ind w:right="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 w:rsidR="00202E30" w:rsidRPr="00B170D9">
        <w:rPr>
          <w:rFonts w:ascii="Calibri" w:hAnsi="Calibri"/>
          <w:b/>
          <w:bCs/>
          <w:sz w:val="22"/>
          <w:szCs w:val="22"/>
        </w:rPr>
        <w:t xml:space="preserve"> </w:t>
      </w:r>
      <w:r w:rsidR="00E1410C">
        <w:rPr>
          <w:rFonts w:ascii="Calibri" w:hAnsi="Calibri"/>
          <w:b/>
          <w:bCs/>
          <w:sz w:val="22"/>
          <w:szCs w:val="22"/>
        </w:rPr>
        <w:t>7</w:t>
      </w:r>
    </w:p>
    <w:p w:rsidR="00563DEB" w:rsidRDefault="004B1B84">
      <w:pPr>
        <w:shd w:val="clear" w:color="auto" w:fill="FFFFFF"/>
        <w:ind w:left="2501" w:right="2482"/>
        <w:jc w:val="center"/>
        <w:rPr>
          <w:rFonts w:ascii="Calibri" w:hAnsi="Calibri"/>
          <w:b/>
          <w:bCs/>
          <w:spacing w:val="-2"/>
          <w:sz w:val="22"/>
          <w:szCs w:val="22"/>
        </w:rPr>
      </w:pPr>
      <w:r>
        <w:rPr>
          <w:rFonts w:ascii="Calibri" w:hAnsi="Calibri"/>
          <w:b/>
          <w:bCs/>
          <w:spacing w:val="-2"/>
          <w:sz w:val="22"/>
          <w:szCs w:val="22"/>
        </w:rPr>
        <w:t>Spolupůsobení zadavatele</w:t>
      </w:r>
      <w:r w:rsidR="00563DEB" w:rsidRPr="00B170D9">
        <w:rPr>
          <w:rFonts w:ascii="Calibri" w:hAnsi="Calibri"/>
          <w:b/>
          <w:bCs/>
          <w:spacing w:val="-2"/>
          <w:sz w:val="22"/>
          <w:szCs w:val="22"/>
        </w:rPr>
        <w:t xml:space="preserve"> a poskytovatele</w:t>
      </w:r>
    </w:p>
    <w:p w:rsidR="004B1B84" w:rsidRPr="00B170D9" w:rsidRDefault="004B1B84">
      <w:pPr>
        <w:shd w:val="clear" w:color="auto" w:fill="FFFFFF"/>
        <w:ind w:left="2501" w:right="2482"/>
        <w:jc w:val="center"/>
        <w:rPr>
          <w:rFonts w:ascii="Calibri" w:hAnsi="Calibri"/>
          <w:sz w:val="22"/>
          <w:szCs w:val="22"/>
        </w:rPr>
      </w:pPr>
    </w:p>
    <w:p w:rsidR="004B1B84" w:rsidRDefault="00563DEB" w:rsidP="004B1B84">
      <w:pPr>
        <w:shd w:val="clear" w:color="auto" w:fill="FFFFFF"/>
        <w:tabs>
          <w:tab w:val="left" w:pos="730"/>
        </w:tabs>
        <w:spacing w:line="274" w:lineRule="exact"/>
        <w:ind w:left="19"/>
        <w:jc w:val="both"/>
        <w:rPr>
          <w:rFonts w:ascii="Calibri" w:hAnsi="Calibri" w:cs="Times New Roman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>Posk</w:t>
      </w:r>
      <w:r w:rsidR="004B1B84">
        <w:rPr>
          <w:rFonts w:ascii="Calibri" w:hAnsi="Calibri" w:cs="Times New Roman"/>
          <w:sz w:val="22"/>
          <w:szCs w:val="22"/>
        </w:rPr>
        <w:t>ytovatel převezme od zadavatele</w:t>
      </w:r>
      <w:r w:rsidRPr="00B170D9">
        <w:rPr>
          <w:rFonts w:ascii="Calibri" w:hAnsi="Calibri" w:cs="Times New Roman"/>
          <w:sz w:val="22"/>
          <w:szCs w:val="22"/>
        </w:rPr>
        <w:t xml:space="preserve"> prostory, zařízení a dokumentaci, které souvi</w:t>
      </w:r>
      <w:r w:rsidR="004B1B84">
        <w:rPr>
          <w:rFonts w:ascii="Calibri" w:hAnsi="Calibri" w:cs="Times New Roman"/>
          <w:sz w:val="22"/>
          <w:szCs w:val="22"/>
        </w:rPr>
        <w:t xml:space="preserve">sí s plněním předmětu smlouvy </w:t>
      </w:r>
      <w:r w:rsidRPr="00B170D9">
        <w:rPr>
          <w:rFonts w:ascii="Calibri" w:hAnsi="Calibri" w:cs="Times New Roman"/>
          <w:sz w:val="22"/>
          <w:szCs w:val="22"/>
        </w:rPr>
        <w:t xml:space="preserve">na základě předávacího protokolu před zahájením poskytování služeb, tj. </w:t>
      </w:r>
      <w:r w:rsidR="004B1B84" w:rsidRPr="004B1B84">
        <w:rPr>
          <w:rFonts w:ascii="Calibri" w:hAnsi="Calibri" w:cs="Times New Roman"/>
          <w:sz w:val="22"/>
          <w:szCs w:val="22"/>
        </w:rPr>
        <w:t xml:space="preserve">před </w:t>
      </w:r>
      <w:r w:rsidR="00CE179F">
        <w:rPr>
          <w:rFonts w:ascii="Calibri" w:hAnsi="Calibri" w:cs="Times New Roman"/>
          <w:sz w:val="22"/>
          <w:szCs w:val="22"/>
        </w:rPr>
        <w:t xml:space="preserve">1. </w:t>
      </w:r>
      <w:r w:rsidR="008E1EE9">
        <w:rPr>
          <w:rFonts w:ascii="Calibri" w:hAnsi="Calibri" w:cs="Times New Roman"/>
          <w:sz w:val="22"/>
          <w:szCs w:val="22"/>
        </w:rPr>
        <w:t>1</w:t>
      </w:r>
      <w:r w:rsidR="00CE179F">
        <w:rPr>
          <w:rFonts w:ascii="Calibri" w:hAnsi="Calibri" w:cs="Times New Roman"/>
          <w:sz w:val="22"/>
          <w:szCs w:val="22"/>
        </w:rPr>
        <w:t>. 201</w:t>
      </w:r>
      <w:r w:rsidR="008E1EE9">
        <w:rPr>
          <w:rFonts w:ascii="Calibri" w:hAnsi="Calibri" w:cs="Times New Roman"/>
          <w:sz w:val="22"/>
          <w:szCs w:val="22"/>
        </w:rPr>
        <w:t>7</w:t>
      </w:r>
      <w:r w:rsidR="004B1B84" w:rsidRPr="004B1B84">
        <w:rPr>
          <w:rFonts w:ascii="Calibri" w:hAnsi="Calibri" w:cs="Times New Roman"/>
          <w:sz w:val="22"/>
          <w:szCs w:val="22"/>
        </w:rPr>
        <w:t xml:space="preserve">, </w:t>
      </w:r>
    </w:p>
    <w:p w:rsidR="00563DEB" w:rsidRPr="00B170D9" w:rsidRDefault="008E1EE9" w:rsidP="004B1B84">
      <w:pPr>
        <w:shd w:val="clear" w:color="auto" w:fill="FFFFFF"/>
        <w:tabs>
          <w:tab w:val="left" w:pos="730"/>
        </w:tabs>
        <w:spacing w:line="274" w:lineRule="exact"/>
        <w:ind w:left="19"/>
        <w:jc w:val="both"/>
        <w:rPr>
          <w:rFonts w:ascii="Calibri" w:hAnsi="Calibri" w:cs="Times New Roman"/>
          <w:spacing w:val="-11"/>
          <w:sz w:val="22"/>
          <w:szCs w:val="22"/>
          <w:highlight w:val="yellow"/>
        </w:rPr>
      </w:pPr>
      <w:r>
        <w:rPr>
          <w:rFonts w:ascii="Calibri" w:hAnsi="Calibri" w:cs="Times New Roman"/>
          <w:sz w:val="22"/>
          <w:szCs w:val="22"/>
        </w:rPr>
        <w:t>16</w:t>
      </w:r>
      <w:r w:rsidR="004B1B84" w:rsidRPr="004B1B84">
        <w:rPr>
          <w:rFonts w:ascii="Calibri" w:hAnsi="Calibri" w:cs="Times New Roman"/>
          <w:sz w:val="22"/>
          <w:szCs w:val="22"/>
        </w:rPr>
        <w:t xml:space="preserve"> hodinou.</w:t>
      </w:r>
    </w:p>
    <w:p w:rsidR="00126B47" w:rsidRDefault="00126B47" w:rsidP="00126B47">
      <w:pPr>
        <w:shd w:val="clear" w:color="auto" w:fill="FFFFFF"/>
        <w:tabs>
          <w:tab w:val="left" w:pos="0"/>
        </w:tabs>
        <w:ind w:left="19"/>
        <w:jc w:val="center"/>
        <w:rPr>
          <w:rFonts w:ascii="Calibri" w:hAnsi="Calibri"/>
          <w:b/>
          <w:bCs/>
          <w:sz w:val="22"/>
          <w:szCs w:val="22"/>
        </w:rPr>
      </w:pPr>
    </w:p>
    <w:p w:rsidR="00563DEB" w:rsidRPr="00B170D9" w:rsidRDefault="004B1B84" w:rsidP="00126B47">
      <w:pPr>
        <w:shd w:val="clear" w:color="auto" w:fill="FFFFFF"/>
        <w:tabs>
          <w:tab w:val="left" w:pos="0"/>
        </w:tabs>
        <w:ind w:left="19"/>
        <w:jc w:val="center"/>
        <w:rPr>
          <w:rFonts w:ascii="Calibri" w:hAnsi="Calibri" w:cs="Times New Roman"/>
          <w:spacing w:val="-11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 w:rsidR="00202E30" w:rsidRPr="00B170D9">
        <w:rPr>
          <w:rFonts w:ascii="Calibri" w:hAnsi="Calibri"/>
          <w:b/>
          <w:bCs/>
          <w:sz w:val="22"/>
          <w:szCs w:val="22"/>
        </w:rPr>
        <w:t xml:space="preserve"> </w:t>
      </w:r>
      <w:r w:rsidR="00E1410C">
        <w:rPr>
          <w:rFonts w:ascii="Calibri" w:hAnsi="Calibri"/>
          <w:b/>
          <w:bCs/>
          <w:sz w:val="22"/>
          <w:szCs w:val="22"/>
        </w:rPr>
        <w:t>8</w:t>
      </w:r>
    </w:p>
    <w:p w:rsidR="00563DEB" w:rsidRPr="00B170D9" w:rsidRDefault="00563DEB">
      <w:pPr>
        <w:shd w:val="clear" w:color="auto" w:fill="FFFFFF"/>
        <w:ind w:left="3134" w:right="3110"/>
        <w:jc w:val="center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b/>
          <w:bCs/>
          <w:spacing w:val="-2"/>
          <w:sz w:val="22"/>
          <w:szCs w:val="22"/>
        </w:rPr>
        <w:t>Práva a závazky poskytovatele</w:t>
      </w:r>
    </w:p>
    <w:p w:rsidR="00563DEB" w:rsidRPr="00C27D2F" w:rsidRDefault="005311BE" w:rsidP="00C27D2F">
      <w:pPr>
        <w:pStyle w:val="Odstavecseseznamem"/>
        <w:numPr>
          <w:ilvl w:val="0"/>
          <w:numId w:val="33"/>
        </w:numPr>
        <w:shd w:val="clear" w:color="auto" w:fill="FFFFFF"/>
        <w:tabs>
          <w:tab w:val="left" w:pos="739"/>
        </w:tabs>
        <w:spacing w:before="250" w:line="274" w:lineRule="exact"/>
        <w:ind w:right="5"/>
        <w:jc w:val="both"/>
        <w:rPr>
          <w:rFonts w:ascii="Calibri" w:hAnsi="Calibri" w:cs="Times New Roman"/>
          <w:spacing w:val="-23"/>
          <w:sz w:val="22"/>
          <w:szCs w:val="22"/>
        </w:rPr>
      </w:pPr>
      <w:r w:rsidRPr="00C27D2F">
        <w:rPr>
          <w:rFonts w:ascii="Calibri" w:hAnsi="Calibri" w:cs="Times New Roman"/>
          <w:sz w:val="22"/>
          <w:szCs w:val="22"/>
        </w:rPr>
        <w:t>Poskytovatel</w:t>
      </w:r>
      <w:r w:rsidR="00563DEB" w:rsidRPr="00C27D2F">
        <w:rPr>
          <w:rFonts w:ascii="Calibri" w:hAnsi="Calibri" w:cs="Times New Roman"/>
          <w:sz w:val="22"/>
          <w:szCs w:val="22"/>
        </w:rPr>
        <w:t xml:space="preserve"> se zavazuje, že služby</w:t>
      </w:r>
      <w:r w:rsidR="005F71E2" w:rsidRPr="00C27D2F">
        <w:rPr>
          <w:rFonts w:ascii="Calibri" w:hAnsi="Calibri" w:cs="Times New Roman"/>
          <w:sz w:val="22"/>
          <w:szCs w:val="22"/>
        </w:rPr>
        <w:t>,</w:t>
      </w:r>
      <w:r w:rsidR="00563DEB" w:rsidRPr="00C27D2F">
        <w:rPr>
          <w:rFonts w:ascii="Calibri" w:hAnsi="Calibri" w:cs="Times New Roman"/>
          <w:sz w:val="22"/>
          <w:szCs w:val="22"/>
        </w:rPr>
        <w:t xml:space="preserve"> jež jsou předmětem této smlouvy</w:t>
      </w:r>
      <w:r w:rsidRPr="00C27D2F">
        <w:rPr>
          <w:rFonts w:ascii="Calibri" w:hAnsi="Calibri" w:cs="Times New Roman"/>
          <w:sz w:val="22"/>
          <w:szCs w:val="22"/>
        </w:rPr>
        <w:t>,</w:t>
      </w:r>
      <w:r w:rsidR="00563DEB" w:rsidRPr="00C27D2F">
        <w:rPr>
          <w:rFonts w:ascii="Calibri" w:hAnsi="Calibri" w:cs="Times New Roman"/>
          <w:sz w:val="22"/>
          <w:szCs w:val="22"/>
        </w:rPr>
        <w:t xml:space="preserve"> bude poskytovat v</w:t>
      </w:r>
      <w:r w:rsidR="008D6063" w:rsidRPr="00C27D2F">
        <w:rPr>
          <w:rFonts w:ascii="Calibri" w:hAnsi="Calibri" w:cs="Times New Roman"/>
          <w:sz w:val="22"/>
          <w:szCs w:val="22"/>
        </w:rPr>
        <w:t>e vysoké</w:t>
      </w:r>
      <w:r w:rsidR="00563DEB" w:rsidRPr="00C27D2F">
        <w:rPr>
          <w:rFonts w:ascii="Calibri" w:hAnsi="Calibri" w:cs="Times New Roman"/>
          <w:sz w:val="22"/>
          <w:szCs w:val="22"/>
        </w:rPr>
        <w:t xml:space="preserve"> kvalitě a na své náklady a nebezpečí.</w:t>
      </w:r>
      <w:r w:rsidR="008D6063" w:rsidRPr="00C27D2F">
        <w:rPr>
          <w:rFonts w:ascii="Calibri" w:hAnsi="Calibri" w:cs="Times New Roman"/>
          <w:sz w:val="22"/>
          <w:szCs w:val="22"/>
        </w:rPr>
        <w:t xml:space="preserve"> Pracovníci ostrahy budou splňovat kvalifikační požadavky zadavatele a budou zdravotně plně způsobilí vykonávat náročnou noční práci venku (</w:t>
      </w:r>
      <w:r w:rsidR="00C27D2F">
        <w:rPr>
          <w:rFonts w:ascii="Calibri" w:hAnsi="Calibri" w:cs="Times New Roman"/>
          <w:sz w:val="22"/>
          <w:szCs w:val="22"/>
        </w:rPr>
        <w:t>Čl. 4 této smlouvy</w:t>
      </w:r>
      <w:r w:rsidR="008D6063" w:rsidRPr="00C27D2F">
        <w:rPr>
          <w:rFonts w:ascii="Calibri" w:hAnsi="Calibri" w:cs="Times New Roman"/>
          <w:sz w:val="22"/>
          <w:szCs w:val="22"/>
        </w:rPr>
        <w:t>)</w:t>
      </w:r>
      <w:r w:rsidR="00C27D2F">
        <w:rPr>
          <w:rFonts w:ascii="Calibri" w:hAnsi="Calibri" w:cs="Times New Roman"/>
          <w:sz w:val="22"/>
          <w:szCs w:val="22"/>
        </w:rPr>
        <w:t>.</w:t>
      </w:r>
    </w:p>
    <w:p w:rsidR="00563DEB" w:rsidRPr="00C27D2F" w:rsidRDefault="00563DEB" w:rsidP="00C27D2F">
      <w:pPr>
        <w:pStyle w:val="Odstavecseseznamem"/>
        <w:numPr>
          <w:ilvl w:val="0"/>
          <w:numId w:val="33"/>
        </w:numPr>
        <w:shd w:val="clear" w:color="auto" w:fill="FFFFFF"/>
        <w:tabs>
          <w:tab w:val="left" w:pos="739"/>
        </w:tabs>
        <w:spacing w:before="120"/>
        <w:rPr>
          <w:rFonts w:ascii="Calibri" w:hAnsi="Calibri" w:cs="Times New Roman"/>
          <w:spacing w:val="-11"/>
          <w:sz w:val="22"/>
          <w:szCs w:val="22"/>
        </w:rPr>
      </w:pPr>
      <w:r w:rsidRPr="00C27D2F">
        <w:rPr>
          <w:rFonts w:ascii="Calibri" w:hAnsi="Calibri" w:cs="Times New Roman"/>
          <w:spacing w:val="-1"/>
          <w:sz w:val="22"/>
          <w:szCs w:val="22"/>
        </w:rPr>
        <w:t>Poskytovatel plně odpovídá za řádný výkon služby svých pracovníků.</w:t>
      </w:r>
    </w:p>
    <w:p w:rsidR="004659FA" w:rsidRPr="00C27D2F" w:rsidRDefault="004659FA" w:rsidP="00C27D2F">
      <w:pPr>
        <w:pStyle w:val="Odstavecseseznamem"/>
        <w:numPr>
          <w:ilvl w:val="0"/>
          <w:numId w:val="33"/>
        </w:numPr>
        <w:shd w:val="clear" w:color="auto" w:fill="FFFFFF"/>
        <w:tabs>
          <w:tab w:val="left" w:pos="739"/>
        </w:tabs>
        <w:spacing w:before="120" w:line="274" w:lineRule="exact"/>
        <w:ind w:right="10"/>
        <w:jc w:val="both"/>
        <w:rPr>
          <w:rFonts w:ascii="Calibri" w:hAnsi="Calibri" w:cs="Times New Roman"/>
          <w:spacing w:val="-11"/>
          <w:sz w:val="22"/>
          <w:szCs w:val="22"/>
        </w:rPr>
      </w:pPr>
      <w:r w:rsidRPr="00C27D2F">
        <w:rPr>
          <w:rFonts w:ascii="Calibri" w:hAnsi="Calibri" w:cs="Times New Roman"/>
          <w:spacing w:val="-1"/>
          <w:sz w:val="22"/>
          <w:szCs w:val="22"/>
        </w:rPr>
        <w:t>Poskytovatel doloží</w:t>
      </w:r>
      <w:r w:rsidR="008D6063" w:rsidRPr="00C27D2F">
        <w:rPr>
          <w:rFonts w:ascii="Calibri" w:hAnsi="Calibri" w:cs="Times New Roman"/>
          <w:spacing w:val="-1"/>
          <w:sz w:val="22"/>
          <w:szCs w:val="22"/>
        </w:rPr>
        <w:t xml:space="preserve">, jako </w:t>
      </w:r>
      <w:r w:rsidR="00C27D2F">
        <w:rPr>
          <w:rFonts w:ascii="Calibri" w:hAnsi="Calibri" w:cs="Times New Roman"/>
          <w:spacing w:val="-1"/>
          <w:sz w:val="22"/>
          <w:szCs w:val="22"/>
        </w:rPr>
        <w:t xml:space="preserve">nedílnou součást této smlouvy </w:t>
      </w:r>
      <w:r w:rsidR="008D6063" w:rsidRPr="00C27D2F">
        <w:rPr>
          <w:rFonts w:ascii="Calibri" w:hAnsi="Calibri" w:cs="Times New Roman"/>
          <w:spacing w:val="-1"/>
          <w:sz w:val="22"/>
          <w:szCs w:val="22"/>
        </w:rPr>
        <w:t xml:space="preserve">Přílohu č. 1, </w:t>
      </w:r>
      <w:r w:rsidRPr="00C27D2F">
        <w:rPr>
          <w:rFonts w:ascii="Calibri" w:hAnsi="Calibri" w:cs="Times New Roman"/>
          <w:spacing w:val="-1"/>
          <w:sz w:val="22"/>
          <w:szCs w:val="22"/>
        </w:rPr>
        <w:t>jm</w:t>
      </w:r>
      <w:r w:rsidR="008D6063" w:rsidRPr="00C27D2F">
        <w:rPr>
          <w:rFonts w:ascii="Calibri" w:hAnsi="Calibri" w:cs="Times New Roman"/>
          <w:spacing w:val="-1"/>
          <w:sz w:val="22"/>
          <w:szCs w:val="22"/>
        </w:rPr>
        <w:t>enný seznam pracovníků ostrahy</w:t>
      </w:r>
      <w:r w:rsidR="00C27D2F">
        <w:rPr>
          <w:rFonts w:ascii="Calibri" w:hAnsi="Calibri" w:cs="Times New Roman"/>
          <w:spacing w:val="-1"/>
          <w:sz w:val="22"/>
          <w:szCs w:val="22"/>
        </w:rPr>
        <w:t>, splnění kvalifikačních předpokladů a</w:t>
      </w:r>
      <w:r w:rsidR="008D6063" w:rsidRPr="00C27D2F">
        <w:rPr>
          <w:rFonts w:ascii="Calibri" w:hAnsi="Calibri" w:cs="Times New Roman"/>
          <w:spacing w:val="-1"/>
          <w:sz w:val="22"/>
          <w:szCs w:val="22"/>
        </w:rPr>
        <w:t xml:space="preserve"> jejich profesní životopisy.</w:t>
      </w:r>
    </w:p>
    <w:p w:rsidR="00563DEB" w:rsidRPr="00C27D2F" w:rsidRDefault="00563DEB" w:rsidP="00C27D2F">
      <w:pPr>
        <w:pStyle w:val="Odstavecseseznamem"/>
        <w:numPr>
          <w:ilvl w:val="0"/>
          <w:numId w:val="33"/>
        </w:numPr>
        <w:shd w:val="clear" w:color="auto" w:fill="FFFFFF"/>
        <w:tabs>
          <w:tab w:val="left" w:pos="739"/>
        </w:tabs>
        <w:spacing w:before="120" w:line="274" w:lineRule="exact"/>
        <w:ind w:right="10"/>
        <w:jc w:val="both"/>
        <w:rPr>
          <w:rFonts w:ascii="Calibri" w:hAnsi="Calibri" w:cs="Times New Roman"/>
          <w:sz w:val="22"/>
          <w:szCs w:val="22"/>
        </w:rPr>
      </w:pPr>
      <w:r w:rsidRPr="00C27D2F">
        <w:rPr>
          <w:rFonts w:ascii="Calibri" w:hAnsi="Calibri" w:cs="Times New Roman"/>
          <w:sz w:val="22"/>
          <w:szCs w:val="22"/>
        </w:rPr>
        <w:t>Poskytovatel zajistí na své náklady veškeré materiálně technické vybavení</w:t>
      </w:r>
      <w:r w:rsidRPr="00C27D2F">
        <w:rPr>
          <w:rFonts w:ascii="Calibri" w:hAnsi="Calibri" w:cs="Times New Roman"/>
          <w:spacing w:val="-1"/>
          <w:sz w:val="22"/>
          <w:szCs w:val="22"/>
        </w:rPr>
        <w:t xml:space="preserve"> a proškolování osob vykonávajících službu, nezbytné k poskytování služeb. Současně zajistí </w:t>
      </w:r>
      <w:r w:rsidRPr="00C27D2F">
        <w:rPr>
          <w:rFonts w:ascii="Calibri" w:hAnsi="Calibri" w:cs="Times New Roman"/>
          <w:sz w:val="22"/>
          <w:szCs w:val="22"/>
        </w:rPr>
        <w:t>seznámení svých zaměstnanců s bezpečnostními a požárními prostředky v místě plnění</w:t>
      </w:r>
      <w:r w:rsidRPr="00C27D2F">
        <w:rPr>
          <w:rFonts w:ascii="Calibri" w:hAnsi="Calibri" w:cs="Times New Roman"/>
          <w:spacing w:val="-11"/>
          <w:sz w:val="22"/>
          <w:szCs w:val="22"/>
        </w:rPr>
        <w:t>,</w:t>
      </w:r>
      <w:r w:rsidRPr="00C27D2F">
        <w:rPr>
          <w:rFonts w:ascii="Calibri" w:hAnsi="Calibri" w:cs="Times New Roman"/>
          <w:spacing w:val="-1"/>
          <w:sz w:val="22"/>
          <w:szCs w:val="22"/>
        </w:rPr>
        <w:t xml:space="preserve"> včetně jejich správného použití</w:t>
      </w:r>
      <w:r w:rsidR="005311BE" w:rsidRPr="00C27D2F">
        <w:rPr>
          <w:rFonts w:ascii="Calibri" w:hAnsi="Calibri" w:cs="Times New Roman"/>
          <w:spacing w:val="-1"/>
          <w:sz w:val="22"/>
          <w:szCs w:val="22"/>
        </w:rPr>
        <w:t>. Pro tento případ je zadavatel</w:t>
      </w:r>
      <w:r w:rsidRPr="00C27D2F">
        <w:rPr>
          <w:rFonts w:ascii="Calibri" w:hAnsi="Calibri" w:cs="Times New Roman"/>
          <w:spacing w:val="-1"/>
          <w:sz w:val="22"/>
          <w:szCs w:val="22"/>
        </w:rPr>
        <w:t xml:space="preserve"> povinen poskytnout poskytovateli </w:t>
      </w:r>
      <w:r w:rsidRPr="00C27D2F">
        <w:rPr>
          <w:rFonts w:ascii="Calibri" w:hAnsi="Calibri" w:cs="Times New Roman"/>
          <w:sz w:val="22"/>
          <w:szCs w:val="22"/>
        </w:rPr>
        <w:t>potřebnou součinnost.</w:t>
      </w:r>
    </w:p>
    <w:p w:rsidR="00916C26" w:rsidRPr="00C27D2F" w:rsidRDefault="00563DEB" w:rsidP="00C27D2F">
      <w:pPr>
        <w:pStyle w:val="Odstavecseseznamem"/>
        <w:numPr>
          <w:ilvl w:val="0"/>
          <w:numId w:val="33"/>
        </w:numPr>
        <w:shd w:val="clear" w:color="auto" w:fill="FFFFFF"/>
        <w:spacing w:before="120" w:line="269" w:lineRule="exact"/>
        <w:ind w:right="19"/>
        <w:jc w:val="both"/>
        <w:rPr>
          <w:rFonts w:ascii="Calibri" w:hAnsi="Calibri" w:cs="Times New Roman"/>
          <w:sz w:val="22"/>
          <w:szCs w:val="22"/>
        </w:rPr>
      </w:pPr>
      <w:r w:rsidRPr="00C27D2F">
        <w:rPr>
          <w:rFonts w:ascii="Calibri" w:hAnsi="Calibri" w:cs="Times New Roman"/>
          <w:sz w:val="22"/>
          <w:szCs w:val="22"/>
        </w:rPr>
        <w:t xml:space="preserve">Pracovníci poskytovatele zajištující bezpečnostní a hlídací službu </w:t>
      </w:r>
      <w:r w:rsidRPr="00C27D2F">
        <w:rPr>
          <w:rFonts w:ascii="Calibri" w:hAnsi="Calibri" w:cs="Times New Roman"/>
          <w:b/>
          <w:sz w:val="22"/>
          <w:szCs w:val="22"/>
        </w:rPr>
        <w:t>budou vybaveni a ve službě ustrojeni do jednotné</w:t>
      </w:r>
      <w:r w:rsidR="005311BE" w:rsidRPr="00C27D2F">
        <w:rPr>
          <w:rFonts w:ascii="Calibri" w:hAnsi="Calibri" w:cs="Times New Roman"/>
          <w:b/>
          <w:sz w:val="22"/>
          <w:szCs w:val="22"/>
        </w:rPr>
        <w:t>ho</w:t>
      </w:r>
      <w:r w:rsidRPr="00C27D2F">
        <w:rPr>
          <w:rFonts w:ascii="Calibri" w:hAnsi="Calibri" w:cs="Times New Roman"/>
          <w:b/>
          <w:sz w:val="22"/>
          <w:szCs w:val="22"/>
        </w:rPr>
        <w:t xml:space="preserve"> ústroje poskytovatele</w:t>
      </w:r>
      <w:r w:rsidR="00627E38">
        <w:rPr>
          <w:rFonts w:ascii="Calibri" w:hAnsi="Calibri" w:cs="Times New Roman"/>
          <w:b/>
          <w:sz w:val="22"/>
          <w:szCs w:val="22"/>
        </w:rPr>
        <w:t xml:space="preserve"> (na vlastní náklady poskytovatele)</w:t>
      </w:r>
      <w:r w:rsidRPr="00C27D2F">
        <w:rPr>
          <w:rFonts w:ascii="Calibri" w:hAnsi="Calibri" w:cs="Times New Roman"/>
          <w:sz w:val="22"/>
          <w:szCs w:val="22"/>
        </w:rPr>
        <w:t>.</w:t>
      </w:r>
    </w:p>
    <w:p w:rsidR="00916C26" w:rsidRPr="00C27D2F" w:rsidRDefault="00563DEB" w:rsidP="00C27D2F">
      <w:pPr>
        <w:pStyle w:val="Odstavecseseznamem"/>
        <w:numPr>
          <w:ilvl w:val="0"/>
          <w:numId w:val="33"/>
        </w:numPr>
        <w:shd w:val="clear" w:color="auto" w:fill="FFFFFF"/>
        <w:spacing w:before="120" w:line="274" w:lineRule="exact"/>
        <w:ind w:right="10"/>
        <w:jc w:val="both"/>
        <w:rPr>
          <w:rFonts w:ascii="Calibri" w:hAnsi="Calibri" w:cs="Times New Roman"/>
          <w:spacing w:val="-9"/>
          <w:sz w:val="22"/>
          <w:szCs w:val="22"/>
        </w:rPr>
      </w:pPr>
      <w:r w:rsidRPr="00C27D2F">
        <w:rPr>
          <w:rFonts w:ascii="Calibri" w:hAnsi="Calibri" w:cs="Times New Roman"/>
          <w:sz w:val="22"/>
          <w:szCs w:val="22"/>
        </w:rPr>
        <w:t xml:space="preserve">Poskytovatel odpovídá za bezpečné uložení a manipulaci se zbraněmi na smluvním objektu </w:t>
      </w:r>
      <w:r w:rsidR="00C27D2F">
        <w:rPr>
          <w:rFonts w:ascii="Calibri" w:hAnsi="Calibri" w:cs="Times New Roman"/>
          <w:sz w:val="22"/>
          <w:szCs w:val="22"/>
        </w:rPr>
        <w:t>zadavatele</w:t>
      </w:r>
      <w:r w:rsidRPr="00C27D2F">
        <w:rPr>
          <w:rFonts w:ascii="Calibri" w:hAnsi="Calibri" w:cs="Times New Roman"/>
          <w:sz w:val="22"/>
          <w:szCs w:val="22"/>
        </w:rPr>
        <w:t>. Poskytovatel odpovídá za to, že výzbroj pracovníků odpovídá zákonným normám.</w:t>
      </w:r>
    </w:p>
    <w:p w:rsidR="00916C26" w:rsidRPr="00C27D2F" w:rsidRDefault="00563DEB" w:rsidP="00C27D2F">
      <w:pPr>
        <w:pStyle w:val="Odstavecseseznamem"/>
        <w:numPr>
          <w:ilvl w:val="0"/>
          <w:numId w:val="33"/>
        </w:numPr>
        <w:shd w:val="clear" w:color="auto" w:fill="FFFFFF"/>
        <w:spacing w:before="125" w:line="274" w:lineRule="exact"/>
        <w:ind w:right="10"/>
        <w:jc w:val="both"/>
        <w:rPr>
          <w:rFonts w:ascii="Calibri" w:hAnsi="Calibri" w:cs="Times New Roman"/>
          <w:spacing w:val="-9"/>
          <w:sz w:val="22"/>
          <w:szCs w:val="22"/>
        </w:rPr>
      </w:pPr>
      <w:r w:rsidRPr="00C27D2F">
        <w:rPr>
          <w:rFonts w:ascii="Calibri" w:hAnsi="Calibri" w:cs="Times New Roman"/>
          <w:sz w:val="22"/>
          <w:szCs w:val="22"/>
        </w:rPr>
        <w:t xml:space="preserve">Poskytovatel </w:t>
      </w:r>
      <w:r w:rsidR="00C27D2F">
        <w:rPr>
          <w:rFonts w:ascii="Calibri" w:hAnsi="Calibri" w:cs="Times New Roman"/>
          <w:sz w:val="22"/>
          <w:szCs w:val="22"/>
        </w:rPr>
        <w:t xml:space="preserve">dále </w:t>
      </w:r>
      <w:r w:rsidRPr="00C27D2F">
        <w:rPr>
          <w:rFonts w:ascii="Calibri" w:hAnsi="Calibri" w:cs="Times New Roman"/>
          <w:sz w:val="22"/>
          <w:szCs w:val="22"/>
        </w:rPr>
        <w:t xml:space="preserve">odpovídá za to, že pracovníci na smluvním objektu </w:t>
      </w:r>
      <w:r w:rsidR="00C27D2F">
        <w:rPr>
          <w:rFonts w:ascii="Calibri" w:hAnsi="Calibri" w:cs="Times New Roman"/>
          <w:sz w:val="22"/>
          <w:szCs w:val="22"/>
        </w:rPr>
        <w:t>zadavatele</w:t>
      </w:r>
      <w:r w:rsidRPr="00C27D2F">
        <w:rPr>
          <w:rFonts w:ascii="Calibri" w:hAnsi="Calibri" w:cs="Times New Roman"/>
          <w:sz w:val="22"/>
          <w:szCs w:val="22"/>
        </w:rPr>
        <w:t xml:space="preserve"> budou mít české občanství, budou trestně bezúhonní, zdravotně, fyzicky a psychicky způsobilí, budou řádně připravení a vycvičení pro výkon práce, budou dodržovat pravidla zdvořilosti a profesionální etiky.</w:t>
      </w:r>
    </w:p>
    <w:p w:rsidR="00563DEB" w:rsidRPr="00C27D2F" w:rsidRDefault="00563DEB" w:rsidP="00C27D2F">
      <w:pPr>
        <w:pStyle w:val="Odstavecseseznamem"/>
        <w:numPr>
          <w:ilvl w:val="0"/>
          <w:numId w:val="33"/>
        </w:numPr>
        <w:shd w:val="clear" w:color="auto" w:fill="FFFFFF"/>
        <w:spacing w:before="125" w:line="274" w:lineRule="exact"/>
        <w:ind w:right="10"/>
        <w:jc w:val="both"/>
        <w:rPr>
          <w:rFonts w:ascii="Calibri" w:hAnsi="Calibri" w:cs="Times New Roman"/>
          <w:spacing w:val="-9"/>
          <w:sz w:val="22"/>
          <w:szCs w:val="22"/>
        </w:rPr>
      </w:pPr>
      <w:r w:rsidRPr="00C27D2F">
        <w:rPr>
          <w:rFonts w:ascii="Calibri" w:hAnsi="Calibri" w:cs="Times New Roman"/>
          <w:spacing w:val="-1"/>
          <w:sz w:val="22"/>
          <w:szCs w:val="22"/>
        </w:rPr>
        <w:t xml:space="preserve">Poskytovatel bude realizovat vlastní systém kontrol plnění smluvních ujednání a výkonu </w:t>
      </w:r>
      <w:r w:rsidRPr="00C27D2F">
        <w:rPr>
          <w:rFonts w:ascii="Calibri" w:hAnsi="Calibri" w:cs="Times New Roman"/>
          <w:sz w:val="22"/>
          <w:szCs w:val="22"/>
        </w:rPr>
        <w:t>služeb. Kontroly musí obsahovat</w:t>
      </w:r>
      <w:r w:rsidR="005311BE" w:rsidRPr="00C27D2F">
        <w:rPr>
          <w:rFonts w:ascii="Calibri" w:hAnsi="Calibri" w:cs="Times New Roman"/>
          <w:sz w:val="22"/>
          <w:szCs w:val="22"/>
        </w:rPr>
        <w:t xml:space="preserve"> n</w:t>
      </w:r>
      <w:r w:rsidRPr="00C27D2F">
        <w:rPr>
          <w:rFonts w:ascii="Calibri" w:hAnsi="Calibri" w:cs="Times New Roman"/>
          <w:sz w:val="22"/>
          <w:szCs w:val="22"/>
        </w:rPr>
        <w:t>amátkové kontroly prováděné řídícími pracovníky poskytovatel</w:t>
      </w:r>
      <w:r w:rsidR="005311BE" w:rsidRPr="00C27D2F">
        <w:rPr>
          <w:rFonts w:ascii="Calibri" w:hAnsi="Calibri" w:cs="Times New Roman"/>
          <w:sz w:val="22"/>
          <w:szCs w:val="22"/>
        </w:rPr>
        <w:t>e s četností nejméně jednou za týden</w:t>
      </w:r>
      <w:r w:rsidR="00627E38">
        <w:rPr>
          <w:rFonts w:ascii="Calibri" w:hAnsi="Calibri" w:cs="Times New Roman"/>
          <w:sz w:val="22"/>
          <w:szCs w:val="22"/>
        </w:rPr>
        <w:t xml:space="preserve"> (návrh systému kontrol je Přílohou č. 2 této smlouvy, je její nedílnou součástí, bez této přílohy je smlouva neplatná).</w:t>
      </w:r>
    </w:p>
    <w:p w:rsidR="00563DEB" w:rsidRPr="00B170D9" w:rsidRDefault="00563DEB">
      <w:pPr>
        <w:shd w:val="clear" w:color="auto" w:fill="FFFFFF"/>
        <w:tabs>
          <w:tab w:val="left" w:pos="720"/>
        </w:tabs>
        <w:spacing w:line="278" w:lineRule="exact"/>
        <w:ind w:left="379"/>
        <w:rPr>
          <w:rFonts w:ascii="Calibri" w:hAnsi="Calibri" w:cs="Times New Roman"/>
          <w:spacing w:val="-7"/>
          <w:sz w:val="22"/>
          <w:szCs w:val="22"/>
        </w:rPr>
      </w:pPr>
    </w:p>
    <w:p w:rsidR="00563DEB" w:rsidRPr="00B170D9" w:rsidRDefault="005311BE" w:rsidP="00126B47">
      <w:pPr>
        <w:shd w:val="clear" w:color="auto" w:fill="FFFFFF"/>
        <w:tabs>
          <w:tab w:val="left" w:pos="0"/>
        </w:tabs>
        <w:jc w:val="center"/>
        <w:rPr>
          <w:rFonts w:ascii="Calibri" w:hAnsi="Calibri" w:cs="Times New Roman"/>
          <w:spacing w:val="-7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 w:rsidR="00202E30" w:rsidRPr="00B170D9">
        <w:rPr>
          <w:rFonts w:ascii="Calibri" w:hAnsi="Calibri"/>
          <w:b/>
          <w:bCs/>
          <w:sz w:val="22"/>
          <w:szCs w:val="22"/>
        </w:rPr>
        <w:t xml:space="preserve"> </w:t>
      </w:r>
      <w:r w:rsidR="00E1410C">
        <w:rPr>
          <w:rFonts w:ascii="Calibri" w:hAnsi="Calibri"/>
          <w:b/>
          <w:bCs/>
          <w:sz w:val="22"/>
          <w:szCs w:val="22"/>
        </w:rPr>
        <w:t>9</w:t>
      </w:r>
    </w:p>
    <w:p w:rsidR="00563DEB" w:rsidRPr="00B170D9" w:rsidRDefault="00563DEB">
      <w:pPr>
        <w:shd w:val="clear" w:color="auto" w:fill="FFFFFF"/>
        <w:ind w:left="3091" w:right="3072"/>
        <w:jc w:val="center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b/>
          <w:bCs/>
          <w:spacing w:val="-2"/>
          <w:sz w:val="22"/>
          <w:szCs w:val="22"/>
        </w:rPr>
        <w:t xml:space="preserve">Práva a závazky </w:t>
      </w:r>
      <w:r w:rsidR="005311BE">
        <w:rPr>
          <w:rFonts w:ascii="Calibri" w:hAnsi="Calibri"/>
          <w:b/>
          <w:bCs/>
          <w:spacing w:val="-2"/>
          <w:sz w:val="22"/>
          <w:szCs w:val="22"/>
        </w:rPr>
        <w:t>zadavatele</w:t>
      </w:r>
    </w:p>
    <w:p w:rsidR="00563DEB" w:rsidRPr="00C27D2F" w:rsidRDefault="005311BE" w:rsidP="00C27D2F">
      <w:pPr>
        <w:pStyle w:val="Odstavecseseznamem"/>
        <w:numPr>
          <w:ilvl w:val="0"/>
          <w:numId w:val="34"/>
        </w:numPr>
        <w:shd w:val="clear" w:color="auto" w:fill="FFFFFF"/>
        <w:tabs>
          <w:tab w:val="left" w:pos="739"/>
        </w:tabs>
        <w:spacing w:before="254" w:line="278" w:lineRule="exact"/>
        <w:jc w:val="both"/>
        <w:rPr>
          <w:rFonts w:ascii="Calibri" w:hAnsi="Calibri" w:cs="Times New Roman"/>
          <w:spacing w:val="-20"/>
          <w:sz w:val="22"/>
          <w:szCs w:val="22"/>
        </w:rPr>
      </w:pPr>
      <w:r w:rsidRPr="00C27D2F">
        <w:rPr>
          <w:rFonts w:ascii="Calibri" w:hAnsi="Calibri" w:cs="Times New Roman"/>
          <w:sz w:val="22"/>
          <w:szCs w:val="22"/>
        </w:rPr>
        <w:t>Zadavatel</w:t>
      </w:r>
      <w:r w:rsidR="00563DEB" w:rsidRPr="00C27D2F">
        <w:rPr>
          <w:rFonts w:ascii="Calibri" w:hAnsi="Calibri" w:cs="Times New Roman"/>
          <w:sz w:val="22"/>
          <w:szCs w:val="22"/>
        </w:rPr>
        <w:t xml:space="preserve"> si vyhrazuje právo kontrolovat plnění poskytování služeb a vydávat nezbytné pokyny k vlastnímu poskytování služeb. Kontrola bude prováděna vymezeným okruhem o</w:t>
      </w:r>
      <w:r w:rsidRPr="00C27D2F">
        <w:rPr>
          <w:rFonts w:ascii="Calibri" w:hAnsi="Calibri" w:cs="Times New Roman"/>
          <w:sz w:val="22"/>
          <w:szCs w:val="22"/>
        </w:rPr>
        <w:t xml:space="preserve">sob. Vymezené osoby zadavatele </w:t>
      </w:r>
      <w:r w:rsidR="00563DEB" w:rsidRPr="00C27D2F">
        <w:rPr>
          <w:rFonts w:ascii="Calibri" w:hAnsi="Calibri" w:cs="Times New Roman"/>
          <w:sz w:val="22"/>
          <w:szCs w:val="22"/>
        </w:rPr>
        <w:t>mají právo provádět kontroly plnění smluvních ujednání a výkonu služeb osobně nebo s použitím technických prostředků.</w:t>
      </w:r>
    </w:p>
    <w:p w:rsidR="00563DEB" w:rsidRPr="00C27D2F" w:rsidRDefault="005311BE" w:rsidP="00C27D2F">
      <w:pPr>
        <w:pStyle w:val="Odstavecseseznamem"/>
        <w:numPr>
          <w:ilvl w:val="0"/>
          <w:numId w:val="34"/>
        </w:numPr>
        <w:shd w:val="clear" w:color="auto" w:fill="FFFFFF"/>
        <w:tabs>
          <w:tab w:val="left" w:pos="739"/>
        </w:tabs>
        <w:spacing w:before="283" w:line="269" w:lineRule="exact"/>
        <w:ind w:right="5"/>
        <w:jc w:val="both"/>
        <w:rPr>
          <w:rFonts w:ascii="Calibri" w:hAnsi="Calibri" w:cs="Times New Roman"/>
          <w:spacing w:val="-8"/>
          <w:sz w:val="22"/>
          <w:szCs w:val="22"/>
        </w:rPr>
      </w:pPr>
      <w:r w:rsidRPr="00C27D2F">
        <w:rPr>
          <w:rFonts w:ascii="Calibri" w:hAnsi="Calibri" w:cs="Times New Roman"/>
          <w:spacing w:val="-1"/>
          <w:sz w:val="22"/>
          <w:szCs w:val="22"/>
        </w:rPr>
        <w:t>Zadavatel</w:t>
      </w:r>
      <w:r w:rsidR="00563DEB" w:rsidRPr="00C27D2F">
        <w:rPr>
          <w:rFonts w:ascii="Calibri" w:hAnsi="Calibri" w:cs="Times New Roman"/>
          <w:spacing w:val="-1"/>
          <w:sz w:val="22"/>
          <w:szCs w:val="22"/>
        </w:rPr>
        <w:t xml:space="preserve"> má právo na průběžné posuzování </w:t>
      </w:r>
      <w:r w:rsidR="006B342D" w:rsidRPr="00C27D2F">
        <w:rPr>
          <w:rFonts w:ascii="Calibri" w:hAnsi="Calibri" w:cs="Times New Roman"/>
          <w:spacing w:val="-1"/>
          <w:sz w:val="22"/>
          <w:szCs w:val="22"/>
        </w:rPr>
        <w:t>kvality poskytovaných služeb včetně</w:t>
      </w:r>
      <w:r w:rsidR="00563DEB" w:rsidRPr="00C27D2F">
        <w:rPr>
          <w:rFonts w:ascii="Calibri" w:hAnsi="Calibri" w:cs="Times New Roman"/>
          <w:spacing w:val="-1"/>
          <w:sz w:val="22"/>
          <w:szCs w:val="22"/>
        </w:rPr>
        <w:t xml:space="preserve"> uvedení </w:t>
      </w:r>
      <w:r w:rsidR="00563DEB" w:rsidRPr="00C27D2F">
        <w:rPr>
          <w:rFonts w:ascii="Calibri" w:hAnsi="Calibri" w:cs="Times New Roman"/>
          <w:sz w:val="22"/>
          <w:szCs w:val="22"/>
        </w:rPr>
        <w:t xml:space="preserve">způsobu </w:t>
      </w:r>
      <w:r w:rsidR="00563DEB" w:rsidRPr="00C27D2F">
        <w:rPr>
          <w:rFonts w:ascii="Calibri" w:hAnsi="Calibri" w:cs="Times New Roman"/>
          <w:sz w:val="22"/>
          <w:szCs w:val="22"/>
        </w:rPr>
        <w:lastRenderedPageBreak/>
        <w:t>řešení případných reklamací.</w:t>
      </w:r>
    </w:p>
    <w:p w:rsidR="00563DEB" w:rsidRPr="00C27D2F" w:rsidRDefault="005311BE" w:rsidP="00C27D2F">
      <w:pPr>
        <w:pStyle w:val="Odstavecseseznamem"/>
        <w:numPr>
          <w:ilvl w:val="0"/>
          <w:numId w:val="34"/>
        </w:numPr>
        <w:shd w:val="clear" w:color="auto" w:fill="FFFFFF"/>
        <w:tabs>
          <w:tab w:val="left" w:pos="720"/>
        </w:tabs>
        <w:spacing w:before="278" w:line="274" w:lineRule="exact"/>
        <w:ind w:right="10"/>
        <w:jc w:val="both"/>
        <w:rPr>
          <w:rFonts w:ascii="Calibri" w:hAnsi="Calibri" w:cs="Times New Roman"/>
          <w:spacing w:val="-12"/>
          <w:sz w:val="22"/>
          <w:szCs w:val="22"/>
        </w:rPr>
      </w:pPr>
      <w:r w:rsidRPr="00C27D2F">
        <w:rPr>
          <w:rFonts w:ascii="Calibri" w:hAnsi="Calibri" w:cs="Times New Roman"/>
          <w:sz w:val="22"/>
          <w:szCs w:val="22"/>
        </w:rPr>
        <w:t>Zadavatel</w:t>
      </w:r>
      <w:r w:rsidR="00563DEB" w:rsidRPr="00C27D2F">
        <w:rPr>
          <w:rFonts w:ascii="Calibri" w:hAnsi="Calibri" w:cs="Times New Roman"/>
          <w:sz w:val="22"/>
          <w:szCs w:val="22"/>
        </w:rPr>
        <w:t xml:space="preserve"> se zavazuje poskytnout součinnost, která je nutná k řádnému poskytování služeb, zejména umožní seznámení osob poskytovatele určených pro poskytování služeb s objektem, </w:t>
      </w:r>
      <w:r w:rsidR="00563DEB" w:rsidRPr="00C27D2F">
        <w:rPr>
          <w:rFonts w:ascii="Calibri" w:hAnsi="Calibri" w:cs="Times New Roman"/>
          <w:spacing w:val="-1"/>
          <w:sz w:val="22"/>
          <w:szCs w:val="22"/>
        </w:rPr>
        <w:t>jehož se týká předmět smlouvy a pracovním režimem v něm, s</w:t>
      </w:r>
      <w:r w:rsidRPr="00C27D2F">
        <w:rPr>
          <w:rFonts w:ascii="Calibri" w:hAnsi="Calibri" w:cs="Times New Roman"/>
          <w:spacing w:val="-1"/>
          <w:sz w:val="22"/>
          <w:szCs w:val="22"/>
        </w:rPr>
        <w:t xml:space="preserve"> okruhem zaměstnanců zadavatele</w:t>
      </w:r>
      <w:r w:rsidR="00563DEB" w:rsidRPr="00C27D2F">
        <w:rPr>
          <w:rFonts w:ascii="Calibri" w:hAnsi="Calibri" w:cs="Times New Roman"/>
          <w:spacing w:val="-1"/>
          <w:sz w:val="22"/>
          <w:szCs w:val="22"/>
        </w:rPr>
        <w:t xml:space="preserve">, oprávněných ukládat zaměstnancům poskytovatele úkoly a kontrolovat je, s interními normami a </w:t>
      </w:r>
      <w:r w:rsidRPr="00C27D2F">
        <w:rPr>
          <w:rFonts w:ascii="Calibri" w:hAnsi="Calibri" w:cs="Times New Roman"/>
          <w:sz w:val="22"/>
          <w:szCs w:val="22"/>
        </w:rPr>
        <w:t>pokyny zadavatele</w:t>
      </w:r>
      <w:r w:rsidR="00563DEB" w:rsidRPr="00C27D2F">
        <w:rPr>
          <w:rFonts w:ascii="Calibri" w:hAnsi="Calibri" w:cs="Times New Roman"/>
          <w:sz w:val="22"/>
          <w:szCs w:val="22"/>
        </w:rPr>
        <w:t>, jejichž obsah se vztahuje k předmětu smlouvy.</w:t>
      </w:r>
    </w:p>
    <w:p w:rsidR="00563DEB" w:rsidRPr="00C27D2F" w:rsidRDefault="005311BE" w:rsidP="00C27D2F">
      <w:pPr>
        <w:pStyle w:val="Odstavecseseznamem"/>
        <w:numPr>
          <w:ilvl w:val="0"/>
          <w:numId w:val="34"/>
        </w:numPr>
        <w:shd w:val="clear" w:color="auto" w:fill="FFFFFF"/>
        <w:tabs>
          <w:tab w:val="left" w:pos="720"/>
        </w:tabs>
        <w:spacing w:before="278" w:line="274" w:lineRule="exact"/>
        <w:ind w:right="10"/>
        <w:jc w:val="both"/>
        <w:rPr>
          <w:rFonts w:ascii="Calibri" w:hAnsi="Calibri" w:cs="Times New Roman"/>
          <w:spacing w:val="-12"/>
          <w:sz w:val="22"/>
          <w:szCs w:val="22"/>
        </w:rPr>
      </w:pPr>
      <w:r w:rsidRPr="00C27D2F">
        <w:rPr>
          <w:rFonts w:ascii="Calibri" w:hAnsi="Calibri" w:cs="Times New Roman"/>
          <w:sz w:val="22"/>
          <w:szCs w:val="22"/>
        </w:rPr>
        <w:t xml:space="preserve">Zadavatel </w:t>
      </w:r>
      <w:r w:rsidR="00563DEB" w:rsidRPr="00C27D2F">
        <w:rPr>
          <w:rFonts w:ascii="Calibri" w:hAnsi="Calibri" w:cs="Times New Roman"/>
          <w:sz w:val="22"/>
          <w:szCs w:val="22"/>
        </w:rPr>
        <w:t>poskytne dle místních podmínek pracovníkům bezpečnostní služby poskytovatele bezplatně přiměřené prostory pro výkon předmětu smlouvy a sociální zázemí (možnost užívání WC a teplé vody, místo pro převléknutí a uložení služebních a osobních věcí).</w:t>
      </w:r>
    </w:p>
    <w:p w:rsidR="00563DEB" w:rsidRPr="00C27D2F" w:rsidRDefault="005311BE" w:rsidP="00C27D2F">
      <w:pPr>
        <w:pStyle w:val="Odstavecseseznamem"/>
        <w:numPr>
          <w:ilvl w:val="0"/>
          <w:numId w:val="34"/>
        </w:numPr>
        <w:shd w:val="clear" w:color="auto" w:fill="FFFFFF"/>
        <w:tabs>
          <w:tab w:val="left" w:pos="720"/>
        </w:tabs>
        <w:spacing w:before="264" w:line="278" w:lineRule="exact"/>
        <w:ind w:right="14"/>
        <w:jc w:val="both"/>
        <w:rPr>
          <w:rFonts w:ascii="Calibri" w:hAnsi="Calibri" w:cs="Times New Roman"/>
          <w:spacing w:val="-16"/>
          <w:sz w:val="22"/>
          <w:szCs w:val="22"/>
        </w:rPr>
      </w:pPr>
      <w:r w:rsidRPr="00C27D2F">
        <w:rPr>
          <w:rFonts w:ascii="Calibri" w:hAnsi="Calibri" w:cs="Times New Roman"/>
          <w:sz w:val="22"/>
          <w:szCs w:val="22"/>
        </w:rPr>
        <w:t>Zadavatel</w:t>
      </w:r>
      <w:r w:rsidR="00563DEB" w:rsidRPr="00C27D2F">
        <w:rPr>
          <w:rFonts w:ascii="Calibri" w:hAnsi="Calibri" w:cs="Times New Roman"/>
          <w:sz w:val="22"/>
          <w:szCs w:val="22"/>
        </w:rPr>
        <w:t xml:space="preserve"> umožní pracovníkům ostrahy bezplatné telefonické spojení z určené telefonní stanice na řídícího pracovníka, policii, hasiče a ostatní zásahové služby. Užití této stanice pro soukromé telefonické hovory je pracovníkům poskytovatele zakázáno. Výdaje vzniklé porušením tohoto ustanovení uhradí poskytovatel v plné výši.</w:t>
      </w:r>
    </w:p>
    <w:p w:rsidR="00563DEB" w:rsidRPr="00C27D2F" w:rsidRDefault="005311BE" w:rsidP="00C27D2F">
      <w:pPr>
        <w:pStyle w:val="Odstavecseseznamem"/>
        <w:numPr>
          <w:ilvl w:val="0"/>
          <w:numId w:val="34"/>
        </w:numPr>
        <w:shd w:val="clear" w:color="auto" w:fill="FFFFFF"/>
        <w:tabs>
          <w:tab w:val="left" w:pos="720"/>
        </w:tabs>
        <w:spacing w:line="274" w:lineRule="exact"/>
        <w:ind w:right="14"/>
        <w:jc w:val="both"/>
        <w:rPr>
          <w:rFonts w:ascii="Calibri" w:hAnsi="Calibri" w:cs="Times New Roman"/>
          <w:spacing w:val="-13"/>
          <w:sz w:val="22"/>
          <w:szCs w:val="22"/>
        </w:rPr>
      </w:pPr>
      <w:r w:rsidRPr="00C27D2F">
        <w:rPr>
          <w:rFonts w:ascii="Calibri" w:hAnsi="Calibri" w:cs="Times New Roman"/>
          <w:sz w:val="22"/>
          <w:szCs w:val="22"/>
        </w:rPr>
        <w:t>Zadavatel</w:t>
      </w:r>
      <w:r w:rsidR="00563DEB" w:rsidRPr="00C27D2F">
        <w:rPr>
          <w:rFonts w:ascii="Calibri" w:hAnsi="Calibri" w:cs="Times New Roman"/>
          <w:sz w:val="22"/>
          <w:szCs w:val="22"/>
        </w:rPr>
        <w:t xml:space="preserve"> se zavazuje reagovat na připomínky pracovníků ostrahy týkající se otázek bezpečnosti a provádět nutná opatření k odstranění nedostatků ovlivňujících negativně bezpečnost objektu nebo jejich činnost.</w:t>
      </w:r>
    </w:p>
    <w:p w:rsidR="00563DEB" w:rsidRPr="00B170D9" w:rsidRDefault="00563DEB">
      <w:pPr>
        <w:shd w:val="clear" w:color="auto" w:fill="FFFFFF"/>
        <w:tabs>
          <w:tab w:val="left" w:pos="720"/>
        </w:tabs>
        <w:spacing w:line="274" w:lineRule="exact"/>
        <w:ind w:right="14"/>
        <w:jc w:val="both"/>
        <w:rPr>
          <w:rFonts w:ascii="Calibri" w:hAnsi="Calibri" w:cs="Times New Roman"/>
          <w:sz w:val="22"/>
          <w:szCs w:val="22"/>
        </w:rPr>
      </w:pPr>
    </w:p>
    <w:p w:rsidR="003F4396" w:rsidRDefault="003F4396">
      <w:pPr>
        <w:shd w:val="clear" w:color="auto" w:fill="FFFFFF"/>
        <w:tabs>
          <w:tab w:val="left" w:pos="720"/>
        </w:tabs>
        <w:ind w:right="14"/>
        <w:jc w:val="center"/>
        <w:rPr>
          <w:rFonts w:ascii="Calibri" w:hAnsi="Calibri"/>
          <w:b/>
          <w:bCs/>
          <w:sz w:val="22"/>
          <w:szCs w:val="22"/>
        </w:rPr>
      </w:pPr>
    </w:p>
    <w:p w:rsidR="00563DEB" w:rsidRPr="00B170D9" w:rsidRDefault="005311BE">
      <w:pPr>
        <w:shd w:val="clear" w:color="auto" w:fill="FFFFFF"/>
        <w:tabs>
          <w:tab w:val="left" w:pos="720"/>
        </w:tabs>
        <w:ind w:right="14"/>
        <w:jc w:val="center"/>
        <w:rPr>
          <w:rFonts w:ascii="Calibri" w:hAnsi="Calibri" w:cs="Times New Roman"/>
          <w:spacing w:val="-13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 w:rsidR="004C0ED3" w:rsidRPr="00B170D9">
        <w:rPr>
          <w:rFonts w:ascii="Calibri" w:hAnsi="Calibri"/>
          <w:b/>
          <w:bCs/>
          <w:sz w:val="22"/>
          <w:szCs w:val="22"/>
        </w:rPr>
        <w:t xml:space="preserve"> </w:t>
      </w:r>
      <w:r w:rsidR="00E1410C">
        <w:rPr>
          <w:rFonts w:ascii="Calibri" w:hAnsi="Calibri"/>
          <w:b/>
          <w:bCs/>
          <w:sz w:val="22"/>
          <w:szCs w:val="22"/>
        </w:rPr>
        <w:t>10</w:t>
      </w:r>
    </w:p>
    <w:p w:rsidR="00563DEB" w:rsidRPr="00B170D9" w:rsidRDefault="00563DEB">
      <w:pPr>
        <w:shd w:val="clear" w:color="auto" w:fill="FFFFFF"/>
        <w:ind w:left="2491" w:right="2491"/>
        <w:jc w:val="center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b/>
          <w:bCs/>
          <w:spacing w:val="-2"/>
          <w:sz w:val="22"/>
          <w:szCs w:val="22"/>
        </w:rPr>
        <w:t>Odpovědnost za škodu a náhrada škody</w:t>
      </w:r>
    </w:p>
    <w:p w:rsidR="00563DEB" w:rsidRPr="00B170D9" w:rsidRDefault="00563DEB" w:rsidP="00E32E10">
      <w:pPr>
        <w:shd w:val="clear" w:color="auto" w:fill="FFFFFF"/>
        <w:tabs>
          <w:tab w:val="left" w:pos="730"/>
        </w:tabs>
        <w:spacing w:before="254" w:line="274" w:lineRule="exact"/>
        <w:ind w:left="10" w:right="10"/>
        <w:jc w:val="both"/>
        <w:rPr>
          <w:rFonts w:ascii="Calibri" w:hAnsi="Calibri" w:cs="Times New Roman"/>
          <w:spacing w:val="-20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>Při plnění této smlouvy poskytovatel odpo</w:t>
      </w:r>
      <w:r w:rsidR="005311BE">
        <w:rPr>
          <w:rFonts w:ascii="Calibri" w:hAnsi="Calibri" w:cs="Times New Roman"/>
          <w:sz w:val="22"/>
          <w:szCs w:val="22"/>
        </w:rPr>
        <w:t>vídá zadavateli</w:t>
      </w:r>
      <w:r w:rsidRPr="00B170D9">
        <w:rPr>
          <w:rFonts w:ascii="Calibri" w:hAnsi="Calibri" w:cs="Times New Roman"/>
          <w:sz w:val="22"/>
          <w:szCs w:val="22"/>
        </w:rPr>
        <w:t xml:space="preserve"> i třetím osobám za škody způsobené svou činností a v souvislosti s výkonem služby jeho pracovníky v místě </w:t>
      </w:r>
      <w:r w:rsidR="003F4396" w:rsidRPr="00B170D9">
        <w:rPr>
          <w:rFonts w:ascii="Calibri" w:hAnsi="Calibri" w:cs="Times New Roman"/>
          <w:sz w:val="22"/>
          <w:szCs w:val="22"/>
        </w:rPr>
        <w:t>plnění,</w:t>
      </w:r>
      <w:r w:rsidRPr="00B170D9">
        <w:rPr>
          <w:rFonts w:ascii="Calibri" w:hAnsi="Calibri" w:cs="Times New Roman"/>
          <w:sz w:val="22"/>
          <w:szCs w:val="22"/>
        </w:rPr>
        <w:t xml:space="preserve"> a to i</w:t>
      </w:r>
      <w:r w:rsidR="005311BE">
        <w:rPr>
          <w:rFonts w:ascii="Calibri" w:hAnsi="Calibri" w:cs="Times New Roman"/>
          <w:sz w:val="22"/>
          <w:szCs w:val="22"/>
        </w:rPr>
        <w:t xml:space="preserve"> za škody na majetku zadavatele</w:t>
      </w:r>
      <w:r w:rsidRPr="00B170D9">
        <w:rPr>
          <w:rFonts w:ascii="Calibri" w:hAnsi="Calibri" w:cs="Times New Roman"/>
          <w:sz w:val="22"/>
          <w:szCs w:val="22"/>
        </w:rPr>
        <w:t>, které byly prokazatelně způsobeny zaměstnanci poskytovatele v souvislosti s výkonem služeb.</w:t>
      </w:r>
    </w:p>
    <w:p w:rsidR="00563DEB" w:rsidRPr="00B170D9" w:rsidRDefault="00563DEB" w:rsidP="00E32E10">
      <w:pPr>
        <w:shd w:val="clear" w:color="auto" w:fill="FFFFFF"/>
        <w:tabs>
          <w:tab w:val="left" w:pos="730"/>
        </w:tabs>
        <w:spacing w:before="278" w:line="278" w:lineRule="exact"/>
        <w:ind w:left="10" w:right="14"/>
        <w:jc w:val="both"/>
        <w:rPr>
          <w:rFonts w:ascii="Calibri" w:hAnsi="Calibri" w:cs="Times New Roman"/>
          <w:spacing w:val="-11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 xml:space="preserve">Poskytovatel </w:t>
      </w:r>
      <w:r w:rsidR="002E6F16">
        <w:rPr>
          <w:rFonts w:ascii="Calibri" w:hAnsi="Calibri" w:cs="Times New Roman"/>
          <w:sz w:val="22"/>
          <w:szCs w:val="22"/>
        </w:rPr>
        <w:t xml:space="preserve">se zavazuje uhradit zadavateli </w:t>
      </w:r>
      <w:r w:rsidRPr="00B170D9">
        <w:rPr>
          <w:rFonts w:ascii="Calibri" w:hAnsi="Calibri" w:cs="Times New Roman"/>
          <w:sz w:val="22"/>
          <w:szCs w:val="22"/>
        </w:rPr>
        <w:t>ve skutečné výši škodu prokazatelně vzniklou neplněním smluvních ujednání ze strany poskytovatele.</w:t>
      </w:r>
    </w:p>
    <w:p w:rsidR="00F33A0B" w:rsidRPr="00B170D9" w:rsidRDefault="00F33A0B">
      <w:pPr>
        <w:shd w:val="clear" w:color="auto" w:fill="FFFFFF"/>
        <w:tabs>
          <w:tab w:val="left" w:pos="730"/>
        </w:tabs>
        <w:ind w:left="10" w:right="5"/>
        <w:jc w:val="center"/>
        <w:rPr>
          <w:rFonts w:ascii="Calibri" w:hAnsi="Calibri"/>
          <w:b/>
          <w:bCs/>
          <w:sz w:val="22"/>
          <w:szCs w:val="22"/>
        </w:rPr>
      </w:pPr>
    </w:p>
    <w:p w:rsidR="003F4396" w:rsidRDefault="003F4396">
      <w:pPr>
        <w:shd w:val="clear" w:color="auto" w:fill="FFFFFF"/>
        <w:tabs>
          <w:tab w:val="left" w:pos="730"/>
        </w:tabs>
        <w:ind w:left="10" w:right="5"/>
        <w:jc w:val="center"/>
        <w:rPr>
          <w:rFonts w:ascii="Calibri" w:hAnsi="Calibri"/>
          <w:b/>
          <w:bCs/>
          <w:sz w:val="22"/>
          <w:szCs w:val="22"/>
        </w:rPr>
      </w:pPr>
    </w:p>
    <w:p w:rsidR="00563DEB" w:rsidRPr="00B170D9" w:rsidRDefault="002E6F16">
      <w:pPr>
        <w:shd w:val="clear" w:color="auto" w:fill="FFFFFF"/>
        <w:tabs>
          <w:tab w:val="left" w:pos="730"/>
        </w:tabs>
        <w:ind w:left="10" w:right="5"/>
        <w:jc w:val="center"/>
        <w:rPr>
          <w:rFonts w:ascii="Calibri" w:hAnsi="Calibri" w:cs="Times New Roman"/>
          <w:spacing w:val="-13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 w:rsidR="004C0ED3" w:rsidRPr="00B170D9">
        <w:rPr>
          <w:rFonts w:ascii="Calibri" w:hAnsi="Calibri"/>
          <w:b/>
          <w:bCs/>
          <w:sz w:val="22"/>
          <w:szCs w:val="22"/>
        </w:rPr>
        <w:t xml:space="preserve"> </w:t>
      </w:r>
      <w:r w:rsidR="00563DEB" w:rsidRPr="00B170D9">
        <w:rPr>
          <w:rFonts w:ascii="Calibri" w:hAnsi="Calibri"/>
          <w:b/>
          <w:bCs/>
          <w:sz w:val="22"/>
          <w:szCs w:val="22"/>
        </w:rPr>
        <w:t>1</w:t>
      </w:r>
      <w:r w:rsidR="00E1410C">
        <w:rPr>
          <w:rFonts w:ascii="Calibri" w:hAnsi="Calibri"/>
          <w:b/>
          <w:bCs/>
          <w:sz w:val="22"/>
          <w:szCs w:val="22"/>
        </w:rPr>
        <w:t>1</w:t>
      </w:r>
    </w:p>
    <w:p w:rsidR="00563DEB" w:rsidRPr="00B170D9" w:rsidRDefault="006B342D">
      <w:pPr>
        <w:shd w:val="clear" w:color="auto" w:fill="FFFFFF"/>
        <w:ind w:left="3538" w:right="3518"/>
        <w:jc w:val="center"/>
        <w:rPr>
          <w:rFonts w:ascii="Calibri" w:hAnsi="Calibri"/>
          <w:b/>
          <w:bCs/>
          <w:spacing w:val="-1"/>
          <w:sz w:val="22"/>
          <w:szCs w:val="22"/>
        </w:rPr>
      </w:pPr>
      <w:r w:rsidRPr="00B170D9">
        <w:rPr>
          <w:rFonts w:ascii="Calibri" w:hAnsi="Calibri"/>
          <w:b/>
          <w:bCs/>
          <w:spacing w:val="-1"/>
          <w:sz w:val="22"/>
          <w:szCs w:val="22"/>
        </w:rPr>
        <w:t>Zvláštní ustanovení</w:t>
      </w:r>
    </w:p>
    <w:p w:rsidR="00563DEB" w:rsidRPr="00B170D9" w:rsidRDefault="00563DEB">
      <w:pPr>
        <w:shd w:val="clear" w:color="auto" w:fill="FFFFFF"/>
        <w:ind w:left="3538" w:right="3518"/>
        <w:jc w:val="center"/>
        <w:rPr>
          <w:rFonts w:ascii="Calibri" w:hAnsi="Calibri"/>
          <w:b/>
          <w:bCs/>
          <w:spacing w:val="-1"/>
          <w:sz w:val="22"/>
          <w:szCs w:val="22"/>
        </w:rPr>
      </w:pPr>
    </w:p>
    <w:p w:rsidR="004C0ED3" w:rsidRPr="00B170D9" w:rsidRDefault="00563DEB">
      <w:pPr>
        <w:pStyle w:val="Zkladntext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sz w:val="22"/>
          <w:szCs w:val="22"/>
        </w:rPr>
        <w:t>Smluvní strany výslovně prohlašují, že skutečnosti uvedené v této smlouvě nepovažují za obchodní tajemství ve smyslu</w:t>
      </w:r>
      <w:r w:rsidR="008217BC">
        <w:rPr>
          <w:rFonts w:ascii="Calibri" w:hAnsi="Calibri"/>
          <w:sz w:val="22"/>
          <w:szCs w:val="22"/>
        </w:rPr>
        <w:t xml:space="preserve"> § 504 zák. č. 89/2012 Sb., Občanského zákoníku</w:t>
      </w:r>
      <w:r w:rsidR="002E6F16">
        <w:rPr>
          <w:rFonts w:ascii="Calibri" w:hAnsi="Calibri"/>
          <w:sz w:val="22"/>
          <w:szCs w:val="22"/>
        </w:rPr>
        <w:t>, ve znění pozdějších předpisů</w:t>
      </w:r>
      <w:r w:rsidRPr="00B170D9">
        <w:rPr>
          <w:rFonts w:ascii="Calibri" w:hAnsi="Calibri"/>
          <w:sz w:val="22"/>
          <w:szCs w:val="22"/>
        </w:rPr>
        <w:t xml:space="preserve"> a dále, že udělují svolení k jejich užití a zveřejnění bez stanovení jakýchkoliv dalších podmínek a v souladu s právním řádem České republiky.</w:t>
      </w:r>
    </w:p>
    <w:p w:rsidR="00563DEB" w:rsidRPr="00B170D9" w:rsidRDefault="002E6F16" w:rsidP="004C0ED3">
      <w:pPr>
        <w:pStyle w:val="Zkladntex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Poskytovatel odpovídá zadavateli</w:t>
      </w:r>
      <w:r w:rsidR="00563DEB" w:rsidRPr="00B170D9">
        <w:rPr>
          <w:rFonts w:ascii="Calibri" w:hAnsi="Calibri" w:cs="Times New Roman"/>
          <w:sz w:val="22"/>
          <w:szCs w:val="22"/>
        </w:rPr>
        <w:t xml:space="preserve"> za zachování mlčenlivosti svých pracovníků o skutečnostech souvisejících s bezpečnostním zajištěním místa provádění díla, jakož i o skutečnostech, o nichž se při výkonu činnosti dozvěděl. Povinnosti zachovávat mlčenlivost může být poskytovatel a jeho pracovníci zproštěni jen písemným rozhodnutím komp</w:t>
      </w:r>
      <w:r>
        <w:rPr>
          <w:rFonts w:ascii="Calibri" w:hAnsi="Calibri" w:cs="Times New Roman"/>
          <w:sz w:val="22"/>
          <w:szCs w:val="22"/>
        </w:rPr>
        <w:t>etentního pracovníka zadavatele</w:t>
      </w:r>
      <w:r w:rsidR="00563DEB" w:rsidRPr="00B170D9">
        <w:rPr>
          <w:rFonts w:ascii="Calibri" w:hAnsi="Calibri" w:cs="Times New Roman"/>
          <w:sz w:val="22"/>
          <w:szCs w:val="22"/>
        </w:rPr>
        <w:t>, jím pověřené osoby a v dalších případech platnými právními předpisy.</w:t>
      </w:r>
    </w:p>
    <w:p w:rsidR="00F33A0B" w:rsidRPr="00B170D9" w:rsidRDefault="00F33A0B" w:rsidP="004C0ED3">
      <w:pPr>
        <w:pStyle w:val="Zkladntext"/>
        <w:rPr>
          <w:rFonts w:ascii="Calibri" w:hAnsi="Calibri" w:cs="Times New Roman"/>
          <w:sz w:val="22"/>
          <w:szCs w:val="22"/>
        </w:rPr>
      </w:pPr>
    </w:p>
    <w:p w:rsidR="006724A4" w:rsidRDefault="006724A4" w:rsidP="004C0ED3">
      <w:pPr>
        <w:pStyle w:val="Zkladntext"/>
        <w:rPr>
          <w:rFonts w:ascii="Calibri" w:hAnsi="Calibri" w:cs="Times New Roman"/>
          <w:spacing w:val="-11"/>
          <w:sz w:val="22"/>
          <w:szCs w:val="22"/>
        </w:rPr>
      </w:pPr>
    </w:p>
    <w:p w:rsidR="00563DEB" w:rsidRPr="00B170D9" w:rsidRDefault="002E6F16" w:rsidP="00E1410C">
      <w:pPr>
        <w:shd w:val="clear" w:color="auto" w:fill="FFFFFF"/>
        <w:ind w:right="53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Č</w:t>
      </w:r>
      <w:r w:rsidR="00563DEB" w:rsidRPr="00B170D9">
        <w:rPr>
          <w:rFonts w:ascii="Calibri" w:hAnsi="Calibri"/>
          <w:b/>
          <w:bCs/>
          <w:sz w:val="22"/>
          <w:szCs w:val="22"/>
        </w:rPr>
        <w:t>l.</w:t>
      </w:r>
      <w:r w:rsidR="004C0ED3" w:rsidRPr="00B170D9">
        <w:rPr>
          <w:rFonts w:ascii="Calibri" w:hAnsi="Calibri"/>
          <w:b/>
          <w:bCs/>
          <w:sz w:val="22"/>
          <w:szCs w:val="22"/>
        </w:rPr>
        <w:t xml:space="preserve"> </w:t>
      </w:r>
      <w:r w:rsidR="00563DEB" w:rsidRPr="00B170D9">
        <w:rPr>
          <w:rFonts w:ascii="Calibri" w:hAnsi="Calibri"/>
          <w:b/>
          <w:bCs/>
          <w:sz w:val="22"/>
          <w:szCs w:val="22"/>
        </w:rPr>
        <w:t>1</w:t>
      </w:r>
      <w:r w:rsidR="00E1410C">
        <w:rPr>
          <w:rFonts w:ascii="Calibri" w:hAnsi="Calibri"/>
          <w:b/>
          <w:bCs/>
          <w:sz w:val="22"/>
          <w:szCs w:val="22"/>
        </w:rPr>
        <w:t>2</w:t>
      </w:r>
    </w:p>
    <w:p w:rsidR="00563DEB" w:rsidRDefault="00563DEB">
      <w:pPr>
        <w:shd w:val="clear" w:color="auto" w:fill="FFFFFF"/>
        <w:ind w:left="2829" w:right="2818"/>
        <w:jc w:val="center"/>
        <w:rPr>
          <w:rFonts w:ascii="Calibri" w:hAnsi="Calibri"/>
          <w:b/>
          <w:bCs/>
          <w:spacing w:val="-2"/>
          <w:sz w:val="22"/>
          <w:szCs w:val="22"/>
        </w:rPr>
      </w:pPr>
      <w:r w:rsidRPr="00B170D9">
        <w:rPr>
          <w:rFonts w:ascii="Calibri" w:hAnsi="Calibri"/>
          <w:b/>
          <w:bCs/>
          <w:spacing w:val="-2"/>
          <w:sz w:val="22"/>
          <w:szCs w:val="22"/>
        </w:rPr>
        <w:t>Platnost smlouvy a další ujednání</w:t>
      </w:r>
    </w:p>
    <w:p w:rsidR="002E6F16" w:rsidRPr="00B170D9" w:rsidRDefault="002E6F16">
      <w:pPr>
        <w:shd w:val="clear" w:color="auto" w:fill="FFFFFF"/>
        <w:ind w:left="2829" w:right="2818"/>
        <w:jc w:val="center"/>
        <w:rPr>
          <w:rFonts w:ascii="Calibri" w:hAnsi="Calibri"/>
          <w:sz w:val="22"/>
          <w:szCs w:val="22"/>
        </w:rPr>
      </w:pPr>
    </w:p>
    <w:p w:rsidR="00E1410C" w:rsidRDefault="00563DEB" w:rsidP="00E1410C">
      <w:pPr>
        <w:shd w:val="clear" w:color="auto" w:fill="FFFFFF"/>
        <w:tabs>
          <w:tab w:val="left" w:pos="710"/>
        </w:tabs>
        <w:ind w:left="14"/>
        <w:rPr>
          <w:rFonts w:ascii="Calibri" w:hAnsi="Calibri" w:cs="Times New Roman"/>
          <w:spacing w:val="-1"/>
          <w:sz w:val="22"/>
          <w:szCs w:val="22"/>
        </w:rPr>
      </w:pPr>
      <w:r w:rsidRPr="002E6F16">
        <w:rPr>
          <w:rFonts w:ascii="Calibri" w:hAnsi="Calibri" w:cs="Times New Roman"/>
          <w:spacing w:val="-1"/>
          <w:sz w:val="22"/>
          <w:szCs w:val="22"/>
        </w:rPr>
        <w:t>Smlouva je platná a účinná dnem</w:t>
      </w:r>
      <w:r w:rsidR="002E6F16">
        <w:rPr>
          <w:rFonts w:ascii="Calibri" w:hAnsi="Calibri" w:cs="Times New Roman"/>
          <w:spacing w:val="-1"/>
          <w:sz w:val="22"/>
          <w:szCs w:val="22"/>
        </w:rPr>
        <w:t xml:space="preserve"> podpisu oběma stranami.</w:t>
      </w:r>
      <w:r w:rsidR="00E1410C">
        <w:rPr>
          <w:rFonts w:ascii="Calibri" w:hAnsi="Calibri" w:cs="Times New Roman"/>
          <w:spacing w:val="-1"/>
          <w:sz w:val="22"/>
          <w:szCs w:val="22"/>
        </w:rPr>
        <w:t xml:space="preserve"> </w:t>
      </w:r>
    </w:p>
    <w:p w:rsidR="00EC346F" w:rsidRPr="00B170D9" w:rsidRDefault="00EC346F" w:rsidP="00E1410C">
      <w:pPr>
        <w:shd w:val="clear" w:color="auto" w:fill="FFFFFF"/>
        <w:tabs>
          <w:tab w:val="left" w:pos="710"/>
        </w:tabs>
        <w:ind w:left="14"/>
        <w:rPr>
          <w:rFonts w:ascii="Calibri" w:hAnsi="Calibri" w:cs="Times New Roman"/>
          <w:spacing w:val="-12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 xml:space="preserve">Smlouva se uzavírá na dobu </w:t>
      </w:r>
      <w:r w:rsidR="00310709">
        <w:rPr>
          <w:rFonts w:ascii="Calibri" w:hAnsi="Calibri" w:cs="Times New Roman"/>
          <w:sz w:val="22"/>
          <w:szCs w:val="22"/>
        </w:rPr>
        <w:t>neurčitou, s platností od 1. 1. 2017.</w:t>
      </w:r>
    </w:p>
    <w:p w:rsidR="00563DEB" w:rsidRPr="00B170D9" w:rsidRDefault="00563DEB" w:rsidP="00EC346F">
      <w:pPr>
        <w:shd w:val="clear" w:color="auto" w:fill="FFFFFF"/>
        <w:tabs>
          <w:tab w:val="left" w:pos="749"/>
        </w:tabs>
        <w:spacing w:line="278" w:lineRule="exact"/>
        <w:ind w:right="5"/>
        <w:jc w:val="both"/>
        <w:rPr>
          <w:rFonts w:ascii="Calibri" w:hAnsi="Calibri" w:cs="Times New Roman"/>
          <w:sz w:val="22"/>
          <w:szCs w:val="22"/>
        </w:rPr>
      </w:pPr>
      <w:r w:rsidRPr="00B170D9">
        <w:rPr>
          <w:rFonts w:ascii="Calibri" w:hAnsi="Calibri" w:cs="Times New Roman"/>
          <w:spacing w:val="-1"/>
          <w:sz w:val="22"/>
          <w:szCs w:val="22"/>
        </w:rPr>
        <w:t>Smlouvu lze ukončit:</w:t>
      </w:r>
    </w:p>
    <w:p w:rsidR="00563DEB" w:rsidRPr="00B170D9" w:rsidRDefault="00563DEB" w:rsidP="002E6F16">
      <w:pPr>
        <w:numPr>
          <w:ilvl w:val="0"/>
          <w:numId w:val="14"/>
        </w:numPr>
        <w:shd w:val="clear" w:color="auto" w:fill="FFFFFF"/>
        <w:tabs>
          <w:tab w:val="left" w:pos="1445"/>
        </w:tabs>
        <w:ind w:left="1109" w:hanging="400"/>
        <w:rPr>
          <w:rFonts w:ascii="Calibri" w:hAnsi="Calibri" w:cs="Times New Roman"/>
          <w:spacing w:val="-8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>dohodou na základě shodné vůle obou smluvních stran,</w:t>
      </w:r>
    </w:p>
    <w:p w:rsidR="002E6F16" w:rsidRPr="002E6F16" w:rsidRDefault="00563DEB" w:rsidP="002E6F16">
      <w:pPr>
        <w:numPr>
          <w:ilvl w:val="0"/>
          <w:numId w:val="14"/>
        </w:numPr>
        <w:shd w:val="clear" w:color="auto" w:fill="FFFFFF"/>
        <w:tabs>
          <w:tab w:val="left" w:pos="1445"/>
        </w:tabs>
        <w:ind w:left="1111" w:hanging="400"/>
        <w:rPr>
          <w:rFonts w:ascii="Calibri" w:hAnsi="Calibri" w:cs="Times New Roman"/>
          <w:spacing w:val="-8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 xml:space="preserve">výpovědí s výpovědní lhůtou </w:t>
      </w:r>
      <w:r w:rsidR="00310709">
        <w:rPr>
          <w:rFonts w:ascii="Calibri" w:hAnsi="Calibri" w:cs="Times New Roman"/>
          <w:sz w:val="22"/>
          <w:szCs w:val="22"/>
        </w:rPr>
        <w:t>dva</w:t>
      </w:r>
      <w:r w:rsidRPr="00B170D9">
        <w:rPr>
          <w:rFonts w:ascii="Calibri" w:hAnsi="Calibri" w:cs="Times New Roman"/>
          <w:sz w:val="22"/>
          <w:szCs w:val="22"/>
        </w:rPr>
        <w:t xml:space="preserve"> měsíce, výpovědní lhůta začíná běžet prvním dnem měsíce následujícího po měsíci, v němž byla výpověď doručena druhé smluvní straně</w:t>
      </w:r>
    </w:p>
    <w:p w:rsidR="00563DEB" w:rsidRPr="00B170D9" w:rsidRDefault="00563DEB" w:rsidP="002E6F16">
      <w:pPr>
        <w:numPr>
          <w:ilvl w:val="0"/>
          <w:numId w:val="14"/>
        </w:numPr>
        <w:shd w:val="clear" w:color="auto" w:fill="FFFFFF"/>
        <w:tabs>
          <w:tab w:val="left" w:pos="1445"/>
        </w:tabs>
        <w:ind w:left="1109" w:hanging="400"/>
        <w:rPr>
          <w:rFonts w:ascii="Calibri" w:hAnsi="Calibri" w:cs="Times New Roman"/>
          <w:spacing w:val="-7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>jednostranným odstoupením od smlouvy z kvalifikovaných důvodů:</w:t>
      </w:r>
    </w:p>
    <w:p w:rsidR="002E6F16" w:rsidRDefault="002E6F16" w:rsidP="002E6F16">
      <w:pPr>
        <w:shd w:val="clear" w:color="auto" w:fill="FFFFFF"/>
        <w:tabs>
          <w:tab w:val="left" w:pos="744"/>
        </w:tabs>
        <w:ind w:left="398"/>
        <w:rPr>
          <w:rFonts w:ascii="Calibri" w:hAnsi="Calibri"/>
          <w:sz w:val="22"/>
          <w:szCs w:val="22"/>
        </w:rPr>
      </w:pPr>
    </w:p>
    <w:p w:rsidR="008E1EE9" w:rsidRDefault="008E1EE9" w:rsidP="002E6F16">
      <w:pPr>
        <w:shd w:val="clear" w:color="auto" w:fill="FFFFFF"/>
        <w:tabs>
          <w:tab w:val="left" w:pos="744"/>
        </w:tabs>
        <w:ind w:left="398"/>
        <w:rPr>
          <w:rFonts w:ascii="Calibri" w:hAnsi="Calibri"/>
          <w:sz w:val="22"/>
          <w:szCs w:val="22"/>
        </w:rPr>
      </w:pPr>
    </w:p>
    <w:p w:rsidR="006B342D" w:rsidRPr="00B170D9" w:rsidRDefault="00F33A0B" w:rsidP="002E6F16">
      <w:pPr>
        <w:shd w:val="clear" w:color="auto" w:fill="FFFFFF"/>
        <w:tabs>
          <w:tab w:val="left" w:pos="744"/>
        </w:tabs>
        <w:ind w:left="398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sz w:val="22"/>
          <w:szCs w:val="22"/>
        </w:rPr>
        <w:lastRenderedPageBreak/>
        <w:t>•</w:t>
      </w:r>
      <w:r w:rsidRPr="00B170D9">
        <w:rPr>
          <w:rFonts w:ascii="Calibri" w:hAnsi="Calibri"/>
          <w:sz w:val="22"/>
          <w:szCs w:val="22"/>
        </w:rPr>
        <w:tab/>
      </w:r>
      <w:r w:rsidR="002E6F16">
        <w:rPr>
          <w:rFonts w:ascii="Calibri" w:hAnsi="Calibri"/>
          <w:spacing w:val="-1"/>
          <w:sz w:val="22"/>
          <w:szCs w:val="22"/>
        </w:rPr>
        <w:t>ze strany zadavatele</w:t>
      </w:r>
      <w:r w:rsidR="00563DEB" w:rsidRPr="00B170D9">
        <w:rPr>
          <w:rFonts w:ascii="Calibri" w:hAnsi="Calibri"/>
          <w:spacing w:val="-1"/>
          <w:sz w:val="22"/>
          <w:szCs w:val="22"/>
        </w:rPr>
        <w:t>:</w:t>
      </w:r>
    </w:p>
    <w:p w:rsidR="00563DEB" w:rsidRPr="00B170D9" w:rsidRDefault="00563DEB" w:rsidP="002E6F16">
      <w:pPr>
        <w:numPr>
          <w:ilvl w:val="0"/>
          <w:numId w:val="15"/>
        </w:numPr>
        <w:shd w:val="clear" w:color="auto" w:fill="FFFFFF"/>
        <w:tabs>
          <w:tab w:val="left" w:pos="744"/>
        </w:tabs>
        <w:ind w:left="739"/>
        <w:rPr>
          <w:rFonts w:ascii="Calibri" w:hAnsi="Calibri"/>
          <w:sz w:val="22"/>
          <w:szCs w:val="22"/>
        </w:rPr>
      </w:pPr>
      <w:r w:rsidRPr="00B170D9">
        <w:rPr>
          <w:rFonts w:ascii="Calibri" w:hAnsi="Calibri" w:cs="Times New Roman"/>
          <w:spacing w:val="-1"/>
          <w:sz w:val="22"/>
          <w:szCs w:val="22"/>
        </w:rPr>
        <w:t>neplnění o</w:t>
      </w:r>
      <w:r w:rsidR="002E6F16">
        <w:rPr>
          <w:rFonts w:ascii="Calibri" w:hAnsi="Calibri" w:cs="Times New Roman"/>
          <w:spacing w:val="-1"/>
          <w:sz w:val="22"/>
          <w:szCs w:val="22"/>
        </w:rPr>
        <w:t>právněných požadavků zadavatele</w:t>
      </w:r>
    </w:p>
    <w:p w:rsidR="00563DEB" w:rsidRPr="002E6F16" w:rsidRDefault="00563DEB" w:rsidP="002E6F16">
      <w:pPr>
        <w:numPr>
          <w:ilvl w:val="0"/>
          <w:numId w:val="15"/>
        </w:numPr>
        <w:shd w:val="clear" w:color="auto" w:fill="FFFFFF"/>
        <w:tabs>
          <w:tab w:val="left" w:pos="1094"/>
        </w:tabs>
        <w:spacing w:before="5"/>
        <w:ind w:left="1094" w:right="1920" w:hanging="355"/>
        <w:rPr>
          <w:rFonts w:ascii="Calibri" w:hAnsi="Calibri" w:cs="Times New Roman"/>
          <w:sz w:val="22"/>
          <w:szCs w:val="22"/>
        </w:rPr>
      </w:pPr>
      <w:r w:rsidRPr="00B170D9">
        <w:rPr>
          <w:rFonts w:ascii="Calibri" w:hAnsi="Calibri" w:cs="Times New Roman"/>
          <w:spacing w:val="-1"/>
          <w:sz w:val="22"/>
          <w:szCs w:val="22"/>
        </w:rPr>
        <w:t>neplnění rozsahu a úrovně služeb dle této smlouvy, svévolné</w:t>
      </w:r>
      <w:r w:rsidR="002E6F16">
        <w:rPr>
          <w:rFonts w:ascii="Calibri" w:hAnsi="Calibri" w:cs="Times New Roman"/>
          <w:spacing w:val="-1"/>
          <w:sz w:val="22"/>
          <w:szCs w:val="22"/>
        </w:rPr>
        <w:t xml:space="preserve"> </w:t>
      </w:r>
      <w:r w:rsidRPr="00B170D9">
        <w:rPr>
          <w:rFonts w:ascii="Calibri" w:hAnsi="Calibri" w:cs="Times New Roman"/>
          <w:spacing w:val="-1"/>
          <w:sz w:val="22"/>
          <w:szCs w:val="22"/>
        </w:rPr>
        <w:t xml:space="preserve">poskytování </w:t>
      </w:r>
      <w:r w:rsidR="002E6F16">
        <w:rPr>
          <w:rFonts w:ascii="Calibri" w:hAnsi="Calibri" w:cs="Times New Roman"/>
          <w:spacing w:val="-1"/>
          <w:sz w:val="22"/>
          <w:szCs w:val="22"/>
        </w:rPr>
        <w:t>i</w:t>
      </w:r>
      <w:r w:rsidRPr="00B170D9">
        <w:rPr>
          <w:rFonts w:ascii="Calibri" w:hAnsi="Calibri" w:cs="Times New Roman"/>
          <w:spacing w:val="-1"/>
          <w:sz w:val="22"/>
          <w:szCs w:val="22"/>
        </w:rPr>
        <w:t xml:space="preserve">nformací chráněných </w:t>
      </w:r>
      <w:r w:rsidR="002E6F16">
        <w:rPr>
          <w:rFonts w:ascii="Calibri" w:hAnsi="Calibri" w:cs="Times New Roman"/>
          <w:spacing w:val="-1"/>
          <w:sz w:val="22"/>
          <w:szCs w:val="22"/>
        </w:rPr>
        <w:t>zadavatelem</w:t>
      </w:r>
    </w:p>
    <w:p w:rsidR="002E6F16" w:rsidRPr="00B170D9" w:rsidRDefault="002E6F16" w:rsidP="002E6F16">
      <w:pPr>
        <w:shd w:val="clear" w:color="auto" w:fill="FFFFFF"/>
        <w:tabs>
          <w:tab w:val="left" w:pos="1094"/>
        </w:tabs>
        <w:spacing w:before="5"/>
        <w:ind w:left="1094" w:right="1920"/>
        <w:rPr>
          <w:rFonts w:ascii="Calibri" w:hAnsi="Calibri" w:cs="Times New Roman"/>
          <w:sz w:val="22"/>
          <w:szCs w:val="22"/>
        </w:rPr>
      </w:pPr>
    </w:p>
    <w:p w:rsidR="00F33A0B" w:rsidRPr="00B170D9" w:rsidRDefault="00563DEB" w:rsidP="002E6F16">
      <w:pPr>
        <w:shd w:val="clear" w:color="auto" w:fill="FFFFFF"/>
        <w:tabs>
          <w:tab w:val="left" w:pos="744"/>
        </w:tabs>
        <w:ind w:left="398"/>
        <w:rPr>
          <w:rFonts w:ascii="Calibri" w:hAnsi="Calibri"/>
          <w:sz w:val="22"/>
          <w:szCs w:val="22"/>
        </w:rPr>
      </w:pPr>
      <w:r w:rsidRPr="00B170D9">
        <w:rPr>
          <w:rFonts w:ascii="Calibri" w:hAnsi="Calibri"/>
          <w:sz w:val="22"/>
          <w:szCs w:val="22"/>
        </w:rPr>
        <w:t>•</w:t>
      </w:r>
      <w:r w:rsidRPr="00B170D9">
        <w:rPr>
          <w:rFonts w:ascii="Calibri" w:hAnsi="Calibri"/>
          <w:sz w:val="22"/>
          <w:szCs w:val="22"/>
        </w:rPr>
        <w:tab/>
      </w:r>
      <w:r w:rsidR="00F33A0B" w:rsidRPr="00B170D9">
        <w:rPr>
          <w:rFonts w:ascii="Calibri" w:hAnsi="Calibri"/>
          <w:spacing w:val="-1"/>
          <w:sz w:val="22"/>
          <w:szCs w:val="22"/>
        </w:rPr>
        <w:t>ze strany poskytovatel</w:t>
      </w:r>
      <w:r w:rsidR="002E6F16">
        <w:rPr>
          <w:rFonts w:ascii="Calibri" w:hAnsi="Calibri"/>
          <w:spacing w:val="-1"/>
          <w:sz w:val="22"/>
          <w:szCs w:val="22"/>
        </w:rPr>
        <w:t>e:</w:t>
      </w:r>
    </w:p>
    <w:p w:rsidR="00563DEB" w:rsidRPr="00B170D9" w:rsidRDefault="00563DEB" w:rsidP="002E6F16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1094" w:right="960" w:hanging="355"/>
        <w:rPr>
          <w:rFonts w:ascii="Calibri" w:hAnsi="Calibri" w:cs="Times New Roman"/>
          <w:sz w:val="22"/>
          <w:szCs w:val="22"/>
        </w:rPr>
      </w:pPr>
      <w:r w:rsidRPr="00B170D9">
        <w:rPr>
          <w:rFonts w:ascii="Calibri" w:hAnsi="Calibri" w:cs="Times New Roman"/>
          <w:spacing w:val="-2"/>
          <w:sz w:val="22"/>
          <w:szCs w:val="22"/>
        </w:rPr>
        <w:t xml:space="preserve">opakované neproplácení nebo opožděné proplácení faktur vystavených </w:t>
      </w:r>
      <w:r w:rsidR="002E6F16">
        <w:rPr>
          <w:rFonts w:ascii="Calibri" w:hAnsi="Calibri" w:cs="Times New Roman"/>
          <w:sz w:val="22"/>
          <w:szCs w:val="22"/>
        </w:rPr>
        <w:t>poskytovatelem, dle Č</w:t>
      </w:r>
      <w:r w:rsidRPr="00B170D9">
        <w:rPr>
          <w:rFonts w:ascii="Calibri" w:hAnsi="Calibri" w:cs="Times New Roman"/>
          <w:sz w:val="22"/>
          <w:szCs w:val="22"/>
        </w:rPr>
        <w:t xml:space="preserve">l. </w:t>
      </w:r>
      <w:r w:rsidR="00C27D2F">
        <w:rPr>
          <w:rFonts w:ascii="Calibri" w:hAnsi="Calibri" w:cs="Times New Roman"/>
          <w:sz w:val="22"/>
          <w:szCs w:val="22"/>
        </w:rPr>
        <w:t>5</w:t>
      </w:r>
      <w:r w:rsidRPr="00B170D9">
        <w:rPr>
          <w:rFonts w:ascii="Calibri" w:hAnsi="Calibri" w:cs="Times New Roman"/>
          <w:sz w:val="22"/>
          <w:szCs w:val="22"/>
        </w:rPr>
        <w:t xml:space="preserve"> této smlouvy</w:t>
      </w:r>
    </w:p>
    <w:p w:rsidR="00563DEB" w:rsidRPr="00B170D9" w:rsidRDefault="00563DEB" w:rsidP="002E6F16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1094" w:right="480" w:hanging="355"/>
        <w:rPr>
          <w:rFonts w:ascii="Calibri" w:hAnsi="Calibri" w:cs="Times New Roman"/>
          <w:sz w:val="22"/>
          <w:szCs w:val="22"/>
        </w:rPr>
      </w:pPr>
      <w:r w:rsidRPr="00B170D9">
        <w:rPr>
          <w:rFonts w:ascii="Calibri" w:hAnsi="Calibri" w:cs="Times New Roman"/>
          <w:spacing w:val="-2"/>
          <w:sz w:val="22"/>
          <w:szCs w:val="22"/>
        </w:rPr>
        <w:t xml:space="preserve">nezajištění nebo porušování smluvně dohodnutých podmínek pro řádný výkon </w:t>
      </w:r>
      <w:r w:rsidRPr="00B170D9">
        <w:rPr>
          <w:rFonts w:ascii="Calibri" w:hAnsi="Calibri" w:cs="Times New Roman"/>
          <w:sz w:val="22"/>
          <w:szCs w:val="22"/>
        </w:rPr>
        <w:t xml:space="preserve">bezpečnostních služeb dle </w:t>
      </w:r>
      <w:r w:rsidR="002E6F16">
        <w:rPr>
          <w:rFonts w:ascii="Calibri" w:hAnsi="Calibri" w:cs="Times New Roman"/>
          <w:sz w:val="22"/>
          <w:szCs w:val="22"/>
        </w:rPr>
        <w:t>Čl. 8 této smlouvy</w:t>
      </w:r>
    </w:p>
    <w:p w:rsidR="00563DEB" w:rsidRPr="00E1410C" w:rsidRDefault="00563DEB" w:rsidP="00E1410C">
      <w:pPr>
        <w:shd w:val="clear" w:color="auto" w:fill="FFFFFF"/>
        <w:tabs>
          <w:tab w:val="left" w:pos="749"/>
        </w:tabs>
        <w:spacing w:before="274" w:line="278" w:lineRule="exact"/>
        <w:jc w:val="both"/>
        <w:rPr>
          <w:rFonts w:ascii="Calibri" w:hAnsi="Calibri" w:cs="Times New Roman"/>
          <w:spacing w:val="-9"/>
          <w:sz w:val="22"/>
          <w:szCs w:val="22"/>
        </w:rPr>
      </w:pPr>
      <w:r w:rsidRPr="00E1410C">
        <w:rPr>
          <w:rFonts w:ascii="Calibri" w:hAnsi="Calibri" w:cs="Times New Roman"/>
          <w:sz w:val="22"/>
          <w:szCs w:val="22"/>
        </w:rPr>
        <w:t xml:space="preserve">Při odstoupení od smlouvy za použití některého z výše uvedených důvodů se smluvní </w:t>
      </w:r>
      <w:r w:rsidRPr="00E1410C">
        <w:rPr>
          <w:rFonts w:ascii="Calibri" w:hAnsi="Calibri" w:cs="Times New Roman"/>
          <w:spacing w:val="-1"/>
          <w:sz w:val="22"/>
          <w:szCs w:val="22"/>
        </w:rPr>
        <w:t xml:space="preserve">strany zavazují vypořádat vzájemné závazky a pohledávky, existující ke dni odstoupení od </w:t>
      </w:r>
      <w:r w:rsidRPr="00E1410C">
        <w:rPr>
          <w:rFonts w:ascii="Calibri" w:hAnsi="Calibri" w:cs="Times New Roman"/>
          <w:sz w:val="22"/>
          <w:szCs w:val="22"/>
        </w:rPr>
        <w:t>smlouvy, ve lhůtě jednoho měsíce po skončení smluvního vztahu.</w:t>
      </w:r>
    </w:p>
    <w:p w:rsidR="00563DEB" w:rsidRPr="00B170D9" w:rsidRDefault="00563DEB" w:rsidP="00E1410C">
      <w:pPr>
        <w:shd w:val="clear" w:color="auto" w:fill="FFFFFF"/>
        <w:tabs>
          <w:tab w:val="left" w:pos="749"/>
        </w:tabs>
        <w:spacing w:before="274" w:line="274" w:lineRule="exact"/>
        <w:ind w:right="5"/>
        <w:jc w:val="both"/>
        <w:rPr>
          <w:rFonts w:ascii="Calibri" w:hAnsi="Calibri" w:cs="Times New Roman"/>
          <w:spacing w:val="-13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>Poskytované služby mohou být rozšířeny na základě vzájemně dohodnutého dodatku k této smlouvě nebo na základě objednávky.</w:t>
      </w:r>
    </w:p>
    <w:p w:rsidR="00563DEB" w:rsidRPr="00B170D9" w:rsidRDefault="00563DEB" w:rsidP="006B342D">
      <w:pPr>
        <w:shd w:val="clear" w:color="auto" w:fill="FFFFFF"/>
        <w:tabs>
          <w:tab w:val="left" w:pos="754"/>
        </w:tabs>
        <w:ind w:left="48"/>
        <w:jc w:val="both"/>
        <w:rPr>
          <w:rFonts w:ascii="Calibri" w:hAnsi="Calibri" w:cs="Times New Roman"/>
          <w:sz w:val="22"/>
          <w:szCs w:val="22"/>
        </w:rPr>
      </w:pPr>
    </w:p>
    <w:p w:rsidR="00563DEB" w:rsidRPr="00B170D9" w:rsidRDefault="00563DEB" w:rsidP="00E1410C">
      <w:pPr>
        <w:shd w:val="clear" w:color="auto" w:fill="FFFFFF"/>
        <w:tabs>
          <w:tab w:val="left" w:pos="754"/>
        </w:tabs>
        <w:jc w:val="both"/>
        <w:rPr>
          <w:rFonts w:ascii="Calibri" w:hAnsi="Calibri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>Jakékoliv změny nebo doplňky textu smlouvy nebo obchodních podmínek je možné</w:t>
      </w:r>
      <w:r w:rsidR="006B342D" w:rsidRPr="00B170D9">
        <w:rPr>
          <w:rFonts w:ascii="Calibri" w:hAnsi="Calibri"/>
          <w:sz w:val="22"/>
          <w:szCs w:val="22"/>
        </w:rPr>
        <w:t xml:space="preserve"> </w:t>
      </w:r>
      <w:r w:rsidRPr="00B170D9">
        <w:rPr>
          <w:rFonts w:ascii="Calibri" w:hAnsi="Calibri" w:cs="Times New Roman"/>
          <w:spacing w:val="-1"/>
          <w:sz w:val="22"/>
          <w:szCs w:val="22"/>
        </w:rPr>
        <w:t>provádět jen formou písemných dodatků, potvrzených oprávněnými zástupci smluvních stran.</w:t>
      </w:r>
    </w:p>
    <w:p w:rsidR="00563DEB" w:rsidRPr="00B170D9" w:rsidRDefault="00563DEB" w:rsidP="006B342D">
      <w:pPr>
        <w:shd w:val="clear" w:color="auto" w:fill="FFFFFF"/>
        <w:tabs>
          <w:tab w:val="left" w:pos="754"/>
        </w:tabs>
        <w:spacing w:before="269" w:line="274" w:lineRule="exact"/>
        <w:jc w:val="both"/>
        <w:rPr>
          <w:rFonts w:ascii="Calibri" w:hAnsi="Calibri" w:cs="Times New Roman"/>
          <w:spacing w:val="-13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>Práva a povinnosti smluvních stran a obchodní vztahy mezi smluvními stranami, týkající se předmětu, smlouvy se řídí obchodním zákoníkem a ostatními právními předpisy platným v České republice.</w:t>
      </w:r>
    </w:p>
    <w:p w:rsidR="00563DEB" w:rsidRPr="00B170D9" w:rsidRDefault="00563DEB" w:rsidP="00E1410C">
      <w:pPr>
        <w:shd w:val="clear" w:color="auto" w:fill="FFFFFF"/>
        <w:tabs>
          <w:tab w:val="left" w:pos="754"/>
        </w:tabs>
        <w:spacing w:before="264" w:line="278" w:lineRule="exact"/>
        <w:ind w:right="5"/>
        <w:jc w:val="both"/>
        <w:rPr>
          <w:rFonts w:ascii="Calibri" w:hAnsi="Calibri" w:cs="Times New Roman"/>
          <w:spacing w:val="-3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>Tato smlouva</w:t>
      </w:r>
      <w:r w:rsidR="004C0ED3" w:rsidRPr="00B170D9">
        <w:rPr>
          <w:rFonts w:ascii="Calibri" w:hAnsi="Calibri" w:cs="Times New Roman"/>
          <w:sz w:val="22"/>
          <w:szCs w:val="22"/>
        </w:rPr>
        <w:t xml:space="preserve"> </w:t>
      </w:r>
      <w:r w:rsidR="002E6F16">
        <w:rPr>
          <w:rFonts w:ascii="Calibri" w:hAnsi="Calibri" w:cs="Times New Roman"/>
          <w:sz w:val="22"/>
          <w:szCs w:val="22"/>
        </w:rPr>
        <w:t>je vyhotovena ve dvou</w:t>
      </w:r>
      <w:r w:rsidRPr="00B170D9">
        <w:rPr>
          <w:rFonts w:ascii="Calibri" w:hAnsi="Calibri" w:cs="Times New Roman"/>
          <w:sz w:val="22"/>
          <w:szCs w:val="22"/>
        </w:rPr>
        <w:t xml:space="preserve"> vyhotoveních </w:t>
      </w:r>
      <w:r w:rsidR="002E6F16">
        <w:rPr>
          <w:rFonts w:ascii="Calibri" w:hAnsi="Calibri" w:cs="Times New Roman"/>
          <w:sz w:val="22"/>
          <w:szCs w:val="22"/>
        </w:rPr>
        <w:t>s platností originálu, přičemž každá ze smluvních</w:t>
      </w:r>
      <w:r w:rsidRPr="00B170D9">
        <w:rPr>
          <w:rFonts w:ascii="Calibri" w:hAnsi="Calibri" w:cs="Times New Roman"/>
          <w:sz w:val="22"/>
          <w:szCs w:val="22"/>
        </w:rPr>
        <w:t xml:space="preserve"> obdrží jedno vyhotovení</w:t>
      </w:r>
      <w:r w:rsidR="002E6F16">
        <w:rPr>
          <w:rFonts w:ascii="Calibri" w:hAnsi="Calibri" w:cs="Times New Roman"/>
          <w:sz w:val="22"/>
          <w:szCs w:val="22"/>
        </w:rPr>
        <w:t>.</w:t>
      </w:r>
    </w:p>
    <w:p w:rsidR="008217BC" w:rsidRPr="008217BC" w:rsidRDefault="00A3478F" w:rsidP="00011A36">
      <w:pPr>
        <w:pStyle w:val="Nadpis7"/>
      </w:pPr>
      <w:r>
        <w:rPr>
          <w:rFonts w:ascii="Calibri" w:hAnsi="Calibri"/>
          <w:sz w:val="22"/>
          <w:szCs w:val="22"/>
        </w:rPr>
        <w:t>V</w:t>
      </w:r>
      <w:r w:rsidR="00126B47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Děčíně</w:t>
      </w:r>
      <w:r w:rsidR="00126B4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dne</w:t>
      </w:r>
      <w:r w:rsidR="00011A36">
        <w:rPr>
          <w:rFonts w:ascii="Calibri" w:hAnsi="Calibri"/>
          <w:sz w:val="22"/>
          <w:szCs w:val="22"/>
        </w:rPr>
        <w:t xml:space="preserve"> </w:t>
      </w:r>
      <w:r w:rsidR="002A0DB1">
        <w:rPr>
          <w:rFonts w:ascii="Calibri" w:hAnsi="Calibri"/>
          <w:sz w:val="22"/>
          <w:szCs w:val="22"/>
        </w:rPr>
        <w:t>13. 12.</w:t>
      </w:r>
      <w:r w:rsidR="00011A36">
        <w:rPr>
          <w:rFonts w:ascii="Calibri" w:hAnsi="Calibri"/>
          <w:sz w:val="22"/>
          <w:szCs w:val="22"/>
        </w:rPr>
        <w:t xml:space="preserve"> 201</w:t>
      </w:r>
      <w:r w:rsidR="00310709">
        <w:rPr>
          <w:rFonts w:ascii="Calibri" w:hAnsi="Calibri"/>
          <w:sz w:val="22"/>
          <w:szCs w:val="22"/>
        </w:rPr>
        <w:t>6</w:t>
      </w:r>
    </w:p>
    <w:p w:rsidR="002E6F16" w:rsidRPr="002E6F16" w:rsidRDefault="002E6F16" w:rsidP="002E6F16"/>
    <w:p w:rsidR="00563DEB" w:rsidRPr="00B170D9" w:rsidRDefault="00563DEB">
      <w:pPr>
        <w:rPr>
          <w:rFonts w:ascii="Calibri" w:hAnsi="Calibri" w:cs="Times New Roman"/>
          <w:sz w:val="22"/>
          <w:szCs w:val="22"/>
        </w:rPr>
      </w:pPr>
    </w:p>
    <w:p w:rsidR="00563DEB" w:rsidRPr="00B170D9" w:rsidRDefault="002E6F16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Za </w:t>
      </w:r>
      <w:r w:rsidR="003F4396">
        <w:rPr>
          <w:rFonts w:ascii="Calibri" w:hAnsi="Calibri" w:cs="Times New Roman"/>
          <w:sz w:val="22"/>
          <w:szCs w:val="22"/>
        </w:rPr>
        <w:t>zadavatele</w:t>
      </w:r>
      <w:r w:rsidR="003F4396" w:rsidRPr="00B170D9">
        <w:rPr>
          <w:rFonts w:ascii="Calibri" w:hAnsi="Calibri" w:cs="Times New Roman"/>
          <w:sz w:val="22"/>
          <w:szCs w:val="22"/>
        </w:rPr>
        <w:t>:</w:t>
      </w:r>
      <w:r w:rsidR="003F4396">
        <w:rPr>
          <w:rFonts w:ascii="Calibri" w:hAnsi="Calibri" w:cs="Times New Roman"/>
          <w:sz w:val="22"/>
          <w:szCs w:val="22"/>
        </w:rPr>
        <w:t xml:space="preserve">  </w:t>
      </w:r>
      <w:r>
        <w:rPr>
          <w:rFonts w:ascii="Calibri" w:hAnsi="Calibri" w:cs="Times New Roman"/>
          <w:sz w:val="22"/>
          <w:szCs w:val="22"/>
        </w:rPr>
        <w:t xml:space="preserve">                  </w:t>
      </w:r>
      <w:r w:rsidR="00563DEB" w:rsidRPr="00B170D9">
        <w:rPr>
          <w:rFonts w:ascii="Calibri" w:hAnsi="Calibri" w:cs="Times New Roman"/>
          <w:sz w:val="22"/>
          <w:szCs w:val="22"/>
        </w:rPr>
        <w:tab/>
        <w:t xml:space="preserve">                                                                      </w:t>
      </w:r>
      <w:r w:rsidR="00563DEB" w:rsidRPr="00011A36">
        <w:rPr>
          <w:rFonts w:ascii="Calibri" w:hAnsi="Calibri" w:cs="Times New Roman"/>
          <w:sz w:val="22"/>
          <w:szCs w:val="22"/>
        </w:rPr>
        <w:t>Za poskytovatele:</w:t>
      </w:r>
      <w:r w:rsidR="00563DEB" w:rsidRPr="00B170D9">
        <w:rPr>
          <w:rFonts w:ascii="Calibri" w:hAnsi="Calibri" w:cs="Times New Roman"/>
          <w:sz w:val="22"/>
          <w:szCs w:val="22"/>
        </w:rPr>
        <w:tab/>
      </w:r>
      <w:r w:rsidR="00563DEB" w:rsidRPr="00B170D9">
        <w:rPr>
          <w:rFonts w:ascii="Calibri" w:hAnsi="Calibri" w:cs="Times New Roman"/>
          <w:sz w:val="22"/>
          <w:szCs w:val="22"/>
        </w:rPr>
        <w:tab/>
      </w:r>
      <w:r w:rsidR="00563DEB" w:rsidRPr="00B170D9">
        <w:rPr>
          <w:rFonts w:ascii="Calibri" w:hAnsi="Calibri" w:cs="Times New Roman"/>
          <w:sz w:val="22"/>
          <w:szCs w:val="22"/>
        </w:rPr>
        <w:tab/>
      </w:r>
      <w:r w:rsidR="00563DEB" w:rsidRPr="00B170D9">
        <w:rPr>
          <w:rFonts w:ascii="Calibri" w:hAnsi="Calibri" w:cs="Times New Roman"/>
          <w:sz w:val="22"/>
          <w:szCs w:val="22"/>
        </w:rPr>
        <w:tab/>
      </w:r>
      <w:r w:rsidR="00563DEB" w:rsidRPr="00B170D9">
        <w:rPr>
          <w:rFonts w:ascii="Calibri" w:hAnsi="Calibri" w:cs="Times New Roman"/>
          <w:sz w:val="22"/>
          <w:szCs w:val="22"/>
        </w:rPr>
        <w:tab/>
      </w:r>
    </w:p>
    <w:p w:rsidR="00563DEB" w:rsidRPr="00B170D9" w:rsidRDefault="00563DEB">
      <w:pPr>
        <w:rPr>
          <w:rFonts w:ascii="Calibri" w:hAnsi="Calibri" w:cs="Times New Roman"/>
          <w:sz w:val="22"/>
          <w:szCs w:val="22"/>
        </w:rPr>
      </w:pPr>
    </w:p>
    <w:p w:rsidR="00563DEB" w:rsidRPr="00B170D9" w:rsidRDefault="00563DEB">
      <w:pPr>
        <w:tabs>
          <w:tab w:val="center" w:pos="4956"/>
        </w:tabs>
        <w:rPr>
          <w:rFonts w:ascii="Calibri" w:hAnsi="Calibri" w:cs="Times New Roman"/>
          <w:sz w:val="22"/>
          <w:szCs w:val="22"/>
        </w:rPr>
      </w:pPr>
    </w:p>
    <w:p w:rsidR="00563DEB" w:rsidRDefault="00563DEB">
      <w:pPr>
        <w:rPr>
          <w:rFonts w:ascii="Calibri" w:hAnsi="Calibri" w:cs="Times New Roman"/>
          <w:sz w:val="22"/>
          <w:szCs w:val="22"/>
        </w:rPr>
      </w:pPr>
      <w:r w:rsidRPr="00B170D9">
        <w:rPr>
          <w:rFonts w:ascii="Calibri" w:hAnsi="Calibri" w:cs="Times New Roman"/>
          <w:sz w:val="22"/>
          <w:szCs w:val="22"/>
        </w:rPr>
        <w:tab/>
      </w:r>
      <w:r w:rsidRPr="00B170D9">
        <w:rPr>
          <w:rFonts w:ascii="Calibri" w:hAnsi="Calibri" w:cs="Times New Roman"/>
          <w:sz w:val="22"/>
          <w:szCs w:val="22"/>
        </w:rPr>
        <w:tab/>
      </w:r>
      <w:r w:rsidRPr="00B170D9">
        <w:rPr>
          <w:rFonts w:ascii="Calibri" w:hAnsi="Calibri" w:cs="Times New Roman"/>
          <w:sz w:val="22"/>
          <w:szCs w:val="22"/>
        </w:rPr>
        <w:tab/>
      </w:r>
      <w:r w:rsidRPr="00B170D9">
        <w:rPr>
          <w:rFonts w:ascii="Calibri" w:hAnsi="Calibri" w:cs="Times New Roman"/>
          <w:sz w:val="22"/>
          <w:szCs w:val="22"/>
        </w:rPr>
        <w:tab/>
        <w:t xml:space="preserve">          </w:t>
      </w:r>
      <w:r w:rsidRPr="00B170D9">
        <w:rPr>
          <w:rFonts w:ascii="Calibri" w:hAnsi="Calibri" w:cs="Times New Roman"/>
          <w:sz w:val="22"/>
          <w:szCs w:val="22"/>
        </w:rPr>
        <w:tab/>
      </w:r>
      <w:r w:rsidRPr="00B170D9">
        <w:rPr>
          <w:rFonts w:ascii="Calibri" w:hAnsi="Calibri" w:cs="Times New Roman"/>
          <w:sz w:val="22"/>
          <w:szCs w:val="22"/>
        </w:rPr>
        <w:tab/>
      </w:r>
    </w:p>
    <w:p w:rsidR="00563DEB" w:rsidRDefault="00563DEB" w:rsidP="006724A4">
      <w:pPr>
        <w:jc w:val="both"/>
        <w:rPr>
          <w:rFonts w:ascii="Calibri" w:hAnsi="Calibri"/>
          <w:i/>
          <w:sz w:val="22"/>
          <w:szCs w:val="22"/>
        </w:rPr>
      </w:pPr>
      <w:r w:rsidRPr="00B170D9">
        <w:rPr>
          <w:rFonts w:ascii="Calibri" w:hAnsi="Calibri"/>
          <w:sz w:val="22"/>
          <w:szCs w:val="22"/>
        </w:rPr>
        <w:t>.......................................</w:t>
      </w:r>
      <w:r w:rsidRPr="00B170D9">
        <w:rPr>
          <w:rFonts w:ascii="Calibri" w:hAnsi="Calibri"/>
          <w:sz w:val="22"/>
          <w:szCs w:val="22"/>
        </w:rPr>
        <w:tab/>
      </w:r>
      <w:r w:rsidRPr="00B170D9">
        <w:rPr>
          <w:rFonts w:ascii="Calibri" w:hAnsi="Calibri"/>
          <w:sz w:val="22"/>
          <w:szCs w:val="22"/>
        </w:rPr>
        <w:tab/>
      </w:r>
      <w:r w:rsidR="002E6F16">
        <w:rPr>
          <w:rFonts w:ascii="Calibri" w:hAnsi="Calibri"/>
          <w:sz w:val="22"/>
          <w:szCs w:val="22"/>
        </w:rPr>
        <w:t xml:space="preserve">             </w:t>
      </w:r>
      <w:r w:rsidRPr="00B170D9">
        <w:rPr>
          <w:rFonts w:ascii="Calibri" w:hAnsi="Calibri"/>
          <w:sz w:val="22"/>
          <w:szCs w:val="22"/>
        </w:rPr>
        <w:tab/>
      </w:r>
      <w:r w:rsidRPr="00B170D9">
        <w:rPr>
          <w:rFonts w:ascii="Calibri" w:hAnsi="Calibri"/>
          <w:sz w:val="22"/>
          <w:szCs w:val="22"/>
        </w:rPr>
        <w:tab/>
      </w:r>
      <w:r w:rsidRPr="00B170D9">
        <w:rPr>
          <w:rFonts w:ascii="Calibri" w:hAnsi="Calibri"/>
          <w:sz w:val="22"/>
          <w:szCs w:val="22"/>
        </w:rPr>
        <w:tab/>
      </w:r>
      <w:r w:rsidR="002E6F16">
        <w:rPr>
          <w:rFonts w:ascii="Calibri" w:hAnsi="Calibri"/>
          <w:sz w:val="22"/>
          <w:szCs w:val="22"/>
        </w:rPr>
        <w:t xml:space="preserve">           </w:t>
      </w:r>
      <w:r w:rsidRPr="00B170D9">
        <w:rPr>
          <w:rFonts w:ascii="Calibri" w:hAnsi="Calibri"/>
          <w:sz w:val="22"/>
          <w:szCs w:val="22"/>
        </w:rPr>
        <w:t>.......................................</w:t>
      </w:r>
      <w:r w:rsidRPr="00B170D9">
        <w:rPr>
          <w:rFonts w:ascii="Calibri" w:hAnsi="Calibri"/>
          <w:i/>
          <w:sz w:val="22"/>
          <w:szCs w:val="22"/>
        </w:rPr>
        <w:t xml:space="preserve">         </w:t>
      </w:r>
    </w:p>
    <w:p w:rsidR="008D6063" w:rsidRDefault="00011A36" w:rsidP="006724A4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Kateřina Majerová                                                                                              Jiří Haleš</w:t>
      </w:r>
    </w:p>
    <w:p w:rsidR="00011A36" w:rsidRDefault="00011A36" w:rsidP="006724A4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ředitelka Zoo Děčín                                                                                             jednatel </w:t>
      </w:r>
    </w:p>
    <w:p w:rsidR="008D6063" w:rsidRDefault="008D6063" w:rsidP="006724A4">
      <w:pPr>
        <w:jc w:val="both"/>
        <w:rPr>
          <w:rFonts w:ascii="Calibri" w:hAnsi="Calibri"/>
          <w:i/>
          <w:sz w:val="22"/>
          <w:szCs w:val="22"/>
        </w:rPr>
      </w:pPr>
    </w:p>
    <w:p w:rsidR="008D6063" w:rsidRDefault="008D6063" w:rsidP="006724A4">
      <w:pPr>
        <w:jc w:val="both"/>
        <w:rPr>
          <w:rFonts w:ascii="Calibri" w:hAnsi="Calibri"/>
          <w:i/>
          <w:sz w:val="22"/>
          <w:szCs w:val="22"/>
        </w:rPr>
      </w:pPr>
    </w:p>
    <w:p w:rsidR="00507E0D" w:rsidRDefault="00507E0D" w:rsidP="006724A4">
      <w:pPr>
        <w:jc w:val="both"/>
        <w:rPr>
          <w:rFonts w:ascii="Calibri" w:hAnsi="Calibri"/>
          <w:i/>
          <w:sz w:val="22"/>
          <w:szCs w:val="22"/>
        </w:rPr>
      </w:pPr>
      <w:bookmarkStart w:id="0" w:name="_GoBack"/>
      <w:bookmarkEnd w:id="0"/>
    </w:p>
    <w:sectPr w:rsidR="00507E0D" w:rsidSect="00126B47">
      <w:footerReference w:type="even" r:id="rId8"/>
      <w:footerReference w:type="default" r:id="rId9"/>
      <w:type w:val="continuous"/>
      <w:pgSz w:w="11909" w:h="16834"/>
      <w:pgMar w:top="912" w:right="1224" w:bottom="993" w:left="993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F1" w:rsidRDefault="00E939F1">
      <w:r>
        <w:separator/>
      </w:r>
    </w:p>
  </w:endnote>
  <w:endnote w:type="continuationSeparator" w:id="0">
    <w:p w:rsidR="00E939F1" w:rsidRDefault="00E9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DEB" w:rsidRDefault="000A5E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63DE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63DEB" w:rsidRDefault="00563D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DEB" w:rsidRDefault="000A5E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63DE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1EE9">
      <w:rPr>
        <w:rStyle w:val="slostrnky"/>
        <w:noProof/>
      </w:rPr>
      <w:t>5</w:t>
    </w:r>
    <w:r>
      <w:rPr>
        <w:rStyle w:val="slostrnky"/>
      </w:rPr>
      <w:fldChar w:fldCharType="end"/>
    </w:r>
  </w:p>
  <w:p w:rsidR="00563DEB" w:rsidRDefault="00563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F1" w:rsidRDefault="00E939F1">
      <w:r>
        <w:separator/>
      </w:r>
    </w:p>
  </w:footnote>
  <w:footnote w:type="continuationSeparator" w:id="0">
    <w:p w:rsidR="00E939F1" w:rsidRDefault="00E93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227A1E"/>
    <w:lvl w:ilvl="0">
      <w:numFmt w:val="decimal"/>
      <w:lvlText w:val="*"/>
      <w:lvlJc w:val="left"/>
    </w:lvl>
  </w:abstractNum>
  <w:abstractNum w:abstractNumId="1" w15:restartNumberingAfterBreak="0">
    <w:nsid w:val="01D44FBB"/>
    <w:multiLevelType w:val="hybridMultilevel"/>
    <w:tmpl w:val="EFB0EE6C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02715AC1"/>
    <w:multiLevelType w:val="singleLevel"/>
    <w:tmpl w:val="DDB05DAE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hint="default"/>
      </w:rPr>
    </w:lvl>
  </w:abstractNum>
  <w:abstractNum w:abstractNumId="3" w15:restartNumberingAfterBreak="0">
    <w:nsid w:val="08195756"/>
    <w:multiLevelType w:val="singleLevel"/>
    <w:tmpl w:val="92F67CC4"/>
    <w:lvl w:ilvl="0">
      <w:start w:val="6"/>
      <w:numFmt w:val="decimal"/>
      <w:lvlText w:val="1.%1."/>
      <w:legacy w:legacy="1" w:legacySpace="0" w:legacyIndent="389"/>
      <w:lvlJc w:val="left"/>
      <w:rPr>
        <w:rFonts w:ascii="Times New Roman" w:hAnsi="Times New Roman" w:hint="default"/>
      </w:rPr>
    </w:lvl>
  </w:abstractNum>
  <w:abstractNum w:abstractNumId="4" w15:restartNumberingAfterBreak="0">
    <w:nsid w:val="0A9076BE"/>
    <w:multiLevelType w:val="hybridMultilevel"/>
    <w:tmpl w:val="472EFF92"/>
    <w:lvl w:ilvl="0" w:tplc="0E227A1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5E06"/>
    <w:multiLevelType w:val="hybridMultilevel"/>
    <w:tmpl w:val="F11AF9D4"/>
    <w:lvl w:ilvl="0" w:tplc="D4821DA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F1FA0"/>
    <w:multiLevelType w:val="singleLevel"/>
    <w:tmpl w:val="D3726BD2"/>
    <w:lvl w:ilvl="0">
      <w:start w:val="4"/>
      <w:numFmt w:val="decimal"/>
      <w:lvlText w:val="%1."/>
      <w:legacy w:legacy="1" w:legacySpace="0" w:legacyIndent="711"/>
      <w:lvlJc w:val="left"/>
      <w:rPr>
        <w:rFonts w:ascii="Times New Roman" w:hAnsi="Times New Roman" w:hint="default"/>
      </w:rPr>
    </w:lvl>
  </w:abstractNum>
  <w:abstractNum w:abstractNumId="7" w15:restartNumberingAfterBreak="0">
    <w:nsid w:val="23CA25DF"/>
    <w:multiLevelType w:val="hybridMultilevel"/>
    <w:tmpl w:val="E4FC575C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243129BB"/>
    <w:multiLevelType w:val="hybridMultilevel"/>
    <w:tmpl w:val="6F84A462"/>
    <w:lvl w:ilvl="0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51C4B88"/>
    <w:multiLevelType w:val="hybridMultilevel"/>
    <w:tmpl w:val="1C88D0FA"/>
    <w:lvl w:ilvl="0" w:tplc="5D888830">
      <w:start w:val="1"/>
      <w:numFmt w:val="bullet"/>
      <w:lvlText w:val="-"/>
      <w:lvlJc w:val="left"/>
      <w:pPr>
        <w:ind w:left="37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2EA350F2"/>
    <w:multiLevelType w:val="singleLevel"/>
    <w:tmpl w:val="3C608D86"/>
    <w:lvl w:ilvl="0">
      <w:start w:val="4"/>
      <w:numFmt w:val="decimal"/>
      <w:lvlText w:val="%1."/>
      <w:legacy w:legacy="1" w:legacySpace="0" w:legacyIndent="711"/>
      <w:lvlJc w:val="left"/>
      <w:rPr>
        <w:rFonts w:ascii="Times New Roman" w:hAnsi="Times New Roman" w:hint="default"/>
      </w:rPr>
    </w:lvl>
  </w:abstractNum>
  <w:abstractNum w:abstractNumId="11" w15:restartNumberingAfterBreak="0">
    <w:nsid w:val="3B671897"/>
    <w:multiLevelType w:val="singleLevel"/>
    <w:tmpl w:val="02F49D52"/>
    <w:lvl w:ilvl="0">
      <w:start w:val="4"/>
      <w:numFmt w:val="decimal"/>
      <w:lvlText w:val="%1."/>
      <w:legacy w:legacy="1" w:legacySpace="0" w:legacyIndent="720"/>
      <w:lvlJc w:val="left"/>
      <w:rPr>
        <w:rFonts w:ascii="Times New Roman" w:hAnsi="Times New Roman" w:hint="default"/>
      </w:rPr>
    </w:lvl>
  </w:abstractNum>
  <w:abstractNum w:abstractNumId="12" w15:restartNumberingAfterBreak="0">
    <w:nsid w:val="3CA83076"/>
    <w:multiLevelType w:val="singleLevel"/>
    <w:tmpl w:val="CB5887E6"/>
    <w:lvl w:ilvl="0">
      <w:start w:val="1"/>
      <w:numFmt w:val="decimal"/>
      <w:lvlText w:val="1.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3" w15:restartNumberingAfterBreak="0">
    <w:nsid w:val="3CFC4835"/>
    <w:multiLevelType w:val="singleLevel"/>
    <w:tmpl w:val="A40CD824"/>
    <w:lvl w:ilvl="0">
      <w:start w:val="3"/>
      <w:numFmt w:val="decimal"/>
      <w:lvlText w:val="%1."/>
      <w:legacy w:legacy="1" w:legacySpace="0" w:legacyIndent="720"/>
      <w:lvlJc w:val="left"/>
      <w:rPr>
        <w:rFonts w:ascii="Times New Roman" w:hAnsi="Times New Roman" w:hint="default"/>
      </w:rPr>
    </w:lvl>
  </w:abstractNum>
  <w:abstractNum w:abstractNumId="14" w15:restartNumberingAfterBreak="0">
    <w:nsid w:val="439F69A6"/>
    <w:multiLevelType w:val="singleLevel"/>
    <w:tmpl w:val="96329E5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hint="default"/>
      </w:rPr>
    </w:lvl>
  </w:abstractNum>
  <w:abstractNum w:abstractNumId="15" w15:restartNumberingAfterBreak="0">
    <w:nsid w:val="45645CB5"/>
    <w:multiLevelType w:val="singleLevel"/>
    <w:tmpl w:val="B630081C"/>
    <w:lvl w:ilvl="0">
      <w:start w:val="1"/>
      <w:numFmt w:val="decimal"/>
      <w:lvlText w:val="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16" w15:restartNumberingAfterBreak="0">
    <w:nsid w:val="46612EF4"/>
    <w:multiLevelType w:val="hybridMultilevel"/>
    <w:tmpl w:val="EA426A20"/>
    <w:lvl w:ilvl="0" w:tplc="6F82589C">
      <w:start w:val="4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7" w15:restartNumberingAfterBreak="0">
    <w:nsid w:val="473C7D16"/>
    <w:multiLevelType w:val="hybridMultilevel"/>
    <w:tmpl w:val="87C4020E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8" w15:restartNumberingAfterBreak="0">
    <w:nsid w:val="4BCD2A4F"/>
    <w:multiLevelType w:val="hybridMultilevel"/>
    <w:tmpl w:val="9C38A30C"/>
    <w:lvl w:ilvl="0" w:tplc="57443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753C"/>
    <w:multiLevelType w:val="hybridMultilevel"/>
    <w:tmpl w:val="A8AE8E32"/>
    <w:lvl w:ilvl="0" w:tplc="0405000F">
      <w:start w:val="1"/>
      <w:numFmt w:val="decimal"/>
      <w:lvlText w:val="%1."/>
      <w:lvlJc w:val="left"/>
      <w:pPr>
        <w:ind w:left="734" w:hanging="360"/>
      </w:p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4E901E64"/>
    <w:multiLevelType w:val="hybridMultilevel"/>
    <w:tmpl w:val="D0644546"/>
    <w:lvl w:ilvl="0" w:tplc="0405000F">
      <w:start w:val="1"/>
      <w:numFmt w:val="decimal"/>
      <w:lvlText w:val="%1.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533D0C78"/>
    <w:multiLevelType w:val="hybridMultilevel"/>
    <w:tmpl w:val="094287C6"/>
    <w:lvl w:ilvl="0" w:tplc="5D888830">
      <w:start w:val="1"/>
      <w:numFmt w:val="bullet"/>
      <w:lvlText w:val="-"/>
      <w:lvlJc w:val="left"/>
      <w:pPr>
        <w:ind w:left="40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54921C9"/>
    <w:multiLevelType w:val="singleLevel"/>
    <w:tmpl w:val="72FCCCB0"/>
    <w:lvl w:ilvl="0">
      <w:start w:val="1"/>
      <w:numFmt w:val="decimal"/>
      <w:lvlText w:val="%1."/>
      <w:legacy w:legacy="1" w:legacySpace="0" w:legacyIndent="710"/>
      <w:lvlJc w:val="left"/>
      <w:rPr>
        <w:rFonts w:ascii="Calibri" w:eastAsia="Times New Roman" w:hAnsi="Calibri" w:cs="Times New Roman"/>
      </w:rPr>
    </w:lvl>
  </w:abstractNum>
  <w:abstractNum w:abstractNumId="23" w15:restartNumberingAfterBreak="0">
    <w:nsid w:val="592E720B"/>
    <w:multiLevelType w:val="hybridMultilevel"/>
    <w:tmpl w:val="D864006A"/>
    <w:lvl w:ilvl="0" w:tplc="0405000F">
      <w:start w:val="1"/>
      <w:numFmt w:val="decimal"/>
      <w:lvlText w:val="%1."/>
      <w:lvlJc w:val="left"/>
      <w:pPr>
        <w:ind w:left="758" w:hanging="360"/>
      </w:p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5EE66B82"/>
    <w:multiLevelType w:val="multilevel"/>
    <w:tmpl w:val="D34CA6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20B13BE"/>
    <w:multiLevelType w:val="singleLevel"/>
    <w:tmpl w:val="4BFA35A6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6" w15:restartNumberingAfterBreak="0">
    <w:nsid w:val="64B94EB7"/>
    <w:multiLevelType w:val="singleLevel"/>
    <w:tmpl w:val="1682DFCA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27" w15:restartNumberingAfterBreak="0">
    <w:nsid w:val="6C1C2D26"/>
    <w:multiLevelType w:val="multilevel"/>
    <w:tmpl w:val="AFFCE6BA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28" w15:restartNumberingAfterBreak="0">
    <w:nsid w:val="705D5F03"/>
    <w:multiLevelType w:val="singleLevel"/>
    <w:tmpl w:val="98080C20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hint="default"/>
      </w:rPr>
    </w:lvl>
  </w:abstractNum>
  <w:abstractNum w:abstractNumId="29" w15:restartNumberingAfterBreak="0">
    <w:nsid w:val="70DC037C"/>
    <w:multiLevelType w:val="hybridMultilevel"/>
    <w:tmpl w:val="E7CE4640"/>
    <w:lvl w:ilvl="0" w:tplc="56603412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0" w15:restartNumberingAfterBreak="0">
    <w:nsid w:val="78B17A6A"/>
    <w:multiLevelType w:val="singleLevel"/>
    <w:tmpl w:val="28AA8B8C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hint="default"/>
      </w:rPr>
    </w:lvl>
  </w:abstractNum>
  <w:abstractNum w:abstractNumId="31" w15:restartNumberingAfterBreak="0">
    <w:nsid w:val="7C202F2B"/>
    <w:multiLevelType w:val="singleLevel"/>
    <w:tmpl w:val="82B49652"/>
    <w:lvl w:ilvl="0">
      <w:start w:val="8"/>
      <w:numFmt w:val="decimal"/>
      <w:lvlText w:val="%1."/>
      <w:legacy w:legacy="1" w:legacySpace="0" w:legacyIndent="711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28"/>
  </w:num>
  <w:num w:numId="5">
    <w:abstractNumId w:val="22"/>
  </w:num>
  <w:num w:numId="6">
    <w:abstractNumId w:val="6"/>
  </w:num>
  <w:num w:numId="7">
    <w:abstractNumId w:val="25"/>
  </w:num>
  <w:num w:numId="8">
    <w:abstractNumId w:val="15"/>
  </w:num>
  <w:num w:numId="9">
    <w:abstractNumId w:val="11"/>
  </w:num>
  <w:num w:numId="10">
    <w:abstractNumId w:val="30"/>
  </w:num>
  <w:num w:numId="11">
    <w:abstractNumId w:val="2"/>
  </w:num>
  <w:num w:numId="12">
    <w:abstractNumId w:val="13"/>
  </w:num>
  <w:num w:numId="13">
    <w:abstractNumId w:val="14"/>
  </w:num>
  <w:num w:numId="14">
    <w:abstractNumId w:val="2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6">
    <w:abstractNumId w:val="10"/>
  </w:num>
  <w:num w:numId="17">
    <w:abstractNumId w:val="31"/>
  </w:num>
  <w:num w:numId="18">
    <w:abstractNumId w:val="16"/>
  </w:num>
  <w:num w:numId="19">
    <w:abstractNumId w:val="5"/>
  </w:num>
  <w:num w:numId="20">
    <w:abstractNumId w:val="27"/>
    <w:lvlOverride w:ilvl="0">
      <w:startOverride w:val="4"/>
    </w:lvlOverride>
  </w:num>
  <w:num w:numId="21">
    <w:abstractNumId w:val="27"/>
  </w:num>
  <w:num w:numId="22">
    <w:abstractNumId w:val="27"/>
    <w:lvlOverride w:ilvl="0">
      <w:startOverride w:val="4"/>
    </w:lvlOverride>
  </w:num>
  <w:num w:numId="23">
    <w:abstractNumId w:val="8"/>
  </w:num>
  <w:num w:numId="24">
    <w:abstractNumId w:val="29"/>
  </w:num>
  <w:num w:numId="25">
    <w:abstractNumId w:val="18"/>
  </w:num>
  <w:num w:numId="26">
    <w:abstractNumId w:val="9"/>
  </w:num>
  <w:num w:numId="27">
    <w:abstractNumId w:val="21"/>
  </w:num>
  <w:num w:numId="28">
    <w:abstractNumId w:val="4"/>
  </w:num>
  <w:num w:numId="29">
    <w:abstractNumId w:val="7"/>
  </w:num>
  <w:num w:numId="30">
    <w:abstractNumId w:val="19"/>
  </w:num>
  <w:num w:numId="31">
    <w:abstractNumId w:val="1"/>
  </w:num>
  <w:num w:numId="32">
    <w:abstractNumId w:val="23"/>
  </w:num>
  <w:num w:numId="33">
    <w:abstractNumId w:val="20"/>
  </w:num>
  <w:num w:numId="34">
    <w:abstractNumId w:val="1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5E"/>
    <w:rsid w:val="000021F6"/>
    <w:rsid w:val="00011A36"/>
    <w:rsid w:val="00025703"/>
    <w:rsid w:val="00031980"/>
    <w:rsid w:val="0003373E"/>
    <w:rsid w:val="000752AA"/>
    <w:rsid w:val="000A5EB9"/>
    <w:rsid w:val="00126B47"/>
    <w:rsid w:val="001334A1"/>
    <w:rsid w:val="001561DA"/>
    <w:rsid w:val="001D14D4"/>
    <w:rsid w:val="00202E30"/>
    <w:rsid w:val="0022435C"/>
    <w:rsid w:val="002350DE"/>
    <w:rsid w:val="002850DE"/>
    <w:rsid w:val="002A0DB1"/>
    <w:rsid w:val="002A7256"/>
    <w:rsid w:val="002E6F16"/>
    <w:rsid w:val="00310709"/>
    <w:rsid w:val="00323A10"/>
    <w:rsid w:val="003A153D"/>
    <w:rsid w:val="003C47F5"/>
    <w:rsid w:val="003F4396"/>
    <w:rsid w:val="004270C9"/>
    <w:rsid w:val="00433811"/>
    <w:rsid w:val="0044045E"/>
    <w:rsid w:val="00447BE1"/>
    <w:rsid w:val="004659FA"/>
    <w:rsid w:val="004B1B84"/>
    <w:rsid w:val="004C0ED3"/>
    <w:rsid w:val="00507E0D"/>
    <w:rsid w:val="005175AC"/>
    <w:rsid w:val="00527BB0"/>
    <w:rsid w:val="00530D12"/>
    <w:rsid w:val="005311BE"/>
    <w:rsid w:val="00563DEB"/>
    <w:rsid w:val="005801A3"/>
    <w:rsid w:val="005C1621"/>
    <w:rsid w:val="005F71E2"/>
    <w:rsid w:val="00627E38"/>
    <w:rsid w:val="00653DA1"/>
    <w:rsid w:val="00663189"/>
    <w:rsid w:val="006724A4"/>
    <w:rsid w:val="006817CC"/>
    <w:rsid w:val="00685040"/>
    <w:rsid w:val="006B342D"/>
    <w:rsid w:val="006E2D8A"/>
    <w:rsid w:val="00770705"/>
    <w:rsid w:val="008217BC"/>
    <w:rsid w:val="00862B19"/>
    <w:rsid w:val="008D6063"/>
    <w:rsid w:val="008E1EE9"/>
    <w:rsid w:val="009163C1"/>
    <w:rsid w:val="00916C26"/>
    <w:rsid w:val="0092535E"/>
    <w:rsid w:val="00927354"/>
    <w:rsid w:val="0096680A"/>
    <w:rsid w:val="00992648"/>
    <w:rsid w:val="009B3368"/>
    <w:rsid w:val="009B659F"/>
    <w:rsid w:val="009C5312"/>
    <w:rsid w:val="009F5103"/>
    <w:rsid w:val="00A25760"/>
    <w:rsid w:val="00A3478F"/>
    <w:rsid w:val="00A412F2"/>
    <w:rsid w:val="00A77DA3"/>
    <w:rsid w:val="00AA4D37"/>
    <w:rsid w:val="00AA5032"/>
    <w:rsid w:val="00B170D9"/>
    <w:rsid w:val="00BB2D05"/>
    <w:rsid w:val="00BC38F4"/>
    <w:rsid w:val="00C1185E"/>
    <w:rsid w:val="00C27D2F"/>
    <w:rsid w:val="00C32EB9"/>
    <w:rsid w:val="00C4112E"/>
    <w:rsid w:val="00C61BF0"/>
    <w:rsid w:val="00C8742A"/>
    <w:rsid w:val="00CE179F"/>
    <w:rsid w:val="00D70AC4"/>
    <w:rsid w:val="00DA43FD"/>
    <w:rsid w:val="00E00579"/>
    <w:rsid w:val="00E02C55"/>
    <w:rsid w:val="00E1410C"/>
    <w:rsid w:val="00E32E10"/>
    <w:rsid w:val="00E361AC"/>
    <w:rsid w:val="00E57E64"/>
    <w:rsid w:val="00E939F1"/>
    <w:rsid w:val="00E96D57"/>
    <w:rsid w:val="00EA0823"/>
    <w:rsid w:val="00EC346F"/>
    <w:rsid w:val="00ED3B32"/>
    <w:rsid w:val="00ED5F4C"/>
    <w:rsid w:val="00EE64BB"/>
    <w:rsid w:val="00F04138"/>
    <w:rsid w:val="00F33A0B"/>
    <w:rsid w:val="00F6548C"/>
    <w:rsid w:val="00F834D7"/>
    <w:rsid w:val="00FD339E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97AD0"/>
  <w15:docId w15:val="{CA1A619E-9B2B-4D74-A509-1CBBDCED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668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"/>
    <w:next w:val="Normln"/>
    <w:qFormat/>
    <w:rsid w:val="0096680A"/>
    <w:pPr>
      <w:keepNext/>
      <w:shd w:val="clear" w:color="auto" w:fill="FFFFFF"/>
      <w:spacing w:line="274" w:lineRule="exact"/>
      <w:ind w:left="859"/>
      <w:outlineLvl w:val="0"/>
    </w:pPr>
    <w:rPr>
      <w:rFonts w:ascii="Times New Roman" w:hAnsi="Times New Roman" w:cs="Times New Roman"/>
      <w:sz w:val="24"/>
    </w:rPr>
  </w:style>
  <w:style w:type="paragraph" w:styleId="Nadpis2">
    <w:name w:val="heading 2"/>
    <w:basedOn w:val="Normln"/>
    <w:next w:val="Normln"/>
    <w:qFormat/>
    <w:rsid w:val="0096680A"/>
    <w:pPr>
      <w:keepNext/>
      <w:outlineLvl w:val="1"/>
    </w:pPr>
    <w:rPr>
      <w:rFonts w:ascii="Times New Roman" w:hAnsi="Times New Roman" w:cs="Times New Roman"/>
      <w:sz w:val="24"/>
    </w:rPr>
  </w:style>
  <w:style w:type="paragraph" w:styleId="Nadpis3">
    <w:name w:val="heading 3"/>
    <w:basedOn w:val="Normln"/>
    <w:next w:val="Normln"/>
    <w:qFormat/>
    <w:rsid w:val="0096680A"/>
    <w:pPr>
      <w:keepNext/>
      <w:outlineLvl w:val="2"/>
    </w:pPr>
    <w:rPr>
      <w:rFonts w:ascii="Times New Roman" w:hAnsi="Times New Roman" w:cs="Times New Roman"/>
      <w:b/>
    </w:rPr>
  </w:style>
  <w:style w:type="paragraph" w:styleId="Nadpis4">
    <w:name w:val="heading 4"/>
    <w:basedOn w:val="Normln"/>
    <w:next w:val="Normln"/>
    <w:qFormat/>
    <w:rsid w:val="0096680A"/>
    <w:pPr>
      <w:keepNext/>
      <w:shd w:val="clear" w:color="auto" w:fill="FFFFFF"/>
      <w:spacing w:line="274" w:lineRule="exact"/>
      <w:ind w:firstLine="1276"/>
      <w:outlineLvl w:val="3"/>
    </w:pPr>
    <w:rPr>
      <w:rFonts w:ascii="Times New Roman" w:hAnsi="Times New Roman" w:cs="Times New Roman"/>
      <w:spacing w:val="-8"/>
      <w:sz w:val="24"/>
      <w:szCs w:val="24"/>
    </w:rPr>
  </w:style>
  <w:style w:type="paragraph" w:styleId="Nadpis5">
    <w:name w:val="heading 5"/>
    <w:basedOn w:val="Normln"/>
    <w:next w:val="Normln"/>
    <w:qFormat/>
    <w:rsid w:val="0096680A"/>
    <w:pPr>
      <w:keepNext/>
      <w:outlineLvl w:val="4"/>
    </w:pPr>
    <w:rPr>
      <w:rFonts w:ascii="Times New Roman" w:hAnsi="Times New Roman" w:cs="Times New Roman"/>
      <w:b/>
      <w:sz w:val="24"/>
    </w:rPr>
  </w:style>
  <w:style w:type="paragraph" w:styleId="Nadpis6">
    <w:name w:val="heading 6"/>
    <w:basedOn w:val="Normln"/>
    <w:next w:val="Normln"/>
    <w:qFormat/>
    <w:rsid w:val="0096680A"/>
    <w:pPr>
      <w:keepNext/>
      <w:shd w:val="clear" w:color="auto" w:fill="FFFFFF"/>
      <w:spacing w:before="278" w:line="274" w:lineRule="exact"/>
      <w:outlineLvl w:val="5"/>
    </w:pPr>
    <w:rPr>
      <w:rFonts w:ascii="Times New Roman" w:hAnsi="Times New Roman" w:cs="Times New Roman"/>
      <w:b/>
      <w:bCs/>
      <w:spacing w:val="-1"/>
      <w:sz w:val="24"/>
      <w:szCs w:val="24"/>
    </w:rPr>
  </w:style>
  <w:style w:type="paragraph" w:styleId="Nadpis7">
    <w:name w:val="heading 7"/>
    <w:basedOn w:val="Normln"/>
    <w:next w:val="Normln"/>
    <w:qFormat/>
    <w:rsid w:val="0096680A"/>
    <w:pPr>
      <w:keepNext/>
      <w:shd w:val="clear" w:color="auto" w:fill="FFFFFF"/>
      <w:tabs>
        <w:tab w:val="left" w:pos="3590"/>
      </w:tabs>
      <w:spacing w:before="850"/>
      <w:outlineLvl w:val="6"/>
    </w:pPr>
    <w:rPr>
      <w:rFonts w:ascii="Times New Roman" w:hAnsi="Times New Roman" w:cs="Times New Roman"/>
      <w:spacing w:val="-3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Normln"/>
    <w:semiHidden/>
    <w:rsid w:val="0096680A"/>
    <w:pPr>
      <w:widowControl/>
      <w:autoSpaceDE/>
      <w:autoSpaceDN/>
      <w:adjustRightInd/>
      <w:spacing w:before="240" w:after="240" w:line="240" w:lineRule="atLeast"/>
    </w:pPr>
    <w:rPr>
      <w:rFonts w:ascii="Garamond" w:hAnsi="Garamond" w:cs="Times New Roman"/>
      <w:kern w:val="18"/>
    </w:rPr>
  </w:style>
  <w:style w:type="paragraph" w:styleId="Zkladntextodsazen">
    <w:name w:val="Body Text Indent"/>
    <w:basedOn w:val="Normln"/>
    <w:semiHidden/>
    <w:rsid w:val="0096680A"/>
    <w:pPr>
      <w:shd w:val="clear" w:color="auto" w:fill="FFFFFF"/>
      <w:spacing w:before="259" w:line="274" w:lineRule="exact"/>
      <w:ind w:left="869" w:hanging="869"/>
      <w:jc w:val="both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semiHidden/>
    <w:rsid w:val="0096680A"/>
    <w:pPr>
      <w:spacing w:line="240" w:lineRule="atLeast"/>
      <w:jc w:val="both"/>
    </w:pPr>
    <w:rPr>
      <w:rFonts w:ascii="Times New Roman" w:hAnsi="Times New Roman"/>
      <w:color w:val="000000"/>
      <w:sz w:val="24"/>
    </w:rPr>
  </w:style>
  <w:style w:type="paragraph" w:styleId="Zpat">
    <w:name w:val="footer"/>
    <w:basedOn w:val="Normln"/>
    <w:semiHidden/>
    <w:rsid w:val="009668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6680A"/>
  </w:style>
  <w:style w:type="character" w:styleId="Odkaznakoment">
    <w:name w:val="annotation reference"/>
    <w:basedOn w:val="Standardnpsmoodstavce"/>
    <w:semiHidden/>
    <w:rsid w:val="0096680A"/>
    <w:rPr>
      <w:sz w:val="16"/>
      <w:szCs w:val="16"/>
    </w:rPr>
  </w:style>
  <w:style w:type="paragraph" w:styleId="Textkomente">
    <w:name w:val="annotation text"/>
    <w:basedOn w:val="Normln"/>
    <w:semiHidden/>
    <w:rsid w:val="0096680A"/>
  </w:style>
  <w:style w:type="paragraph" w:customStyle="1" w:styleId="CommentSubject">
    <w:name w:val="Comment Subject"/>
    <w:basedOn w:val="Textkomente"/>
    <w:next w:val="Textkomente"/>
    <w:semiHidden/>
    <w:rsid w:val="0096680A"/>
    <w:rPr>
      <w:b/>
      <w:bCs/>
    </w:rPr>
  </w:style>
  <w:style w:type="paragraph" w:customStyle="1" w:styleId="Textbubliny1">
    <w:name w:val="Text bubliny1"/>
    <w:basedOn w:val="Normln"/>
    <w:semiHidden/>
    <w:rsid w:val="0096680A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96680A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6680A"/>
    <w:pPr>
      <w:ind w:left="4111" w:hanging="4111"/>
      <w:jc w:val="center"/>
    </w:pPr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59"/>
    <w:rsid w:val="005F71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1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0D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C5B9-5A95-45B9-9889-F31F4956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1734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ÚMČ Praha</Company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T. Zienert</dc:creator>
  <cp:lastModifiedBy>Kateřina Majerová</cp:lastModifiedBy>
  <cp:revision>3</cp:revision>
  <cp:lastPrinted>2016-12-13T09:42:00Z</cp:lastPrinted>
  <dcterms:created xsi:type="dcterms:W3CDTF">2017-02-28T14:04:00Z</dcterms:created>
  <dcterms:modified xsi:type="dcterms:W3CDTF">2017-02-28T14:06:00Z</dcterms:modified>
</cp:coreProperties>
</file>