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92E" w:rsidRDefault="0046692E" w:rsidP="0046692E">
      <w:pPr>
        <w:pStyle w:val="Zkladntext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solid" w:color="auto" w:fill="auto"/>
        <w:spacing w:before="120"/>
        <w:jc w:val="left"/>
        <w:outlineLvl w:val="0"/>
        <w:rPr>
          <w:rFonts w:ascii="Arial" w:hAnsi="Arial"/>
          <w:b/>
          <w:color w:val="FFFFFF"/>
          <w:sz w:val="36"/>
        </w:rPr>
      </w:pPr>
      <w:r>
        <w:rPr>
          <w:rFonts w:ascii="Arial" w:hAnsi="Arial"/>
          <w:b/>
          <w:color w:val="FFFFFF"/>
          <w:sz w:val="36"/>
        </w:rPr>
        <w:t xml:space="preserve">Dodatek č. </w:t>
      </w:r>
      <w:r w:rsidR="008C3EFC">
        <w:rPr>
          <w:rFonts w:ascii="Arial" w:hAnsi="Arial"/>
          <w:b/>
          <w:color w:val="FFFFFF"/>
          <w:sz w:val="36"/>
        </w:rPr>
        <w:t>1</w:t>
      </w:r>
      <w:r>
        <w:rPr>
          <w:rFonts w:ascii="Arial" w:hAnsi="Arial"/>
          <w:b/>
          <w:color w:val="FFFFFF"/>
          <w:sz w:val="36"/>
        </w:rPr>
        <w:t xml:space="preserve"> ke smlouvě </w:t>
      </w:r>
      <w:r w:rsidR="00B621D1">
        <w:rPr>
          <w:rFonts w:ascii="Arial" w:hAnsi="Arial"/>
          <w:b/>
          <w:color w:val="FFFFFF"/>
          <w:sz w:val="36"/>
        </w:rPr>
        <w:t xml:space="preserve">o dílo </w:t>
      </w:r>
      <w:r>
        <w:rPr>
          <w:rFonts w:ascii="Arial" w:hAnsi="Arial"/>
          <w:b/>
          <w:color w:val="FFFFFF"/>
          <w:sz w:val="36"/>
        </w:rPr>
        <w:t xml:space="preserve">číslo </w:t>
      </w:r>
      <w:r w:rsidR="005619CC">
        <w:rPr>
          <w:rFonts w:ascii="Arial" w:hAnsi="Arial"/>
          <w:b/>
          <w:color w:val="FFFFFF"/>
          <w:sz w:val="36"/>
        </w:rPr>
        <w:t>MS15185</w:t>
      </w:r>
    </w:p>
    <w:p w:rsidR="0046692E" w:rsidRDefault="0046692E" w:rsidP="0046692E">
      <w:pPr>
        <w:pStyle w:val="Adresy"/>
        <w:spacing w:before="120"/>
        <w:jc w:val="right"/>
        <w:rPr>
          <w:rFonts w:ascii="Arial" w:hAnsi="Arial"/>
          <w:b/>
          <w:i/>
          <w:color w:val="FF0000"/>
        </w:rPr>
      </w:pPr>
      <w:r>
        <w:rPr>
          <w:rFonts w:ascii="Arial" w:hAnsi="Arial"/>
          <w:b/>
          <w:i/>
        </w:rPr>
        <w:t xml:space="preserve">o </w:t>
      </w:r>
      <w:r w:rsidR="00B621D1">
        <w:rPr>
          <w:rFonts w:ascii="Arial" w:hAnsi="Arial"/>
          <w:b/>
          <w:i/>
        </w:rPr>
        <w:t>poskytování servisu na prostředky výpočetní techniky</w:t>
      </w:r>
    </w:p>
    <w:p w:rsidR="0046692E" w:rsidRDefault="0046692E" w:rsidP="0046692E">
      <w:pPr>
        <w:pStyle w:val="Adresy"/>
        <w:spacing w:before="120"/>
        <w:jc w:val="right"/>
        <w:rPr>
          <w:rFonts w:ascii="Arial" w:hAnsi="Arial"/>
          <w:i/>
        </w:rPr>
      </w:pPr>
    </w:p>
    <w:p w:rsidR="0046692E" w:rsidRDefault="0046692E" w:rsidP="0046692E">
      <w:pPr>
        <w:ind w:firstLine="426"/>
        <w:rPr>
          <w:rFonts w:ascii="Arial" w:hAnsi="Arial"/>
        </w:rPr>
      </w:pPr>
      <w:r>
        <w:rPr>
          <w:rFonts w:ascii="Arial" w:hAnsi="Arial"/>
        </w:rPr>
        <w:t>Smluvní strany</w:t>
      </w:r>
    </w:p>
    <w:p w:rsidR="0046692E" w:rsidRDefault="0046692E" w:rsidP="0046692E">
      <w:pPr>
        <w:ind w:firstLine="426"/>
        <w:rPr>
          <w:rFonts w:ascii="Arial" w:hAnsi="Arial"/>
        </w:rPr>
      </w:pPr>
    </w:p>
    <w:p w:rsidR="0046692E" w:rsidRDefault="0046692E" w:rsidP="0046692E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MHM computer a. s.</w:t>
      </w:r>
    </w:p>
    <w:p w:rsidR="0046692E" w:rsidRDefault="0046692E" w:rsidP="0046692E">
      <w:pPr>
        <w:rPr>
          <w:rFonts w:ascii="Arial" w:hAnsi="Arial"/>
        </w:rPr>
      </w:pPr>
    </w:p>
    <w:p w:rsidR="0046692E" w:rsidRDefault="0046692E" w:rsidP="0046692E">
      <w:pPr>
        <w:ind w:firstLine="426"/>
        <w:rPr>
          <w:rFonts w:ascii="Arial" w:hAnsi="Arial"/>
        </w:rPr>
      </w:pPr>
      <w:r>
        <w:rPr>
          <w:rFonts w:ascii="Arial" w:hAnsi="Arial"/>
        </w:rPr>
        <w:t>U Pekáren 4/1309</w:t>
      </w:r>
    </w:p>
    <w:p w:rsidR="0046692E" w:rsidRDefault="0046692E" w:rsidP="0046692E">
      <w:pPr>
        <w:ind w:firstLine="426"/>
        <w:rPr>
          <w:rFonts w:ascii="Arial" w:hAnsi="Arial"/>
        </w:rPr>
      </w:pPr>
      <w:r>
        <w:rPr>
          <w:rFonts w:ascii="Arial" w:hAnsi="Arial"/>
        </w:rPr>
        <w:t>102 00 Praha 10 - Hostivař</w:t>
      </w:r>
    </w:p>
    <w:p w:rsidR="0046692E" w:rsidRDefault="0046692E" w:rsidP="0046692E">
      <w:pPr>
        <w:ind w:firstLine="426"/>
        <w:rPr>
          <w:rFonts w:ascii="Arial" w:hAnsi="Arial"/>
        </w:rPr>
      </w:pPr>
      <w:r>
        <w:rPr>
          <w:rFonts w:ascii="Arial" w:hAnsi="Arial"/>
        </w:rPr>
        <w:t>zapsána v obchodním rejstříku vedeném</w:t>
      </w:r>
    </w:p>
    <w:p w:rsidR="0046692E" w:rsidRDefault="0046692E" w:rsidP="0046692E">
      <w:pPr>
        <w:ind w:firstLine="426"/>
        <w:rPr>
          <w:rFonts w:ascii="Arial" w:hAnsi="Arial"/>
        </w:rPr>
      </w:pPr>
      <w:r>
        <w:rPr>
          <w:rFonts w:ascii="Arial" w:hAnsi="Arial"/>
        </w:rPr>
        <w:t>Městským soudem v Praze v oddílu B, vložka 13137</w:t>
      </w:r>
    </w:p>
    <w:p w:rsidR="0046692E" w:rsidRDefault="0046692E" w:rsidP="0046692E">
      <w:pPr>
        <w:ind w:firstLine="426"/>
        <w:rPr>
          <w:rFonts w:ascii="Arial" w:hAnsi="Arial"/>
        </w:rPr>
      </w:pPr>
      <w:r>
        <w:rPr>
          <w:rFonts w:ascii="Arial" w:hAnsi="Arial"/>
        </w:rPr>
        <w:t>IČ</w:t>
      </w:r>
      <w:r w:rsidR="00524470">
        <w:rPr>
          <w:rFonts w:ascii="Arial" w:hAnsi="Arial"/>
        </w:rPr>
        <w:t>O</w:t>
      </w:r>
      <w:r>
        <w:rPr>
          <w:rFonts w:ascii="Arial" w:hAnsi="Arial"/>
        </w:rPr>
        <w:t>: 00539422</w:t>
      </w:r>
    </w:p>
    <w:p w:rsidR="0046692E" w:rsidRDefault="0046692E" w:rsidP="0046692E">
      <w:pPr>
        <w:ind w:firstLine="426"/>
        <w:rPr>
          <w:rFonts w:ascii="Arial" w:hAnsi="Arial"/>
        </w:rPr>
      </w:pPr>
      <w:r>
        <w:rPr>
          <w:rFonts w:ascii="Arial" w:hAnsi="Arial"/>
        </w:rPr>
        <w:t>DIČ: CZ00539422</w:t>
      </w:r>
    </w:p>
    <w:p w:rsidR="0046692E" w:rsidRDefault="0046692E" w:rsidP="0046692E">
      <w:pPr>
        <w:ind w:firstLine="426"/>
        <w:rPr>
          <w:rFonts w:ascii="Arial" w:hAnsi="Arial"/>
        </w:rPr>
      </w:pPr>
    </w:p>
    <w:p w:rsidR="0046692E" w:rsidRDefault="0046692E" w:rsidP="00B621D1">
      <w:pPr>
        <w:tabs>
          <w:tab w:val="left" w:pos="1134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zastoupena</w:t>
      </w:r>
      <w:r>
        <w:rPr>
          <w:rFonts w:ascii="Arial" w:hAnsi="Arial"/>
        </w:rPr>
        <w:tab/>
      </w:r>
      <w:proofErr w:type="spellStart"/>
      <w:r w:rsidR="00626428">
        <w:rPr>
          <w:rFonts w:ascii="Arial" w:hAnsi="Arial"/>
        </w:rPr>
        <w:t>xxxxxxxxxxxxxxxxxxxxxxxxxxxxxxxxx</w:t>
      </w:r>
      <w:proofErr w:type="spellEnd"/>
      <w:r>
        <w:rPr>
          <w:rFonts w:ascii="Arial" w:hAnsi="Arial"/>
          <w:b/>
          <w:sz w:val="22"/>
        </w:rPr>
        <w:t>,</w:t>
      </w:r>
    </w:p>
    <w:p w:rsidR="0046692E" w:rsidRDefault="0046692E" w:rsidP="0046692E">
      <w:pPr>
        <w:ind w:firstLine="426"/>
        <w:rPr>
          <w:rFonts w:ascii="Arial" w:hAnsi="Arial"/>
        </w:rPr>
      </w:pPr>
    </w:p>
    <w:p w:rsidR="0046692E" w:rsidRPr="006058BC" w:rsidRDefault="0046692E" w:rsidP="0046692E">
      <w:pPr>
        <w:ind w:firstLine="426"/>
        <w:rPr>
          <w:rFonts w:ascii="Arial" w:hAnsi="Arial"/>
        </w:rPr>
      </w:pPr>
      <w:r>
        <w:rPr>
          <w:rFonts w:ascii="Arial" w:hAnsi="Arial"/>
        </w:rPr>
        <w:t xml:space="preserve">ze strany jedné jako </w:t>
      </w:r>
      <w:r w:rsidR="00B621D1" w:rsidRPr="00B621D1">
        <w:rPr>
          <w:rFonts w:ascii="Arial" w:hAnsi="Arial"/>
          <w:b/>
        </w:rPr>
        <w:t>zhotovitel</w:t>
      </w:r>
    </w:p>
    <w:p w:rsidR="0046692E" w:rsidRDefault="0046692E" w:rsidP="0046692E">
      <w:pPr>
        <w:ind w:firstLine="426"/>
        <w:rPr>
          <w:rFonts w:ascii="Arial" w:hAnsi="Arial"/>
        </w:rPr>
      </w:pPr>
    </w:p>
    <w:p w:rsidR="0046692E" w:rsidRDefault="0046692E" w:rsidP="0046692E">
      <w:pPr>
        <w:ind w:firstLine="426"/>
        <w:rPr>
          <w:rFonts w:ascii="Arial" w:hAnsi="Arial"/>
        </w:rPr>
      </w:pPr>
      <w:r>
        <w:rPr>
          <w:rFonts w:ascii="Arial" w:hAnsi="Arial"/>
        </w:rPr>
        <w:t>a</w:t>
      </w:r>
    </w:p>
    <w:p w:rsidR="0046692E" w:rsidRDefault="0046692E" w:rsidP="0046692E">
      <w:pPr>
        <w:ind w:firstLine="426"/>
        <w:rPr>
          <w:rFonts w:ascii="Arial" w:hAnsi="Arial"/>
        </w:rPr>
      </w:pPr>
    </w:p>
    <w:p w:rsidR="00B621D1" w:rsidRPr="00743191" w:rsidRDefault="00B621D1" w:rsidP="00B621D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Povodí Ohře, státní podnik</w:t>
      </w:r>
    </w:p>
    <w:p w:rsidR="00B621D1" w:rsidRPr="00743191" w:rsidRDefault="00B621D1" w:rsidP="00B621D1">
      <w:pPr>
        <w:ind w:firstLine="426"/>
        <w:rPr>
          <w:rFonts w:ascii="Arial" w:hAnsi="Arial"/>
          <w:b/>
          <w:sz w:val="22"/>
        </w:rPr>
      </w:pPr>
    </w:p>
    <w:p w:rsidR="00B621D1" w:rsidRPr="00743191" w:rsidRDefault="00B621D1" w:rsidP="00B621D1">
      <w:pPr>
        <w:ind w:firstLine="426"/>
        <w:rPr>
          <w:rFonts w:ascii="Arial" w:hAnsi="Arial"/>
        </w:rPr>
      </w:pPr>
      <w:r>
        <w:rPr>
          <w:rFonts w:ascii="Arial" w:hAnsi="Arial"/>
        </w:rPr>
        <w:t>Bezručova 4219</w:t>
      </w:r>
    </w:p>
    <w:p w:rsidR="00B621D1" w:rsidRPr="00743191" w:rsidRDefault="00B621D1" w:rsidP="00B621D1">
      <w:pPr>
        <w:ind w:firstLine="426"/>
        <w:rPr>
          <w:rFonts w:ascii="Arial" w:hAnsi="Arial"/>
        </w:rPr>
      </w:pPr>
      <w:r>
        <w:rPr>
          <w:rFonts w:ascii="Arial" w:hAnsi="Arial"/>
        </w:rPr>
        <w:t>430 03 Chomutov</w:t>
      </w:r>
    </w:p>
    <w:p w:rsidR="00B621D1" w:rsidRPr="00743191" w:rsidRDefault="00B621D1" w:rsidP="00B621D1">
      <w:pPr>
        <w:ind w:firstLine="426"/>
        <w:rPr>
          <w:rFonts w:ascii="Arial" w:hAnsi="Arial"/>
        </w:rPr>
      </w:pPr>
      <w:r w:rsidRPr="00743191">
        <w:rPr>
          <w:rFonts w:ascii="Arial" w:hAnsi="Arial"/>
        </w:rPr>
        <w:t>zapsán v obchodním rejstříku vedeném</w:t>
      </w:r>
    </w:p>
    <w:p w:rsidR="00B621D1" w:rsidRPr="00A00CD8" w:rsidRDefault="00B621D1" w:rsidP="00B621D1">
      <w:pPr>
        <w:ind w:firstLine="426"/>
        <w:rPr>
          <w:rFonts w:ascii="Arial" w:hAnsi="Arial"/>
        </w:rPr>
      </w:pPr>
      <w:r w:rsidRPr="00A00CD8">
        <w:rPr>
          <w:rFonts w:ascii="Arial" w:hAnsi="Arial"/>
        </w:rPr>
        <w:t>Krajským soudem</w:t>
      </w:r>
      <w:r>
        <w:rPr>
          <w:rFonts w:ascii="Arial" w:hAnsi="Arial"/>
        </w:rPr>
        <w:t xml:space="preserve"> v </w:t>
      </w:r>
      <w:r w:rsidRPr="003B03D8">
        <w:rPr>
          <w:rFonts w:ascii="Arial" w:hAnsi="Arial"/>
        </w:rPr>
        <w:t xml:space="preserve">Ústí nad Labem </w:t>
      </w:r>
      <w:r w:rsidRPr="003B03D8">
        <w:rPr>
          <w:rStyle w:val="text1"/>
        </w:rPr>
        <w:t>v oddílu A, vložce č.</w:t>
      </w:r>
      <w:r>
        <w:rPr>
          <w:rStyle w:val="text1"/>
        </w:rPr>
        <w:t xml:space="preserve"> </w:t>
      </w:r>
      <w:r w:rsidRPr="003B03D8">
        <w:rPr>
          <w:rStyle w:val="text1"/>
        </w:rPr>
        <w:t>13052</w:t>
      </w:r>
    </w:p>
    <w:p w:rsidR="00B621D1" w:rsidRPr="00743191" w:rsidRDefault="00B621D1" w:rsidP="00B621D1">
      <w:pPr>
        <w:ind w:firstLine="426"/>
        <w:rPr>
          <w:rFonts w:ascii="Arial" w:hAnsi="Arial"/>
        </w:rPr>
      </w:pPr>
      <w:r w:rsidRPr="00743191">
        <w:rPr>
          <w:rFonts w:ascii="Arial" w:hAnsi="Arial"/>
        </w:rPr>
        <w:t>IČ</w:t>
      </w:r>
      <w:r>
        <w:rPr>
          <w:rFonts w:ascii="Arial" w:hAnsi="Arial"/>
        </w:rPr>
        <w:t>O</w:t>
      </w:r>
      <w:r w:rsidRPr="00743191">
        <w:rPr>
          <w:rFonts w:ascii="Arial" w:hAnsi="Arial"/>
        </w:rPr>
        <w:t xml:space="preserve">: </w:t>
      </w:r>
      <w:r>
        <w:rPr>
          <w:rFonts w:ascii="Arial" w:hAnsi="Arial"/>
        </w:rPr>
        <w:t>70889988</w:t>
      </w:r>
    </w:p>
    <w:p w:rsidR="00B621D1" w:rsidRPr="00743191" w:rsidRDefault="00B621D1" w:rsidP="00B621D1">
      <w:pPr>
        <w:ind w:firstLine="426"/>
        <w:rPr>
          <w:rFonts w:ascii="Arial" w:hAnsi="Arial"/>
        </w:rPr>
      </w:pPr>
      <w:r w:rsidRPr="00743191">
        <w:rPr>
          <w:rFonts w:ascii="Arial" w:hAnsi="Arial"/>
        </w:rPr>
        <w:t xml:space="preserve">DIČ: </w:t>
      </w:r>
      <w:r>
        <w:rPr>
          <w:rFonts w:ascii="Arial" w:hAnsi="Arial"/>
        </w:rPr>
        <w:t>CZ70889988</w:t>
      </w:r>
    </w:p>
    <w:p w:rsidR="00B621D1" w:rsidRPr="00743191" w:rsidRDefault="00B621D1" w:rsidP="00B621D1">
      <w:pPr>
        <w:ind w:firstLine="426"/>
        <w:rPr>
          <w:rFonts w:ascii="Arial" w:hAnsi="Arial"/>
        </w:rPr>
      </w:pPr>
    </w:p>
    <w:p w:rsidR="00626428" w:rsidRDefault="00B621D1" w:rsidP="00B621D1">
      <w:pPr>
        <w:tabs>
          <w:tab w:val="left" w:pos="1134"/>
        </w:tabs>
        <w:rPr>
          <w:rFonts w:ascii="Arial" w:hAnsi="Arial"/>
          <w:b/>
          <w:sz w:val="22"/>
        </w:rPr>
      </w:pPr>
      <w:r w:rsidRPr="00B621D1">
        <w:rPr>
          <w:rFonts w:ascii="Arial" w:hAnsi="Arial"/>
          <w:b/>
          <w:sz w:val="22"/>
        </w:rPr>
        <w:t xml:space="preserve">zastoupený </w:t>
      </w:r>
      <w:r w:rsidR="006058BC">
        <w:rPr>
          <w:rFonts w:ascii="Arial" w:hAnsi="Arial"/>
          <w:b/>
          <w:sz w:val="22"/>
        </w:rPr>
        <w:tab/>
      </w:r>
      <w:proofErr w:type="spellStart"/>
      <w:r w:rsidR="00626428">
        <w:rPr>
          <w:rFonts w:ascii="Arial" w:hAnsi="Arial"/>
          <w:b/>
          <w:sz w:val="22"/>
        </w:rPr>
        <w:t>xxxxxxxxxxxxxxxxxxxxxx</w:t>
      </w:r>
      <w:proofErr w:type="spellEnd"/>
    </w:p>
    <w:p w:rsidR="00B621D1" w:rsidRPr="00B621D1" w:rsidRDefault="006058BC" w:rsidP="00B621D1">
      <w:pPr>
        <w:tabs>
          <w:tab w:val="left" w:pos="1134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ve věcech smluvních </w:t>
      </w:r>
      <w:proofErr w:type="spellStart"/>
      <w:r w:rsidR="00626428">
        <w:rPr>
          <w:rFonts w:ascii="Arial" w:hAnsi="Arial"/>
          <w:b/>
          <w:sz w:val="22"/>
        </w:rPr>
        <w:t>xxxxxxxxxxxxxxxxxxxxxxxxxxxxxxxxxxx</w:t>
      </w:r>
      <w:proofErr w:type="spellEnd"/>
    </w:p>
    <w:p w:rsidR="0046692E" w:rsidRDefault="0046692E" w:rsidP="0046692E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46692E" w:rsidRDefault="0046692E" w:rsidP="0046692E">
      <w:pPr>
        <w:ind w:firstLine="426"/>
        <w:rPr>
          <w:rFonts w:ascii="Arial" w:hAnsi="Arial"/>
        </w:rPr>
      </w:pPr>
      <w:r>
        <w:rPr>
          <w:rFonts w:ascii="Arial" w:hAnsi="Arial"/>
        </w:rPr>
        <w:t xml:space="preserve">ze strany druhé </w:t>
      </w:r>
      <w:r w:rsidRPr="00B621D1">
        <w:rPr>
          <w:rFonts w:ascii="Arial" w:hAnsi="Arial"/>
        </w:rPr>
        <w:t xml:space="preserve">jako </w:t>
      </w:r>
      <w:r w:rsidR="00B621D1" w:rsidRPr="00B621D1">
        <w:rPr>
          <w:rFonts w:ascii="Arial" w:hAnsi="Arial"/>
          <w:b/>
        </w:rPr>
        <w:t>objednatel</w:t>
      </w:r>
    </w:p>
    <w:p w:rsidR="0046692E" w:rsidRDefault="0046692E" w:rsidP="0046692E"/>
    <w:p w:rsidR="0046692E" w:rsidRPr="00B621D1" w:rsidRDefault="0046692E" w:rsidP="0046692E">
      <w:pPr>
        <w:pStyle w:val="Zkladntext2"/>
      </w:pPr>
      <w:r>
        <w:t xml:space="preserve">se rozhodly změnit smlouvu číslo </w:t>
      </w:r>
      <w:r w:rsidR="00B621D1" w:rsidRPr="00B621D1">
        <w:t>MS15185</w:t>
      </w:r>
      <w:r w:rsidR="007949FD" w:rsidRPr="00B621D1">
        <w:t xml:space="preserve"> uzavřenou</w:t>
      </w:r>
      <w:r w:rsidRPr="00B621D1">
        <w:t xml:space="preserve"> mezi </w:t>
      </w:r>
      <w:r w:rsidR="007949FD" w:rsidRPr="00B621D1">
        <w:t>smluvními stranami</w:t>
      </w:r>
      <w:r w:rsidRPr="00B621D1">
        <w:t xml:space="preserve"> dne </w:t>
      </w:r>
      <w:r w:rsidR="00B621D1" w:rsidRPr="00B621D1">
        <w:t>2. 10. 2015</w:t>
      </w:r>
      <w:r w:rsidRPr="00B621D1">
        <w:rPr>
          <w:b/>
        </w:rPr>
        <w:t xml:space="preserve"> </w:t>
      </w:r>
      <w:r w:rsidRPr="00B621D1">
        <w:t>(dále jen „smlouva“)</w:t>
      </w:r>
      <w:r w:rsidR="007949FD" w:rsidRPr="00B621D1">
        <w:t xml:space="preserve"> a</w:t>
      </w:r>
      <w:r w:rsidRPr="00B621D1">
        <w:t xml:space="preserve"> na základě ustanovení jejího článku </w:t>
      </w:r>
      <w:r w:rsidR="00B621D1">
        <w:t>X</w:t>
      </w:r>
      <w:r w:rsidRPr="00B621D1">
        <w:t xml:space="preserve"> odst. (</w:t>
      </w:r>
      <w:r w:rsidR="00B621D1">
        <w:t>2</w:t>
      </w:r>
      <w:r w:rsidRPr="00B621D1">
        <w:t xml:space="preserve">) </w:t>
      </w:r>
      <w:r w:rsidR="007949FD" w:rsidRPr="00B621D1">
        <w:t xml:space="preserve">uzavírají </w:t>
      </w:r>
      <w:r w:rsidRPr="00B621D1">
        <w:t>t</w:t>
      </w:r>
      <w:r w:rsidR="007949FD" w:rsidRPr="00B621D1">
        <w:t>en</w:t>
      </w:r>
      <w:r w:rsidRPr="00B621D1">
        <w:t>to</w:t>
      </w:r>
    </w:p>
    <w:p w:rsidR="0046692E" w:rsidRPr="00B621D1" w:rsidRDefault="0046692E" w:rsidP="0046692E">
      <w:pPr>
        <w:rPr>
          <w:rFonts w:ascii="Arial" w:hAnsi="Arial"/>
        </w:rPr>
      </w:pPr>
    </w:p>
    <w:p w:rsidR="0046692E" w:rsidRDefault="0046692E" w:rsidP="0046692E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dodat</w:t>
      </w:r>
      <w:r w:rsidR="00DA2134"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z w:val="22"/>
        </w:rPr>
        <w:t xml:space="preserve">k č. </w:t>
      </w:r>
      <w:r w:rsidR="00B621D1" w:rsidRPr="00B621D1">
        <w:rPr>
          <w:rFonts w:ascii="Arial" w:hAnsi="Arial"/>
          <w:b/>
          <w:sz w:val="22"/>
        </w:rPr>
        <w:t>1</w:t>
      </w:r>
      <w:r w:rsidR="007949FD">
        <w:rPr>
          <w:rFonts w:ascii="Arial" w:hAnsi="Arial"/>
          <w:b/>
          <w:color w:val="FF0000"/>
          <w:sz w:val="22"/>
        </w:rPr>
        <w:t xml:space="preserve"> </w:t>
      </w:r>
      <w:r w:rsidR="007949FD" w:rsidRPr="007949FD">
        <w:rPr>
          <w:rFonts w:ascii="Arial" w:hAnsi="Arial"/>
          <w:sz w:val="22"/>
        </w:rPr>
        <w:t xml:space="preserve">(dále též jen </w:t>
      </w:r>
      <w:r w:rsidR="007949FD">
        <w:rPr>
          <w:rFonts w:ascii="Arial" w:hAnsi="Arial"/>
          <w:sz w:val="22"/>
        </w:rPr>
        <w:t>„</w:t>
      </w:r>
      <w:r w:rsidR="007949FD" w:rsidRPr="007949FD">
        <w:rPr>
          <w:rFonts w:ascii="Arial" w:hAnsi="Arial"/>
          <w:sz w:val="22"/>
        </w:rPr>
        <w:t>dodatek</w:t>
      </w:r>
      <w:r w:rsidR="007949FD">
        <w:rPr>
          <w:rFonts w:ascii="Arial" w:hAnsi="Arial"/>
          <w:sz w:val="22"/>
        </w:rPr>
        <w:t>“</w:t>
      </w:r>
      <w:r w:rsidR="007949FD" w:rsidRPr="007949FD">
        <w:rPr>
          <w:rFonts w:ascii="Arial" w:hAnsi="Arial"/>
          <w:sz w:val="22"/>
        </w:rPr>
        <w:t>)</w:t>
      </w:r>
      <w:r w:rsidRPr="007949FD">
        <w:rPr>
          <w:rFonts w:ascii="Arial" w:hAnsi="Arial"/>
          <w:sz w:val="22"/>
        </w:rPr>
        <w:t>:</w:t>
      </w:r>
    </w:p>
    <w:p w:rsidR="0046692E" w:rsidRDefault="0046692E" w:rsidP="0046692E">
      <w:pPr>
        <w:pStyle w:val="1Nadpislnku"/>
        <w:rPr>
          <w:color w:val="auto"/>
        </w:rPr>
      </w:pPr>
      <w:r>
        <w:rPr>
          <w:color w:val="auto"/>
        </w:rPr>
        <w:t>Předmět dodatku</w:t>
      </w:r>
    </w:p>
    <w:p w:rsidR="0046692E" w:rsidRDefault="007949FD" w:rsidP="0046692E">
      <w:pPr>
        <w:pStyle w:val="2slovanodstaveclnku"/>
        <w:rPr>
          <w:color w:val="auto"/>
        </w:rPr>
      </w:pPr>
      <w:r>
        <w:rPr>
          <w:color w:val="auto"/>
        </w:rPr>
        <w:t xml:space="preserve">Předmětem </w:t>
      </w:r>
      <w:r w:rsidR="0046692E">
        <w:rPr>
          <w:color w:val="auto"/>
        </w:rPr>
        <w:t xml:space="preserve">dodatku je </w:t>
      </w:r>
      <w:r w:rsidR="001D5540">
        <w:rPr>
          <w:color w:val="auto"/>
        </w:rPr>
        <w:t xml:space="preserve">stanovení termínu </w:t>
      </w:r>
      <w:r w:rsidR="00B621D1">
        <w:rPr>
          <w:color w:val="auto"/>
        </w:rPr>
        <w:t>ukončení smlouvy a s tím spojená změna ceny.</w:t>
      </w:r>
    </w:p>
    <w:p w:rsidR="0046692E" w:rsidRDefault="0046692E" w:rsidP="0046692E">
      <w:pPr>
        <w:pStyle w:val="1Nadpislnku"/>
        <w:rPr>
          <w:color w:val="auto"/>
        </w:rPr>
      </w:pPr>
      <w:r>
        <w:rPr>
          <w:color w:val="auto"/>
        </w:rPr>
        <w:t>Změny a doplňky</w:t>
      </w:r>
    </w:p>
    <w:p w:rsidR="0046692E" w:rsidRDefault="00B621D1" w:rsidP="0046692E">
      <w:pPr>
        <w:pStyle w:val="2slovanodstaveclnku"/>
      </w:pPr>
      <w:r>
        <w:t>Č</w:t>
      </w:r>
      <w:r w:rsidR="0046692E">
        <w:t>lán</w:t>
      </w:r>
      <w:r>
        <w:t>ek</w:t>
      </w:r>
      <w:r w:rsidR="007949FD">
        <w:t xml:space="preserve"> </w:t>
      </w:r>
      <w:r>
        <w:t xml:space="preserve">V odst. (2) smlouvy </w:t>
      </w:r>
      <w:r w:rsidR="00443B4A">
        <w:t>se nahrazuje textem „Smlouva se sjednává na dobu určitou, a to do 31. 12. 2018.“.</w:t>
      </w:r>
    </w:p>
    <w:p w:rsidR="0046692E" w:rsidRDefault="00443B4A" w:rsidP="0046692E">
      <w:pPr>
        <w:pStyle w:val="2slovanodstaveclnku"/>
      </w:pPr>
      <w:r>
        <w:t>Č</w:t>
      </w:r>
      <w:r w:rsidR="0046692E">
        <w:t>lán</w:t>
      </w:r>
      <w:r>
        <w:t>e</w:t>
      </w:r>
      <w:r w:rsidR="0046692E">
        <w:t>k</w:t>
      </w:r>
      <w:r>
        <w:t xml:space="preserve"> III odst. (1) </w:t>
      </w:r>
      <w:r w:rsidR="007949FD">
        <w:t>smlouvy</w:t>
      </w:r>
      <w:r>
        <w:t xml:space="preserve"> se nahrazuje textem „Cena za poskytovaný servis v období od 7. 11. 2018 do 31. 12. 2018 byla stanovena dohodou stran jako cena smluvní a představuje bez daně z přidané hodnoty částku ve výši 11 171,78 Kč.</w:t>
      </w:r>
      <w:r w:rsidR="001D5540">
        <w:t>“.</w:t>
      </w:r>
    </w:p>
    <w:p w:rsidR="0046692E" w:rsidRDefault="0046692E" w:rsidP="0046692E">
      <w:pPr>
        <w:pStyle w:val="1Nadpislnku"/>
      </w:pPr>
      <w:r>
        <w:t>Závěrečná ustanovení</w:t>
      </w:r>
    </w:p>
    <w:p w:rsidR="0046692E" w:rsidRDefault="0046692E" w:rsidP="0046692E">
      <w:pPr>
        <w:pStyle w:val="2slovanodstaveclnku"/>
        <w:rPr>
          <w:color w:val="auto"/>
        </w:rPr>
      </w:pPr>
      <w:r>
        <w:rPr>
          <w:color w:val="auto"/>
        </w:rPr>
        <w:t>Vztahy smluvních stran, které nejsou výslovně</w:t>
      </w:r>
      <w:r w:rsidR="007949FD">
        <w:rPr>
          <w:color w:val="auto"/>
        </w:rPr>
        <w:t xml:space="preserve"> dodatkem</w:t>
      </w:r>
      <w:r>
        <w:rPr>
          <w:color w:val="auto"/>
        </w:rPr>
        <w:t xml:space="preserve"> upraveny, se řídí ustanoveními smlouvy.</w:t>
      </w:r>
    </w:p>
    <w:p w:rsidR="0046692E" w:rsidRDefault="0046692E" w:rsidP="0046692E">
      <w:pPr>
        <w:pStyle w:val="2slovanodstaveclnku"/>
        <w:rPr>
          <w:color w:val="auto"/>
        </w:rPr>
      </w:pPr>
      <w:r>
        <w:rPr>
          <w:color w:val="auto"/>
        </w:rPr>
        <w:lastRenderedPageBreak/>
        <w:t xml:space="preserve">Dodatek </w:t>
      </w:r>
      <w:r w:rsidR="007949FD">
        <w:rPr>
          <w:color w:val="auto"/>
        </w:rPr>
        <w:t>nabývá</w:t>
      </w:r>
      <w:r>
        <w:rPr>
          <w:color w:val="auto"/>
        </w:rPr>
        <w:t xml:space="preserve"> platnost</w:t>
      </w:r>
      <w:r w:rsidR="007949FD">
        <w:rPr>
          <w:color w:val="auto"/>
        </w:rPr>
        <w:t>i</w:t>
      </w:r>
      <w:r>
        <w:rPr>
          <w:color w:val="auto"/>
        </w:rPr>
        <w:t xml:space="preserve"> a účinnost</w:t>
      </w:r>
      <w:r w:rsidR="007949FD">
        <w:rPr>
          <w:color w:val="auto"/>
        </w:rPr>
        <w:t>i</w:t>
      </w:r>
      <w:r>
        <w:rPr>
          <w:color w:val="auto"/>
        </w:rPr>
        <w:t xml:space="preserve"> dnem jeho podpisu poslední smluvní stranou.</w:t>
      </w:r>
    </w:p>
    <w:p w:rsidR="0046692E" w:rsidRDefault="0046692E" w:rsidP="0046692E">
      <w:pPr>
        <w:pStyle w:val="2slovanodstaveclnku"/>
      </w:pPr>
      <w:r>
        <w:t>Zástupci obou smluvních stran podepisující dodatek prohlašují, že jsou oprávněnými subjekty k jeho podpisu.</w:t>
      </w:r>
    </w:p>
    <w:p w:rsidR="0046692E" w:rsidRDefault="0046692E" w:rsidP="0046692E">
      <w:pPr>
        <w:pStyle w:val="2slovanodstaveclnku"/>
      </w:pPr>
      <w:r>
        <w:t>Dodatek je vyhotoven ve dvou stejnopisech, z nichž každá strana obdrží po jednom výtisku.</w:t>
      </w:r>
    </w:p>
    <w:p w:rsidR="004E46A0" w:rsidRDefault="0046692E" w:rsidP="004E46A0">
      <w:pPr>
        <w:pStyle w:val="2slovanodstaveclnku"/>
      </w:pPr>
      <w:r>
        <w:t>Svůj souhlas s ustanoveními dodatku vyjadřu</w:t>
      </w:r>
      <w:r w:rsidR="004E46A0">
        <w:t>jí smluvní strany svými podpis</w:t>
      </w:r>
    </w:p>
    <w:p w:rsidR="004E46A0" w:rsidRPr="004E46A0" w:rsidRDefault="004E46A0" w:rsidP="004E46A0">
      <w:pPr>
        <w:pStyle w:val="2slovanodstaveclnku"/>
      </w:pPr>
      <w: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http://www.poh.cz/profilfirmy/zpracovaniosobnichudaju.htm).</w:t>
      </w:r>
    </w:p>
    <w:p w:rsidR="004E46A0" w:rsidRDefault="004E46A0" w:rsidP="004E46A0">
      <w:pPr>
        <w:pStyle w:val="2slovanodstaveclnku"/>
        <w:numPr>
          <w:ilvl w:val="0"/>
          <w:numId w:val="0"/>
        </w:numPr>
        <w:ind w:left="709"/>
      </w:pPr>
    </w:p>
    <w:p w:rsidR="0046692E" w:rsidRDefault="0046692E" w:rsidP="0046692E">
      <w:pPr>
        <w:rPr>
          <w:rFonts w:ascii="Arial" w:hAnsi="Arial"/>
          <w:b/>
          <w:u w:val="single"/>
        </w:rPr>
      </w:pPr>
    </w:p>
    <w:p w:rsidR="0046692E" w:rsidRDefault="0046692E" w:rsidP="0046692E">
      <w:pPr>
        <w:rPr>
          <w:rFonts w:ascii="Arial" w:hAnsi="Arial"/>
          <w:b/>
          <w:u w:val="single"/>
        </w:rPr>
      </w:pPr>
    </w:p>
    <w:p w:rsidR="0046692E" w:rsidRDefault="0046692E" w:rsidP="0046692E">
      <w:pPr>
        <w:pStyle w:val="2slovanodstaveclnku"/>
        <w:numPr>
          <w:ilvl w:val="0"/>
          <w:numId w:val="0"/>
        </w:numPr>
        <w:ind w:left="709" w:hanging="709"/>
        <w:rPr>
          <w:color w:val="auto"/>
        </w:rPr>
      </w:pPr>
    </w:p>
    <w:p w:rsidR="0046692E" w:rsidRDefault="0046692E" w:rsidP="0046692E">
      <w:pPr>
        <w:pStyle w:val="2slovanodstaveclnku"/>
        <w:numPr>
          <w:ilvl w:val="0"/>
          <w:numId w:val="0"/>
        </w:numPr>
        <w:ind w:left="709" w:hanging="709"/>
        <w:rPr>
          <w:color w:val="auto"/>
        </w:rPr>
      </w:pPr>
    </w:p>
    <w:p w:rsidR="0046692E" w:rsidRDefault="0046692E" w:rsidP="0046692E">
      <w:pPr>
        <w:pStyle w:val="2slovanodstaveclnku"/>
        <w:numPr>
          <w:ilvl w:val="0"/>
          <w:numId w:val="0"/>
        </w:numPr>
        <w:ind w:left="709" w:hanging="709"/>
        <w:rPr>
          <w:color w:val="auto"/>
        </w:rPr>
      </w:pP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190"/>
      </w:tblGrid>
      <w:tr w:rsidR="001D5540" w:rsidRPr="001D5540" w:rsidTr="009D0EF7">
        <w:trPr>
          <w:trHeight w:val="330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1D5540" w:rsidRPr="001D5540" w:rsidRDefault="001D5540" w:rsidP="001F54F3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  <w:r w:rsidRPr="001D5540">
              <w:rPr>
                <w:rFonts w:ascii="Arial" w:hAnsi="Arial" w:cs="Arial"/>
              </w:rPr>
              <w:t>V Chomutově dne</w:t>
            </w: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1D5540" w:rsidRPr="001D5540" w:rsidRDefault="001D5540" w:rsidP="001F54F3">
            <w:pPr>
              <w:spacing w:before="120"/>
              <w:rPr>
                <w:rFonts w:ascii="Arial" w:hAnsi="Arial" w:cs="Arial"/>
              </w:rPr>
            </w:pPr>
            <w:r w:rsidRPr="001D5540">
              <w:rPr>
                <w:rFonts w:ascii="Arial" w:hAnsi="Arial" w:cs="Arial"/>
              </w:rPr>
              <w:t>V Praze dne</w:t>
            </w:r>
          </w:p>
        </w:tc>
      </w:tr>
      <w:tr w:rsidR="001D5540" w:rsidRPr="001D5540" w:rsidTr="009D0EF7">
        <w:trPr>
          <w:trHeight w:val="580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1D5540" w:rsidRPr="001D5540" w:rsidRDefault="001D5540" w:rsidP="001F54F3">
            <w:pPr>
              <w:pStyle w:val="Zhlav"/>
              <w:shd w:val="clear" w:color="auto" w:fill="FFFFFF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</w:p>
          <w:p w:rsidR="001D5540" w:rsidRPr="001D5540" w:rsidRDefault="001D5540" w:rsidP="001F54F3">
            <w:pPr>
              <w:pStyle w:val="Zhlav"/>
              <w:shd w:val="clear" w:color="auto" w:fill="FFFFFF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  <w:r w:rsidRPr="001D5540">
              <w:rPr>
                <w:rFonts w:ascii="Arial" w:hAnsi="Arial" w:cs="Arial"/>
              </w:rPr>
              <w:t>Za objednatele</w:t>
            </w:r>
          </w:p>
          <w:p w:rsidR="001D5540" w:rsidRPr="001D5540" w:rsidRDefault="001D5540" w:rsidP="001F54F3">
            <w:pPr>
              <w:pStyle w:val="Zhlav"/>
              <w:shd w:val="clear" w:color="auto" w:fill="FFFFFF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1D5540">
              <w:rPr>
                <w:rFonts w:ascii="Arial" w:hAnsi="Arial" w:cs="Arial"/>
              </w:rPr>
              <w:t>Povodí Ohře, státní podnik</w:t>
            </w: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1D5540" w:rsidRPr="001D5540" w:rsidRDefault="001D5540" w:rsidP="001F54F3">
            <w:pPr>
              <w:pStyle w:val="Zhlav"/>
              <w:shd w:val="clear" w:color="auto" w:fill="FFFFFF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</w:p>
          <w:p w:rsidR="001D5540" w:rsidRPr="001D5540" w:rsidRDefault="001D5540" w:rsidP="001F54F3">
            <w:pPr>
              <w:pStyle w:val="Zhlav"/>
              <w:shd w:val="clear" w:color="auto" w:fill="FFFFFF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  <w:r w:rsidRPr="001D5540">
              <w:rPr>
                <w:rFonts w:ascii="Arial" w:hAnsi="Arial" w:cs="Arial"/>
              </w:rPr>
              <w:t>Za zhotovitele</w:t>
            </w:r>
          </w:p>
          <w:p w:rsidR="001D5540" w:rsidRPr="001D5540" w:rsidRDefault="001D5540" w:rsidP="001F54F3">
            <w:pPr>
              <w:pStyle w:val="Zhlav"/>
              <w:shd w:val="clear" w:color="auto" w:fill="FFFFFF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1D5540">
              <w:rPr>
                <w:rFonts w:ascii="Arial" w:hAnsi="Arial" w:cs="Arial"/>
              </w:rPr>
              <w:t>MHM computer a.s.</w:t>
            </w:r>
          </w:p>
        </w:tc>
      </w:tr>
      <w:tr w:rsidR="001D5540" w:rsidRPr="001D5540" w:rsidTr="009D0EF7">
        <w:trPr>
          <w:trHeight w:val="1990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1D5540" w:rsidRPr="001D5540" w:rsidRDefault="001D5540" w:rsidP="001F54F3">
            <w:pPr>
              <w:pStyle w:val="Zhlav"/>
              <w:shd w:val="clear" w:color="auto" w:fill="FFFFFF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</w:p>
          <w:p w:rsidR="001D5540" w:rsidRPr="001D5540" w:rsidRDefault="001D5540" w:rsidP="001F54F3">
            <w:pPr>
              <w:pStyle w:val="Zhlav"/>
              <w:shd w:val="clear" w:color="auto" w:fill="FFFFFF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</w:p>
          <w:p w:rsidR="001D5540" w:rsidRPr="001D5540" w:rsidRDefault="001D5540" w:rsidP="001F54F3">
            <w:pPr>
              <w:pStyle w:val="Zhlav"/>
              <w:shd w:val="clear" w:color="auto" w:fill="FFFFFF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  <w:r w:rsidRPr="001D5540">
              <w:rPr>
                <w:rFonts w:ascii="Arial" w:hAnsi="Arial" w:cs="Arial"/>
              </w:rPr>
              <w:t>____________________</w:t>
            </w:r>
          </w:p>
          <w:p w:rsidR="00626428" w:rsidRDefault="00626428" w:rsidP="001D5540">
            <w:pPr>
              <w:pStyle w:val="Zhlav"/>
              <w:shd w:val="clear" w:color="auto" w:fill="FFFFFF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</w:t>
            </w:r>
            <w:proofErr w:type="spellEnd"/>
          </w:p>
          <w:p w:rsidR="001D5540" w:rsidRPr="001D5540" w:rsidRDefault="00626428" w:rsidP="001D5540">
            <w:pPr>
              <w:pStyle w:val="Zhlav"/>
              <w:shd w:val="clear" w:color="auto" w:fill="FFFFFF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</w:t>
            </w:r>
            <w:proofErr w:type="spellEnd"/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1D5540" w:rsidRPr="001D5540" w:rsidRDefault="001D5540" w:rsidP="001F54F3">
            <w:pPr>
              <w:pStyle w:val="Zhlav"/>
              <w:shd w:val="clear" w:color="auto" w:fill="FFFFFF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</w:p>
          <w:p w:rsidR="001D5540" w:rsidRPr="001D5540" w:rsidRDefault="001D5540" w:rsidP="001F54F3">
            <w:pPr>
              <w:pStyle w:val="Zhlav"/>
              <w:shd w:val="clear" w:color="auto" w:fill="FFFFFF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</w:p>
          <w:p w:rsidR="001D5540" w:rsidRPr="001D5540" w:rsidRDefault="001D5540" w:rsidP="001F54F3">
            <w:pPr>
              <w:pStyle w:val="Zhlav"/>
              <w:shd w:val="clear" w:color="auto" w:fill="FFFFFF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  <w:r w:rsidRPr="001D5540">
              <w:rPr>
                <w:rFonts w:ascii="Arial" w:hAnsi="Arial" w:cs="Arial"/>
              </w:rPr>
              <w:t>____________________</w:t>
            </w:r>
          </w:p>
          <w:p w:rsidR="001D5540" w:rsidRPr="001D5540" w:rsidRDefault="00626428" w:rsidP="001F54F3">
            <w:pPr>
              <w:pStyle w:val="Zhlav"/>
              <w:shd w:val="clear" w:color="auto" w:fill="FFFFFF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xxxxxxxxxxxxxxxxxxxxx</w:t>
            </w:r>
            <w:proofErr w:type="spellEnd"/>
          </w:p>
          <w:p w:rsidR="001D5540" w:rsidRPr="001D5540" w:rsidRDefault="00626428" w:rsidP="001F54F3">
            <w:pPr>
              <w:pStyle w:val="Rozloendokumentu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xxxxxxxxxxxxxxxxxxxxxx</w:t>
            </w:r>
            <w:bookmarkStart w:id="0" w:name="_GoBack"/>
            <w:bookmarkEnd w:id="0"/>
          </w:p>
        </w:tc>
      </w:tr>
    </w:tbl>
    <w:p w:rsidR="0046692E" w:rsidRDefault="0046692E" w:rsidP="0046692E">
      <w:pPr>
        <w:pStyle w:val="2slovanodstaveclnku"/>
        <w:numPr>
          <w:ilvl w:val="0"/>
          <w:numId w:val="0"/>
        </w:numPr>
        <w:ind w:left="709" w:hanging="709"/>
        <w:rPr>
          <w:color w:val="auto"/>
        </w:rPr>
      </w:pPr>
    </w:p>
    <w:p w:rsidR="0046692E" w:rsidRDefault="0046692E" w:rsidP="0046692E">
      <w:pPr>
        <w:rPr>
          <w:rFonts w:ascii="Arial" w:hAnsi="Arial"/>
        </w:rPr>
      </w:pPr>
    </w:p>
    <w:p w:rsidR="0046692E" w:rsidRDefault="0046692E" w:rsidP="0046692E"/>
    <w:p w:rsidR="0046692E" w:rsidRDefault="0046692E" w:rsidP="0046692E"/>
    <w:p w:rsidR="00A570DD" w:rsidRDefault="00A570DD"/>
    <w:sectPr w:rsidR="00A570D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DF3" w:rsidRDefault="00A75DF3">
      <w:r>
        <w:separator/>
      </w:r>
    </w:p>
  </w:endnote>
  <w:endnote w:type="continuationSeparator" w:id="0">
    <w:p w:rsidR="00A75DF3" w:rsidRDefault="00A7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Palm Spring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EF7" w:rsidRDefault="009D0EF7">
    <w:pPr>
      <w:pStyle w:val="Zpat"/>
      <w:rPr>
        <w:i/>
      </w:rPr>
    </w:pPr>
    <w:r>
      <w:rPr>
        <w:i/>
      </w:rPr>
      <w:t>__________________________________________________________________________________________</w:t>
    </w:r>
  </w:p>
  <w:p w:rsidR="009D0EF7" w:rsidRDefault="009D0EF7">
    <w:pPr>
      <w:pStyle w:val="Zpat"/>
      <w:rPr>
        <w:i/>
      </w:rPr>
    </w:pPr>
    <w:r>
      <w:rPr>
        <w:i/>
      </w:rPr>
      <w:t xml:space="preserve">Dodatek </w:t>
    </w:r>
    <w:r w:rsidR="00C00273">
      <w:rPr>
        <w:i/>
      </w:rPr>
      <w:t>č. 1 ke</w:t>
    </w:r>
    <w:r>
      <w:rPr>
        <w:i/>
      </w:rPr>
      <w:t xml:space="preserve"> smlouvě</w:t>
    </w:r>
    <w:r w:rsidR="007949FD">
      <w:rPr>
        <w:i/>
      </w:rPr>
      <w:t xml:space="preserve"> číslo</w:t>
    </w:r>
    <w:r>
      <w:rPr>
        <w:i/>
      </w:rPr>
      <w:t xml:space="preserve"> </w:t>
    </w:r>
    <w:r w:rsidR="005619CC">
      <w:rPr>
        <w:i/>
      </w:rPr>
      <w:t>MS15185</w:t>
    </w:r>
    <w:r>
      <w:rPr>
        <w:i/>
      </w:rPr>
      <w:t xml:space="preserve">                                                                                                        Strana </w:t>
    </w:r>
    <w:r>
      <w:rPr>
        <w:rStyle w:val="slostrnky"/>
        <w:i/>
      </w:rPr>
      <w:fldChar w:fldCharType="begin"/>
    </w:r>
    <w:r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4E46A0">
      <w:rPr>
        <w:rStyle w:val="slostrnky"/>
        <w:i/>
        <w:noProof/>
      </w:rPr>
      <w:t>2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DF3" w:rsidRDefault="00A75DF3">
      <w:r>
        <w:separator/>
      </w:r>
    </w:p>
  </w:footnote>
  <w:footnote w:type="continuationSeparator" w:id="0">
    <w:p w:rsidR="00A75DF3" w:rsidRDefault="00A7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010EB"/>
    <w:multiLevelType w:val="multilevel"/>
    <w:tmpl w:val="8F18FA60"/>
    <w:lvl w:ilvl="0">
      <w:start w:val="1"/>
      <w:numFmt w:val="upperRoman"/>
      <w:pStyle w:val="1Nadpislnku"/>
      <w:suff w:val="space"/>
      <w:lvlText w:val="Článek %1 -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2slovanodstaveclnku"/>
      <w:lvlText w:val="(%2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3slovanbod"/>
      <w:lvlText w:val="%3)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lowerRoman"/>
      <w:pStyle w:val="4slovanpodbod"/>
      <w:lvlText w:val="%4)"/>
      <w:lvlJc w:val="right"/>
      <w:pPr>
        <w:tabs>
          <w:tab w:val="num" w:pos="1871"/>
        </w:tabs>
        <w:ind w:left="1871" w:hanging="368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4">
      <w:start w:val="1"/>
      <w:numFmt w:val="none"/>
      <w:lvlText w:val="%5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%7"/>
      <w:lvlJc w:val="right"/>
      <w:pPr>
        <w:tabs>
          <w:tab w:val="num" w:pos="360"/>
        </w:tabs>
        <w:ind w:left="0" w:firstLine="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%9"/>
      <w:lvlJc w:val="righ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92E"/>
    <w:rsid w:val="0011214E"/>
    <w:rsid w:val="00155D4B"/>
    <w:rsid w:val="001D5540"/>
    <w:rsid w:val="002A6DC2"/>
    <w:rsid w:val="00443B4A"/>
    <w:rsid w:val="00453693"/>
    <w:rsid w:val="0046692E"/>
    <w:rsid w:val="004E46A0"/>
    <w:rsid w:val="00524470"/>
    <w:rsid w:val="005619CC"/>
    <w:rsid w:val="006058BC"/>
    <w:rsid w:val="00626428"/>
    <w:rsid w:val="007949FD"/>
    <w:rsid w:val="008C3EFC"/>
    <w:rsid w:val="009D0EF7"/>
    <w:rsid w:val="00A570DD"/>
    <w:rsid w:val="00A75DF3"/>
    <w:rsid w:val="00B621D1"/>
    <w:rsid w:val="00C00273"/>
    <w:rsid w:val="00D52F48"/>
    <w:rsid w:val="00DA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2DAE"/>
  <w15:docId w15:val="{50E712C7-08DF-41CB-B6ED-3E3C0E43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6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46692E"/>
    <w:pPr>
      <w:jc w:val="both"/>
    </w:pPr>
    <w:rPr>
      <w:rFonts w:ascii="AT*Palm Springs" w:hAnsi="AT*Palm Springs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46692E"/>
    <w:rPr>
      <w:rFonts w:ascii="AT*Palm Springs" w:eastAsia="Times New Roman" w:hAnsi="AT*Palm Springs" w:cs="Times New Roman"/>
      <w:color w:val="000000"/>
      <w:sz w:val="20"/>
      <w:szCs w:val="20"/>
      <w:lang w:eastAsia="cs-CZ"/>
    </w:rPr>
  </w:style>
  <w:style w:type="paragraph" w:customStyle="1" w:styleId="Adresy">
    <w:name w:val="Adresy"/>
    <w:rsid w:val="0046692E"/>
    <w:pPr>
      <w:spacing w:after="0" w:line="240" w:lineRule="auto"/>
      <w:ind w:left="357"/>
    </w:pPr>
    <w:rPr>
      <w:rFonts w:ascii="AT*Palm Springs" w:eastAsia="Times New Roman" w:hAnsi="AT*Palm Springs" w:cs="Times New Roman"/>
      <w:color w:val="000000"/>
      <w:sz w:val="20"/>
      <w:szCs w:val="20"/>
      <w:lang w:eastAsia="cs-CZ"/>
    </w:rPr>
  </w:style>
  <w:style w:type="paragraph" w:customStyle="1" w:styleId="1Nadpislnku">
    <w:name w:val="1 Nadpis článku"/>
    <w:basedOn w:val="Normln"/>
    <w:next w:val="2slovanodstaveclnku"/>
    <w:rsid w:val="0046692E"/>
    <w:pPr>
      <w:keepNext/>
      <w:numPr>
        <w:numId w:val="1"/>
      </w:numPr>
      <w:pBdr>
        <w:bottom w:val="single" w:sz="4" w:space="1" w:color="auto"/>
      </w:pBdr>
      <w:spacing w:before="360"/>
      <w:outlineLvl w:val="0"/>
    </w:pPr>
    <w:rPr>
      <w:rFonts w:ascii="Arial" w:hAnsi="Arial"/>
      <w:b/>
      <w:snapToGrid w:val="0"/>
      <w:color w:val="000000"/>
      <w:sz w:val="22"/>
    </w:rPr>
  </w:style>
  <w:style w:type="paragraph" w:customStyle="1" w:styleId="2slovanodstaveclnku">
    <w:name w:val="2 Číslovaný odstavec článku"/>
    <w:basedOn w:val="1Nadpislnku"/>
    <w:rsid w:val="0046692E"/>
    <w:pPr>
      <w:keepNext w:val="0"/>
      <w:numPr>
        <w:ilvl w:val="1"/>
      </w:numPr>
      <w:pBdr>
        <w:bottom w:val="none" w:sz="0" w:space="0" w:color="auto"/>
      </w:pBdr>
      <w:spacing w:before="120"/>
      <w:jc w:val="both"/>
      <w:outlineLvl w:val="1"/>
    </w:pPr>
    <w:rPr>
      <w:b w:val="0"/>
      <w:sz w:val="20"/>
    </w:rPr>
  </w:style>
  <w:style w:type="paragraph" w:customStyle="1" w:styleId="3slovanbod">
    <w:name w:val="3 Číslovaný bod"/>
    <w:basedOn w:val="2slovanodstaveclnku"/>
    <w:rsid w:val="0046692E"/>
    <w:pPr>
      <w:keepLines/>
      <w:numPr>
        <w:ilvl w:val="2"/>
      </w:numPr>
      <w:outlineLvl w:val="2"/>
    </w:pPr>
  </w:style>
  <w:style w:type="paragraph" w:customStyle="1" w:styleId="4slovanpodbod">
    <w:name w:val="4 Číslovaný podbod"/>
    <w:basedOn w:val="3slovanbod"/>
    <w:rsid w:val="0046692E"/>
    <w:pPr>
      <w:numPr>
        <w:ilvl w:val="3"/>
      </w:numPr>
      <w:outlineLvl w:val="3"/>
    </w:pPr>
  </w:style>
  <w:style w:type="paragraph" w:styleId="Zkladntext2">
    <w:name w:val="Body Text 2"/>
    <w:basedOn w:val="Normln"/>
    <w:link w:val="Zkladntext2Char"/>
    <w:semiHidden/>
    <w:rsid w:val="0046692E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46692E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rsid w:val="004669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669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4669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669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6692E"/>
  </w:style>
  <w:style w:type="character" w:customStyle="1" w:styleId="text1">
    <w:name w:val="text1"/>
    <w:rsid w:val="00B621D1"/>
    <w:rPr>
      <w:rFonts w:ascii="Arial" w:hAnsi="Arial" w:cs="Arial" w:hint="default"/>
      <w:color w:val="333333"/>
      <w:sz w:val="22"/>
      <w:szCs w:val="22"/>
    </w:rPr>
  </w:style>
  <w:style w:type="paragraph" w:styleId="Rozloendokumentu">
    <w:name w:val="Document Map"/>
    <w:basedOn w:val="Normln"/>
    <w:link w:val="RozloendokumentuChar"/>
    <w:semiHidden/>
    <w:rsid w:val="001D5540"/>
    <w:pPr>
      <w:shd w:val="clear" w:color="auto" w:fill="000080"/>
      <w:jc w:val="both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1D5540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 computer a.s.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Kříž</dc:creator>
  <cp:lastModifiedBy>Hrdina Jan</cp:lastModifiedBy>
  <cp:revision>9</cp:revision>
  <dcterms:created xsi:type="dcterms:W3CDTF">2018-10-19T11:13:00Z</dcterms:created>
  <dcterms:modified xsi:type="dcterms:W3CDTF">2021-02-05T12:56:00Z</dcterms:modified>
</cp:coreProperties>
</file>