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9808FA">
        <w:rPr>
          <w:rFonts w:ascii="Segoe UI" w:hAnsi="Segoe UI" w:cs="Segoe UI"/>
          <w:color w:val="808080" w:themeColor="background1" w:themeShade="80"/>
          <w:sz w:val="32"/>
          <w:szCs w:val="32"/>
        </w:rPr>
        <w:t>1362</w:t>
      </w:r>
      <w:r w:rsidR="007C7E93" w:rsidRPr="003A397A">
        <w:rPr>
          <w:rFonts w:ascii="Segoe UI" w:hAnsi="Segoe UI" w:cs="Segoe UI"/>
          <w:color w:val="808080" w:themeColor="background1" w:themeShade="80"/>
          <w:sz w:val="32"/>
          <w:szCs w:val="32"/>
        </w:rPr>
        <w:t>1</w:t>
      </w:r>
      <w:r w:rsidR="003A397A" w:rsidRPr="003A397A">
        <w:rPr>
          <w:rFonts w:ascii="Segoe UI" w:hAnsi="Segoe UI" w:cs="Segoe UI"/>
          <w:color w:val="808080" w:themeColor="background1" w:themeShade="80"/>
          <w:sz w:val="32"/>
          <w:szCs w:val="32"/>
        </w:rPr>
        <w:t>8</w:t>
      </w:r>
      <w:r w:rsidR="007C7E93" w:rsidRPr="003A397A">
        <w:rPr>
          <w:rFonts w:ascii="Segoe UI" w:hAnsi="Segoe UI" w:cs="Segoe UI"/>
          <w:color w:val="808080" w:themeColor="background1" w:themeShade="80"/>
          <w:sz w:val="32"/>
          <w:szCs w:val="32"/>
        </w:rPr>
        <w:t>1</w:t>
      </w:r>
      <w:r w:rsidR="00A51223" w:rsidRPr="003A397A">
        <w:rPr>
          <w:rFonts w:ascii="Segoe UI" w:hAnsi="Segoe UI" w:cs="Segoe UI"/>
          <w:color w:val="808080" w:themeColor="background1" w:themeShade="80"/>
          <w:sz w:val="32"/>
          <w:szCs w:val="32"/>
        </w:rPr>
        <w:t>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9808FA" w:rsidP="003A397A">
      <w:pPr>
        <w:pStyle w:val="Zkladntext"/>
        <w:jc w:val="both"/>
        <w:rPr>
          <w:rFonts w:ascii="Segoe UI" w:hAnsi="Segoe UI" w:cs="Segoe UI"/>
          <w:b/>
          <w:sz w:val="20"/>
        </w:rPr>
      </w:pPr>
      <w:r>
        <w:rPr>
          <w:rFonts w:ascii="Segoe UI" w:hAnsi="Segoe UI" w:cs="Segoe UI"/>
          <w:b/>
          <w:sz w:val="20"/>
        </w:rPr>
        <w:t>městys Stařeč</w:t>
      </w:r>
      <w:r w:rsidR="00A709AD" w:rsidRPr="004D0EAF">
        <w:rPr>
          <w:rFonts w:ascii="Segoe UI" w:hAnsi="Segoe UI" w:cs="Segoe UI"/>
          <w:b/>
          <w:i/>
          <w:sz w:val="20"/>
        </w:rPr>
        <w:t xml:space="preserve"> </w:t>
      </w:r>
    </w:p>
    <w:p w:rsidR="009808FA"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9808FA">
        <w:rPr>
          <w:rFonts w:ascii="Segoe UI" w:hAnsi="Segoe UI" w:cs="Segoe UI"/>
          <w:sz w:val="20"/>
        </w:rPr>
        <w:t>Úřad městyse Stařeč, Jakubské náměstí 50, 675 22 Stařeč</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9808FA">
        <w:rPr>
          <w:rFonts w:ascii="Segoe UI" w:hAnsi="Segoe UI" w:cs="Segoe UI"/>
          <w:sz w:val="20"/>
        </w:rPr>
        <w:t>290491</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D3493A">
        <w:rPr>
          <w:rFonts w:ascii="Segoe UI" w:hAnsi="Segoe UI" w:cs="Segoe UI"/>
          <w:sz w:val="20"/>
        </w:rPr>
        <w:t>ý</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9808FA">
        <w:rPr>
          <w:rFonts w:ascii="Segoe UI" w:hAnsi="Segoe UI" w:cs="Segoe UI"/>
          <w:sz w:val="20"/>
        </w:rPr>
        <w:t>Čestmírem L i n h a r t e m, starostou</w:t>
      </w:r>
    </w:p>
    <w:p w:rsidR="00A709AD" w:rsidRPr="00162E8C" w:rsidRDefault="00A709AD" w:rsidP="003A397A">
      <w:pPr>
        <w:pStyle w:val="Zkladntext"/>
        <w:jc w:val="both"/>
        <w:rPr>
          <w:rFonts w:ascii="Segoe UI" w:hAnsi="Segoe UI" w:cs="Segoe UI"/>
          <w:i/>
          <w:sz w:val="20"/>
          <w:highlight w:val="yellow"/>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162E8C" w:rsidRPr="00162E8C">
        <w:rPr>
          <w:rFonts w:ascii="Segoe UI" w:hAnsi="Segoe UI" w:cs="Segoe UI"/>
          <w:sz w:val="20"/>
          <w:highlight w:val="yellow"/>
        </w:rPr>
        <w:t>xxxx</w:t>
      </w:r>
      <w:r w:rsidRPr="00162E8C">
        <w:rPr>
          <w:rFonts w:ascii="Segoe UI" w:hAnsi="Segoe UI" w:cs="Segoe UI"/>
          <w:i/>
          <w:sz w:val="20"/>
          <w:highlight w:val="yellow"/>
        </w:rPr>
        <w:t xml:space="preserve"> </w:t>
      </w:r>
    </w:p>
    <w:p w:rsidR="00A709AD" w:rsidRPr="004D0EAF" w:rsidRDefault="001460B1" w:rsidP="003A397A">
      <w:pPr>
        <w:pStyle w:val="Zkladntext"/>
        <w:jc w:val="both"/>
        <w:rPr>
          <w:rFonts w:ascii="Segoe UI" w:hAnsi="Segoe UI" w:cs="Segoe UI"/>
          <w:sz w:val="20"/>
        </w:rPr>
      </w:pPr>
      <w:bookmarkStart w:id="0" w:name="_GoBack"/>
      <w:bookmarkEnd w:id="0"/>
      <w:r w:rsidRPr="00162E8C">
        <w:rPr>
          <w:rFonts w:ascii="Segoe UI" w:hAnsi="Segoe UI" w:cs="Segoe UI"/>
          <w:sz w:val="20"/>
        </w:rPr>
        <w:t xml:space="preserve">číslo účtu: </w:t>
      </w:r>
      <w:r w:rsidRPr="00162E8C">
        <w:rPr>
          <w:rFonts w:ascii="Segoe UI" w:hAnsi="Segoe UI" w:cs="Segoe UI"/>
          <w:sz w:val="20"/>
        </w:rPr>
        <w:tab/>
      </w:r>
      <w:r w:rsidRPr="00162E8C">
        <w:rPr>
          <w:rFonts w:ascii="Segoe UI" w:hAnsi="Segoe UI" w:cs="Segoe UI"/>
          <w:sz w:val="20"/>
        </w:rPr>
        <w:tab/>
      </w:r>
      <w:r w:rsidRPr="00162E8C">
        <w:rPr>
          <w:rFonts w:ascii="Segoe UI" w:hAnsi="Segoe UI" w:cs="Segoe UI"/>
          <w:sz w:val="20"/>
        </w:rPr>
        <w:tab/>
      </w:r>
      <w:r w:rsidR="00162E8C" w:rsidRPr="00162E8C">
        <w:rPr>
          <w:rFonts w:ascii="Segoe UI" w:hAnsi="Segoe UI" w:cs="Segoe UI"/>
          <w:sz w:val="20"/>
          <w:highlight w:val="yellow"/>
        </w:rPr>
        <w:t>xxxx</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9808FA">
        <w:rPr>
          <w:rFonts w:ascii="Segoe UI" w:hAnsi="Segoe UI" w:cs="Segoe UI"/>
          <w:sz w:val="20"/>
        </w:rPr>
        <w:t>1362</w:t>
      </w:r>
      <w:r w:rsidR="00474BDE" w:rsidRPr="004D0EAF">
        <w:rPr>
          <w:rFonts w:ascii="Segoe UI" w:hAnsi="Segoe UI" w:cs="Segoe UI"/>
          <w:sz w:val="20"/>
        </w:rPr>
        <w:t>1</w:t>
      </w:r>
      <w:r w:rsidR="003A397A" w:rsidRPr="004D0EAF">
        <w:rPr>
          <w:rFonts w:ascii="Segoe UI" w:hAnsi="Segoe UI" w:cs="Segoe UI"/>
          <w:sz w:val="20"/>
        </w:rPr>
        <w:t>8</w:t>
      </w:r>
      <w:r w:rsidR="008242B2" w:rsidRPr="004D0EAF">
        <w:rPr>
          <w:rFonts w:ascii="Segoe UI" w:hAnsi="Segoe UI" w:cs="Segoe UI"/>
          <w:sz w:val="20"/>
        </w:rPr>
        <w:t>1</w:t>
      </w:r>
      <w:r w:rsidR="00474BDE" w:rsidRPr="004D0EAF">
        <w:rPr>
          <w:rFonts w:ascii="Segoe UI" w:hAnsi="Segoe UI" w:cs="Segoe UI"/>
          <w:sz w:val="20"/>
        </w:rPr>
        <w:t>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9808FA">
        <w:rPr>
          <w:rFonts w:ascii="Segoe UI" w:hAnsi="Segoe UI" w:cs="Segoe UI"/>
          <w:sz w:val="20"/>
        </w:rPr>
        <w:t>17. 12. 2018</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9808FA">
        <w:rPr>
          <w:rFonts w:ascii="Segoe UI" w:hAnsi="Segoe UI" w:cs="Segoe UI"/>
          <w:b/>
          <w:sz w:val="20"/>
        </w:rPr>
        <w:t>Červená Hospoda - p</w:t>
      </w:r>
      <w:r w:rsidR="00331E11" w:rsidRPr="004D0EAF">
        <w:rPr>
          <w:rFonts w:ascii="Segoe UI" w:hAnsi="Segoe UI" w:cs="Segoe UI"/>
          <w:b/>
          <w:sz w:val="20"/>
        </w:rPr>
        <w:t>r</w:t>
      </w:r>
      <w:r w:rsidR="003A397A" w:rsidRPr="004D0EAF">
        <w:rPr>
          <w:rFonts w:ascii="Segoe UI" w:hAnsi="Segoe UI" w:cs="Segoe UI"/>
          <w:b/>
          <w:sz w:val="20"/>
        </w:rPr>
        <w:t xml:space="preserve">opojení </w:t>
      </w:r>
      <w:r w:rsidR="009808FA">
        <w:rPr>
          <w:rFonts w:ascii="Segoe UI" w:hAnsi="Segoe UI" w:cs="Segoe UI"/>
          <w:b/>
          <w:sz w:val="20"/>
        </w:rPr>
        <w:t>vodovodu</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AF403C" w:rsidRPr="004D0EAF">
        <w:rPr>
          <w:rFonts w:ascii="Segoe UI" w:hAnsi="Segoe UI" w:cs="Segoe UI"/>
          <w:sz w:val="20"/>
        </w:rPr>
        <w:t>2</w:t>
      </w:r>
      <w:r w:rsidR="009808FA">
        <w:rPr>
          <w:rFonts w:ascii="Segoe UI" w:hAnsi="Segoe UI" w:cs="Segoe UI"/>
          <w:sz w:val="20"/>
        </w:rPr>
        <w:t>020 až 2021</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9808FA">
        <w:rPr>
          <w:rFonts w:ascii="Segoe UI" w:hAnsi="Segoe UI" w:cs="Segoe UI"/>
          <w:b/>
          <w:sz w:val="20"/>
        </w:rPr>
        <w:t>570 380</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9808FA">
        <w:rPr>
          <w:rFonts w:ascii="Segoe UI" w:hAnsi="Segoe UI" w:cs="Segoe UI"/>
          <w:sz w:val="20"/>
        </w:rPr>
        <w:t>pět set sedmdesát tisíc tři sta osmdesát</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9808FA">
        <w:rPr>
          <w:rFonts w:ascii="Segoe UI" w:hAnsi="Segoe UI" w:cs="Segoe UI"/>
          <w:sz w:val="20"/>
        </w:rPr>
        <w:t>814 829</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9808FA" w:rsidRPr="009808FA">
        <w:rPr>
          <w:rFonts w:ascii="Segoe UI" w:hAnsi="Segoe UI" w:cs="Segoe UI"/>
          <w:sz w:val="20"/>
        </w:rPr>
        <w:t>70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21</w:t>
      </w:r>
      <w:r w:rsidR="000E671A" w:rsidRPr="004D0EAF">
        <w:rPr>
          <w:rFonts w:ascii="Segoe UI" w:hAnsi="Segoe UI" w:cs="Segoe UI"/>
          <w:sz w:val="20"/>
        </w:rPr>
        <w:t xml:space="preserve"> ve výši </w:t>
      </w:r>
      <w:r w:rsidR="009808FA">
        <w:rPr>
          <w:rFonts w:ascii="Segoe UI" w:hAnsi="Segoe UI" w:cs="Segoe UI"/>
          <w:sz w:val="20"/>
        </w:rPr>
        <w:t>570 380</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9808FA">
        <w:rPr>
          <w:rFonts w:ascii="Segoe UI" w:hAnsi="Segoe UI" w:cs="Segoe UI"/>
          <w:sz w:val="20"/>
        </w:rPr>
        <w:t xml:space="preserve">2020 až 2021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9808FA">
        <w:rPr>
          <w:rFonts w:ascii="Segoe UI" w:hAnsi="Segoe UI" w:cs="Segoe UI"/>
          <w:sz w:val="20"/>
        </w:rPr>
        <w:t>244 449</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CB632A" w:rsidRDefault="00CB632A" w:rsidP="00CB632A">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9808FA" w:rsidRPr="009808FA" w:rsidRDefault="000E25E0" w:rsidP="009808FA">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4D0EAF">
        <w:rPr>
          <w:rFonts w:ascii="Segoe UI" w:hAnsi="Segoe UI" w:cs="Segoe UI"/>
          <w:color w:val="auto"/>
          <w:sz w:val="20"/>
        </w:rPr>
        <w:t xml:space="preserve">akce bude </w:t>
      </w:r>
      <w:r w:rsidRPr="009808FA">
        <w:rPr>
          <w:rFonts w:ascii="Segoe UI" w:hAnsi="Segoe UI" w:cs="Segoe UI"/>
          <w:bCs/>
          <w:sz w:val="20"/>
        </w:rPr>
        <w:t>provedena podle</w:t>
      </w:r>
      <w:r w:rsidR="007C50B6" w:rsidRPr="009808FA">
        <w:rPr>
          <w:rFonts w:ascii="Segoe UI" w:hAnsi="Segoe UI" w:cs="Segoe UI"/>
          <w:bCs/>
          <w:sz w:val="20"/>
        </w:rPr>
        <w:t xml:space="preserve"> </w:t>
      </w:r>
      <w:r w:rsidR="009808FA" w:rsidRPr="009808FA">
        <w:rPr>
          <w:rFonts w:ascii="Segoe UI" w:hAnsi="Segoe UI" w:cs="Segoe UI"/>
          <w:bCs/>
          <w:sz w:val="20"/>
        </w:rPr>
        <w:t xml:space="preserve">Fondem odsouhlasené dokumentace "Červená Hospoda - propojení vodovodu" vypracované Ing. Lubomírem Horákem v červnu 2018, která je součástí žádosti </w:t>
      </w:r>
      <w:r w:rsidR="009808FA">
        <w:rPr>
          <w:rFonts w:ascii="Segoe UI" w:hAnsi="Segoe UI" w:cs="Segoe UI"/>
          <w:bCs/>
          <w:sz w:val="20"/>
        </w:rPr>
        <w:br/>
      </w:r>
      <w:r w:rsidR="009808FA" w:rsidRPr="009808FA">
        <w:rPr>
          <w:rFonts w:ascii="Segoe UI" w:hAnsi="Segoe UI" w:cs="Segoe UI"/>
          <w:bCs/>
          <w:sz w:val="20"/>
        </w:rPr>
        <w:t>o podporu ze dne 4. 7. 2018, v souladu s podmínkami rozhodnutí MěÚ Třebíč č. j.: OŽP 47323/20 - SPIS 2396/2020/No ze dne 1. 7. 2020,</w:t>
      </w:r>
      <w:r w:rsidR="009808FA">
        <w:rPr>
          <w:rFonts w:ascii="Segoe UI" w:hAnsi="Segoe UI" w:cs="Segoe UI"/>
          <w:bCs/>
          <w:sz w:val="20"/>
        </w:rPr>
        <w:t xml:space="preserve"> </w:t>
      </w:r>
      <w:r w:rsidR="009808FA" w:rsidRPr="009808FA">
        <w:rPr>
          <w:rFonts w:ascii="Segoe UI" w:hAnsi="Segoe UI" w:cs="Segoe UI"/>
          <w:bCs/>
          <w:sz w:val="20"/>
        </w:rPr>
        <w:t>podle smlouvy s dodavatelem, v souladu s aktualizovaným rozpočtem ze dne 1. 10. 2020 a bude provedena v předpokládaném rozsahu, tj. dojde k výstavbě nového vodovodního řadu (přivaděče) pro místní část Červená</w:t>
      </w:r>
      <w:r w:rsidR="009808FA">
        <w:rPr>
          <w:rFonts w:ascii="Segoe UI" w:hAnsi="Segoe UI" w:cs="Segoe UI"/>
          <w:bCs/>
          <w:sz w:val="20"/>
        </w:rPr>
        <w:t xml:space="preserve"> Hospoda,</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popřípadě též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9808FA" w:rsidP="00F15B11">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se zavazuje dodržet lhůtu</w:t>
      </w:r>
      <w:r w:rsidR="00E66090"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9808FA">
        <w:rPr>
          <w:rFonts w:ascii="Segoe UI" w:hAnsi="Segoe UI" w:cs="Segoe UI"/>
          <w:sz w:val="20"/>
        </w:rPr>
        <w:t>6/2021</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9808FA">
        <w:rPr>
          <w:rFonts w:ascii="Segoe UI" w:hAnsi="Segoe UI" w:cs="Segoe UI"/>
          <w:sz w:val="20"/>
        </w:rPr>
        <w:t> 10/2020.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9808FA">
        <w:rPr>
          <w:rFonts w:ascii="Segoe UI" w:hAnsi="Segoe UI" w:cs="Segoe UI"/>
          <w:sz w:val="20"/>
        </w:rPr>
        <w:t>9/2021</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kolaudační souhlas.</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E8" w:rsidRDefault="00CE46E8">
      <w:r>
        <w:separator/>
      </w:r>
    </w:p>
  </w:endnote>
  <w:endnote w:type="continuationSeparator" w:id="0">
    <w:p w:rsidR="00CE46E8" w:rsidRDefault="00CE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162E8C">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162E8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E8" w:rsidRDefault="00CE46E8">
      <w:r>
        <w:separator/>
      </w:r>
    </w:p>
  </w:footnote>
  <w:footnote w:type="continuationSeparator" w:id="0">
    <w:p w:rsidR="00CE46E8" w:rsidRDefault="00CE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70E"/>
    <w:rsid w:val="00137A9D"/>
    <w:rsid w:val="001418B8"/>
    <w:rsid w:val="0014460B"/>
    <w:rsid w:val="001452AA"/>
    <w:rsid w:val="00145AD5"/>
    <w:rsid w:val="001460B1"/>
    <w:rsid w:val="00146316"/>
    <w:rsid w:val="001505C6"/>
    <w:rsid w:val="00155C49"/>
    <w:rsid w:val="00155DFE"/>
    <w:rsid w:val="00157184"/>
    <w:rsid w:val="0016247F"/>
    <w:rsid w:val="00162E8C"/>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46E8"/>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493A"/>
    <w:rsid w:val="00D35FAB"/>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8EC52"/>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2BD39-23FF-480B-A68E-70C66EE0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2761</Words>
  <Characters>16294</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19017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2021-02-05T13:17:00Z</dcterms:created>
  <dcterms:modified xsi:type="dcterms:W3CDTF">2021-02-05T13:18:00Z</dcterms:modified>
</cp:coreProperties>
</file>