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PŘÍKAZNÍ SMLOUVA</w:t>
      </w: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§2430 a násl. Zákona č. 89/2012 Sb., občanský zákoník,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uzavřely smluvní strany: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Moravská zemská knihovna v Brně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PhDr. Tomášem Kubíčkem, Ph.D., ředitelem Moravské zemské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knihovny v Brně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Kounicova 65a, 601 87 Brno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00094943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CZ00094943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541 646 111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mzk@mzk.cz</w:t>
        </w:r>
      </w:hyperlink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>
        <w:rPr>
          <w:rFonts w:ascii="Times New Roman" w:hAnsi="Times New Roman" w:cs="Times New Roman"/>
          <w:sz w:val="24"/>
          <w:szCs w:val="24"/>
        </w:rPr>
        <w:tab/>
        <w:t xml:space="preserve">Mgr. Adéla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Dilhofová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vedoucí Odboru knihovnictví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541 646 126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„příkazce“)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730D3" w:rsidRPr="008817DD" w:rsidRDefault="00E730D3" w:rsidP="00E730D3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DB6EBB">
        <w:rPr>
          <w:rFonts w:ascii="Times New Roman" w:hAnsi="Times New Roman" w:cs="Times New Roman"/>
          <w:sz w:val="24"/>
          <w:szCs w:val="24"/>
        </w:rPr>
        <w:t xml:space="preserve">a panem/paní </w:t>
      </w:r>
      <w:r w:rsidRPr="00DB6EBB">
        <w:rPr>
          <w:rFonts w:ascii="Times New Roman" w:hAnsi="Times New Roman" w:cs="Times New Roman"/>
          <w:sz w:val="24"/>
          <w:szCs w:val="24"/>
        </w:rPr>
        <w:tab/>
      </w:r>
      <w:r w:rsidRPr="00DB6EBB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7A05F6">
        <w:rPr>
          <w:rFonts w:ascii="Times New Roman" w:hAnsi="Times New Roman" w:cs="Times New Roman"/>
          <w:b/>
          <w:sz w:val="24"/>
          <w:szCs w:val="24"/>
        </w:rPr>
        <w:t xml:space="preserve">Darja </w:t>
      </w:r>
      <w:proofErr w:type="spellStart"/>
      <w:r w:rsidR="007A05F6">
        <w:rPr>
          <w:rFonts w:ascii="Times New Roman" w:hAnsi="Times New Roman" w:cs="Times New Roman"/>
          <w:b/>
          <w:sz w:val="24"/>
          <w:szCs w:val="24"/>
        </w:rPr>
        <w:t>Chocholáčová</w:t>
      </w:r>
      <w:proofErr w:type="spellEnd"/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</w:p>
    <w:p w:rsidR="007A05F6" w:rsidRDefault="00E730D3" w:rsidP="00E730D3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817DD">
        <w:rPr>
          <w:rFonts w:ascii="Times New Roman" w:hAnsi="Times New Roman" w:cs="Times New Roman"/>
          <w:sz w:val="24"/>
          <w:szCs w:val="24"/>
        </w:rPr>
        <w:t>zaměstnán/a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="007A05F6">
        <w:rPr>
          <w:rFonts w:ascii="Times New Roman" w:hAnsi="Times New Roman" w:cs="Times New Roman"/>
          <w:sz w:val="24"/>
          <w:szCs w:val="24"/>
        </w:rPr>
        <w:t>OSVČ</w:t>
      </w:r>
    </w:p>
    <w:p w:rsidR="00E730D3" w:rsidRPr="008817DD" w:rsidRDefault="00E730D3" w:rsidP="00E730D3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817DD">
        <w:rPr>
          <w:rFonts w:ascii="Times New Roman" w:hAnsi="Times New Roman" w:cs="Times New Roman"/>
          <w:sz w:val="24"/>
          <w:szCs w:val="24"/>
        </w:rPr>
        <w:t>narozen/a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="00F50948" w:rsidRPr="00F50948">
        <w:rPr>
          <w:rFonts w:ascii="Times New Roman" w:hAnsi="Times New Roman" w:cs="Times New Roman"/>
          <w:sz w:val="24"/>
          <w:szCs w:val="24"/>
        </w:rPr>
        <w:t>26.</w:t>
      </w:r>
      <w:r w:rsidR="00F50948">
        <w:rPr>
          <w:rFonts w:ascii="Times New Roman" w:hAnsi="Times New Roman" w:cs="Times New Roman"/>
          <w:sz w:val="24"/>
          <w:szCs w:val="24"/>
        </w:rPr>
        <w:t xml:space="preserve"> ú</w:t>
      </w:r>
      <w:r w:rsidR="00F50948" w:rsidRPr="00935B0A">
        <w:rPr>
          <w:rFonts w:ascii="Times New Roman" w:hAnsi="Times New Roman" w:cs="Times New Roman"/>
          <w:sz w:val="24"/>
          <w:szCs w:val="24"/>
        </w:rPr>
        <w:t>nora 1985 v Brně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</w:p>
    <w:p w:rsidR="00E730D3" w:rsidRPr="00FB71F6" w:rsidRDefault="00E730D3" w:rsidP="00E730D3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817DD">
        <w:rPr>
          <w:rFonts w:ascii="Times New Roman" w:hAnsi="Times New Roman" w:cs="Times New Roman"/>
          <w:sz w:val="24"/>
          <w:szCs w:val="24"/>
        </w:rPr>
        <w:t>trvalé bydliště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="007A05F6">
        <w:rPr>
          <w:rFonts w:ascii="Times New Roman" w:hAnsi="Times New Roman" w:cs="Times New Roman"/>
          <w:sz w:val="24"/>
          <w:szCs w:val="24"/>
        </w:rPr>
        <w:t>Havlíčkova 168/70, 602 00 Brno</w:t>
      </w:r>
      <w:r w:rsidRPr="00FB71F6">
        <w:rPr>
          <w:rFonts w:ascii="Times New Roman" w:hAnsi="Times New Roman" w:cs="Times New Roman"/>
          <w:sz w:val="24"/>
          <w:szCs w:val="24"/>
        </w:rPr>
        <w:tab/>
      </w:r>
      <w:r w:rsidRPr="00FB71F6">
        <w:rPr>
          <w:rFonts w:ascii="Times New Roman" w:hAnsi="Times New Roman" w:cs="Times New Roman"/>
          <w:sz w:val="24"/>
          <w:szCs w:val="24"/>
        </w:rPr>
        <w:tab/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„příkazník“)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této smlouvy je </w:t>
      </w:r>
      <w:r w:rsidRPr="00FB71F6">
        <w:rPr>
          <w:rFonts w:ascii="Times New Roman" w:hAnsi="Times New Roman" w:cs="Times New Roman"/>
          <w:sz w:val="24"/>
          <w:szCs w:val="24"/>
        </w:rPr>
        <w:t xml:space="preserve">zajištění </w:t>
      </w:r>
      <w:r>
        <w:rPr>
          <w:rFonts w:ascii="Times New Roman" w:hAnsi="Times New Roman" w:cs="Times New Roman"/>
          <w:sz w:val="24"/>
          <w:szCs w:val="24"/>
        </w:rPr>
        <w:t xml:space="preserve">odborné přípravy a </w:t>
      </w:r>
      <w:r w:rsidR="006F276B">
        <w:rPr>
          <w:rFonts w:ascii="Times New Roman" w:hAnsi="Times New Roman" w:cs="Times New Roman"/>
          <w:sz w:val="24"/>
          <w:szCs w:val="24"/>
        </w:rPr>
        <w:t>jazykového kurzu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6B">
        <w:rPr>
          <w:rFonts w:ascii="Times New Roman" w:hAnsi="Times New Roman" w:cs="Times New Roman"/>
          <w:sz w:val="24"/>
          <w:szCs w:val="24"/>
        </w:rPr>
        <w:t>zaměstnanců</w:t>
      </w:r>
      <w:r w:rsidRPr="0088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MZK </w:t>
      </w:r>
      <w:r>
        <w:rPr>
          <w:rFonts w:ascii="Times New Roman" w:hAnsi="Times New Roman" w:cs="Times New Roman"/>
          <w:sz w:val="24"/>
          <w:szCs w:val="24"/>
        </w:rPr>
        <w:br/>
      </w:r>
      <w:r w:rsidRPr="008817DD">
        <w:rPr>
          <w:rFonts w:ascii="Times New Roman" w:hAnsi="Times New Roman" w:cs="Times New Roman"/>
          <w:sz w:val="24"/>
          <w:szCs w:val="24"/>
        </w:rPr>
        <w:t>na téma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C7">
        <w:rPr>
          <w:rFonts w:ascii="Times New Roman" w:hAnsi="Times New Roman" w:cs="Times New Roman"/>
          <w:sz w:val="24"/>
          <w:szCs w:val="24"/>
        </w:rPr>
        <w:t xml:space="preserve">angličtina pro začátečníky, </w:t>
      </w:r>
      <w:r w:rsidR="00E831B0">
        <w:rPr>
          <w:rFonts w:ascii="Times New Roman" w:hAnsi="Times New Roman" w:cs="Times New Roman"/>
          <w:sz w:val="24"/>
          <w:szCs w:val="24"/>
        </w:rPr>
        <w:t xml:space="preserve">angličtina pro </w:t>
      </w:r>
      <w:r w:rsidR="00277EC7">
        <w:rPr>
          <w:rFonts w:ascii="Times New Roman" w:hAnsi="Times New Roman" w:cs="Times New Roman"/>
          <w:sz w:val="24"/>
          <w:szCs w:val="24"/>
        </w:rPr>
        <w:t>mírně pokročilé a</w:t>
      </w:r>
      <w:r w:rsidR="00E831B0">
        <w:rPr>
          <w:rFonts w:ascii="Times New Roman" w:hAnsi="Times New Roman" w:cs="Times New Roman"/>
          <w:sz w:val="24"/>
          <w:szCs w:val="24"/>
        </w:rPr>
        <w:t xml:space="preserve"> angličtina pro</w:t>
      </w:r>
      <w:r w:rsidR="00277EC7">
        <w:rPr>
          <w:rFonts w:ascii="Times New Roman" w:hAnsi="Times New Roman" w:cs="Times New Roman"/>
          <w:sz w:val="24"/>
          <w:szCs w:val="24"/>
        </w:rPr>
        <w:t xml:space="preserve"> středně pokročilé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730D3" w:rsidRPr="00162E35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3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730D3" w:rsidRPr="00162E35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5C1" w:rsidRPr="00162E35" w:rsidRDefault="00E730D3" w:rsidP="008155C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E35">
        <w:rPr>
          <w:rFonts w:ascii="Times New Roman" w:hAnsi="Times New Roman" w:cs="Times New Roman"/>
          <w:sz w:val="24"/>
          <w:szCs w:val="24"/>
        </w:rPr>
        <w:t xml:space="preserve">Příkazník osobně připraví a zajistí </w:t>
      </w:r>
      <w:r w:rsidR="00E831B0" w:rsidRPr="00162E35">
        <w:rPr>
          <w:rFonts w:ascii="Times New Roman" w:hAnsi="Times New Roman" w:cs="Times New Roman"/>
          <w:sz w:val="24"/>
          <w:szCs w:val="24"/>
        </w:rPr>
        <w:t>jazykový kurz</w:t>
      </w:r>
      <w:r w:rsidR="006F276B" w:rsidRPr="00162E35">
        <w:rPr>
          <w:rFonts w:ascii="Times New Roman" w:hAnsi="Times New Roman" w:cs="Times New Roman"/>
          <w:sz w:val="24"/>
          <w:szCs w:val="24"/>
        </w:rPr>
        <w:t xml:space="preserve"> zaměstnanců MZK </w:t>
      </w:r>
      <w:r w:rsidR="006F276B" w:rsidRPr="00162E35">
        <w:rPr>
          <w:rFonts w:ascii="Times New Roman" w:hAnsi="Times New Roman" w:cs="Times New Roman"/>
          <w:sz w:val="24"/>
          <w:szCs w:val="24"/>
        </w:rPr>
        <w:br/>
        <w:t xml:space="preserve">na téma </w:t>
      </w:r>
      <w:r w:rsidR="00277EC7" w:rsidRPr="00162E35">
        <w:rPr>
          <w:rFonts w:ascii="Times New Roman" w:hAnsi="Times New Roman" w:cs="Times New Roman"/>
          <w:sz w:val="24"/>
          <w:szCs w:val="24"/>
        </w:rPr>
        <w:t>angličti</w:t>
      </w:r>
      <w:r w:rsidR="006F276B" w:rsidRPr="00162E35">
        <w:rPr>
          <w:rFonts w:ascii="Times New Roman" w:hAnsi="Times New Roman" w:cs="Times New Roman"/>
          <w:sz w:val="24"/>
          <w:szCs w:val="24"/>
        </w:rPr>
        <w:t>na</w:t>
      </w:r>
      <w:r w:rsidR="006F276B">
        <w:rPr>
          <w:rFonts w:ascii="Times New Roman" w:hAnsi="Times New Roman" w:cs="Times New Roman"/>
          <w:sz w:val="24"/>
          <w:szCs w:val="24"/>
        </w:rPr>
        <w:t xml:space="preserve"> pro začátečníky, který se bude konat pravidelně každ</w:t>
      </w:r>
      <w:r w:rsidR="00E40F86">
        <w:rPr>
          <w:rFonts w:ascii="Times New Roman" w:hAnsi="Times New Roman" w:cs="Times New Roman"/>
          <w:sz w:val="24"/>
          <w:szCs w:val="24"/>
        </w:rPr>
        <w:t>ou středu</w:t>
      </w:r>
      <w:r w:rsidR="006F276B">
        <w:rPr>
          <w:rFonts w:ascii="Times New Roman" w:hAnsi="Times New Roman" w:cs="Times New Roman"/>
          <w:sz w:val="24"/>
          <w:szCs w:val="24"/>
        </w:rPr>
        <w:t xml:space="preserve"> v</w:t>
      </w:r>
      <w:r w:rsidR="00277EC7">
        <w:rPr>
          <w:rFonts w:ascii="Times New Roman" w:hAnsi="Times New Roman" w:cs="Times New Roman"/>
          <w:sz w:val="24"/>
          <w:szCs w:val="24"/>
        </w:rPr>
        <w:t> </w:t>
      </w:r>
      <w:r w:rsidR="006F276B">
        <w:rPr>
          <w:rFonts w:ascii="Times New Roman" w:hAnsi="Times New Roman" w:cs="Times New Roman"/>
          <w:sz w:val="24"/>
          <w:szCs w:val="24"/>
        </w:rPr>
        <w:t>měsíci</w:t>
      </w:r>
      <w:r w:rsidR="00277EC7">
        <w:rPr>
          <w:rFonts w:ascii="Times New Roman" w:hAnsi="Times New Roman" w:cs="Times New Roman"/>
          <w:sz w:val="24"/>
          <w:szCs w:val="24"/>
        </w:rPr>
        <w:t xml:space="preserve">, dále angličtinu pro mírně pokročilé, která se bude konat každé úterý </w:t>
      </w:r>
      <w:r w:rsidR="00092950">
        <w:rPr>
          <w:rFonts w:ascii="Times New Roman" w:hAnsi="Times New Roman" w:cs="Times New Roman"/>
          <w:sz w:val="24"/>
          <w:szCs w:val="24"/>
        </w:rPr>
        <w:br/>
      </w:r>
      <w:r w:rsidR="00277EC7">
        <w:rPr>
          <w:rFonts w:ascii="Times New Roman" w:hAnsi="Times New Roman" w:cs="Times New Roman"/>
          <w:sz w:val="24"/>
          <w:szCs w:val="24"/>
        </w:rPr>
        <w:t>a angličtinu pro středně pokročilé, která se bude konat každý čtvrtek</w:t>
      </w:r>
      <w:r w:rsidR="00B902CF">
        <w:rPr>
          <w:rFonts w:ascii="Times New Roman" w:hAnsi="Times New Roman" w:cs="Times New Roman"/>
          <w:sz w:val="24"/>
          <w:szCs w:val="24"/>
        </w:rPr>
        <w:t>, vše</w:t>
      </w:r>
      <w:r w:rsidR="00277EC7">
        <w:rPr>
          <w:rFonts w:ascii="Times New Roman" w:hAnsi="Times New Roman" w:cs="Times New Roman"/>
          <w:sz w:val="24"/>
          <w:szCs w:val="24"/>
        </w:rPr>
        <w:t xml:space="preserve"> </w:t>
      </w:r>
      <w:r w:rsidR="00A80142">
        <w:rPr>
          <w:rFonts w:ascii="Times New Roman" w:hAnsi="Times New Roman" w:cs="Times New Roman"/>
          <w:sz w:val="24"/>
          <w:szCs w:val="24"/>
        </w:rPr>
        <w:t xml:space="preserve">v období </w:t>
      </w:r>
      <w:r w:rsidR="00092950">
        <w:rPr>
          <w:rFonts w:ascii="Times New Roman" w:hAnsi="Times New Roman" w:cs="Times New Roman"/>
          <w:sz w:val="24"/>
          <w:szCs w:val="24"/>
        </w:rPr>
        <w:br/>
      </w:r>
      <w:r w:rsidR="00A80142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 w:rsidR="00A633DE">
        <w:rPr>
          <w:rFonts w:ascii="Times New Roman" w:hAnsi="Times New Roman" w:cs="Times New Roman"/>
          <w:sz w:val="24"/>
          <w:szCs w:val="24"/>
        </w:rPr>
        <w:t>1</w:t>
      </w:r>
      <w:r w:rsidR="008155C1">
        <w:rPr>
          <w:rFonts w:ascii="Times New Roman" w:hAnsi="Times New Roman" w:cs="Times New Roman"/>
          <w:sz w:val="24"/>
          <w:szCs w:val="24"/>
        </w:rPr>
        <w:t>1</w:t>
      </w:r>
      <w:r w:rsidR="00A633DE">
        <w:rPr>
          <w:rFonts w:ascii="Times New Roman" w:hAnsi="Times New Roman" w:cs="Times New Roman"/>
          <w:sz w:val="24"/>
          <w:szCs w:val="24"/>
        </w:rPr>
        <w:t xml:space="preserve">. </w:t>
      </w:r>
      <w:r w:rsidR="008155C1">
        <w:rPr>
          <w:rFonts w:ascii="Times New Roman" w:hAnsi="Times New Roman" w:cs="Times New Roman"/>
          <w:sz w:val="24"/>
          <w:szCs w:val="24"/>
        </w:rPr>
        <w:t>ledna</w:t>
      </w:r>
      <w:r w:rsidR="00A633DE">
        <w:rPr>
          <w:rFonts w:ascii="Times New Roman" w:hAnsi="Times New Roman" w:cs="Times New Roman"/>
          <w:sz w:val="24"/>
          <w:szCs w:val="24"/>
        </w:rPr>
        <w:t xml:space="preserve"> </w:t>
      </w:r>
      <w:r w:rsidR="00A80142">
        <w:rPr>
          <w:rFonts w:ascii="Times New Roman" w:hAnsi="Times New Roman" w:cs="Times New Roman"/>
          <w:sz w:val="24"/>
          <w:szCs w:val="24"/>
        </w:rPr>
        <w:t xml:space="preserve">do </w:t>
      </w:r>
      <w:r w:rsidR="00E40F86">
        <w:rPr>
          <w:rFonts w:ascii="Times New Roman" w:hAnsi="Times New Roman" w:cs="Times New Roman"/>
          <w:sz w:val="24"/>
          <w:szCs w:val="24"/>
        </w:rPr>
        <w:t>3</w:t>
      </w:r>
      <w:r w:rsidR="00A633DE">
        <w:rPr>
          <w:rFonts w:ascii="Times New Roman" w:hAnsi="Times New Roman" w:cs="Times New Roman"/>
          <w:sz w:val="24"/>
          <w:szCs w:val="24"/>
        </w:rPr>
        <w:t>1</w:t>
      </w:r>
      <w:r w:rsidR="00A80142">
        <w:rPr>
          <w:rFonts w:ascii="Times New Roman" w:hAnsi="Times New Roman" w:cs="Times New Roman"/>
          <w:sz w:val="24"/>
          <w:szCs w:val="24"/>
        </w:rPr>
        <w:t xml:space="preserve">. </w:t>
      </w:r>
      <w:r w:rsidR="00A633DE">
        <w:rPr>
          <w:rFonts w:ascii="Times New Roman" w:hAnsi="Times New Roman" w:cs="Times New Roman"/>
          <w:sz w:val="24"/>
          <w:szCs w:val="24"/>
        </w:rPr>
        <w:t>prosince</w:t>
      </w:r>
      <w:r w:rsidR="00A80142">
        <w:rPr>
          <w:rFonts w:ascii="Times New Roman" w:hAnsi="Times New Roman" w:cs="Times New Roman"/>
          <w:sz w:val="24"/>
          <w:szCs w:val="24"/>
        </w:rPr>
        <w:t xml:space="preserve"> 20</w:t>
      </w:r>
      <w:r w:rsidR="00E40F86">
        <w:rPr>
          <w:rFonts w:ascii="Times New Roman" w:hAnsi="Times New Roman" w:cs="Times New Roman"/>
          <w:sz w:val="24"/>
          <w:szCs w:val="24"/>
        </w:rPr>
        <w:t>2</w:t>
      </w:r>
      <w:r w:rsidR="008155C1">
        <w:rPr>
          <w:rFonts w:ascii="Times New Roman" w:hAnsi="Times New Roman" w:cs="Times New Roman"/>
          <w:sz w:val="24"/>
          <w:szCs w:val="24"/>
        </w:rPr>
        <w:t>1</w:t>
      </w:r>
      <w:r w:rsidR="00277EC7" w:rsidRPr="00162E35">
        <w:rPr>
          <w:rFonts w:ascii="Times New Roman" w:hAnsi="Times New Roman" w:cs="Times New Roman"/>
          <w:sz w:val="24"/>
          <w:szCs w:val="24"/>
        </w:rPr>
        <w:t xml:space="preserve">, </w:t>
      </w:r>
      <w:r w:rsidR="0092585B" w:rsidRPr="00162E35">
        <w:rPr>
          <w:rFonts w:ascii="Times New Roman" w:hAnsi="Times New Roman" w:cs="Times New Roman"/>
          <w:sz w:val="24"/>
          <w:szCs w:val="24"/>
        </w:rPr>
        <w:t>vyjma zákonem stanovených prázdninových dní</w:t>
      </w:r>
      <w:r w:rsidR="0092585B" w:rsidRPr="00162E35">
        <w:rPr>
          <w:rFonts w:ascii="Times New Roman" w:hAnsi="Times New Roman" w:cs="Times New Roman"/>
        </w:rPr>
        <w:t xml:space="preserve">, </w:t>
      </w:r>
      <w:r w:rsidR="00277EC7" w:rsidRPr="00162E35">
        <w:rPr>
          <w:rFonts w:ascii="Times New Roman" w:hAnsi="Times New Roman" w:cs="Times New Roman"/>
          <w:sz w:val="24"/>
          <w:szCs w:val="24"/>
        </w:rPr>
        <w:t>vždy od 7.00 do 8.00 hod.</w:t>
      </w:r>
      <w:r w:rsidR="00E40F86" w:rsidRPr="00162E35">
        <w:rPr>
          <w:rFonts w:ascii="Times New Roman" w:hAnsi="Times New Roman" w:cs="Times New Roman"/>
          <w:sz w:val="24"/>
          <w:szCs w:val="24"/>
        </w:rPr>
        <w:t xml:space="preserve"> </w:t>
      </w:r>
      <w:r w:rsidR="008155C1" w:rsidRPr="00162E35">
        <w:rPr>
          <w:rFonts w:ascii="Times New Roman" w:hAnsi="Times New Roman" w:cs="Times New Roman"/>
          <w:sz w:val="24"/>
          <w:szCs w:val="24"/>
        </w:rPr>
        <w:br/>
      </w:r>
      <w:r w:rsidR="0092585B" w:rsidRPr="00162E35">
        <w:rPr>
          <w:rFonts w:ascii="Times New Roman" w:hAnsi="Times New Roman" w:cs="Times New Roman"/>
          <w:sz w:val="24"/>
          <w:szCs w:val="24"/>
        </w:rPr>
        <w:t xml:space="preserve">V důsledku vládních epidemiologických opatření platí online forma </w:t>
      </w:r>
      <w:proofErr w:type="gramStart"/>
      <w:r w:rsidR="0092585B" w:rsidRPr="00162E35">
        <w:rPr>
          <w:rFonts w:ascii="Times New Roman" w:hAnsi="Times New Roman" w:cs="Times New Roman"/>
          <w:sz w:val="24"/>
          <w:szCs w:val="24"/>
        </w:rPr>
        <w:t>výuky</w:t>
      </w:r>
      <w:proofErr w:type="gramEnd"/>
      <w:r w:rsidR="008155C1" w:rsidRPr="00162E3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155C1" w:rsidRPr="00162E35">
        <w:rPr>
          <w:rFonts w:ascii="Times New Roman" w:hAnsi="Times New Roman" w:cs="Times New Roman"/>
          <w:bCs/>
          <w:sz w:val="24"/>
          <w:szCs w:val="24"/>
        </w:rPr>
        <w:t>tvorba</w:t>
      </w:r>
      <w:proofErr w:type="gramEnd"/>
      <w:r w:rsidR="008155C1" w:rsidRPr="00162E35">
        <w:rPr>
          <w:rFonts w:ascii="Times New Roman" w:hAnsi="Times New Roman" w:cs="Times New Roman"/>
          <w:bCs/>
          <w:sz w:val="24"/>
          <w:szCs w:val="24"/>
        </w:rPr>
        <w:t xml:space="preserve"> výukových videí, zadání samostatné práce a její následná kontrola, možnost využít online konzultačních hodin ve stanovenou dobu (30min. pro každou skupinu)</w:t>
      </w:r>
    </w:p>
    <w:p w:rsidR="00E40F86" w:rsidRPr="006F276B" w:rsidRDefault="00E40F86" w:rsidP="008155C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Pr="006F276B" w:rsidRDefault="00E730D3" w:rsidP="0087103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Pr="008817DD" w:rsidRDefault="00E730D3" w:rsidP="00E730D3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17DD">
        <w:rPr>
          <w:rFonts w:ascii="Times New Roman" w:hAnsi="Times New Roman" w:cs="Times New Roman"/>
          <w:sz w:val="24"/>
          <w:szCs w:val="24"/>
        </w:rPr>
        <w:t>Příkazce se zavazuje poskytnout příkazníkovi odměnu v souladu s čl. IV odst. 1 této smlouvy.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je povinen se řídit podle pokynů příkazce. Od těchto pokynů se může odchýlit pouze, pokud je to nezbytné v zájmu příkazce a není možno včas obdržet jeho souhlas.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jednání v záležitostech souvisejících s touto smlouvou a jejím předmětem vede s příkazníkem kontaktní osoba příkazce uvedená v záhlaví této smlouvy. Toto ustanovení se nevztahuje na podpis dodatku k této smlouvě.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Příkazník je povinen činnost uvedenou v čl. 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vykonat osobně. Pokud příkazník činnost nevykoná osobně, zaniká mu tím práce na odměnu dle čl. IV odst. 1 této smlouvy. 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jsou povinny informovat druhou smluvní stranu o veškerých skutečnostech, které jsou nebo mohou být důležité pro řádné plnění této smlouvy.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Odměna příkazníka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Příkazce poskytne příkazníkovi za vykonání činností uvedených v čl. 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</w:t>
      </w:r>
      <w:r w:rsidRPr="00162E35">
        <w:rPr>
          <w:rFonts w:ascii="Times New Roman" w:hAnsi="Times New Roman" w:cs="Times New Roman"/>
          <w:sz w:val="24"/>
          <w:szCs w:val="24"/>
        </w:rPr>
        <w:t xml:space="preserve">odměnu ve výši </w:t>
      </w:r>
      <w:r w:rsidR="006F276B" w:rsidRPr="00162E35">
        <w:rPr>
          <w:rFonts w:ascii="Times New Roman" w:hAnsi="Times New Roman" w:cs="Times New Roman"/>
          <w:sz w:val="24"/>
          <w:szCs w:val="24"/>
        </w:rPr>
        <w:t>1</w:t>
      </w:r>
      <w:r w:rsidRPr="00162E35">
        <w:rPr>
          <w:rFonts w:ascii="Times New Roman" w:hAnsi="Times New Roman" w:cs="Times New Roman"/>
          <w:sz w:val="24"/>
          <w:szCs w:val="24"/>
        </w:rPr>
        <w:t>.000 Kč za jedno škol</w:t>
      </w:r>
      <w:r w:rsidR="006F276B" w:rsidRPr="00162E35">
        <w:rPr>
          <w:rFonts w:ascii="Times New Roman" w:hAnsi="Times New Roman" w:cs="Times New Roman"/>
          <w:sz w:val="24"/>
          <w:szCs w:val="24"/>
        </w:rPr>
        <w:t>ení</w:t>
      </w:r>
      <w:r w:rsidR="00A80142" w:rsidRPr="00162E35">
        <w:rPr>
          <w:rFonts w:ascii="Times New Roman" w:hAnsi="Times New Roman" w:cs="Times New Roman"/>
          <w:sz w:val="24"/>
          <w:szCs w:val="24"/>
        </w:rPr>
        <w:t xml:space="preserve"> (500</w:t>
      </w:r>
      <w:r w:rsidR="0092585B" w:rsidRPr="0016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5B" w:rsidRPr="00162E35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92585B" w:rsidRPr="00162E35">
        <w:rPr>
          <w:rFonts w:ascii="Times New Roman" w:hAnsi="Times New Roman" w:cs="Times New Roman"/>
          <w:sz w:val="24"/>
          <w:szCs w:val="24"/>
        </w:rPr>
        <w:t xml:space="preserve"> za přípravu a 500 </w:t>
      </w:r>
      <w:proofErr w:type="spellStart"/>
      <w:r w:rsidR="0092585B" w:rsidRPr="00162E35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A80142" w:rsidRPr="00162E35">
        <w:rPr>
          <w:rFonts w:ascii="Times New Roman" w:hAnsi="Times New Roman" w:cs="Times New Roman"/>
          <w:sz w:val="24"/>
          <w:szCs w:val="24"/>
        </w:rPr>
        <w:t xml:space="preserve"> za odučenou hodinu)</w:t>
      </w:r>
      <w:r w:rsidR="006F276B" w:rsidRPr="00162E35">
        <w:rPr>
          <w:rFonts w:ascii="Times New Roman" w:hAnsi="Times New Roman" w:cs="Times New Roman"/>
          <w:sz w:val="24"/>
          <w:szCs w:val="24"/>
        </w:rPr>
        <w:t xml:space="preserve">, </w:t>
      </w:r>
      <w:r w:rsidR="008155C1" w:rsidRPr="00162E35">
        <w:rPr>
          <w:rFonts w:ascii="Times New Roman" w:hAnsi="Times New Roman" w:cs="Times New Roman"/>
          <w:sz w:val="24"/>
          <w:szCs w:val="24"/>
        </w:rPr>
        <w:t>anebo případně odměnu ve výši 1000 Kč za jednu online lekci (500</w:t>
      </w:r>
      <w:r w:rsidR="0092585B" w:rsidRPr="0016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C1" w:rsidRPr="00162E35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8155C1" w:rsidRPr="00162E35">
        <w:rPr>
          <w:rFonts w:ascii="Times New Roman" w:hAnsi="Times New Roman" w:cs="Times New Roman"/>
          <w:sz w:val="24"/>
          <w:szCs w:val="24"/>
        </w:rPr>
        <w:t xml:space="preserve"> za přípravu a 500kč za online realizaci výuky) </w:t>
      </w:r>
      <w:r w:rsidR="00A80142" w:rsidRPr="00162E35">
        <w:rPr>
          <w:rFonts w:ascii="Times New Roman" w:hAnsi="Times New Roman" w:cs="Times New Roman"/>
          <w:sz w:val="24"/>
          <w:szCs w:val="24"/>
        </w:rPr>
        <w:t>na základě vykázaných hodin v daném měsíci</w:t>
      </w:r>
      <w:r w:rsidR="00B902CF" w:rsidRPr="00162E35">
        <w:rPr>
          <w:rFonts w:ascii="Times New Roman" w:hAnsi="Times New Roman" w:cs="Times New Roman"/>
          <w:sz w:val="24"/>
          <w:szCs w:val="24"/>
        </w:rPr>
        <w:t xml:space="preserve"> a odsouhlasených příkazcem.</w:t>
      </w:r>
      <w:r w:rsidR="00871035" w:rsidRPr="00162E35">
        <w:rPr>
          <w:rFonts w:ascii="Times New Roman" w:hAnsi="Times New Roman" w:cs="Times New Roman"/>
          <w:sz w:val="24"/>
          <w:szCs w:val="24"/>
        </w:rPr>
        <w:t xml:space="preserve"> </w:t>
      </w:r>
      <w:r w:rsidR="00B902CF" w:rsidRPr="00162E35">
        <w:rPr>
          <w:rFonts w:ascii="Times New Roman" w:hAnsi="Times New Roman" w:cs="Times New Roman"/>
          <w:sz w:val="24"/>
          <w:szCs w:val="24"/>
        </w:rPr>
        <w:t>Příkazník vždy po</w:t>
      </w:r>
      <w:r w:rsidR="00B902CF">
        <w:rPr>
          <w:rFonts w:ascii="Times New Roman" w:hAnsi="Times New Roman" w:cs="Times New Roman"/>
          <w:sz w:val="24"/>
          <w:szCs w:val="24"/>
        </w:rPr>
        <w:t xml:space="preserve"> skončení každého měsíce vystaví fakturu na odměnu za vykázané hodiny v předcházejícím měsíci. Splatnost faktury je 14 dnů ode dne jejího doručení příkazci.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Pr="006F276B" w:rsidRDefault="00E730D3" w:rsidP="00E730D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bude převedena bezhotovostně </w:t>
      </w:r>
      <w:r w:rsidRPr="008817DD">
        <w:rPr>
          <w:rFonts w:ascii="Times New Roman" w:hAnsi="Times New Roman" w:cs="Times New Roman"/>
          <w:sz w:val="24"/>
          <w:szCs w:val="24"/>
        </w:rPr>
        <w:t xml:space="preserve">na účet </w:t>
      </w:r>
      <w:r w:rsidRPr="006F276B">
        <w:rPr>
          <w:rFonts w:ascii="Times New Roman" w:hAnsi="Times New Roman" w:cs="Times New Roman"/>
          <w:sz w:val="24"/>
          <w:szCs w:val="24"/>
        </w:rPr>
        <w:t>příkazníka</w:t>
      </w:r>
      <w:r w:rsidRPr="00482350">
        <w:rPr>
          <w:rFonts w:ascii="Times New Roman" w:hAnsi="Times New Roman" w:cs="Times New Roman"/>
          <w:sz w:val="24"/>
          <w:szCs w:val="24"/>
        </w:rPr>
        <w:t xml:space="preserve">: </w:t>
      </w:r>
      <w:r w:rsidR="00E766E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766E3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Pr="004823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je prováděna a hrazena z provozu MZK</w:t>
      </w:r>
      <w:r w:rsidRPr="00962A93">
        <w:rPr>
          <w:rFonts w:ascii="Times New Roman" w:hAnsi="Times New Roman" w:cs="Times New Roman"/>
          <w:sz w:val="24"/>
          <w:szCs w:val="24"/>
        </w:rPr>
        <w:t>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částečného vykonání činnosti bude vyplacena poměrná část odměny.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uvedená v čl. IV odst. 1 této smlouvy je konečnou cenou a zahrnuje veškeré náklady a výdaje příkazníka souvisejících s realizací předmětu této smlouvy. Odměna </w:t>
      </w:r>
      <w:r>
        <w:rPr>
          <w:rFonts w:ascii="Times New Roman" w:hAnsi="Times New Roman" w:cs="Times New Roman"/>
          <w:sz w:val="24"/>
          <w:szCs w:val="24"/>
        </w:rPr>
        <w:lastRenderedPageBreak/>
        <w:t>zahrnuje též případné odvody či daně. Případné odvody či daně se zavazuje odvést příkazník.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Splnění závazku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příkazníka je splněn řádným odvedením stanovené práce.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příkazce vyplatit odměnu vzniká po splnění předmětu smlouvy.</w:t>
      </w:r>
      <w:r>
        <w:rPr>
          <w:rFonts w:ascii="Times New Roman" w:hAnsi="Times New Roman" w:cs="Times New Roman"/>
          <w:sz w:val="24"/>
          <w:szCs w:val="24"/>
        </w:rPr>
        <w:br/>
        <w:t xml:space="preserve">Splatnost odměny je 14 dní. 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E730D3" w:rsidRDefault="00E730D3" w:rsidP="00E7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oběma smluvními stranami.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ukončena vzájemnou dohodou smluvních stran nebo výpovědí kterékoliv strany s jednoměsíční výpovědní lhůtou.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této smlouvy mohou být prováděny pouze písemným dodatkem podepsaným oběma smluvními stranami.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řešit případné spory vzájemnou dohodou.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každý má platnost originálu. Jeden stejnopis je určen pro příkazce, druhý pro příkazníka.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text smlouvy přečetly, s jejím obsahem bezvýhradně souhlasí a na důkaz toho připojují podpisy svých oprávněných zástupců.</w:t>
      </w: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831B0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</w:t>
      </w:r>
      <w:r>
        <w:rPr>
          <w:rFonts w:ascii="Times New Roman" w:hAnsi="Times New Roman" w:cs="Times New Roman"/>
          <w:sz w:val="24"/>
          <w:szCs w:val="24"/>
        </w:rPr>
        <w:tab/>
      </w:r>
      <w:r w:rsidR="008155C1">
        <w:rPr>
          <w:rFonts w:ascii="Times New Roman" w:hAnsi="Times New Roman" w:cs="Times New Roman"/>
          <w:sz w:val="24"/>
          <w:szCs w:val="24"/>
        </w:rPr>
        <w:t>11</w:t>
      </w:r>
      <w:r w:rsidR="00E730D3">
        <w:rPr>
          <w:rFonts w:ascii="Times New Roman" w:hAnsi="Times New Roman" w:cs="Times New Roman"/>
          <w:sz w:val="24"/>
          <w:szCs w:val="24"/>
        </w:rPr>
        <w:t xml:space="preserve">. </w:t>
      </w:r>
      <w:r w:rsidR="00F454DB">
        <w:rPr>
          <w:rFonts w:ascii="Times New Roman" w:hAnsi="Times New Roman" w:cs="Times New Roman"/>
          <w:sz w:val="24"/>
          <w:szCs w:val="24"/>
        </w:rPr>
        <w:t xml:space="preserve">ledna </w:t>
      </w:r>
      <w:r w:rsidR="00E730D3">
        <w:rPr>
          <w:rFonts w:ascii="Times New Roman" w:hAnsi="Times New Roman" w:cs="Times New Roman"/>
          <w:sz w:val="24"/>
          <w:szCs w:val="24"/>
        </w:rPr>
        <w:t>20</w:t>
      </w:r>
      <w:r w:rsidR="00E40F86">
        <w:rPr>
          <w:rFonts w:ascii="Times New Roman" w:hAnsi="Times New Roman" w:cs="Times New Roman"/>
          <w:sz w:val="24"/>
          <w:szCs w:val="24"/>
        </w:rPr>
        <w:t>2</w:t>
      </w:r>
      <w:r w:rsidR="008155C1">
        <w:rPr>
          <w:rFonts w:ascii="Times New Roman" w:hAnsi="Times New Roman" w:cs="Times New Roman"/>
          <w:sz w:val="24"/>
          <w:szCs w:val="24"/>
        </w:rPr>
        <w:t>1</w:t>
      </w:r>
      <w:r w:rsidR="00E730D3">
        <w:rPr>
          <w:rFonts w:ascii="Times New Roman" w:hAnsi="Times New Roman" w:cs="Times New Roman"/>
          <w:sz w:val="24"/>
          <w:szCs w:val="24"/>
        </w:rPr>
        <w:tab/>
      </w:r>
      <w:r w:rsidR="00E730D3">
        <w:rPr>
          <w:rFonts w:ascii="Times New Roman" w:hAnsi="Times New Roman" w:cs="Times New Roman"/>
          <w:sz w:val="24"/>
          <w:szCs w:val="24"/>
        </w:rPr>
        <w:tab/>
      </w:r>
      <w:r w:rsidR="00E730D3">
        <w:rPr>
          <w:rFonts w:ascii="Times New Roman" w:hAnsi="Times New Roman" w:cs="Times New Roman"/>
          <w:sz w:val="24"/>
          <w:szCs w:val="24"/>
        </w:rPr>
        <w:tab/>
      </w:r>
      <w:r w:rsidR="00E730D3">
        <w:rPr>
          <w:rFonts w:ascii="Times New Roman" w:hAnsi="Times New Roman" w:cs="Times New Roman"/>
          <w:sz w:val="24"/>
          <w:szCs w:val="24"/>
        </w:rPr>
        <w:tab/>
      </w:r>
      <w:r w:rsidR="00E730D3">
        <w:rPr>
          <w:rFonts w:ascii="Times New Roman" w:hAnsi="Times New Roman" w:cs="Times New Roman"/>
          <w:sz w:val="24"/>
          <w:szCs w:val="24"/>
        </w:rPr>
        <w:tab/>
      </w:r>
      <w:r w:rsidR="00E730D3">
        <w:rPr>
          <w:rFonts w:ascii="Times New Roman" w:hAnsi="Times New Roman" w:cs="Times New Roman"/>
          <w:sz w:val="24"/>
          <w:szCs w:val="24"/>
        </w:rPr>
        <w:tab/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zemská knihovna v Brně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(příkazník)</w:t>
      </w:r>
    </w:p>
    <w:p w:rsidR="00E730D3" w:rsidRDefault="0092585B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(příkazce)</w:t>
      </w:r>
    </w:p>
    <w:sectPr w:rsidR="00E7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65F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EFA"/>
    <w:multiLevelType w:val="hybridMultilevel"/>
    <w:tmpl w:val="A1689CA2"/>
    <w:lvl w:ilvl="0" w:tplc="3BFCA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00B8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4CD3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3C4C"/>
    <w:multiLevelType w:val="hybridMultilevel"/>
    <w:tmpl w:val="EBF22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599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46"/>
    <w:rsid w:val="00007794"/>
    <w:rsid w:val="000467DE"/>
    <w:rsid w:val="00092950"/>
    <w:rsid w:val="00162E35"/>
    <w:rsid w:val="0026131D"/>
    <w:rsid w:val="00277EC7"/>
    <w:rsid w:val="00482350"/>
    <w:rsid w:val="006F276B"/>
    <w:rsid w:val="007A05F6"/>
    <w:rsid w:val="008120AF"/>
    <w:rsid w:val="008155C1"/>
    <w:rsid w:val="00871035"/>
    <w:rsid w:val="00893913"/>
    <w:rsid w:val="0092585B"/>
    <w:rsid w:val="00935B0A"/>
    <w:rsid w:val="009A721F"/>
    <w:rsid w:val="00A633DE"/>
    <w:rsid w:val="00A80142"/>
    <w:rsid w:val="00A92664"/>
    <w:rsid w:val="00AA1A46"/>
    <w:rsid w:val="00AD5396"/>
    <w:rsid w:val="00B902CF"/>
    <w:rsid w:val="00C10090"/>
    <w:rsid w:val="00CE7C53"/>
    <w:rsid w:val="00DA4007"/>
    <w:rsid w:val="00DB6FF2"/>
    <w:rsid w:val="00E40F86"/>
    <w:rsid w:val="00E730D3"/>
    <w:rsid w:val="00E766E3"/>
    <w:rsid w:val="00E831B0"/>
    <w:rsid w:val="00F454DB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30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4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7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30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4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k@m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dilhofova</dc:creator>
  <cp:lastModifiedBy>Soňa Dresslerová</cp:lastModifiedBy>
  <cp:revision>3</cp:revision>
  <cp:lastPrinted>2020-10-07T07:12:00Z</cp:lastPrinted>
  <dcterms:created xsi:type="dcterms:W3CDTF">2021-02-04T14:50:00Z</dcterms:created>
  <dcterms:modified xsi:type="dcterms:W3CDTF">2021-02-04T14:52:00Z</dcterms:modified>
</cp:coreProperties>
</file>