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85BE4" w14:textId="77777777" w:rsidR="00E86818" w:rsidRPr="002E64DC" w:rsidRDefault="000B3168" w:rsidP="000B3168">
      <w:pPr>
        <w:autoSpaceDE w:val="0"/>
        <w:autoSpaceDN w:val="0"/>
        <w:adjustRightInd w:val="0"/>
        <w:jc w:val="center"/>
        <w:rPr>
          <w:rFonts w:cs="Times New Roman"/>
          <w:b/>
          <w:bCs/>
          <w:sz w:val="26"/>
          <w:szCs w:val="26"/>
        </w:rPr>
      </w:pPr>
      <w:r w:rsidRPr="002E64DC">
        <w:rPr>
          <w:rFonts w:cs="Times New Roman"/>
          <w:b/>
          <w:bCs/>
          <w:sz w:val="26"/>
          <w:szCs w:val="26"/>
        </w:rPr>
        <w:t>PŘÍKAZNÍ SMLOUVA</w:t>
      </w:r>
    </w:p>
    <w:p w14:paraId="498A10E5" w14:textId="77777777" w:rsidR="00E86818" w:rsidRPr="002E64DC" w:rsidRDefault="00E86818" w:rsidP="000B3168">
      <w:pPr>
        <w:autoSpaceDE w:val="0"/>
        <w:autoSpaceDN w:val="0"/>
        <w:adjustRightInd w:val="0"/>
        <w:jc w:val="center"/>
        <w:rPr>
          <w:rFonts w:cs="Times New Roman"/>
          <w:sz w:val="18"/>
          <w:szCs w:val="18"/>
          <w:u w:val="single"/>
        </w:rPr>
      </w:pPr>
      <w:r w:rsidRPr="002E64DC">
        <w:rPr>
          <w:rFonts w:cs="Times New Roman"/>
          <w:sz w:val="18"/>
          <w:szCs w:val="18"/>
          <w:u w:val="single"/>
        </w:rPr>
        <w:t>uzav</w:t>
      </w:r>
      <w:r w:rsidRPr="002E64DC">
        <w:rPr>
          <w:rFonts w:ascii="TimesNewRoman" w:hAnsi="TimesNewRoman" w:cs="TimesNewRoman"/>
          <w:sz w:val="18"/>
          <w:szCs w:val="18"/>
          <w:u w:val="single"/>
        </w:rPr>
        <w:t>ř</w:t>
      </w:r>
      <w:r w:rsidRPr="002E64DC">
        <w:rPr>
          <w:rFonts w:cs="Times New Roman"/>
          <w:sz w:val="18"/>
          <w:szCs w:val="18"/>
          <w:u w:val="single"/>
        </w:rPr>
        <w:t xml:space="preserve">ená ve smyslu ustanovení § 2430 a násl. zákona </w:t>
      </w:r>
      <w:r w:rsidRPr="002E64DC">
        <w:rPr>
          <w:rFonts w:ascii="TimesNewRoman" w:hAnsi="TimesNewRoman" w:cs="TimesNewRoman"/>
          <w:sz w:val="18"/>
          <w:szCs w:val="18"/>
          <w:u w:val="single"/>
        </w:rPr>
        <w:t>č</w:t>
      </w:r>
      <w:r w:rsidR="002E64DC" w:rsidRPr="002E64DC">
        <w:rPr>
          <w:rFonts w:cs="Times New Roman"/>
          <w:sz w:val="18"/>
          <w:szCs w:val="18"/>
          <w:u w:val="single"/>
        </w:rPr>
        <w:t>. 89/2012 Sb.</w:t>
      </w:r>
    </w:p>
    <w:p w14:paraId="50B6FD94" w14:textId="77777777" w:rsidR="00E86818" w:rsidRDefault="00E86818" w:rsidP="000B3168">
      <w:pPr>
        <w:autoSpaceDE w:val="0"/>
        <w:autoSpaceDN w:val="0"/>
        <w:adjustRightInd w:val="0"/>
        <w:jc w:val="center"/>
        <w:rPr>
          <w:rFonts w:cs="Times New Roman"/>
          <w:sz w:val="18"/>
          <w:szCs w:val="18"/>
        </w:rPr>
      </w:pPr>
    </w:p>
    <w:p w14:paraId="172AEF2F" w14:textId="77777777" w:rsidR="002E64DC" w:rsidRPr="002E64DC" w:rsidRDefault="00AD372C" w:rsidP="002E64DC">
      <w:pPr>
        <w:pStyle w:val="Nadpis1"/>
        <w:rPr>
          <w:rFonts w:ascii="Times New Roman" w:eastAsia="Arial Unicode MS" w:hAnsi="Times New Roman" w:cs="Times New Roman"/>
          <w:color w:val="auto"/>
          <w:kern w:val="32"/>
          <w:sz w:val="20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Times New Roman"/>
        </w:rPr>
        <w:t xml:space="preserve">    </w:t>
      </w:r>
      <w:r w:rsidR="002E64DC" w:rsidRPr="002E64DC">
        <w:rPr>
          <w:rFonts w:ascii="Times New Roman" w:eastAsia="Times New Roman" w:hAnsi="Times New Roman" w:cs="Times New Roman"/>
          <w:color w:val="auto"/>
          <w:kern w:val="32"/>
          <w:sz w:val="20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PŘÍKAZNÍK:</w:t>
      </w:r>
    </w:p>
    <w:p w14:paraId="65269E70" w14:textId="77777777" w:rsidR="002E64DC" w:rsidRPr="002E64DC" w:rsidRDefault="002E64DC" w:rsidP="002E64DC">
      <w:pPr>
        <w:tabs>
          <w:tab w:val="left" w:pos="2127"/>
        </w:tabs>
        <w:jc w:val="both"/>
        <w:rPr>
          <w:rFonts w:eastAsia="Times New Roman" w:cs="Times New Roman"/>
          <w:sz w:val="20"/>
          <w:szCs w:val="20"/>
          <w:lang w:eastAsia="cs-CZ"/>
        </w:rPr>
      </w:pPr>
      <w:r w:rsidRPr="002E64DC">
        <w:rPr>
          <w:rFonts w:eastAsia="Times New Roman" w:cs="Times New Roman"/>
          <w:sz w:val="20"/>
          <w:szCs w:val="20"/>
          <w:lang w:eastAsia="cs-CZ"/>
        </w:rPr>
        <w:t xml:space="preserve">firma:                       </w:t>
      </w:r>
      <w:r w:rsidRPr="002E64DC">
        <w:rPr>
          <w:rFonts w:eastAsia="Times New Roman" w:cs="Times New Roman"/>
          <w:sz w:val="20"/>
          <w:szCs w:val="20"/>
          <w:lang w:eastAsia="cs-CZ"/>
        </w:rPr>
        <w:tab/>
        <w:t xml:space="preserve"> </w:t>
      </w:r>
      <w:r w:rsidRPr="002E64DC">
        <w:rPr>
          <w:rFonts w:eastAsia="Times New Roman" w:cs="Times New Roman"/>
          <w:b/>
          <w:sz w:val="20"/>
          <w:szCs w:val="20"/>
          <w:lang w:eastAsia="cs-CZ"/>
        </w:rPr>
        <w:t xml:space="preserve"> SPED ART</w:t>
      </w:r>
      <w:r w:rsidR="0072516F">
        <w:rPr>
          <w:rFonts w:eastAsia="Times New Roman" w:cs="Times New Roman"/>
          <w:b/>
          <w:sz w:val="20"/>
          <w:szCs w:val="20"/>
          <w:lang w:eastAsia="cs-CZ"/>
        </w:rPr>
        <w:t xml:space="preserve"> s.r.o.</w:t>
      </w:r>
    </w:p>
    <w:p w14:paraId="159909A7" w14:textId="77777777" w:rsidR="002E64DC" w:rsidRPr="002E64DC" w:rsidRDefault="002E64DC" w:rsidP="002E64DC">
      <w:pPr>
        <w:tabs>
          <w:tab w:val="left" w:pos="2127"/>
        </w:tabs>
        <w:jc w:val="both"/>
        <w:rPr>
          <w:rFonts w:eastAsia="Times New Roman" w:cs="Times New Roman"/>
          <w:sz w:val="20"/>
          <w:szCs w:val="20"/>
          <w:lang w:eastAsia="cs-CZ"/>
        </w:rPr>
      </w:pPr>
      <w:r w:rsidRPr="002E64DC">
        <w:rPr>
          <w:rFonts w:eastAsia="Times New Roman" w:cs="Times New Roman"/>
          <w:sz w:val="20"/>
          <w:szCs w:val="20"/>
          <w:lang w:eastAsia="cs-CZ"/>
        </w:rPr>
        <w:t xml:space="preserve">                   </w:t>
      </w:r>
      <w:r w:rsidRPr="002E64DC">
        <w:rPr>
          <w:rFonts w:eastAsia="Times New Roman" w:cs="Times New Roman"/>
          <w:sz w:val="20"/>
          <w:szCs w:val="20"/>
          <w:lang w:eastAsia="cs-CZ"/>
        </w:rPr>
        <w:tab/>
        <w:t xml:space="preserve">  </w:t>
      </w:r>
      <w:r w:rsidR="0072516F">
        <w:rPr>
          <w:rFonts w:eastAsia="Times New Roman" w:cs="Times New Roman"/>
          <w:sz w:val="20"/>
          <w:szCs w:val="20"/>
          <w:lang w:eastAsia="cs-CZ"/>
        </w:rPr>
        <w:t xml:space="preserve">Podolská </w:t>
      </w:r>
      <w:proofErr w:type="gramStart"/>
      <w:r w:rsidR="0072516F">
        <w:rPr>
          <w:rFonts w:eastAsia="Times New Roman" w:cs="Times New Roman"/>
          <w:sz w:val="20"/>
          <w:szCs w:val="20"/>
          <w:lang w:eastAsia="cs-CZ"/>
        </w:rPr>
        <w:t>401/50,  147 00</w:t>
      </w:r>
      <w:proofErr w:type="gramEnd"/>
      <w:r w:rsidRPr="002E64DC">
        <w:rPr>
          <w:rFonts w:eastAsia="Times New Roman" w:cs="Times New Roman"/>
          <w:sz w:val="20"/>
          <w:szCs w:val="20"/>
          <w:lang w:eastAsia="cs-CZ"/>
        </w:rPr>
        <w:t xml:space="preserve">  Praha 4</w:t>
      </w:r>
    </w:p>
    <w:p w14:paraId="2B1412C7" w14:textId="77777777" w:rsidR="002E64DC" w:rsidRPr="002E64DC" w:rsidRDefault="002E64DC" w:rsidP="002E64DC">
      <w:pPr>
        <w:ind w:left="1418"/>
        <w:rPr>
          <w:rFonts w:eastAsia="Times New Roman" w:cs="Times New Roman"/>
          <w:sz w:val="20"/>
          <w:szCs w:val="20"/>
          <w:lang w:eastAsia="cs-CZ"/>
        </w:rPr>
      </w:pPr>
      <w:r w:rsidRPr="002E64DC">
        <w:rPr>
          <w:rFonts w:eastAsia="Times New Roman" w:cs="Times New Roman"/>
          <w:sz w:val="20"/>
          <w:szCs w:val="20"/>
          <w:lang w:eastAsia="cs-CZ"/>
        </w:rPr>
        <w:t xml:space="preserve">   </w:t>
      </w:r>
      <w:r w:rsidRPr="002E64DC">
        <w:rPr>
          <w:rFonts w:eastAsia="Times New Roman" w:cs="Times New Roman"/>
          <w:sz w:val="20"/>
          <w:szCs w:val="20"/>
          <w:lang w:eastAsia="cs-CZ"/>
        </w:rPr>
        <w:tab/>
        <w:t xml:space="preserve">  </w:t>
      </w:r>
      <w:r w:rsidR="0072516F" w:rsidRPr="0072516F">
        <w:rPr>
          <w:rFonts w:eastAsia="Times New Roman" w:cs="Times New Roman"/>
          <w:sz w:val="20"/>
          <w:szCs w:val="20"/>
          <w:lang w:eastAsia="cs-CZ"/>
        </w:rPr>
        <w:t>vedená u Městského soudu v</w:t>
      </w:r>
      <w:r w:rsidR="0072516F">
        <w:rPr>
          <w:rFonts w:eastAsia="Times New Roman" w:cs="Times New Roman"/>
          <w:sz w:val="20"/>
          <w:szCs w:val="20"/>
          <w:lang w:eastAsia="cs-CZ"/>
        </w:rPr>
        <w:t> </w:t>
      </w:r>
      <w:r w:rsidR="0072516F" w:rsidRPr="0072516F">
        <w:rPr>
          <w:rFonts w:eastAsia="Times New Roman" w:cs="Times New Roman"/>
          <w:sz w:val="20"/>
          <w:szCs w:val="20"/>
          <w:lang w:eastAsia="cs-CZ"/>
        </w:rPr>
        <w:t>Praze</w:t>
      </w:r>
      <w:r w:rsidR="0072516F">
        <w:rPr>
          <w:rFonts w:eastAsia="Times New Roman" w:cs="Times New Roman"/>
          <w:sz w:val="20"/>
          <w:szCs w:val="20"/>
          <w:lang w:eastAsia="cs-CZ"/>
        </w:rPr>
        <w:t xml:space="preserve"> pod spisovou značkou </w:t>
      </w:r>
      <w:r w:rsidR="0072516F" w:rsidRPr="0072516F">
        <w:rPr>
          <w:rFonts w:eastAsia="Times New Roman" w:cs="Times New Roman"/>
          <w:sz w:val="20"/>
          <w:szCs w:val="20"/>
          <w:lang w:eastAsia="cs-CZ"/>
        </w:rPr>
        <w:t>C 334074</w:t>
      </w:r>
      <w:r w:rsidRPr="002E64DC">
        <w:rPr>
          <w:rFonts w:eastAsia="Times New Roman" w:cs="Times New Roman"/>
          <w:sz w:val="20"/>
          <w:szCs w:val="20"/>
          <w:lang w:eastAsia="cs-CZ"/>
        </w:rPr>
        <w:tab/>
        <w:t xml:space="preserve">                                                               </w:t>
      </w:r>
    </w:p>
    <w:p w14:paraId="3C211E3B" w14:textId="77777777" w:rsidR="002E64DC" w:rsidRPr="002E64DC" w:rsidRDefault="002E64DC" w:rsidP="002E64DC">
      <w:pPr>
        <w:ind w:left="1418"/>
        <w:rPr>
          <w:rFonts w:eastAsia="Times New Roman" w:cs="Times New Roman"/>
          <w:sz w:val="20"/>
          <w:szCs w:val="20"/>
          <w:lang w:eastAsia="cs-CZ"/>
        </w:rPr>
      </w:pPr>
      <w:r w:rsidRPr="002E64DC">
        <w:rPr>
          <w:rFonts w:eastAsia="Times New Roman" w:cs="Times New Roman"/>
          <w:sz w:val="20"/>
          <w:szCs w:val="20"/>
          <w:lang w:eastAsia="cs-CZ"/>
        </w:rPr>
        <w:t xml:space="preserve">                                                                    </w:t>
      </w:r>
    </w:p>
    <w:p w14:paraId="5D919147" w14:textId="77777777" w:rsidR="002E64DC" w:rsidRPr="002E64DC" w:rsidRDefault="002E64DC" w:rsidP="002E64DC">
      <w:pPr>
        <w:tabs>
          <w:tab w:val="left" w:pos="2127"/>
        </w:tabs>
        <w:ind w:right="-709"/>
        <w:rPr>
          <w:rFonts w:eastAsia="Times New Roman" w:cs="Times New Roman"/>
          <w:sz w:val="20"/>
          <w:szCs w:val="20"/>
          <w:lang w:eastAsia="cs-CZ"/>
        </w:rPr>
      </w:pPr>
      <w:r w:rsidRPr="002E64DC">
        <w:rPr>
          <w:rFonts w:eastAsia="Times New Roman" w:cs="Times New Roman"/>
          <w:sz w:val="20"/>
          <w:szCs w:val="20"/>
          <w:lang w:eastAsia="cs-CZ"/>
        </w:rPr>
        <w:tab/>
        <w:t xml:space="preserve">  IČ: </w:t>
      </w:r>
      <w:proofErr w:type="gramStart"/>
      <w:r w:rsidR="0072516F" w:rsidRPr="0072516F">
        <w:rPr>
          <w:rFonts w:eastAsia="Times New Roman" w:cs="Times New Roman"/>
          <w:sz w:val="20"/>
          <w:szCs w:val="20"/>
          <w:lang w:eastAsia="cs-CZ"/>
        </w:rPr>
        <w:t>09301011</w:t>
      </w:r>
      <w:r w:rsidRPr="002E64DC">
        <w:rPr>
          <w:rFonts w:eastAsia="Times New Roman" w:cs="Times New Roman"/>
          <w:sz w:val="20"/>
          <w:szCs w:val="20"/>
          <w:lang w:eastAsia="cs-CZ"/>
        </w:rPr>
        <w:t>,   DIČ</w:t>
      </w:r>
      <w:proofErr w:type="gramEnd"/>
      <w:r w:rsidRPr="002E64DC">
        <w:rPr>
          <w:rFonts w:eastAsia="Times New Roman" w:cs="Times New Roman"/>
          <w:sz w:val="20"/>
          <w:szCs w:val="20"/>
          <w:lang w:eastAsia="cs-CZ"/>
        </w:rPr>
        <w:t>: CZ</w:t>
      </w:r>
      <w:r w:rsidR="0072516F" w:rsidRPr="0072516F">
        <w:rPr>
          <w:rFonts w:eastAsia="Times New Roman" w:cs="Times New Roman"/>
          <w:sz w:val="20"/>
          <w:szCs w:val="20"/>
          <w:lang w:eastAsia="cs-CZ"/>
        </w:rPr>
        <w:t>09301011</w:t>
      </w:r>
    </w:p>
    <w:p w14:paraId="347F3473" w14:textId="77777777" w:rsidR="002E64DC" w:rsidRPr="002E64DC" w:rsidRDefault="002E64DC" w:rsidP="002E64DC">
      <w:pPr>
        <w:tabs>
          <w:tab w:val="left" w:pos="2127"/>
        </w:tabs>
        <w:jc w:val="both"/>
        <w:rPr>
          <w:rFonts w:eastAsia="Times New Roman" w:cs="Times New Roman"/>
          <w:sz w:val="20"/>
          <w:szCs w:val="20"/>
          <w:lang w:eastAsia="cs-CZ"/>
        </w:rPr>
      </w:pPr>
      <w:r w:rsidRPr="002E64DC">
        <w:rPr>
          <w:rFonts w:eastAsia="Times New Roman" w:cs="Times New Roman"/>
          <w:sz w:val="20"/>
          <w:szCs w:val="20"/>
          <w:lang w:eastAsia="cs-CZ"/>
        </w:rPr>
        <w:t xml:space="preserve">bankovní spojení:    </w:t>
      </w:r>
      <w:r w:rsidRPr="002E64DC">
        <w:rPr>
          <w:rFonts w:eastAsia="Times New Roman" w:cs="Times New Roman"/>
          <w:sz w:val="20"/>
          <w:szCs w:val="20"/>
          <w:lang w:eastAsia="cs-CZ"/>
        </w:rPr>
        <w:tab/>
        <w:t xml:space="preserve">  </w:t>
      </w:r>
      <w:proofErr w:type="spellStart"/>
      <w:r w:rsidRPr="002E64DC">
        <w:rPr>
          <w:rFonts w:eastAsia="Times New Roman" w:cs="Times New Roman"/>
          <w:sz w:val="20"/>
          <w:szCs w:val="20"/>
          <w:lang w:eastAsia="cs-CZ"/>
        </w:rPr>
        <w:t>F</w:t>
      </w:r>
      <w:r w:rsidRPr="002E64DC">
        <w:rPr>
          <w:rFonts w:eastAsia="Times New Roman" w:cs="Times New Roman"/>
          <w:color w:val="000000"/>
          <w:sz w:val="20"/>
          <w:szCs w:val="20"/>
          <w:lang w:eastAsia="cs-CZ"/>
        </w:rPr>
        <w:t>io</w:t>
      </w:r>
      <w:proofErr w:type="spellEnd"/>
      <w:r w:rsidRPr="002E64DC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Banka, </w:t>
      </w:r>
      <w:proofErr w:type="spellStart"/>
      <w:proofErr w:type="gramStart"/>
      <w:r w:rsidRPr="002E64DC">
        <w:rPr>
          <w:rFonts w:eastAsia="Times New Roman" w:cs="Times New Roman"/>
          <w:color w:val="000000"/>
          <w:sz w:val="20"/>
          <w:szCs w:val="20"/>
          <w:lang w:eastAsia="cs-CZ"/>
        </w:rPr>
        <w:t>č.ú</w:t>
      </w:r>
      <w:proofErr w:type="spellEnd"/>
      <w:r w:rsidRPr="002E64DC">
        <w:rPr>
          <w:rFonts w:eastAsia="Times New Roman" w:cs="Times New Roman"/>
          <w:color w:val="000000"/>
          <w:sz w:val="20"/>
          <w:szCs w:val="20"/>
          <w:lang w:eastAsia="cs-CZ"/>
        </w:rPr>
        <w:t xml:space="preserve">. </w:t>
      </w:r>
      <w:r w:rsidR="0072516F" w:rsidRPr="0072516F">
        <w:rPr>
          <w:rFonts w:eastAsia="Times New Roman" w:cs="Times New Roman"/>
          <w:color w:val="000000"/>
          <w:sz w:val="20"/>
          <w:szCs w:val="20"/>
          <w:lang w:eastAsia="cs-CZ"/>
        </w:rPr>
        <w:t>2801897099</w:t>
      </w:r>
      <w:r w:rsidRPr="002E64DC">
        <w:rPr>
          <w:rFonts w:eastAsia="Times New Roman" w:cs="Times New Roman"/>
          <w:color w:val="000000"/>
          <w:sz w:val="20"/>
          <w:szCs w:val="20"/>
          <w:lang w:eastAsia="cs-CZ"/>
        </w:rPr>
        <w:t>/2010</w:t>
      </w:r>
      <w:proofErr w:type="gramEnd"/>
    </w:p>
    <w:p w14:paraId="0F0BE996" w14:textId="77777777" w:rsidR="002E64DC" w:rsidRPr="002E64DC" w:rsidRDefault="002E64DC" w:rsidP="002E64DC">
      <w:pPr>
        <w:tabs>
          <w:tab w:val="left" w:pos="2127"/>
        </w:tabs>
        <w:rPr>
          <w:rFonts w:eastAsia="Times New Roman" w:cs="Times New Roman"/>
          <w:sz w:val="24"/>
          <w:szCs w:val="20"/>
          <w:lang w:eastAsia="cs-CZ"/>
        </w:rPr>
      </w:pPr>
      <w:r w:rsidRPr="002E64DC">
        <w:rPr>
          <w:rFonts w:eastAsia="Times New Roman" w:cs="Times New Roman"/>
          <w:sz w:val="20"/>
          <w:szCs w:val="20"/>
          <w:lang w:eastAsia="cs-CZ"/>
        </w:rPr>
        <w:t xml:space="preserve">telefon / e-mail:     </w:t>
      </w:r>
      <w:r w:rsidRPr="002E64DC">
        <w:rPr>
          <w:rFonts w:eastAsia="Times New Roman" w:cs="Times New Roman"/>
          <w:sz w:val="20"/>
          <w:szCs w:val="20"/>
          <w:lang w:eastAsia="cs-CZ"/>
        </w:rPr>
        <w:tab/>
        <w:t xml:space="preserve">  +420 266712876, +420 266712437,  spedart@spedart.cz</w:t>
      </w:r>
    </w:p>
    <w:p w14:paraId="570CCFBF" w14:textId="77777777" w:rsidR="00AD372C" w:rsidRDefault="00AD372C" w:rsidP="002E64DC">
      <w:pPr>
        <w:autoSpaceDE w:val="0"/>
        <w:autoSpaceDN w:val="0"/>
        <w:adjustRightInd w:val="0"/>
        <w:rPr>
          <w:rFonts w:cs="Times New Roman"/>
        </w:rPr>
      </w:pPr>
    </w:p>
    <w:p w14:paraId="218AAB54" w14:textId="77777777" w:rsidR="00E86818" w:rsidRPr="00AD372C" w:rsidRDefault="00E86818" w:rsidP="000B3168">
      <w:pPr>
        <w:autoSpaceDE w:val="0"/>
        <w:autoSpaceDN w:val="0"/>
        <w:adjustRightInd w:val="0"/>
        <w:jc w:val="center"/>
        <w:rPr>
          <w:rFonts w:cs="Times New Roman"/>
        </w:rPr>
      </w:pPr>
      <w:r w:rsidRPr="00AD372C">
        <w:rPr>
          <w:rFonts w:cs="Times New Roman"/>
        </w:rPr>
        <w:t>a</w:t>
      </w:r>
    </w:p>
    <w:p w14:paraId="5FDB804B" w14:textId="77777777" w:rsidR="000B3168" w:rsidRPr="00AD372C" w:rsidRDefault="000B3168" w:rsidP="000B3168">
      <w:pPr>
        <w:autoSpaceDE w:val="0"/>
        <w:autoSpaceDN w:val="0"/>
        <w:adjustRightInd w:val="0"/>
        <w:rPr>
          <w:rFonts w:cs="Times New Roman"/>
          <w:b/>
          <w:bCs/>
        </w:rPr>
      </w:pPr>
    </w:p>
    <w:p w14:paraId="02D5A1BB" w14:textId="77777777" w:rsidR="002E64DC" w:rsidRPr="002E64DC" w:rsidRDefault="00AD372C" w:rsidP="002E64DC">
      <w:pPr>
        <w:rPr>
          <w:rFonts w:eastAsia="Calibri" w:cs="Times New Roman"/>
          <w:b/>
          <w:sz w:val="20"/>
          <w:szCs w:val="20"/>
        </w:rPr>
      </w:pPr>
      <w:r>
        <w:rPr>
          <w:rFonts w:cs="Times New Roman"/>
          <w:b/>
          <w:bCs/>
        </w:rPr>
        <w:t xml:space="preserve">    </w:t>
      </w:r>
      <w:r w:rsidR="002E64DC" w:rsidRPr="002E64DC">
        <w:rPr>
          <w:rFonts w:eastAsia="Calibri" w:cs="Times New Roman"/>
          <w:b/>
          <w:sz w:val="20"/>
          <w:szCs w:val="20"/>
        </w:rPr>
        <w:t>PŘÍKAZCE:</w:t>
      </w:r>
    </w:p>
    <w:p w14:paraId="799D9BB5" w14:textId="15E2EB06" w:rsidR="00AC1C6A" w:rsidRPr="00AC1C6A" w:rsidRDefault="00AC1C6A" w:rsidP="00170D7D">
      <w:pPr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Název</w:t>
      </w:r>
      <w:r w:rsidR="002E64DC" w:rsidRPr="002E64DC">
        <w:rPr>
          <w:rFonts w:eastAsia="Calibri" w:cs="Times New Roman"/>
          <w:sz w:val="20"/>
          <w:szCs w:val="20"/>
        </w:rPr>
        <w:t xml:space="preserve">: </w:t>
      </w:r>
      <w:r w:rsidR="002E64DC" w:rsidRPr="002E64DC">
        <w:rPr>
          <w:rFonts w:eastAsia="Calibri" w:cs="Times New Roman"/>
          <w:sz w:val="20"/>
          <w:szCs w:val="20"/>
        </w:rPr>
        <w:tab/>
      </w:r>
      <w:r w:rsidR="002E64DC" w:rsidRPr="002E64DC">
        <w:rPr>
          <w:rFonts w:eastAsia="Calibri" w:cs="Times New Roman"/>
          <w:sz w:val="20"/>
          <w:szCs w:val="20"/>
        </w:rPr>
        <w:tab/>
      </w:r>
      <w:r w:rsidRPr="00AC1C6A">
        <w:rPr>
          <w:rFonts w:eastAsia="Calibri" w:cs="Times New Roman"/>
          <w:b/>
          <w:sz w:val="20"/>
          <w:szCs w:val="20"/>
        </w:rPr>
        <w:t>Fyzikální ústav AV ČR, v. v. i.,</w:t>
      </w:r>
    </w:p>
    <w:p w14:paraId="2E6B5E19" w14:textId="77777777" w:rsidR="00AC1C6A" w:rsidRPr="00AC1C6A" w:rsidRDefault="00AC1C6A" w:rsidP="00AC1C6A">
      <w:pPr>
        <w:rPr>
          <w:rFonts w:eastAsia="Calibri" w:cs="Times New Roman"/>
          <w:sz w:val="20"/>
          <w:szCs w:val="20"/>
        </w:rPr>
      </w:pPr>
      <w:r w:rsidRPr="00AC1C6A">
        <w:rPr>
          <w:rFonts w:eastAsia="Calibri" w:cs="Times New Roman"/>
          <w:sz w:val="20"/>
          <w:szCs w:val="20"/>
        </w:rPr>
        <w:t xml:space="preserve">se sídlem: </w:t>
      </w:r>
      <w:r w:rsidRPr="00AC1C6A">
        <w:rPr>
          <w:rFonts w:eastAsia="Calibri" w:cs="Times New Roman"/>
          <w:sz w:val="20"/>
          <w:szCs w:val="20"/>
        </w:rPr>
        <w:tab/>
        <w:t>Na Slovance 2, Praha 8, PSČ: 182 21,</w:t>
      </w:r>
    </w:p>
    <w:p w14:paraId="6805BBEC" w14:textId="77777777" w:rsidR="00AC1C6A" w:rsidRPr="00AC1C6A" w:rsidRDefault="00AC1C6A" w:rsidP="00AC1C6A">
      <w:pPr>
        <w:rPr>
          <w:rFonts w:eastAsia="Calibri" w:cs="Times New Roman"/>
          <w:sz w:val="20"/>
          <w:szCs w:val="20"/>
        </w:rPr>
      </w:pPr>
      <w:r w:rsidRPr="00AC1C6A">
        <w:rPr>
          <w:rFonts w:eastAsia="Calibri" w:cs="Times New Roman"/>
          <w:sz w:val="20"/>
          <w:szCs w:val="20"/>
        </w:rPr>
        <w:t xml:space="preserve">IČO: </w:t>
      </w:r>
      <w:r w:rsidRPr="00AC1C6A">
        <w:rPr>
          <w:rFonts w:eastAsia="Calibri" w:cs="Times New Roman"/>
          <w:sz w:val="20"/>
          <w:szCs w:val="20"/>
        </w:rPr>
        <w:tab/>
      </w:r>
      <w:r w:rsidRPr="00AC1C6A">
        <w:rPr>
          <w:rFonts w:eastAsia="Calibri" w:cs="Times New Roman"/>
          <w:sz w:val="20"/>
          <w:szCs w:val="20"/>
        </w:rPr>
        <w:tab/>
        <w:t>68378271,</w:t>
      </w:r>
    </w:p>
    <w:p w14:paraId="3F073A94" w14:textId="77777777" w:rsidR="00AC1C6A" w:rsidRPr="00AC1C6A" w:rsidRDefault="00AC1C6A" w:rsidP="00AC1C6A">
      <w:pPr>
        <w:rPr>
          <w:rFonts w:eastAsia="Calibri" w:cs="Times New Roman"/>
          <w:sz w:val="20"/>
          <w:szCs w:val="20"/>
        </w:rPr>
      </w:pPr>
      <w:r w:rsidRPr="00AC1C6A">
        <w:rPr>
          <w:rFonts w:eastAsia="Calibri" w:cs="Times New Roman"/>
          <w:sz w:val="20"/>
          <w:szCs w:val="20"/>
        </w:rPr>
        <w:t xml:space="preserve">zastoupen: </w:t>
      </w:r>
      <w:r w:rsidRPr="00AC1C6A">
        <w:rPr>
          <w:rFonts w:eastAsia="Calibri" w:cs="Times New Roman"/>
          <w:sz w:val="20"/>
          <w:szCs w:val="20"/>
        </w:rPr>
        <w:tab/>
        <w:t>RNDr. Michael Prouza, Ph.D. – ředitel</w:t>
      </w:r>
    </w:p>
    <w:p w14:paraId="58AA264C" w14:textId="77777777" w:rsidR="002E64DC" w:rsidRPr="002E64DC" w:rsidRDefault="002E64DC" w:rsidP="002E64DC">
      <w:pPr>
        <w:rPr>
          <w:rFonts w:eastAsia="Calibri" w:cs="Times New Roman"/>
          <w:b/>
          <w:sz w:val="20"/>
          <w:szCs w:val="20"/>
        </w:rPr>
      </w:pPr>
      <w:r w:rsidRPr="002E64DC">
        <w:rPr>
          <w:rFonts w:eastAsia="Calibri" w:cs="Times New Roman"/>
          <w:sz w:val="20"/>
          <w:szCs w:val="20"/>
        </w:rPr>
        <w:tab/>
        <w:t xml:space="preserve"> </w:t>
      </w:r>
      <w:r>
        <w:rPr>
          <w:rFonts w:eastAsia="Calibri" w:cs="Times New Roman"/>
          <w:b/>
          <w:sz w:val="20"/>
          <w:szCs w:val="20"/>
        </w:rPr>
        <w:t xml:space="preserve">  </w:t>
      </w:r>
    </w:p>
    <w:p w14:paraId="128C27A0" w14:textId="77777777" w:rsidR="002E64DC" w:rsidRPr="002E64DC" w:rsidRDefault="002E64DC" w:rsidP="002E64DC">
      <w:pPr>
        <w:rPr>
          <w:rFonts w:eastAsia="Calibri" w:cs="Times New Roman"/>
          <w:sz w:val="20"/>
          <w:szCs w:val="20"/>
        </w:rPr>
      </w:pPr>
      <w:r w:rsidRPr="002E64DC">
        <w:rPr>
          <w:rFonts w:eastAsia="Calibri" w:cs="Times New Roman"/>
          <w:sz w:val="20"/>
          <w:szCs w:val="20"/>
        </w:rPr>
        <w:t xml:space="preserve">   </w:t>
      </w:r>
      <w:r w:rsidRPr="002E64DC">
        <w:rPr>
          <w:rFonts w:eastAsia="Calibri" w:cs="Times New Roman"/>
          <w:sz w:val="20"/>
          <w:szCs w:val="20"/>
        </w:rPr>
        <w:tab/>
      </w:r>
      <w:r w:rsidRPr="002E64DC">
        <w:rPr>
          <w:rFonts w:eastAsia="Calibri" w:cs="Times New Roman"/>
          <w:sz w:val="20"/>
          <w:szCs w:val="20"/>
        </w:rPr>
        <w:tab/>
      </w:r>
      <w:r w:rsidRPr="002E64DC">
        <w:rPr>
          <w:rFonts w:eastAsia="Calibri" w:cs="Times New Roman"/>
          <w:sz w:val="20"/>
          <w:szCs w:val="20"/>
        </w:rPr>
        <w:tab/>
      </w:r>
      <w:r>
        <w:rPr>
          <w:rFonts w:eastAsia="Calibri" w:cs="Times New Roman"/>
          <w:sz w:val="20"/>
          <w:szCs w:val="20"/>
        </w:rPr>
        <w:t xml:space="preserve"> </w:t>
      </w:r>
    </w:p>
    <w:p w14:paraId="25D8F2D4" w14:textId="5F19A30E" w:rsidR="002E64DC" w:rsidRPr="002E64DC" w:rsidRDefault="00AC1C6A" w:rsidP="00170D7D">
      <w:pPr>
        <w:rPr>
          <w:rFonts w:eastAsia="Calibri" w:cs="Times New Roman"/>
          <w:sz w:val="20"/>
          <w:szCs w:val="20"/>
        </w:rPr>
      </w:pPr>
      <w:proofErr w:type="spellStart"/>
      <w:r>
        <w:rPr>
          <w:rFonts w:eastAsia="Calibri" w:cs="Times New Roman"/>
          <w:sz w:val="20"/>
          <w:szCs w:val="20"/>
        </w:rPr>
        <w:t>Kontakní</w:t>
      </w:r>
      <w:proofErr w:type="spellEnd"/>
      <w:r>
        <w:rPr>
          <w:rFonts w:eastAsia="Calibri" w:cs="Times New Roman"/>
          <w:sz w:val="20"/>
          <w:szCs w:val="20"/>
        </w:rPr>
        <w:t xml:space="preserve"> osoba: Stanislav Mančal</w:t>
      </w:r>
      <w:r w:rsidR="002E64DC" w:rsidRPr="002E64DC">
        <w:rPr>
          <w:rFonts w:eastAsia="Calibri" w:cs="Times New Roman"/>
          <w:sz w:val="20"/>
          <w:szCs w:val="20"/>
        </w:rPr>
        <w:t xml:space="preserve"> </w:t>
      </w:r>
      <w:r w:rsidR="002E64DC">
        <w:rPr>
          <w:rFonts w:eastAsia="Calibri" w:cs="Times New Roman"/>
          <w:sz w:val="20"/>
          <w:szCs w:val="20"/>
        </w:rPr>
        <w:t xml:space="preserve"> </w:t>
      </w:r>
    </w:p>
    <w:p w14:paraId="3DE56D94" w14:textId="1DEFB292" w:rsidR="002E64DC" w:rsidRPr="002E64DC" w:rsidRDefault="00AC1C6A" w:rsidP="002E64DC">
      <w:pPr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 xml:space="preserve">kontaktní </w:t>
      </w:r>
      <w:r w:rsidR="002E64DC" w:rsidRPr="002E64DC">
        <w:rPr>
          <w:rFonts w:eastAsia="Calibri" w:cs="Times New Roman"/>
          <w:sz w:val="20"/>
          <w:szCs w:val="20"/>
        </w:rPr>
        <w:t xml:space="preserve">telefon / e-mail: </w:t>
      </w:r>
      <w:r w:rsidR="002E64DC" w:rsidRPr="002E64DC">
        <w:rPr>
          <w:rFonts w:eastAsia="Calibri" w:cs="Times New Roman"/>
          <w:sz w:val="20"/>
          <w:szCs w:val="20"/>
        </w:rPr>
        <w:tab/>
      </w:r>
      <w:r w:rsidRPr="00AC1C6A">
        <w:rPr>
          <w:rFonts w:eastAsia="Calibri" w:cs="Times New Roman"/>
          <w:sz w:val="20"/>
          <w:szCs w:val="20"/>
        </w:rPr>
        <w:t>+420266051362</w:t>
      </w:r>
      <w:r>
        <w:rPr>
          <w:rFonts w:eastAsia="Calibri" w:cs="Times New Roman"/>
          <w:sz w:val="20"/>
          <w:szCs w:val="20"/>
        </w:rPr>
        <w:t xml:space="preserve"> / </w:t>
      </w:r>
      <w:r w:rsidRPr="00AC1C6A">
        <w:rPr>
          <w:rFonts w:eastAsia="Calibri" w:cs="Times New Roman"/>
          <w:sz w:val="20"/>
          <w:szCs w:val="20"/>
        </w:rPr>
        <w:t>Stanislav.Mancal@eli-beams.eu</w:t>
      </w:r>
      <w:r w:rsidR="002E64DC" w:rsidRPr="002E64DC">
        <w:rPr>
          <w:rFonts w:eastAsia="Calibri" w:cs="Times New Roman"/>
          <w:sz w:val="20"/>
          <w:szCs w:val="20"/>
        </w:rPr>
        <w:tab/>
      </w:r>
      <w:r w:rsidR="002E64DC">
        <w:rPr>
          <w:rFonts w:eastAsia="Calibri" w:cs="Times New Roman"/>
          <w:sz w:val="20"/>
          <w:szCs w:val="20"/>
        </w:rPr>
        <w:t xml:space="preserve"> </w:t>
      </w:r>
      <w:r w:rsidR="002E64DC" w:rsidRPr="002E64DC">
        <w:rPr>
          <w:rFonts w:eastAsia="Calibri" w:cs="Times New Roman"/>
          <w:sz w:val="20"/>
          <w:szCs w:val="20"/>
        </w:rPr>
        <w:tab/>
      </w:r>
    </w:p>
    <w:p w14:paraId="25A98D93" w14:textId="77777777" w:rsidR="002E64DC" w:rsidRPr="002E64DC" w:rsidRDefault="002E64DC" w:rsidP="002E64DC">
      <w:pPr>
        <w:spacing w:before="60"/>
        <w:jc w:val="center"/>
        <w:rPr>
          <w:rFonts w:eastAsia="Times New Roman" w:cs="Times New Roman"/>
          <w:b/>
          <w:sz w:val="24"/>
          <w:szCs w:val="20"/>
          <w:lang w:eastAsia="cs-CZ"/>
        </w:rPr>
      </w:pPr>
    </w:p>
    <w:p w14:paraId="74A90CD4" w14:textId="77777777" w:rsidR="002E64DC" w:rsidRPr="002E64DC" w:rsidRDefault="002E64DC" w:rsidP="002E64DC">
      <w:pPr>
        <w:spacing w:before="60"/>
        <w:rPr>
          <w:rFonts w:eastAsia="Times New Roman" w:cs="Times New Roman"/>
          <w:sz w:val="20"/>
          <w:szCs w:val="20"/>
          <w:lang w:eastAsia="cs-CZ"/>
        </w:rPr>
      </w:pPr>
      <w:r w:rsidRPr="002E64DC">
        <w:rPr>
          <w:rFonts w:eastAsia="Times New Roman" w:cs="Times New Roman"/>
          <w:sz w:val="20"/>
          <w:szCs w:val="20"/>
          <w:lang w:eastAsia="cs-CZ"/>
        </w:rPr>
        <w:t>na druhé straně (dále jen příkazce)</w:t>
      </w:r>
    </w:p>
    <w:p w14:paraId="145E0559" w14:textId="77777777" w:rsidR="008F4A97" w:rsidRDefault="008F4A97" w:rsidP="002E64DC">
      <w:pPr>
        <w:autoSpaceDE w:val="0"/>
        <w:autoSpaceDN w:val="0"/>
        <w:adjustRightInd w:val="0"/>
        <w:rPr>
          <w:rFonts w:cs="Times New Roman"/>
          <w:b/>
          <w:bCs/>
        </w:rPr>
      </w:pPr>
    </w:p>
    <w:p w14:paraId="75FFE332" w14:textId="77777777" w:rsidR="00AD372C" w:rsidRPr="00AD372C" w:rsidRDefault="00AD372C" w:rsidP="000B3168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</w:p>
    <w:p w14:paraId="74BBFA62" w14:textId="77777777" w:rsidR="00E86818" w:rsidRPr="00AD372C" w:rsidRDefault="00E86818" w:rsidP="000B3168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 w:rsidRPr="00AD372C">
        <w:rPr>
          <w:rFonts w:cs="Times New Roman"/>
          <w:b/>
          <w:bCs/>
        </w:rPr>
        <w:t>I. Předmět smlouvy</w:t>
      </w:r>
    </w:p>
    <w:p w14:paraId="6A81804E" w14:textId="77777777" w:rsidR="00E86818" w:rsidRPr="00AD372C" w:rsidRDefault="00E86818" w:rsidP="00AD372C">
      <w:pPr>
        <w:autoSpaceDE w:val="0"/>
        <w:autoSpaceDN w:val="0"/>
        <w:adjustRightInd w:val="0"/>
        <w:rPr>
          <w:rFonts w:cs="Times New Roman"/>
        </w:rPr>
      </w:pPr>
      <w:r w:rsidRPr="00AD372C">
        <w:rPr>
          <w:rFonts w:cs="Times New Roman"/>
        </w:rPr>
        <w:t>1. Příkazník se touto smlouvou zavazuje, že pro příkazce na jeho účet zařídí za úplatu činnost</w:t>
      </w:r>
    </w:p>
    <w:p w14:paraId="0524102C" w14:textId="77777777" w:rsidR="00E86818" w:rsidRPr="00AD372C" w:rsidRDefault="000B3168" w:rsidP="00AD372C">
      <w:pPr>
        <w:autoSpaceDE w:val="0"/>
        <w:autoSpaceDN w:val="0"/>
        <w:adjustRightInd w:val="0"/>
        <w:rPr>
          <w:rFonts w:cs="Times New Roman"/>
        </w:rPr>
      </w:pPr>
      <w:r w:rsidRPr="00AD372C">
        <w:rPr>
          <w:rFonts w:cs="Times New Roman"/>
        </w:rPr>
        <w:t xml:space="preserve">    </w:t>
      </w:r>
      <w:r w:rsidR="00E86818" w:rsidRPr="00AD372C">
        <w:rPr>
          <w:rFonts w:cs="Times New Roman"/>
        </w:rPr>
        <w:t>popsanou níže a to uskutečněním právních jednání jménem příkazce, nebo uskutečnění jiné</w:t>
      </w:r>
    </w:p>
    <w:p w14:paraId="538D27AC" w14:textId="77777777" w:rsidR="00E86818" w:rsidRPr="00AD372C" w:rsidRDefault="000B3168" w:rsidP="00AD372C">
      <w:pPr>
        <w:autoSpaceDE w:val="0"/>
        <w:autoSpaceDN w:val="0"/>
        <w:adjustRightInd w:val="0"/>
        <w:rPr>
          <w:rFonts w:cs="Times New Roman"/>
        </w:rPr>
      </w:pPr>
      <w:r w:rsidRPr="00AD372C">
        <w:rPr>
          <w:rFonts w:cs="Times New Roman"/>
        </w:rPr>
        <w:t xml:space="preserve">   </w:t>
      </w:r>
      <w:r w:rsidR="00E86818" w:rsidRPr="00AD372C">
        <w:rPr>
          <w:rFonts w:cs="Times New Roman"/>
        </w:rPr>
        <w:t>činnosti dle této smlouvy (dále též „činnost příkazníka“) a příkazce se zavazuje zaplatit mu za</w:t>
      </w:r>
    </w:p>
    <w:p w14:paraId="6937DA75" w14:textId="77777777" w:rsidR="00E86818" w:rsidRPr="00AD372C" w:rsidRDefault="000B3168" w:rsidP="00AD372C">
      <w:pPr>
        <w:autoSpaceDE w:val="0"/>
        <w:autoSpaceDN w:val="0"/>
        <w:adjustRightInd w:val="0"/>
        <w:rPr>
          <w:rFonts w:cs="Times New Roman"/>
        </w:rPr>
      </w:pPr>
      <w:r w:rsidRPr="00AD372C">
        <w:rPr>
          <w:rFonts w:cs="Times New Roman"/>
        </w:rPr>
        <w:t xml:space="preserve">    </w:t>
      </w:r>
      <w:r w:rsidR="00E86818" w:rsidRPr="00AD372C">
        <w:rPr>
          <w:rFonts w:cs="Times New Roman"/>
        </w:rPr>
        <w:t>tuto činnost sjednanou úplatu.</w:t>
      </w:r>
    </w:p>
    <w:p w14:paraId="1EC4A6B4" w14:textId="77777777" w:rsidR="008F4A97" w:rsidRPr="00AD372C" w:rsidRDefault="00E86818" w:rsidP="00AD372C">
      <w:pPr>
        <w:autoSpaceDE w:val="0"/>
        <w:autoSpaceDN w:val="0"/>
        <w:adjustRightInd w:val="0"/>
        <w:rPr>
          <w:rFonts w:cs="Times New Roman"/>
        </w:rPr>
      </w:pPr>
      <w:r w:rsidRPr="00AD372C">
        <w:rPr>
          <w:rFonts w:cs="Times New Roman"/>
        </w:rPr>
        <w:t xml:space="preserve">2. Činností příkazníka se pro účely této smlouvy rozumí zejména </w:t>
      </w:r>
      <w:r w:rsidR="008F4A97" w:rsidRPr="00AD372C">
        <w:rPr>
          <w:rFonts w:cs="Times New Roman"/>
        </w:rPr>
        <w:t xml:space="preserve">realizace mezinárodních a     </w:t>
      </w:r>
    </w:p>
    <w:p w14:paraId="793C05F4" w14:textId="77777777" w:rsidR="00C12A43" w:rsidRDefault="008F4A97" w:rsidP="00AD372C">
      <w:pPr>
        <w:autoSpaceDE w:val="0"/>
        <w:autoSpaceDN w:val="0"/>
        <w:adjustRightInd w:val="0"/>
        <w:rPr>
          <w:rFonts w:cs="Times New Roman"/>
        </w:rPr>
      </w:pPr>
      <w:r w:rsidRPr="00AD372C">
        <w:rPr>
          <w:rFonts w:cs="Times New Roman"/>
        </w:rPr>
        <w:t xml:space="preserve">    vnitrozemských přeprav, </w:t>
      </w:r>
      <w:r w:rsidR="00C12A43">
        <w:rPr>
          <w:rFonts w:cs="Times New Roman"/>
        </w:rPr>
        <w:t>zasilatelství</w:t>
      </w:r>
      <w:r w:rsidRPr="00AD372C">
        <w:rPr>
          <w:rFonts w:cs="Times New Roman"/>
        </w:rPr>
        <w:t>,</w:t>
      </w:r>
      <w:r w:rsidR="00C12A43">
        <w:rPr>
          <w:rFonts w:cs="Times New Roman"/>
        </w:rPr>
        <w:t xml:space="preserve"> </w:t>
      </w:r>
      <w:proofErr w:type="gramStart"/>
      <w:r w:rsidR="00E86818" w:rsidRPr="00AD372C">
        <w:rPr>
          <w:rFonts w:cs="Times New Roman"/>
        </w:rPr>
        <w:t xml:space="preserve">zastupování </w:t>
      </w:r>
      <w:r w:rsidRPr="00AD372C">
        <w:rPr>
          <w:rFonts w:cs="Times New Roman"/>
        </w:rPr>
        <w:t xml:space="preserve"> </w:t>
      </w:r>
      <w:r w:rsidR="00E86818" w:rsidRPr="00AD372C">
        <w:rPr>
          <w:rFonts w:cs="Times New Roman"/>
        </w:rPr>
        <w:t>příkazce</w:t>
      </w:r>
      <w:proofErr w:type="gramEnd"/>
      <w:r w:rsidR="00E86818" w:rsidRPr="00AD372C">
        <w:rPr>
          <w:rFonts w:cs="Times New Roman"/>
        </w:rPr>
        <w:t xml:space="preserve"> v</w:t>
      </w:r>
      <w:r w:rsidRPr="00AD372C">
        <w:rPr>
          <w:rFonts w:cs="Times New Roman"/>
        </w:rPr>
        <w:t> </w:t>
      </w:r>
      <w:r w:rsidR="00E86818" w:rsidRPr="00AD372C">
        <w:rPr>
          <w:rFonts w:cs="Times New Roman"/>
        </w:rPr>
        <w:t>celním</w:t>
      </w:r>
      <w:r w:rsidRPr="00AD372C">
        <w:rPr>
          <w:rFonts w:cs="Times New Roman"/>
        </w:rPr>
        <w:t xml:space="preserve"> řízení, a další právní úkony </w:t>
      </w:r>
      <w:r w:rsidR="00C12A43">
        <w:rPr>
          <w:rFonts w:cs="Times New Roman"/>
        </w:rPr>
        <w:t xml:space="preserve">   </w:t>
      </w:r>
    </w:p>
    <w:p w14:paraId="0EBD552F" w14:textId="77777777" w:rsidR="008F4A97" w:rsidRPr="00AD372C" w:rsidRDefault="00C12A43" w:rsidP="00AD372C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 xml:space="preserve">    </w:t>
      </w:r>
      <w:r w:rsidR="008F4A97" w:rsidRPr="00AD372C">
        <w:rPr>
          <w:rFonts w:cs="Times New Roman"/>
        </w:rPr>
        <w:t>v</w:t>
      </w:r>
      <w:r>
        <w:rPr>
          <w:rFonts w:cs="Times New Roman"/>
        </w:rPr>
        <w:t> </w:t>
      </w:r>
      <w:proofErr w:type="gramStart"/>
      <w:r w:rsidR="008F4A97" w:rsidRPr="00AD372C">
        <w:rPr>
          <w:rFonts w:cs="Times New Roman"/>
        </w:rPr>
        <w:t>souvislosti</w:t>
      </w:r>
      <w:r>
        <w:rPr>
          <w:rFonts w:cs="Times New Roman"/>
        </w:rPr>
        <w:t xml:space="preserve"> </w:t>
      </w:r>
      <w:r w:rsidR="008F4A97" w:rsidRPr="00AD372C">
        <w:rPr>
          <w:rFonts w:cs="Times New Roman"/>
        </w:rPr>
        <w:t xml:space="preserve"> s celním</w:t>
      </w:r>
      <w:proofErr w:type="gramEnd"/>
      <w:r w:rsidR="008F4A97" w:rsidRPr="00AD372C">
        <w:rPr>
          <w:rFonts w:cs="Times New Roman"/>
        </w:rPr>
        <w:t xml:space="preserve"> řízením. </w:t>
      </w:r>
    </w:p>
    <w:p w14:paraId="1079A326" w14:textId="77777777" w:rsidR="00E86818" w:rsidRPr="00AD372C" w:rsidRDefault="000B3168" w:rsidP="000B3168">
      <w:pPr>
        <w:autoSpaceDE w:val="0"/>
        <w:autoSpaceDN w:val="0"/>
        <w:adjustRightInd w:val="0"/>
        <w:jc w:val="both"/>
        <w:rPr>
          <w:rFonts w:cs="Times New Roman"/>
        </w:rPr>
      </w:pPr>
      <w:r w:rsidRPr="00AD372C">
        <w:rPr>
          <w:rFonts w:cs="Times New Roman"/>
        </w:rPr>
        <w:t xml:space="preserve">   </w:t>
      </w:r>
    </w:p>
    <w:p w14:paraId="2574AFB0" w14:textId="77777777" w:rsidR="008F4A97" w:rsidRPr="00AD372C" w:rsidRDefault="008F4A97" w:rsidP="000B3168">
      <w:pPr>
        <w:autoSpaceDE w:val="0"/>
        <w:autoSpaceDN w:val="0"/>
        <w:adjustRightInd w:val="0"/>
        <w:jc w:val="both"/>
        <w:rPr>
          <w:rFonts w:cs="Times New Roman"/>
        </w:rPr>
      </w:pPr>
    </w:p>
    <w:p w14:paraId="0884C656" w14:textId="77777777" w:rsidR="000B3168" w:rsidRPr="00AD372C" w:rsidRDefault="000B3168" w:rsidP="000B3168">
      <w:pPr>
        <w:autoSpaceDE w:val="0"/>
        <w:autoSpaceDN w:val="0"/>
        <w:adjustRightInd w:val="0"/>
        <w:rPr>
          <w:rFonts w:cs="Times New Roman"/>
        </w:rPr>
      </w:pPr>
    </w:p>
    <w:p w14:paraId="68B98B16" w14:textId="77777777" w:rsidR="00E86818" w:rsidRPr="00AD372C" w:rsidRDefault="00E86818" w:rsidP="000B3168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 w:rsidRPr="00AD372C">
        <w:rPr>
          <w:rFonts w:cs="Times New Roman"/>
          <w:b/>
          <w:bCs/>
        </w:rPr>
        <w:t>II. Povinnosti příkazníka</w:t>
      </w:r>
    </w:p>
    <w:p w14:paraId="3119AD86" w14:textId="77777777" w:rsidR="00E86818" w:rsidRPr="00AD372C" w:rsidRDefault="00AD372C" w:rsidP="000B3168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 xml:space="preserve">    </w:t>
      </w:r>
      <w:r w:rsidR="00E86818" w:rsidRPr="00AD372C">
        <w:rPr>
          <w:rFonts w:cs="Times New Roman"/>
        </w:rPr>
        <w:t>Příkazník je při jeho činnosti povinen:</w:t>
      </w:r>
    </w:p>
    <w:p w14:paraId="4122C20D" w14:textId="77777777" w:rsidR="00E86818" w:rsidRPr="00AD372C" w:rsidRDefault="00AD372C" w:rsidP="000B3168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>1.</w:t>
      </w:r>
      <w:r w:rsidR="00E86818" w:rsidRPr="00AD372C">
        <w:rPr>
          <w:rFonts w:cs="Times New Roman"/>
        </w:rPr>
        <w:t xml:space="preserve"> Postupovat s náležitou odbornou péčí, v souladu s právními předpisy a v souladu s pokyny</w:t>
      </w:r>
    </w:p>
    <w:p w14:paraId="6D7B346D" w14:textId="77777777" w:rsidR="00E86818" w:rsidRPr="00AD372C" w:rsidRDefault="00AD372C" w:rsidP="000B3168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 xml:space="preserve">    </w:t>
      </w:r>
      <w:r w:rsidR="00E86818" w:rsidRPr="00AD372C">
        <w:rPr>
          <w:rFonts w:cs="Times New Roman"/>
        </w:rPr>
        <w:t>příkazce, ať již výslovnými nebo těmi, které zná či musí znát, a to v souladu s účelem, kterého má</w:t>
      </w:r>
    </w:p>
    <w:p w14:paraId="2A973348" w14:textId="77777777" w:rsidR="00E86818" w:rsidRPr="00AD372C" w:rsidRDefault="00AD372C" w:rsidP="000B3168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 xml:space="preserve">    </w:t>
      </w:r>
      <w:r w:rsidR="00E86818" w:rsidRPr="00AD372C">
        <w:rPr>
          <w:rFonts w:cs="Times New Roman"/>
        </w:rPr>
        <w:t>být činností příkazníka dosaženo a který je příkazníku znám.</w:t>
      </w:r>
    </w:p>
    <w:p w14:paraId="05972A66" w14:textId="77777777" w:rsidR="00E86818" w:rsidRPr="00AD372C" w:rsidRDefault="00AD372C" w:rsidP="000B3168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>2.</w:t>
      </w:r>
      <w:r w:rsidR="00E86818" w:rsidRPr="00AD372C">
        <w:rPr>
          <w:rFonts w:cs="Times New Roman"/>
        </w:rPr>
        <w:t xml:space="preserve"> Zjistí-li příkazník, že pokyny příkazce jsou nevhodné či neúčelné při činnosti příkazníka, je</w:t>
      </w:r>
    </w:p>
    <w:p w14:paraId="13424B59" w14:textId="77777777" w:rsidR="00E86818" w:rsidRPr="00AD372C" w:rsidRDefault="00AD372C" w:rsidP="000B3168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 xml:space="preserve">    </w:t>
      </w:r>
      <w:r w:rsidR="00E86818" w:rsidRPr="00AD372C">
        <w:rPr>
          <w:rFonts w:cs="Times New Roman"/>
        </w:rPr>
        <w:t>povinen na toto příkazce upozornit. Bude-li v tomto případě příkazce na činnosti příkazníka dle</w:t>
      </w:r>
    </w:p>
    <w:p w14:paraId="715142F6" w14:textId="77777777" w:rsidR="00E86818" w:rsidRPr="00AD372C" w:rsidRDefault="00AD372C" w:rsidP="008F4A97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 xml:space="preserve">    </w:t>
      </w:r>
      <w:r w:rsidR="00E86818" w:rsidRPr="00AD372C">
        <w:rPr>
          <w:rFonts w:cs="Times New Roman"/>
        </w:rPr>
        <w:t xml:space="preserve">svých pokynů trvat, </w:t>
      </w:r>
      <w:r w:rsidR="008F4A97" w:rsidRPr="00AD372C">
        <w:rPr>
          <w:rFonts w:cs="Times New Roman"/>
        </w:rPr>
        <w:t>neodpovídá příkazce za škodu tímto vzniklou.</w:t>
      </w:r>
    </w:p>
    <w:p w14:paraId="5582C8F5" w14:textId="77777777" w:rsidR="008F4A97" w:rsidRPr="00AD372C" w:rsidRDefault="00AD372C" w:rsidP="000B3168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>3.</w:t>
      </w:r>
      <w:r w:rsidR="00E86818" w:rsidRPr="00AD372C">
        <w:rPr>
          <w:rFonts w:cs="Times New Roman"/>
        </w:rPr>
        <w:t xml:space="preserve"> Přebírat doklady od celního úřadu, při vzniku celního dluhu </w:t>
      </w:r>
      <w:r w:rsidR="008F4A97" w:rsidRPr="00AD372C">
        <w:rPr>
          <w:rFonts w:cs="Times New Roman"/>
        </w:rPr>
        <w:t xml:space="preserve">zajistit nebo uhradit za příkazce </w:t>
      </w:r>
      <w:r w:rsidR="00E86818" w:rsidRPr="00AD372C">
        <w:rPr>
          <w:rFonts w:cs="Times New Roman"/>
        </w:rPr>
        <w:t>celní</w:t>
      </w:r>
      <w:r w:rsidR="008F4A97" w:rsidRPr="00AD372C">
        <w:rPr>
          <w:rFonts w:cs="Times New Roman"/>
        </w:rPr>
        <w:t xml:space="preserve">      </w:t>
      </w:r>
    </w:p>
    <w:p w14:paraId="156446EF" w14:textId="77777777" w:rsidR="00E86818" w:rsidRPr="00AD372C" w:rsidRDefault="008F4A97" w:rsidP="000B3168">
      <w:pPr>
        <w:autoSpaceDE w:val="0"/>
        <w:autoSpaceDN w:val="0"/>
        <w:adjustRightInd w:val="0"/>
        <w:jc w:val="both"/>
        <w:rPr>
          <w:rFonts w:cs="Times New Roman"/>
        </w:rPr>
      </w:pPr>
      <w:r w:rsidRPr="00AD372C">
        <w:rPr>
          <w:rFonts w:cs="Times New Roman"/>
        </w:rPr>
        <w:t xml:space="preserve">    dluh.</w:t>
      </w:r>
    </w:p>
    <w:p w14:paraId="4301EFD4" w14:textId="77777777" w:rsidR="00E86818" w:rsidRPr="00AD372C" w:rsidRDefault="00AD372C" w:rsidP="000B3168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>4.</w:t>
      </w:r>
      <w:r w:rsidR="00E86818" w:rsidRPr="00AD372C">
        <w:rPr>
          <w:rFonts w:cs="Times New Roman"/>
        </w:rPr>
        <w:t xml:space="preserve"> Příkazník odpovídá za správnost vyplnění celního prohlášení dle dokladů a pokynů dodaných</w:t>
      </w:r>
      <w:r w:rsidR="008F4A97" w:rsidRPr="00AD372C">
        <w:rPr>
          <w:rFonts w:cs="Times New Roman"/>
        </w:rPr>
        <w:t xml:space="preserve">  </w:t>
      </w:r>
    </w:p>
    <w:p w14:paraId="3C5A69EA" w14:textId="77777777" w:rsidR="00E86818" w:rsidRPr="00AD372C" w:rsidRDefault="00AD372C" w:rsidP="000B3168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 xml:space="preserve">    </w:t>
      </w:r>
      <w:r w:rsidR="008F4A97" w:rsidRPr="00AD372C">
        <w:rPr>
          <w:rFonts w:cs="Times New Roman"/>
        </w:rPr>
        <w:t xml:space="preserve"> </w:t>
      </w:r>
      <w:r w:rsidR="00E86818" w:rsidRPr="00AD372C">
        <w:rPr>
          <w:rFonts w:cs="Times New Roman"/>
        </w:rPr>
        <w:t>příkazcem.</w:t>
      </w:r>
    </w:p>
    <w:p w14:paraId="739DFDF0" w14:textId="77777777" w:rsidR="00E86818" w:rsidRPr="00AD372C" w:rsidRDefault="00AD372C" w:rsidP="000B3168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>5.</w:t>
      </w:r>
      <w:r w:rsidR="00E86818" w:rsidRPr="00AD372C">
        <w:rPr>
          <w:rFonts w:cs="Times New Roman"/>
        </w:rPr>
        <w:t xml:space="preserve"> Neprovede-li sazební zařazení příkazce, je příkazník povinen provést zařazení na základě</w:t>
      </w:r>
    </w:p>
    <w:p w14:paraId="0F23C86B" w14:textId="77777777" w:rsidR="00E86818" w:rsidRPr="00AD372C" w:rsidRDefault="00AD372C" w:rsidP="000B3168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 xml:space="preserve">    </w:t>
      </w:r>
      <w:proofErr w:type="gramStart"/>
      <w:r w:rsidR="00E86818" w:rsidRPr="00AD372C">
        <w:rPr>
          <w:rFonts w:cs="Times New Roman"/>
        </w:rPr>
        <w:t>dostupných</w:t>
      </w:r>
      <w:r w:rsidR="002E64DC">
        <w:rPr>
          <w:rFonts w:cs="Times New Roman"/>
        </w:rPr>
        <w:t xml:space="preserve"> </w:t>
      </w:r>
      <w:r w:rsidR="00E86818" w:rsidRPr="00AD372C">
        <w:rPr>
          <w:rFonts w:cs="Times New Roman"/>
        </w:rPr>
        <w:t xml:space="preserve"> informací</w:t>
      </w:r>
      <w:proofErr w:type="gramEnd"/>
      <w:r w:rsidR="00E86818" w:rsidRPr="00AD372C">
        <w:rPr>
          <w:rFonts w:cs="Times New Roman"/>
        </w:rPr>
        <w:t xml:space="preserve"> od příkazce, avšak v žádném případě neodpovídá za škody a případné</w:t>
      </w:r>
    </w:p>
    <w:p w14:paraId="6ACC5775" w14:textId="77777777" w:rsidR="00E86818" w:rsidRPr="00AD372C" w:rsidRDefault="00AD372C" w:rsidP="000B3168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    </w:t>
      </w:r>
      <w:r w:rsidR="00E86818" w:rsidRPr="00AD372C">
        <w:rPr>
          <w:rFonts w:cs="Times New Roman"/>
        </w:rPr>
        <w:t>vícenáklady, které mohou vzniknout příkazci nesprávným sazebním zařazením.</w:t>
      </w:r>
    </w:p>
    <w:p w14:paraId="3C441240" w14:textId="77777777" w:rsidR="000B3168" w:rsidRDefault="000B3168" w:rsidP="000B3168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</w:p>
    <w:p w14:paraId="1A7CE6B6" w14:textId="77777777" w:rsidR="008F4A97" w:rsidRDefault="008F4A97" w:rsidP="000B3168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</w:p>
    <w:p w14:paraId="44AB9634" w14:textId="77777777" w:rsidR="008F4A97" w:rsidRDefault="008F4A97" w:rsidP="000B3168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</w:p>
    <w:p w14:paraId="05AE2AAD" w14:textId="77777777" w:rsidR="00E86818" w:rsidRPr="00AD372C" w:rsidRDefault="00E86818" w:rsidP="000B3168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 w:rsidRPr="00AD372C">
        <w:rPr>
          <w:rFonts w:cs="Times New Roman"/>
          <w:b/>
          <w:bCs/>
        </w:rPr>
        <w:t>III. Práva a povinnosti příkazce</w:t>
      </w:r>
    </w:p>
    <w:p w14:paraId="05A7E3E7" w14:textId="77777777" w:rsidR="00E86818" w:rsidRPr="00AD372C" w:rsidRDefault="00E86818" w:rsidP="00AD372C">
      <w:pPr>
        <w:autoSpaceDE w:val="0"/>
        <w:autoSpaceDN w:val="0"/>
        <w:adjustRightInd w:val="0"/>
        <w:jc w:val="both"/>
        <w:rPr>
          <w:rFonts w:cs="Times New Roman"/>
        </w:rPr>
      </w:pPr>
      <w:r w:rsidRPr="00AD372C">
        <w:rPr>
          <w:rFonts w:cs="Times New Roman"/>
        </w:rPr>
        <w:t>1. Příkazce je povinen předat včas příkazníku věci a informace, jež jsou nutné k činnosti příkazníka.</w:t>
      </w:r>
    </w:p>
    <w:p w14:paraId="14DEB91C" w14:textId="77777777" w:rsidR="00E86818" w:rsidRPr="00AD372C" w:rsidRDefault="00E86818" w:rsidP="00AD372C">
      <w:pPr>
        <w:autoSpaceDE w:val="0"/>
        <w:autoSpaceDN w:val="0"/>
        <w:adjustRightInd w:val="0"/>
        <w:jc w:val="both"/>
        <w:rPr>
          <w:rFonts w:cs="Times New Roman"/>
        </w:rPr>
      </w:pPr>
      <w:r w:rsidRPr="00AD372C">
        <w:rPr>
          <w:rFonts w:cs="Times New Roman"/>
        </w:rPr>
        <w:t>2. Příkazce je povinen poskytovat příkazníku nezbytnou součinnost, potřebnou pro řádný výkon</w:t>
      </w:r>
    </w:p>
    <w:p w14:paraId="3F7036BF" w14:textId="77777777" w:rsidR="00E86818" w:rsidRPr="00AD372C" w:rsidRDefault="00AD372C" w:rsidP="00AD372C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 xml:space="preserve">    </w:t>
      </w:r>
      <w:r w:rsidR="00E86818" w:rsidRPr="00AD372C">
        <w:rPr>
          <w:rFonts w:cs="Times New Roman"/>
        </w:rPr>
        <w:t>činnosti, která je předmětem této smlouvy</w:t>
      </w:r>
      <w:r w:rsidR="008F4A97" w:rsidRPr="00AD372C">
        <w:rPr>
          <w:rFonts w:cs="Times New Roman"/>
        </w:rPr>
        <w:t>.</w:t>
      </w:r>
      <w:r w:rsidR="00E86818" w:rsidRPr="00AD372C">
        <w:rPr>
          <w:rFonts w:cs="Times New Roman"/>
        </w:rPr>
        <w:t xml:space="preserve"> </w:t>
      </w:r>
    </w:p>
    <w:p w14:paraId="4EF1137B" w14:textId="77777777" w:rsidR="00E86818" w:rsidRPr="00AD372C" w:rsidRDefault="00E86818" w:rsidP="00AD372C">
      <w:pPr>
        <w:autoSpaceDE w:val="0"/>
        <w:autoSpaceDN w:val="0"/>
        <w:adjustRightInd w:val="0"/>
        <w:jc w:val="both"/>
        <w:rPr>
          <w:rFonts w:cs="Times New Roman"/>
        </w:rPr>
      </w:pPr>
      <w:r w:rsidRPr="00AD372C">
        <w:rPr>
          <w:rFonts w:cs="Times New Roman"/>
        </w:rPr>
        <w:t>3. Ke každému dovoznímu i vývoznímu celnímu řízení dodá příkazce příkazníku přesné, pravdivé</w:t>
      </w:r>
    </w:p>
    <w:p w14:paraId="11852436" w14:textId="77777777" w:rsidR="00E86818" w:rsidRPr="00AD372C" w:rsidRDefault="00AD372C" w:rsidP="00AD372C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 xml:space="preserve">    </w:t>
      </w:r>
      <w:r w:rsidR="00E86818" w:rsidRPr="00AD372C">
        <w:rPr>
          <w:rFonts w:cs="Times New Roman"/>
        </w:rPr>
        <w:t>a úplné podklady a údaje o pojmenování, druhu, hmotnosti, obchodnímu názvu zboží, přesné</w:t>
      </w:r>
    </w:p>
    <w:p w14:paraId="3BCAECE1" w14:textId="77777777" w:rsidR="00E86818" w:rsidRPr="00AD372C" w:rsidRDefault="00AD372C" w:rsidP="00AD372C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 xml:space="preserve">    </w:t>
      </w:r>
      <w:r w:rsidR="00E86818" w:rsidRPr="00AD372C">
        <w:rPr>
          <w:rFonts w:cs="Times New Roman"/>
        </w:rPr>
        <w:t>zařazení do podpoložky celního sazebníku a jiné potřebné doklady a informace mající vztah</w:t>
      </w:r>
    </w:p>
    <w:p w14:paraId="72EE5598" w14:textId="77777777" w:rsidR="00E86818" w:rsidRPr="00AD372C" w:rsidRDefault="00AD372C" w:rsidP="00AD372C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 xml:space="preserve">    </w:t>
      </w:r>
      <w:r w:rsidR="00E86818" w:rsidRPr="00AD372C">
        <w:rPr>
          <w:rFonts w:cs="Times New Roman"/>
        </w:rPr>
        <w:t>k celnímu řízení.</w:t>
      </w:r>
    </w:p>
    <w:p w14:paraId="3C568A9A" w14:textId="77777777" w:rsidR="00E86818" w:rsidRPr="00AD372C" w:rsidRDefault="00E86818" w:rsidP="00AD372C">
      <w:pPr>
        <w:autoSpaceDE w:val="0"/>
        <w:autoSpaceDN w:val="0"/>
        <w:adjustRightInd w:val="0"/>
        <w:jc w:val="both"/>
        <w:rPr>
          <w:rFonts w:cs="Times New Roman"/>
        </w:rPr>
      </w:pPr>
      <w:r w:rsidRPr="00AD372C">
        <w:rPr>
          <w:rFonts w:cs="Times New Roman"/>
        </w:rPr>
        <w:t>4. Příkazce odpovídá za správnost a pravdivost údajů v předložených dokladech.</w:t>
      </w:r>
    </w:p>
    <w:p w14:paraId="5F0FFC74" w14:textId="77777777" w:rsidR="007C11B3" w:rsidRDefault="00E86818" w:rsidP="00AD372C">
      <w:pPr>
        <w:autoSpaceDE w:val="0"/>
        <w:autoSpaceDN w:val="0"/>
        <w:adjustRightInd w:val="0"/>
        <w:jc w:val="both"/>
        <w:rPr>
          <w:rFonts w:cs="Times New Roman"/>
        </w:rPr>
      </w:pPr>
      <w:r w:rsidRPr="00AD372C">
        <w:rPr>
          <w:rFonts w:cs="Times New Roman"/>
        </w:rPr>
        <w:t xml:space="preserve">5. </w:t>
      </w:r>
      <w:r w:rsidR="007C11B3">
        <w:rPr>
          <w:rFonts w:cs="Times New Roman"/>
        </w:rPr>
        <w:t>P</w:t>
      </w:r>
      <w:r w:rsidRPr="00AD372C">
        <w:rPr>
          <w:rFonts w:cs="Times New Roman"/>
        </w:rPr>
        <w:t>říkazce</w:t>
      </w:r>
      <w:r w:rsidR="007C11B3">
        <w:rPr>
          <w:rFonts w:cs="Times New Roman"/>
        </w:rPr>
        <w:t xml:space="preserve"> má</w:t>
      </w:r>
      <w:r w:rsidRPr="00AD372C">
        <w:rPr>
          <w:rFonts w:cs="Times New Roman"/>
        </w:rPr>
        <w:t xml:space="preserve"> povinnost zajistit</w:t>
      </w:r>
      <w:r w:rsidR="007C11B3">
        <w:rPr>
          <w:rFonts w:cs="Times New Roman"/>
        </w:rPr>
        <w:t xml:space="preserve"> p</w:t>
      </w:r>
      <w:r w:rsidRPr="00AD372C">
        <w:rPr>
          <w:rFonts w:cs="Times New Roman"/>
        </w:rPr>
        <w:t xml:space="preserve">ředložení deklarovaného zboží celnímu úřadu, u kterého je </w:t>
      </w:r>
      <w:r w:rsidR="007C11B3">
        <w:rPr>
          <w:rFonts w:cs="Times New Roman"/>
        </w:rPr>
        <w:t xml:space="preserve">    </w:t>
      </w:r>
    </w:p>
    <w:p w14:paraId="0354C510" w14:textId="77777777" w:rsidR="00E86818" w:rsidRPr="00AD372C" w:rsidRDefault="007C11B3" w:rsidP="00AD372C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 xml:space="preserve">    </w:t>
      </w:r>
      <w:r w:rsidR="00E86818" w:rsidRPr="00AD372C">
        <w:rPr>
          <w:rFonts w:cs="Times New Roman"/>
        </w:rPr>
        <w:t>prováděno celní řízení, nebo</w:t>
      </w:r>
      <w:r>
        <w:rPr>
          <w:rFonts w:cs="Times New Roman"/>
        </w:rPr>
        <w:t xml:space="preserve"> </w:t>
      </w:r>
      <w:r w:rsidR="00E86818" w:rsidRPr="00AD372C">
        <w:rPr>
          <w:rFonts w:cs="Times New Roman"/>
        </w:rPr>
        <w:t>u celního úřadu kontroly.</w:t>
      </w:r>
    </w:p>
    <w:p w14:paraId="66189EE6" w14:textId="77777777" w:rsidR="00AD372C" w:rsidRDefault="00E86818" w:rsidP="00AD372C">
      <w:pPr>
        <w:autoSpaceDE w:val="0"/>
        <w:autoSpaceDN w:val="0"/>
        <w:adjustRightInd w:val="0"/>
        <w:jc w:val="both"/>
        <w:rPr>
          <w:rFonts w:cs="Times New Roman"/>
        </w:rPr>
      </w:pPr>
      <w:r w:rsidRPr="00AD372C">
        <w:rPr>
          <w:rFonts w:cs="Times New Roman"/>
        </w:rPr>
        <w:t xml:space="preserve">6. </w:t>
      </w:r>
      <w:r w:rsidR="008F4A97" w:rsidRPr="00AD372C">
        <w:rPr>
          <w:rFonts w:cs="Times New Roman"/>
        </w:rPr>
        <w:t>Pokud příkazní</w:t>
      </w:r>
      <w:r w:rsidR="007C11B3">
        <w:rPr>
          <w:rFonts w:cs="Times New Roman"/>
        </w:rPr>
        <w:t>k</w:t>
      </w:r>
      <w:r w:rsidR="008F4A97" w:rsidRPr="00AD372C">
        <w:rPr>
          <w:rFonts w:cs="Times New Roman"/>
        </w:rPr>
        <w:t xml:space="preserve"> uhradí za příkazce vzniklý celní dluh</w:t>
      </w:r>
      <w:r w:rsidRPr="00AD372C">
        <w:rPr>
          <w:rFonts w:cs="Times New Roman"/>
        </w:rPr>
        <w:t>, zavazuje se příkazce</w:t>
      </w:r>
      <w:r w:rsidR="008F4A97" w:rsidRPr="00AD372C">
        <w:rPr>
          <w:rFonts w:cs="Times New Roman"/>
        </w:rPr>
        <w:t xml:space="preserve"> tento</w:t>
      </w:r>
      <w:r w:rsidRPr="00AD372C">
        <w:rPr>
          <w:rFonts w:cs="Times New Roman"/>
        </w:rPr>
        <w:t xml:space="preserve"> celní dluh </w:t>
      </w:r>
      <w:r w:rsidR="00AD372C">
        <w:rPr>
          <w:rFonts w:cs="Times New Roman"/>
        </w:rPr>
        <w:t xml:space="preserve">     </w:t>
      </w:r>
    </w:p>
    <w:p w14:paraId="5994BE37" w14:textId="77777777" w:rsidR="00AD372C" w:rsidRDefault="00AD372C" w:rsidP="00AD372C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 xml:space="preserve">    </w:t>
      </w:r>
      <w:r w:rsidR="008F4A97" w:rsidRPr="00AD372C">
        <w:rPr>
          <w:rFonts w:cs="Times New Roman"/>
        </w:rPr>
        <w:t xml:space="preserve">příkazníkovi zaplatit, a to na základě daňového dokladu vystaveným příkazníkem. </w:t>
      </w:r>
      <w:r w:rsidR="00E86818" w:rsidRPr="00AD372C">
        <w:rPr>
          <w:rFonts w:cs="Times New Roman"/>
        </w:rPr>
        <w:t xml:space="preserve"> </w:t>
      </w:r>
      <w:r w:rsidR="009A604E" w:rsidRPr="00AD372C">
        <w:rPr>
          <w:rFonts w:cs="Times New Roman"/>
        </w:rPr>
        <w:t xml:space="preserve">Příkazník je </w:t>
      </w:r>
      <w:r>
        <w:rPr>
          <w:rFonts w:cs="Times New Roman"/>
        </w:rPr>
        <w:t xml:space="preserve">  </w:t>
      </w:r>
    </w:p>
    <w:p w14:paraId="3A521A99" w14:textId="77777777" w:rsidR="00E86818" w:rsidRPr="00AD372C" w:rsidRDefault="00AD372C" w:rsidP="00AD372C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 xml:space="preserve">    </w:t>
      </w:r>
      <w:r w:rsidR="009A604E" w:rsidRPr="00AD372C">
        <w:rPr>
          <w:rFonts w:cs="Times New Roman"/>
        </w:rPr>
        <w:t>povinen doložit příkazci kopii dokladu o úhradě celního dluhu celnímu úřadu.</w:t>
      </w:r>
    </w:p>
    <w:p w14:paraId="7AD33885" w14:textId="77777777" w:rsidR="009A604E" w:rsidRPr="00AD372C" w:rsidRDefault="009A604E" w:rsidP="00AD372C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</w:p>
    <w:p w14:paraId="142C3776" w14:textId="77777777" w:rsidR="00E86818" w:rsidRPr="00AD372C" w:rsidRDefault="00E86818" w:rsidP="00AD372C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 w:rsidRPr="00AD372C">
        <w:rPr>
          <w:rFonts w:cs="Times New Roman"/>
          <w:b/>
          <w:bCs/>
        </w:rPr>
        <w:t>IV. Úhrada za poskytnuté služby</w:t>
      </w:r>
    </w:p>
    <w:p w14:paraId="7F586821" w14:textId="2D98E99C" w:rsidR="00E86818" w:rsidRPr="00AD372C" w:rsidRDefault="009A604E" w:rsidP="00AD372C">
      <w:pPr>
        <w:autoSpaceDE w:val="0"/>
        <w:autoSpaceDN w:val="0"/>
        <w:adjustRightInd w:val="0"/>
        <w:jc w:val="both"/>
        <w:rPr>
          <w:rFonts w:cs="Times New Roman"/>
        </w:rPr>
      </w:pPr>
      <w:r w:rsidRPr="00AD372C">
        <w:rPr>
          <w:rFonts w:cs="Times New Roman"/>
        </w:rPr>
        <w:t>1</w:t>
      </w:r>
      <w:r w:rsidR="00E86818" w:rsidRPr="00AD372C">
        <w:rPr>
          <w:rFonts w:cs="Times New Roman"/>
        </w:rPr>
        <w:t>. Za činnost příkazníka, která je předmětem této smlouvy, náleží příkazníku odměna.</w:t>
      </w:r>
      <w:r w:rsidR="00DA6BBE">
        <w:rPr>
          <w:rFonts w:cs="Times New Roman"/>
        </w:rPr>
        <w:t xml:space="preserve"> Odměna bude uhrazena na základě daňového dokladu – faktury. Faktura bude vystavována vždy za uplynulý kalendářní měsíc. Splatnost faktury musí činit alespoň 30 dnů.</w:t>
      </w:r>
    </w:p>
    <w:p w14:paraId="7D9FB804" w14:textId="72067A8A" w:rsidR="00E86818" w:rsidRPr="00AD372C" w:rsidRDefault="009A604E" w:rsidP="00AD372C">
      <w:pPr>
        <w:autoSpaceDE w:val="0"/>
        <w:autoSpaceDN w:val="0"/>
        <w:adjustRightInd w:val="0"/>
        <w:jc w:val="both"/>
        <w:rPr>
          <w:rFonts w:cs="Times New Roman"/>
        </w:rPr>
      </w:pPr>
      <w:r w:rsidRPr="00AD372C">
        <w:rPr>
          <w:rFonts w:cs="Times New Roman"/>
        </w:rPr>
        <w:t>2</w:t>
      </w:r>
      <w:r w:rsidR="00E86818" w:rsidRPr="00AD372C">
        <w:rPr>
          <w:rFonts w:cs="Times New Roman"/>
        </w:rPr>
        <w:t>. V odměně příkazníka jsou zahrnuty veškeré jeho náklady</w:t>
      </w:r>
      <w:r w:rsidR="00DA6BBE">
        <w:rPr>
          <w:rFonts w:cs="Times New Roman"/>
        </w:rPr>
        <w:t xml:space="preserve"> spojené s činností příkazníka podle této smlouvy.</w:t>
      </w:r>
      <w:r w:rsidR="00E86818" w:rsidRPr="00AD372C">
        <w:rPr>
          <w:rFonts w:cs="Times New Roman"/>
        </w:rPr>
        <w:t xml:space="preserve"> </w:t>
      </w:r>
      <w:r w:rsidR="00DA6BBE">
        <w:rPr>
          <w:rFonts w:cs="Times New Roman"/>
        </w:rPr>
        <w:t>C</w:t>
      </w:r>
      <w:r w:rsidR="00E86818" w:rsidRPr="00AD372C">
        <w:rPr>
          <w:rFonts w:cs="Times New Roman"/>
        </w:rPr>
        <w:t>elní dluh</w:t>
      </w:r>
      <w:r w:rsidR="00DA6BBE">
        <w:rPr>
          <w:rFonts w:cs="Times New Roman"/>
        </w:rPr>
        <w:t>y</w:t>
      </w:r>
      <w:r w:rsidR="00E86818" w:rsidRPr="00AD372C">
        <w:rPr>
          <w:rFonts w:cs="Times New Roman"/>
        </w:rPr>
        <w:t>, správn</w:t>
      </w:r>
      <w:r w:rsidR="00DA6BBE">
        <w:rPr>
          <w:rFonts w:cs="Times New Roman"/>
        </w:rPr>
        <w:t>í</w:t>
      </w:r>
    </w:p>
    <w:p w14:paraId="73635F5F" w14:textId="2D8C1178" w:rsidR="00E86818" w:rsidRPr="00AD372C" w:rsidRDefault="00AD372C" w:rsidP="00AD372C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 xml:space="preserve">    </w:t>
      </w:r>
      <w:r w:rsidR="00E86818" w:rsidRPr="00AD372C">
        <w:rPr>
          <w:rFonts w:cs="Times New Roman"/>
        </w:rPr>
        <w:t>a jin</w:t>
      </w:r>
      <w:r w:rsidR="00DA6BBE">
        <w:rPr>
          <w:rFonts w:cs="Times New Roman"/>
        </w:rPr>
        <w:t>é</w:t>
      </w:r>
      <w:r w:rsidR="00E86818" w:rsidRPr="00AD372C">
        <w:rPr>
          <w:rFonts w:cs="Times New Roman"/>
        </w:rPr>
        <w:t xml:space="preserve"> poplatk</w:t>
      </w:r>
      <w:r w:rsidR="00DA6BBE">
        <w:rPr>
          <w:rFonts w:cs="Times New Roman"/>
        </w:rPr>
        <w:t>y</w:t>
      </w:r>
      <w:r w:rsidR="00E86818" w:rsidRPr="00AD372C">
        <w:rPr>
          <w:rFonts w:cs="Times New Roman"/>
        </w:rPr>
        <w:t xml:space="preserve"> hrazen</w:t>
      </w:r>
      <w:r w:rsidR="00DA6BBE">
        <w:rPr>
          <w:rFonts w:cs="Times New Roman"/>
        </w:rPr>
        <w:t>é</w:t>
      </w:r>
      <w:r w:rsidR="00E86818" w:rsidRPr="00AD372C">
        <w:rPr>
          <w:rFonts w:cs="Times New Roman"/>
        </w:rPr>
        <w:t xml:space="preserve"> celním úřadům</w:t>
      </w:r>
      <w:r w:rsidR="00DA6BBE">
        <w:rPr>
          <w:rFonts w:cs="Times New Roman"/>
        </w:rPr>
        <w:t xml:space="preserve"> je příkazník povinen zaplatit, nicméně t</w:t>
      </w:r>
      <w:r w:rsidR="00E86818" w:rsidRPr="00AD372C">
        <w:rPr>
          <w:rFonts w:cs="Times New Roman"/>
        </w:rPr>
        <w:t>yto náklady je příkazník oprávněn přeúčtovat</w:t>
      </w:r>
    </w:p>
    <w:p w14:paraId="464EAB55" w14:textId="3E0D8B19" w:rsidR="00E86818" w:rsidRPr="00AD372C" w:rsidRDefault="00AD372C" w:rsidP="00AD372C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 xml:space="preserve">    </w:t>
      </w:r>
      <w:r w:rsidR="00E86818" w:rsidRPr="00AD372C">
        <w:rPr>
          <w:rFonts w:cs="Times New Roman"/>
        </w:rPr>
        <w:t xml:space="preserve">příkazci a příkazce je povinen je </w:t>
      </w:r>
      <w:r w:rsidR="00DA6BBE">
        <w:rPr>
          <w:rFonts w:cs="Times New Roman"/>
        </w:rPr>
        <w:t xml:space="preserve">příkazníkovi </w:t>
      </w:r>
      <w:r w:rsidR="00E86818" w:rsidRPr="00AD372C">
        <w:rPr>
          <w:rFonts w:cs="Times New Roman"/>
        </w:rPr>
        <w:t>uhradit.</w:t>
      </w:r>
    </w:p>
    <w:p w14:paraId="530FC467" w14:textId="77777777" w:rsidR="009A604E" w:rsidRPr="00AD372C" w:rsidRDefault="009A604E" w:rsidP="00AD372C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</w:p>
    <w:p w14:paraId="1EEE8C2C" w14:textId="77777777" w:rsidR="00E86818" w:rsidRPr="00AD372C" w:rsidRDefault="00E86818" w:rsidP="00AD372C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 w:rsidRPr="00AD372C">
        <w:rPr>
          <w:rFonts w:cs="Times New Roman"/>
          <w:b/>
          <w:bCs/>
        </w:rPr>
        <w:t>V. Plná moc</w:t>
      </w:r>
    </w:p>
    <w:p w14:paraId="408424EA" w14:textId="77777777" w:rsidR="00E86818" w:rsidRPr="00AD372C" w:rsidRDefault="00E86818" w:rsidP="00AD372C">
      <w:pPr>
        <w:autoSpaceDE w:val="0"/>
        <w:autoSpaceDN w:val="0"/>
        <w:adjustRightInd w:val="0"/>
        <w:jc w:val="both"/>
        <w:rPr>
          <w:rFonts w:cs="Times New Roman"/>
        </w:rPr>
      </w:pPr>
      <w:r w:rsidRPr="00AD372C">
        <w:rPr>
          <w:rFonts w:cs="Times New Roman"/>
        </w:rPr>
        <w:t>K právním jednáním, která je příkazník povinen učinit podle této smlouvy je povinen příkazce vystavit</w:t>
      </w:r>
      <w:r w:rsidR="009A604E" w:rsidRPr="00AD372C">
        <w:rPr>
          <w:rFonts w:cs="Times New Roman"/>
        </w:rPr>
        <w:t xml:space="preserve"> </w:t>
      </w:r>
      <w:r w:rsidRPr="00AD372C">
        <w:rPr>
          <w:rFonts w:cs="Times New Roman"/>
        </w:rPr>
        <w:t xml:space="preserve">mu plnou moc, a to při uzavření této </w:t>
      </w:r>
      <w:proofErr w:type="gramStart"/>
      <w:r w:rsidRPr="00AD372C">
        <w:rPr>
          <w:rFonts w:cs="Times New Roman"/>
        </w:rPr>
        <w:t>smlouvy</w:t>
      </w:r>
      <w:r w:rsidR="00AD372C">
        <w:rPr>
          <w:rFonts w:cs="Times New Roman"/>
        </w:rPr>
        <w:t>,</w:t>
      </w:r>
      <w:r w:rsidR="009A604E" w:rsidRPr="00AD372C">
        <w:rPr>
          <w:rFonts w:cs="Times New Roman"/>
        </w:rPr>
        <w:t xml:space="preserve"> </w:t>
      </w:r>
      <w:r w:rsidR="00AD372C">
        <w:rPr>
          <w:rFonts w:cs="Times New Roman"/>
        </w:rPr>
        <w:t xml:space="preserve"> </w:t>
      </w:r>
      <w:r w:rsidRPr="00AD372C">
        <w:rPr>
          <w:rFonts w:cs="Times New Roman"/>
        </w:rPr>
        <w:t xml:space="preserve"> nebo</w:t>
      </w:r>
      <w:proofErr w:type="gramEnd"/>
      <w:r w:rsidRPr="00AD372C">
        <w:rPr>
          <w:rFonts w:cs="Times New Roman"/>
        </w:rPr>
        <w:t xml:space="preserve"> na žádost příkazníka</w:t>
      </w:r>
      <w:r w:rsidR="009A604E" w:rsidRPr="00AD372C">
        <w:rPr>
          <w:rFonts w:cs="Times New Roman"/>
        </w:rPr>
        <w:t xml:space="preserve">. </w:t>
      </w:r>
      <w:r w:rsidRPr="00AD372C">
        <w:rPr>
          <w:rFonts w:cs="Times New Roman"/>
        </w:rPr>
        <w:t xml:space="preserve"> Tato plná moc na přímé</w:t>
      </w:r>
      <w:r w:rsidR="00AD372C">
        <w:rPr>
          <w:rFonts w:cs="Times New Roman"/>
        </w:rPr>
        <w:t xml:space="preserve"> a nepřímé</w:t>
      </w:r>
      <w:r w:rsidR="009A604E" w:rsidRPr="00AD372C">
        <w:rPr>
          <w:rFonts w:cs="Times New Roman"/>
        </w:rPr>
        <w:t xml:space="preserve"> </w:t>
      </w:r>
      <w:r w:rsidRPr="00AD372C">
        <w:rPr>
          <w:rFonts w:cs="Times New Roman"/>
        </w:rPr>
        <w:t>zastoupení příkazce v celním řízení je nedílnou součástí této</w:t>
      </w:r>
      <w:r w:rsidR="009A604E" w:rsidRPr="00AD372C">
        <w:rPr>
          <w:rFonts w:cs="Times New Roman"/>
        </w:rPr>
        <w:t xml:space="preserve"> </w:t>
      </w:r>
      <w:r w:rsidRPr="00AD372C">
        <w:rPr>
          <w:rFonts w:cs="Times New Roman"/>
        </w:rPr>
        <w:t>smlouvy</w:t>
      </w:r>
      <w:r w:rsidR="009A604E" w:rsidRPr="00AD372C">
        <w:rPr>
          <w:rFonts w:cs="Times New Roman"/>
        </w:rPr>
        <w:t xml:space="preserve">. </w:t>
      </w:r>
    </w:p>
    <w:p w14:paraId="2888EFF0" w14:textId="77777777" w:rsidR="009A604E" w:rsidRPr="00AD372C" w:rsidRDefault="009A604E" w:rsidP="00AD372C">
      <w:pPr>
        <w:autoSpaceDE w:val="0"/>
        <w:autoSpaceDN w:val="0"/>
        <w:adjustRightInd w:val="0"/>
        <w:jc w:val="both"/>
        <w:rPr>
          <w:rFonts w:cs="Times New Roman"/>
        </w:rPr>
      </w:pPr>
    </w:p>
    <w:p w14:paraId="2869963E" w14:textId="77777777" w:rsidR="00E86818" w:rsidRPr="00AD372C" w:rsidRDefault="00E86818" w:rsidP="00AD372C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 w:rsidRPr="00AD372C">
        <w:rPr>
          <w:rFonts w:cs="Times New Roman"/>
          <w:b/>
          <w:bCs/>
        </w:rPr>
        <w:t>VI. Doba účinnosti smlouvy</w:t>
      </w:r>
    </w:p>
    <w:p w14:paraId="75B58A02" w14:textId="77777777" w:rsidR="00E86818" w:rsidRPr="00AD372C" w:rsidRDefault="00E86818" w:rsidP="00AD372C">
      <w:pPr>
        <w:autoSpaceDE w:val="0"/>
        <w:autoSpaceDN w:val="0"/>
        <w:adjustRightInd w:val="0"/>
        <w:jc w:val="both"/>
        <w:rPr>
          <w:rFonts w:cs="Times New Roman"/>
        </w:rPr>
      </w:pPr>
      <w:r w:rsidRPr="00AD372C">
        <w:rPr>
          <w:rFonts w:cs="Times New Roman"/>
        </w:rPr>
        <w:t>1. Tato smlouva je sjednána na dobu neurčitou.</w:t>
      </w:r>
    </w:p>
    <w:p w14:paraId="507C657D" w14:textId="77777777" w:rsidR="00E86818" w:rsidRPr="00AD372C" w:rsidRDefault="00E86818" w:rsidP="00AD372C">
      <w:pPr>
        <w:autoSpaceDE w:val="0"/>
        <w:autoSpaceDN w:val="0"/>
        <w:adjustRightInd w:val="0"/>
        <w:jc w:val="both"/>
        <w:rPr>
          <w:rFonts w:cs="Times New Roman"/>
        </w:rPr>
      </w:pPr>
      <w:r w:rsidRPr="00AD372C">
        <w:rPr>
          <w:rFonts w:cs="Times New Roman"/>
        </w:rPr>
        <w:t>2. Každá ze smluvních stran je oprávněna smlouvu vypovědět, přičemž výpovědní lhůta činí jeden</w:t>
      </w:r>
    </w:p>
    <w:p w14:paraId="4F4E4281" w14:textId="77777777" w:rsidR="00E86818" w:rsidRPr="00AD372C" w:rsidRDefault="00AD372C" w:rsidP="00AD372C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 xml:space="preserve">    </w:t>
      </w:r>
      <w:r w:rsidR="00E86818" w:rsidRPr="00AD372C">
        <w:rPr>
          <w:rFonts w:cs="Times New Roman"/>
        </w:rPr>
        <w:t>měsíc a počíná běžet prvním dnem měsíce následujícího po doručení výpovědi.</w:t>
      </w:r>
    </w:p>
    <w:p w14:paraId="085A1D64" w14:textId="77777777" w:rsidR="009A604E" w:rsidRPr="00AD372C" w:rsidRDefault="009A604E" w:rsidP="00AD372C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</w:p>
    <w:p w14:paraId="04264698" w14:textId="77777777" w:rsidR="00E86818" w:rsidRPr="00AD372C" w:rsidRDefault="00E86818" w:rsidP="00AD372C">
      <w:pPr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 w:rsidRPr="00AD372C">
        <w:rPr>
          <w:rFonts w:cs="Times New Roman"/>
          <w:b/>
          <w:bCs/>
        </w:rPr>
        <w:t>VII. Ustanovení přechodná a závěrečná</w:t>
      </w:r>
    </w:p>
    <w:p w14:paraId="4B6EF0B6" w14:textId="7186E6B5" w:rsidR="00E86818" w:rsidRPr="00AD372C" w:rsidRDefault="00E86818" w:rsidP="00AD372C">
      <w:pPr>
        <w:autoSpaceDE w:val="0"/>
        <w:autoSpaceDN w:val="0"/>
        <w:adjustRightInd w:val="0"/>
        <w:jc w:val="both"/>
        <w:rPr>
          <w:rFonts w:cs="Times New Roman"/>
        </w:rPr>
      </w:pPr>
      <w:r w:rsidRPr="00AD372C">
        <w:rPr>
          <w:rFonts w:cs="Times New Roman"/>
        </w:rPr>
        <w:t>1. Tato smlouva nabývá platnosti okamžikem jejího podpisu oběma Smluvními</w:t>
      </w:r>
    </w:p>
    <w:p w14:paraId="7A15587F" w14:textId="77777777" w:rsidR="00E86818" w:rsidRPr="00AD372C" w:rsidRDefault="00AD372C" w:rsidP="00AD372C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 xml:space="preserve">    </w:t>
      </w:r>
      <w:r w:rsidR="00731A22" w:rsidRPr="00AD372C">
        <w:rPr>
          <w:rFonts w:cs="Times New Roman"/>
        </w:rPr>
        <w:t>S</w:t>
      </w:r>
      <w:r w:rsidR="00E86818" w:rsidRPr="00AD372C">
        <w:rPr>
          <w:rFonts w:cs="Times New Roman"/>
        </w:rPr>
        <w:t>tranami</w:t>
      </w:r>
      <w:bookmarkStart w:id="0" w:name="_GoBack"/>
      <w:r w:rsidR="00731A22">
        <w:rPr>
          <w:rFonts w:cs="Times New Roman"/>
        </w:rPr>
        <w:t xml:space="preserve"> a účinnosti dnem zveřejnění v registru smluv ve smyslu zákona č. 340/2015 Sb., o registru smluv</w:t>
      </w:r>
      <w:bookmarkEnd w:id="0"/>
      <w:r w:rsidR="00E86818" w:rsidRPr="00AD372C">
        <w:rPr>
          <w:rFonts w:cs="Times New Roman"/>
        </w:rPr>
        <w:t>.</w:t>
      </w:r>
    </w:p>
    <w:p w14:paraId="1FF0ECEF" w14:textId="77777777" w:rsidR="00E86818" w:rsidRPr="00AD372C" w:rsidRDefault="00E86818" w:rsidP="00AD372C">
      <w:pPr>
        <w:autoSpaceDE w:val="0"/>
        <w:autoSpaceDN w:val="0"/>
        <w:adjustRightInd w:val="0"/>
        <w:jc w:val="both"/>
        <w:rPr>
          <w:rFonts w:cs="Times New Roman"/>
        </w:rPr>
      </w:pPr>
      <w:r w:rsidRPr="00AD372C">
        <w:rPr>
          <w:rFonts w:cs="Times New Roman"/>
        </w:rPr>
        <w:t>2. Tato smlouva je vyhotovena ve dvou (2) stejnopisech s platností originálu, s tím, že Příkazce</w:t>
      </w:r>
    </w:p>
    <w:p w14:paraId="78BE5CC5" w14:textId="77777777" w:rsidR="00E86818" w:rsidRPr="00AD372C" w:rsidRDefault="00AD372C" w:rsidP="00AD372C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 xml:space="preserve">    </w:t>
      </w:r>
      <w:r w:rsidR="00E86818" w:rsidRPr="00AD372C">
        <w:rPr>
          <w:rFonts w:cs="Times New Roman"/>
        </w:rPr>
        <w:t>i Příkazník obdrží jedno (1) vyhotovení.</w:t>
      </w:r>
    </w:p>
    <w:p w14:paraId="39F9EA80" w14:textId="77777777" w:rsidR="00E86818" w:rsidRPr="00AD372C" w:rsidRDefault="00E86818" w:rsidP="00AD372C">
      <w:pPr>
        <w:autoSpaceDE w:val="0"/>
        <w:autoSpaceDN w:val="0"/>
        <w:adjustRightInd w:val="0"/>
        <w:jc w:val="both"/>
        <w:rPr>
          <w:rFonts w:cs="Times New Roman"/>
        </w:rPr>
      </w:pPr>
      <w:r w:rsidRPr="00AD372C">
        <w:rPr>
          <w:rFonts w:cs="Times New Roman"/>
        </w:rPr>
        <w:t>3. Změny obsahu této Smlouvy jsou možné pouze písemným dodatkem na základě dohody</w:t>
      </w:r>
    </w:p>
    <w:p w14:paraId="43A610EF" w14:textId="77777777" w:rsidR="00E86818" w:rsidRPr="00AD372C" w:rsidRDefault="00AD372C" w:rsidP="00AD372C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 xml:space="preserve">    </w:t>
      </w:r>
      <w:r w:rsidR="00E86818" w:rsidRPr="00AD372C">
        <w:rPr>
          <w:rFonts w:cs="Times New Roman"/>
        </w:rPr>
        <w:t>Smluvních stran.</w:t>
      </w:r>
    </w:p>
    <w:p w14:paraId="54E471E5" w14:textId="77777777" w:rsidR="00E86818" w:rsidRPr="00AD372C" w:rsidRDefault="00E86818" w:rsidP="00AD372C">
      <w:pPr>
        <w:autoSpaceDE w:val="0"/>
        <w:autoSpaceDN w:val="0"/>
        <w:adjustRightInd w:val="0"/>
        <w:jc w:val="both"/>
        <w:rPr>
          <w:rFonts w:cs="Times New Roman"/>
        </w:rPr>
      </w:pPr>
      <w:r w:rsidRPr="00AD372C">
        <w:rPr>
          <w:rFonts w:cs="Times New Roman"/>
        </w:rPr>
        <w:t>4. Smluvní strany prohlašují, že si tuto Smlouvu přečetly, s jejím zněním souhlasí, že byla uzavřena</w:t>
      </w:r>
    </w:p>
    <w:p w14:paraId="5AF24C8F" w14:textId="77777777" w:rsidR="00E86818" w:rsidRPr="00AD372C" w:rsidRDefault="00AD372C" w:rsidP="00AD372C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 xml:space="preserve">    </w:t>
      </w:r>
      <w:r w:rsidR="00E86818" w:rsidRPr="00AD372C">
        <w:rPr>
          <w:rFonts w:cs="Times New Roman"/>
        </w:rPr>
        <w:t>určitě a srozumitelně, nikoli v tísni nebo za nápadně nevýhodných podmínek pro některou z nich.</w:t>
      </w:r>
    </w:p>
    <w:p w14:paraId="1C6FF925" w14:textId="77777777" w:rsidR="00E86818" w:rsidRPr="00AD372C" w:rsidRDefault="00AD372C" w:rsidP="00AD372C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 xml:space="preserve">    </w:t>
      </w:r>
      <w:r w:rsidR="00E86818" w:rsidRPr="00AD372C">
        <w:rPr>
          <w:rFonts w:cs="Times New Roman"/>
        </w:rPr>
        <w:t>Na důkaz její správnosti Smluvní strany potvrdí svými podpisy.</w:t>
      </w:r>
    </w:p>
    <w:p w14:paraId="0EB5C933" w14:textId="77777777" w:rsidR="009A604E" w:rsidRPr="00AD372C" w:rsidRDefault="009A604E" w:rsidP="00AD372C">
      <w:pPr>
        <w:autoSpaceDE w:val="0"/>
        <w:autoSpaceDN w:val="0"/>
        <w:adjustRightInd w:val="0"/>
        <w:jc w:val="both"/>
        <w:rPr>
          <w:rFonts w:cs="Times New Roman"/>
        </w:rPr>
      </w:pPr>
    </w:p>
    <w:p w14:paraId="6EF46B50" w14:textId="77777777" w:rsidR="009A604E" w:rsidRPr="00AD372C" w:rsidRDefault="009A604E" w:rsidP="000B3168">
      <w:pPr>
        <w:autoSpaceDE w:val="0"/>
        <w:autoSpaceDN w:val="0"/>
        <w:adjustRightInd w:val="0"/>
        <w:jc w:val="center"/>
        <w:rPr>
          <w:rFonts w:cs="Times New Roman"/>
        </w:rPr>
      </w:pPr>
    </w:p>
    <w:p w14:paraId="31C5C856" w14:textId="77777777" w:rsidR="00E86818" w:rsidRPr="00AD372C" w:rsidRDefault="00E86818" w:rsidP="009A604E">
      <w:pPr>
        <w:autoSpaceDE w:val="0"/>
        <w:autoSpaceDN w:val="0"/>
        <w:adjustRightInd w:val="0"/>
        <w:rPr>
          <w:rFonts w:cs="Times New Roman"/>
        </w:rPr>
      </w:pPr>
      <w:r w:rsidRPr="00AD372C">
        <w:rPr>
          <w:rFonts w:cs="Times New Roman"/>
        </w:rPr>
        <w:t xml:space="preserve">V Praze, </w:t>
      </w:r>
      <w:proofErr w:type="gramStart"/>
      <w:r w:rsidRPr="00AD372C">
        <w:rPr>
          <w:rFonts w:cs="Times New Roman"/>
        </w:rPr>
        <w:t>dne ............................. .</w:t>
      </w:r>
      <w:proofErr w:type="gramEnd"/>
    </w:p>
    <w:p w14:paraId="0BA350DB" w14:textId="77777777" w:rsidR="009A604E" w:rsidRPr="00AD372C" w:rsidRDefault="009A604E" w:rsidP="000B3168">
      <w:pPr>
        <w:autoSpaceDE w:val="0"/>
        <w:autoSpaceDN w:val="0"/>
        <w:adjustRightInd w:val="0"/>
        <w:jc w:val="center"/>
        <w:rPr>
          <w:rFonts w:cs="Times New Roman"/>
        </w:rPr>
      </w:pPr>
    </w:p>
    <w:p w14:paraId="13618B39" w14:textId="77777777" w:rsidR="009A604E" w:rsidRPr="00AD372C" w:rsidRDefault="009A604E" w:rsidP="000B3168">
      <w:pPr>
        <w:autoSpaceDE w:val="0"/>
        <w:autoSpaceDN w:val="0"/>
        <w:adjustRightInd w:val="0"/>
        <w:jc w:val="center"/>
        <w:rPr>
          <w:rFonts w:cs="Times New Roman"/>
        </w:rPr>
      </w:pPr>
    </w:p>
    <w:p w14:paraId="2026BCE3" w14:textId="77777777" w:rsidR="009A604E" w:rsidRPr="00AD372C" w:rsidRDefault="009A604E" w:rsidP="000B3168">
      <w:pPr>
        <w:autoSpaceDE w:val="0"/>
        <w:autoSpaceDN w:val="0"/>
        <w:adjustRightInd w:val="0"/>
        <w:jc w:val="center"/>
        <w:rPr>
          <w:rFonts w:cs="Times New Roman"/>
        </w:rPr>
      </w:pPr>
    </w:p>
    <w:p w14:paraId="09290644" w14:textId="77777777" w:rsidR="009A604E" w:rsidRDefault="009A604E" w:rsidP="000B3168">
      <w:pPr>
        <w:autoSpaceDE w:val="0"/>
        <w:autoSpaceDN w:val="0"/>
        <w:adjustRightInd w:val="0"/>
        <w:jc w:val="center"/>
        <w:rPr>
          <w:rFonts w:cs="Times New Roman"/>
        </w:rPr>
      </w:pPr>
    </w:p>
    <w:p w14:paraId="05E22238" w14:textId="77777777" w:rsidR="006106E3" w:rsidRPr="00AD372C" w:rsidRDefault="006106E3" w:rsidP="000B3168">
      <w:pPr>
        <w:autoSpaceDE w:val="0"/>
        <w:autoSpaceDN w:val="0"/>
        <w:adjustRightInd w:val="0"/>
        <w:jc w:val="center"/>
        <w:rPr>
          <w:rFonts w:cs="Times New Roman"/>
        </w:rPr>
      </w:pPr>
    </w:p>
    <w:p w14:paraId="4F4764B5" w14:textId="77777777" w:rsidR="00E86818" w:rsidRPr="00AD372C" w:rsidRDefault="00E86818" w:rsidP="009A604E">
      <w:pPr>
        <w:autoSpaceDE w:val="0"/>
        <w:autoSpaceDN w:val="0"/>
        <w:adjustRightInd w:val="0"/>
        <w:jc w:val="center"/>
        <w:rPr>
          <w:rFonts w:cs="Times New Roman"/>
        </w:rPr>
      </w:pPr>
      <w:r w:rsidRPr="00AD372C">
        <w:rPr>
          <w:rFonts w:cs="Times New Roman"/>
        </w:rPr>
        <w:t>………………………………… ……</w:t>
      </w:r>
      <w:r w:rsidR="009A604E" w:rsidRPr="00AD372C">
        <w:rPr>
          <w:rFonts w:cs="Times New Roman"/>
        </w:rPr>
        <w:t xml:space="preserve">                                    </w:t>
      </w:r>
      <w:r w:rsidRPr="00AD372C">
        <w:rPr>
          <w:rFonts w:cs="Times New Roman"/>
        </w:rPr>
        <w:t>………………………….......................</w:t>
      </w:r>
    </w:p>
    <w:p w14:paraId="00EF4D99" w14:textId="77777777" w:rsidR="001E0E49" w:rsidRDefault="00E86818" w:rsidP="000B3168">
      <w:pPr>
        <w:jc w:val="center"/>
        <w:rPr>
          <w:rFonts w:cs="Times New Roman"/>
        </w:rPr>
      </w:pPr>
      <w:proofErr w:type="gramStart"/>
      <w:r w:rsidRPr="00AD372C">
        <w:rPr>
          <w:rFonts w:cs="Times New Roman"/>
        </w:rPr>
        <w:t xml:space="preserve">Příkazník </w:t>
      </w:r>
      <w:r w:rsidR="009A604E" w:rsidRPr="00AD372C">
        <w:rPr>
          <w:rFonts w:cs="Times New Roman"/>
        </w:rPr>
        <w:t xml:space="preserve">                                                                                        </w:t>
      </w:r>
      <w:r w:rsidRPr="00AD372C">
        <w:rPr>
          <w:rFonts w:cs="Times New Roman"/>
        </w:rPr>
        <w:t>Příkazc</w:t>
      </w:r>
      <w:r>
        <w:rPr>
          <w:rFonts w:cs="Times New Roman"/>
        </w:rPr>
        <w:t>e</w:t>
      </w:r>
      <w:proofErr w:type="gramEnd"/>
    </w:p>
    <w:p w14:paraId="778091E3" w14:textId="77777777" w:rsidR="006106E3" w:rsidRDefault="006106E3" w:rsidP="006106E3">
      <w:pPr>
        <w:tabs>
          <w:tab w:val="left" w:pos="426"/>
          <w:tab w:val="left" w:pos="5812"/>
        </w:tabs>
        <w:spacing w:line="240" w:lineRule="atLeast"/>
        <w:rPr>
          <w:rFonts w:eastAsia="Times New Roman" w:cs="Times New Roman"/>
          <w:sz w:val="20"/>
          <w:szCs w:val="20"/>
          <w:lang w:eastAsia="cs-CZ"/>
        </w:rPr>
      </w:pPr>
    </w:p>
    <w:p w14:paraId="1A69B139" w14:textId="77777777" w:rsidR="006106E3" w:rsidRPr="006106E3" w:rsidRDefault="006106E3" w:rsidP="006106E3">
      <w:pPr>
        <w:tabs>
          <w:tab w:val="left" w:pos="426"/>
          <w:tab w:val="left" w:pos="5812"/>
        </w:tabs>
        <w:spacing w:line="240" w:lineRule="atLeast"/>
        <w:rPr>
          <w:rFonts w:eastAsia="Times New Roman" w:cs="Times New Roman"/>
          <w:sz w:val="20"/>
          <w:szCs w:val="20"/>
          <w:lang w:eastAsia="cs-CZ"/>
        </w:rPr>
      </w:pPr>
      <w:r w:rsidRPr="006106E3">
        <w:rPr>
          <w:rFonts w:eastAsia="Times New Roman" w:cs="Times New Roman"/>
          <w:sz w:val="20"/>
          <w:szCs w:val="20"/>
          <w:lang w:eastAsia="cs-CZ"/>
        </w:rPr>
        <w:t>Příloha č. 1 – Plná moc</w:t>
      </w:r>
    </w:p>
    <w:p w14:paraId="63C08B2E" w14:textId="77777777" w:rsidR="006106E3" w:rsidRPr="006106E3" w:rsidRDefault="006106E3" w:rsidP="006106E3">
      <w:pPr>
        <w:tabs>
          <w:tab w:val="left" w:pos="426"/>
          <w:tab w:val="left" w:pos="5812"/>
        </w:tabs>
        <w:spacing w:line="240" w:lineRule="atLeast"/>
        <w:rPr>
          <w:rFonts w:eastAsia="Times New Roman" w:cs="Times New Roman"/>
          <w:sz w:val="20"/>
          <w:szCs w:val="20"/>
          <w:lang w:eastAsia="cs-CZ"/>
        </w:rPr>
      </w:pPr>
      <w:r w:rsidRPr="006106E3">
        <w:rPr>
          <w:rFonts w:eastAsia="Times New Roman" w:cs="Times New Roman"/>
          <w:sz w:val="20"/>
          <w:szCs w:val="20"/>
          <w:lang w:eastAsia="cs-CZ"/>
        </w:rPr>
        <w:t>Příloha č. 2 - Ceník</w:t>
      </w:r>
    </w:p>
    <w:p w14:paraId="6CA85BBE" w14:textId="77777777" w:rsidR="006106E3" w:rsidRDefault="006106E3" w:rsidP="006106E3"/>
    <w:sectPr w:rsidR="00610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5096A"/>
    <w:multiLevelType w:val="hybridMultilevel"/>
    <w:tmpl w:val="AFAAC090"/>
    <w:lvl w:ilvl="0" w:tplc="B04257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818"/>
    <w:rsid w:val="000B3168"/>
    <w:rsid w:val="00170D7D"/>
    <w:rsid w:val="001E0E49"/>
    <w:rsid w:val="002E64DC"/>
    <w:rsid w:val="005144A4"/>
    <w:rsid w:val="006106E3"/>
    <w:rsid w:val="0072516F"/>
    <w:rsid w:val="00731A22"/>
    <w:rsid w:val="007C11B3"/>
    <w:rsid w:val="008F4A97"/>
    <w:rsid w:val="009A5896"/>
    <w:rsid w:val="009A604E"/>
    <w:rsid w:val="00AC1C6A"/>
    <w:rsid w:val="00AD372C"/>
    <w:rsid w:val="00C12A43"/>
    <w:rsid w:val="00DA6BBE"/>
    <w:rsid w:val="00E8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5A1C7"/>
  <w15:docId w15:val="{CD7930B9-DAC2-4415-9C86-D37F362A7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E64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E64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731A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1A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1A2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1A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1A2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1A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1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850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Barteková Eva</cp:lastModifiedBy>
  <cp:revision>6</cp:revision>
  <dcterms:created xsi:type="dcterms:W3CDTF">2021-01-19T13:54:00Z</dcterms:created>
  <dcterms:modified xsi:type="dcterms:W3CDTF">2021-02-04T14:20:00Z</dcterms:modified>
</cp:coreProperties>
</file>