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50C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02C5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D340B" w:rsidRDefault="00D87D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7D1E">
        <w:rPr>
          <w:rFonts w:ascii="Courier New" w:hAnsi="Courier New" w:cs="Courier New"/>
          <w:i/>
          <w:iCs/>
          <w:color w:val="000000"/>
          <w:sz w:val="20"/>
          <w:szCs w:val="20"/>
        </w:rPr>
        <w:t>0184750     PALEXIA                  TBL FLM 75MG       18,000</w:t>
      </w:r>
    </w:p>
    <w:p w:rsidR="00D87D1E" w:rsidRDefault="00D87D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7D1E">
        <w:rPr>
          <w:rFonts w:ascii="Courier New" w:hAnsi="Courier New" w:cs="Courier New"/>
          <w:i/>
          <w:iCs/>
          <w:color w:val="000000"/>
          <w:sz w:val="20"/>
          <w:szCs w:val="20"/>
        </w:rPr>
        <w:t>0184560     PALEXIA RETARD           TBL PRO 100MG      20,000</w:t>
      </w:r>
    </w:p>
    <w:p w:rsidR="00D87D1E" w:rsidRDefault="00D87D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7D1E">
        <w:rPr>
          <w:rFonts w:ascii="Courier New" w:hAnsi="Courier New" w:cs="Courier New"/>
          <w:i/>
          <w:iCs/>
          <w:color w:val="000000"/>
          <w:sz w:val="20"/>
          <w:szCs w:val="20"/>
        </w:rPr>
        <w:t>0184582     PALEXIA RETARD           TBL PRO 150MG       6,000</w:t>
      </w:r>
    </w:p>
    <w:p w:rsidR="00D87D1E" w:rsidRDefault="00D87D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7D1E">
        <w:rPr>
          <w:rFonts w:ascii="Courier New" w:hAnsi="Courier New" w:cs="Courier New"/>
          <w:i/>
          <w:iCs/>
          <w:color w:val="000000"/>
          <w:sz w:val="20"/>
          <w:szCs w:val="20"/>
        </w:rPr>
        <w:t>0184582     PALEXIA RETARD           TBL PRO 150MG      14,000</w:t>
      </w:r>
    </w:p>
    <w:p w:rsidR="00D87D1E" w:rsidRDefault="00D87D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7D1E">
        <w:rPr>
          <w:rFonts w:ascii="Courier New" w:hAnsi="Courier New" w:cs="Courier New"/>
          <w:i/>
          <w:iCs/>
          <w:color w:val="000000"/>
          <w:sz w:val="20"/>
          <w:szCs w:val="20"/>
        </w:rPr>
        <w:t>0184604     PALEXIA RETARD           TBL PRO 200MG      20,000</w:t>
      </w:r>
    </w:p>
    <w:p w:rsidR="00D87D1E" w:rsidRPr="00BD4858" w:rsidRDefault="00D87D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7D1E">
        <w:rPr>
          <w:rFonts w:ascii="Courier New" w:hAnsi="Courier New" w:cs="Courier New"/>
          <w:i/>
          <w:iCs/>
          <w:color w:val="000000"/>
          <w:sz w:val="20"/>
          <w:szCs w:val="20"/>
        </w:rPr>
        <w:t>0184538     PALEXIA RETARD           TBL PRO 50MG       10,000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87D1E">
        <w:rPr>
          <w:rFonts w:ascii="Helv" w:hAnsi="Helv" w:cs="Helv"/>
          <w:i/>
          <w:iCs/>
          <w:color w:val="000000"/>
          <w:sz w:val="20"/>
          <w:szCs w:val="20"/>
        </w:rPr>
        <w:t xml:space="preserve"> 128229,04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71FDA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354D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C47EE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87091"/>
    <w:rsid w:val="009B056D"/>
    <w:rsid w:val="009E1D84"/>
    <w:rsid w:val="00A02088"/>
    <w:rsid w:val="00A34448"/>
    <w:rsid w:val="00A56FEC"/>
    <w:rsid w:val="00A678AB"/>
    <w:rsid w:val="00A7453B"/>
    <w:rsid w:val="00AC3A62"/>
    <w:rsid w:val="00AD1616"/>
    <w:rsid w:val="00AD340B"/>
    <w:rsid w:val="00B00F36"/>
    <w:rsid w:val="00B04583"/>
    <w:rsid w:val="00B201D5"/>
    <w:rsid w:val="00B37DC7"/>
    <w:rsid w:val="00B659F1"/>
    <w:rsid w:val="00B745B9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2C5D"/>
    <w:rsid w:val="00D04328"/>
    <w:rsid w:val="00D23BEB"/>
    <w:rsid w:val="00D546D6"/>
    <w:rsid w:val="00D60188"/>
    <w:rsid w:val="00D87D1E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820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2016-08-15T11:27:00Z</cp:lastPrinted>
  <dcterms:created xsi:type="dcterms:W3CDTF">2016-10-20T11:51:00Z</dcterms:created>
  <dcterms:modified xsi:type="dcterms:W3CDTF">2017-02-28T12:20:00Z</dcterms:modified>
</cp:coreProperties>
</file>