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43" w:rsidRPr="007E7861" w:rsidRDefault="00EB2B43" w:rsidP="00EB2B43">
      <w:pPr>
        <w:pStyle w:val="Nepodtenl"/>
        <w:spacing w:after="100" w:line="240" w:lineRule="auto"/>
        <w:rPr>
          <w:b w:val="0"/>
          <w:sz w:val="36"/>
        </w:rPr>
      </w:pPr>
      <w:r w:rsidRPr="00B3219B">
        <w:rPr>
          <w:b w:val="0"/>
          <w:sz w:val="36"/>
        </w:rPr>
        <w:t>R</w:t>
      </w:r>
      <w:r w:rsidRPr="007E7861">
        <w:rPr>
          <w:b w:val="0"/>
          <w:sz w:val="36"/>
        </w:rPr>
        <w:t>ezervační smlouva</w:t>
      </w:r>
    </w:p>
    <w:p w:rsidR="00EB2B43" w:rsidRPr="007E7861" w:rsidRDefault="00EB2B43" w:rsidP="00EB2B43">
      <w:pPr>
        <w:pStyle w:val="Nepodtenl"/>
        <w:spacing w:after="300" w:line="240" w:lineRule="auto"/>
        <w:rPr>
          <w:b w:val="0"/>
          <w:i/>
          <w:sz w:val="20"/>
          <w:szCs w:val="22"/>
        </w:rPr>
      </w:pPr>
      <w:r w:rsidRPr="007E7861">
        <w:rPr>
          <w:b w:val="0"/>
          <w:i/>
          <w:sz w:val="20"/>
          <w:szCs w:val="22"/>
        </w:rPr>
        <w:t>o rezervaci prostor k zamýšlenému nájmu</w:t>
      </w:r>
    </w:p>
    <w:p w:rsidR="00EB2B43" w:rsidRPr="007E7861" w:rsidRDefault="00EB2B43" w:rsidP="00EB2B43">
      <w:pPr>
        <w:pStyle w:val="Nepodtenl"/>
        <w:spacing w:after="300" w:line="240" w:lineRule="auto"/>
        <w:rPr>
          <w:b w:val="0"/>
          <w:i/>
          <w:sz w:val="20"/>
          <w:szCs w:val="22"/>
        </w:rPr>
      </w:pPr>
      <w:r w:rsidRPr="007E7861">
        <w:rPr>
          <w:b w:val="0"/>
          <w:i/>
          <w:sz w:val="20"/>
          <w:szCs w:val="22"/>
        </w:rPr>
        <w:t>(00875)</w:t>
      </w:r>
    </w:p>
    <w:p w:rsidR="00EB2B43" w:rsidRPr="007E7861" w:rsidRDefault="00EB2B43" w:rsidP="00EB2B43">
      <w:pPr>
        <w:pStyle w:val="Nepodtenl"/>
        <w:spacing w:line="240" w:lineRule="auto"/>
        <w:rPr>
          <w:sz w:val="20"/>
          <w:szCs w:val="22"/>
        </w:rPr>
      </w:pPr>
      <w:r w:rsidRPr="007E7861">
        <w:rPr>
          <w:sz w:val="20"/>
          <w:szCs w:val="22"/>
        </w:rPr>
        <w:t>1.</w:t>
      </w:r>
    </w:p>
    <w:p w:rsidR="00EB2B43" w:rsidRPr="007E7861" w:rsidRDefault="00EB2B43" w:rsidP="00EB2B43">
      <w:pPr>
        <w:pStyle w:val="Podtren"/>
        <w:spacing w:line="240" w:lineRule="auto"/>
        <w:rPr>
          <w:sz w:val="20"/>
          <w:szCs w:val="22"/>
        </w:rPr>
      </w:pPr>
      <w:r w:rsidRPr="007E7861">
        <w:rPr>
          <w:sz w:val="20"/>
          <w:szCs w:val="22"/>
        </w:rPr>
        <w:t>Smluvní strany</w:t>
      </w:r>
    </w:p>
    <w:p w:rsidR="00EB2B43" w:rsidRPr="007E7861" w:rsidRDefault="00EB2B43" w:rsidP="00EB2B43">
      <w:pPr>
        <w:pStyle w:val="Normlnweb"/>
      </w:pPr>
      <w:r w:rsidRPr="007E7861">
        <w:rPr>
          <w:b/>
          <w:sz w:val="20"/>
          <w:szCs w:val="22"/>
          <w:u w:val="single"/>
        </w:rPr>
        <w:t xml:space="preserve">Vlastník: </w:t>
      </w:r>
      <w:r w:rsidRPr="007E7861">
        <w:rPr>
          <w:rFonts w:ascii="TimesNewRomanPS" w:hAnsi="TimesNewRomanPS"/>
          <w:b/>
          <w:bCs/>
          <w:sz w:val="20"/>
          <w:szCs w:val="20"/>
        </w:rPr>
        <w:t>HERITAGE REAL ESTATES s.r.</w:t>
      </w:r>
      <w:proofErr w:type="gramStart"/>
      <w:r w:rsidRPr="007E7861">
        <w:rPr>
          <w:rFonts w:ascii="TimesNewRomanPS" w:hAnsi="TimesNewRomanPS"/>
          <w:b/>
          <w:bCs/>
          <w:sz w:val="20"/>
          <w:szCs w:val="20"/>
        </w:rPr>
        <w:t xml:space="preserve">o. , </w:t>
      </w:r>
      <w:proofErr w:type="spellStart"/>
      <w:r w:rsidRPr="007E7861">
        <w:rPr>
          <w:rFonts w:ascii="TimesNewRomanPS" w:hAnsi="TimesNewRomanPS"/>
          <w:b/>
          <w:bCs/>
          <w:sz w:val="20"/>
          <w:szCs w:val="20"/>
        </w:rPr>
        <w:t>sídlo</w:t>
      </w:r>
      <w:proofErr w:type="spellEnd"/>
      <w:proofErr w:type="gramEnd"/>
      <w:r w:rsidRPr="007E7861">
        <w:rPr>
          <w:rFonts w:ascii="TimesNewRomanPS" w:hAnsi="TimesNewRomanPS"/>
          <w:b/>
          <w:bCs/>
          <w:sz w:val="20"/>
          <w:szCs w:val="20"/>
        </w:rPr>
        <w:t xml:space="preserve">: </w:t>
      </w:r>
      <w:proofErr w:type="gramStart"/>
      <w:r w:rsidRPr="007E7861">
        <w:rPr>
          <w:rFonts w:ascii="TimesNewRomanPS" w:hAnsi="TimesNewRomanPS"/>
          <w:b/>
          <w:bCs/>
          <w:sz w:val="20"/>
          <w:szCs w:val="20"/>
        </w:rPr>
        <w:t>J.A.</w:t>
      </w:r>
      <w:proofErr w:type="gramEnd"/>
      <w:r w:rsidRPr="007E7861">
        <w:rPr>
          <w:rFonts w:ascii="TimesNewRomanPS" w:hAnsi="TimesNewRomanPS"/>
          <w:b/>
          <w:bCs/>
          <w:sz w:val="20"/>
          <w:szCs w:val="20"/>
        </w:rPr>
        <w:t xml:space="preserve"> Bati 5648, </w:t>
      </w:r>
      <w:proofErr w:type="spellStart"/>
      <w:r w:rsidRPr="007E7861">
        <w:rPr>
          <w:rFonts w:ascii="TimesNewRomanPS" w:hAnsi="TimesNewRomanPS"/>
          <w:b/>
          <w:bCs/>
          <w:sz w:val="20"/>
          <w:szCs w:val="20"/>
        </w:rPr>
        <w:t>Zlín</w:t>
      </w:r>
      <w:proofErr w:type="spellEnd"/>
      <w:r w:rsidRPr="007E7861">
        <w:rPr>
          <w:rFonts w:ascii="TimesNewRomanPS" w:hAnsi="TimesNewRomanPS"/>
          <w:b/>
          <w:bCs/>
          <w:sz w:val="20"/>
          <w:szCs w:val="20"/>
        </w:rPr>
        <w:t xml:space="preserve">, 76001, IČ:03559777, zapsaná v obchodním rejstříku vedeném Krajským soudem v Brně, </w:t>
      </w:r>
      <w:proofErr w:type="spellStart"/>
      <w:r w:rsidRPr="007E7861">
        <w:rPr>
          <w:rFonts w:ascii="TimesNewRomanPS" w:hAnsi="TimesNewRomanPS"/>
          <w:b/>
          <w:bCs/>
          <w:sz w:val="20"/>
          <w:szCs w:val="20"/>
        </w:rPr>
        <w:t>sp</w:t>
      </w:r>
      <w:proofErr w:type="spellEnd"/>
      <w:r w:rsidRPr="007E7861">
        <w:rPr>
          <w:rFonts w:ascii="TimesNewRomanPS" w:hAnsi="TimesNewRomanPS"/>
          <w:b/>
          <w:bCs/>
          <w:sz w:val="20"/>
          <w:szCs w:val="20"/>
        </w:rPr>
        <w:t xml:space="preserve">. zn. C 85460 </w:t>
      </w:r>
    </w:p>
    <w:p w:rsidR="00EB2B43" w:rsidRPr="007E7861" w:rsidRDefault="00EB2B43" w:rsidP="00EB2B43">
      <w:pPr>
        <w:pStyle w:val="Odstavec"/>
        <w:spacing w:line="240" w:lineRule="auto"/>
        <w:ind w:firstLine="0"/>
        <w:rPr>
          <w:sz w:val="20"/>
        </w:rPr>
      </w:pPr>
      <w:r w:rsidRPr="007E7861">
        <w:rPr>
          <w:sz w:val="20"/>
        </w:rPr>
        <w:t xml:space="preserve">(dále jen „vlastník“) na straně jedné – zastoupen na základě zmocnění uděleném ve smlouvě o zprostředkování zprostředkovatelem: </w:t>
      </w:r>
      <w:r w:rsidRPr="007E7861">
        <w:rPr>
          <w:b/>
          <w:sz w:val="20"/>
          <w:szCs w:val="22"/>
        </w:rPr>
        <w:t>Jaroslav Vojta</w:t>
      </w:r>
      <w:r w:rsidRPr="007E7861">
        <w:rPr>
          <w:sz w:val="20"/>
          <w:szCs w:val="22"/>
        </w:rPr>
        <w:t>, se sídlem Panská 175/4, 779 00, Olomouc, IČO 04107764, provozovna: Legionářská 1319/10, 779 00, Olomouc – Povel, č. účtu: 977888111/0300, není plátce DPH</w:t>
      </w:r>
    </w:p>
    <w:p w:rsidR="00EB2B43" w:rsidRPr="007E7861" w:rsidRDefault="00EB2B43" w:rsidP="00EB2B43">
      <w:pPr>
        <w:pStyle w:val="Odstavec"/>
        <w:spacing w:line="240" w:lineRule="auto"/>
        <w:rPr>
          <w:sz w:val="20"/>
          <w:szCs w:val="22"/>
        </w:rPr>
      </w:pPr>
      <w:r w:rsidRPr="007E7861">
        <w:rPr>
          <w:sz w:val="20"/>
          <w:szCs w:val="22"/>
        </w:rPr>
        <w:t>a</w:t>
      </w:r>
    </w:p>
    <w:p w:rsidR="00EB2B43" w:rsidRPr="007E7861" w:rsidRDefault="00EB2B43" w:rsidP="00EB2B43">
      <w:pPr>
        <w:widowControl/>
        <w:spacing w:line="240" w:lineRule="auto"/>
        <w:jc w:val="left"/>
        <w:rPr>
          <w:szCs w:val="24"/>
        </w:rPr>
      </w:pPr>
      <w:r w:rsidRPr="007E7861">
        <w:rPr>
          <w:b/>
          <w:sz w:val="20"/>
          <w:szCs w:val="22"/>
        </w:rPr>
        <w:t xml:space="preserve">1.2. </w:t>
      </w:r>
      <w:r w:rsidRPr="007E7861">
        <w:rPr>
          <w:b/>
          <w:sz w:val="20"/>
          <w:szCs w:val="22"/>
          <w:u w:val="single"/>
        </w:rPr>
        <w:t>Potenciální nájemce:</w:t>
      </w:r>
      <w:r w:rsidRPr="007E7861">
        <w:rPr>
          <w:b/>
          <w:sz w:val="20"/>
          <w:szCs w:val="22"/>
        </w:rPr>
        <w:t xml:space="preserve"> </w:t>
      </w:r>
      <w:r w:rsidRPr="007E7861">
        <w:rPr>
          <w:rFonts w:ascii="TimesNewRomanPS" w:hAnsi="TimesNewRomanPS"/>
          <w:b/>
          <w:bCs/>
          <w:sz w:val="20"/>
        </w:rPr>
        <w:t xml:space="preserve">Muzeum </w:t>
      </w:r>
      <w:proofErr w:type="spellStart"/>
      <w:r w:rsidRPr="007E7861">
        <w:rPr>
          <w:rFonts w:ascii="TimesNewRomanPS" w:hAnsi="TimesNewRomanPS"/>
          <w:b/>
          <w:bCs/>
          <w:sz w:val="20"/>
        </w:rPr>
        <w:t>uměni</w:t>
      </w:r>
      <w:proofErr w:type="spellEnd"/>
      <w:r w:rsidRPr="007E7861">
        <w:rPr>
          <w:rFonts w:ascii="TimesNewRomanPS" w:hAnsi="TimesNewRomanPS"/>
          <w:b/>
          <w:bCs/>
          <w:sz w:val="20"/>
        </w:rPr>
        <w:t xml:space="preserve">́ Olomouc, státní příspěvková organizace, </w:t>
      </w:r>
      <w:proofErr w:type="spellStart"/>
      <w:r w:rsidRPr="007E7861">
        <w:rPr>
          <w:rFonts w:ascii="TimesNewRomanPS" w:hAnsi="TimesNewRomanPS"/>
          <w:b/>
          <w:bCs/>
          <w:sz w:val="20"/>
        </w:rPr>
        <w:t>sídlo</w:t>
      </w:r>
      <w:proofErr w:type="spellEnd"/>
      <w:r w:rsidRPr="007E7861">
        <w:rPr>
          <w:rFonts w:ascii="TimesNewRomanPS" w:hAnsi="TimesNewRomanPS"/>
          <w:b/>
          <w:bCs/>
          <w:sz w:val="20"/>
        </w:rPr>
        <w:t xml:space="preserve">: Denisova 824/47, 779 00, Olomouc, IČ:75079950, </w:t>
      </w:r>
      <w:r w:rsidRPr="007E7861">
        <w:rPr>
          <w:sz w:val="20"/>
          <w:szCs w:val="22"/>
        </w:rPr>
        <w:t>není plátce DPH</w:t>
      </w:r>
      <w:r w:rsidRPr="007E7861">
        <w:t xml:space="preserve">, </w:t>
      </w:r>
      <w:r w:rsidRPr="007E7861">
        <w:rPr>
          <w:rFonts w:ascii="TimesNewRomanPS" w:hAnsi="TimesNewRomanPS"/>
          <w:b/>
          <w:bCs/>
          <w:sz w:val="20"/>
        </w:rPr>
        <w:t xml:space="preserve">zastoupeno </w:t>
      </w:r>
      <w:proofErr w:type="spellStart"/>
      <w:r w:rsidRPr="007E7861">
        <w:rPr>
          <w:rFonts w:ascii="TimesNewRomanPS" w:hAnsi="TimesNewRomanPS"/>
          <w:b/>
          <w:bCs/>
          <w:sz w:val="20"/>
        </w:rPr>
        <w:t>ředitelem</w:t>
      </w:r>
      <w:proofErr w:type="spellEnd"/>
      <w:r w:rsidRPr="007E7861">
        <w:rPr>
          <w:rFonts w:ascii="TimesNewRomanPS" w:hAnsi="TimesNewRomanPS"/>
          <w:b/>
          <w:bCs/>
          <w:sz w:val="20"/>
        </w:rPr>
        <w:t xml:space="preserve"> Mgr. </w:t>
      </w:r>
      <w:proofErr w:type="spellStart"/>
      <w:r w:rsidRPr="007E7861">
        <w:rPr>
          <w:rFonts w:ascii="TimesNewRomanPS" w:hAnsi="TimesNewRomanPS"/>
          <w:b/>
          <w:bCs/>
          <w:sz w:val="20"/>
        </w:rPr>
        <w:t>Ondřejem</w:t>
      </w:r>
      <w:proofErr w:type="spellEnd"/>
      <w:r w:rsidRPr="007E7861">
        <w:rPr>
          <w:rFonts w:ascii="TimesNewRomanPS" w:hAnsi="TimesNewRomanPS"/>
          <w:b/>
          <w:bCs/>
          <w:sz w:val="20"/>
        </w:rPr>
        <w:t xml:space="preserve"> Zatloukalem </w:t>
      </w:r>
    </w:p>
    <w:p w:rsidR="00EB2B43" w:rsidRPr="007E7861" w:rsidRDefault="00EB2B43" w:rsidP="00EB2B43">
      <w:pPr>
        <w:rPr>
          <w:b/>
          <w:sz w:val="20"/>
          <w:szCs w:val="22"/>
        </w:rPr>
      </w:pPr>
    </w:p>
    <w:p w:rsidR="00EB2B43" w:rsidRPr="007E7861" w:rsidRDefault="00EB2B43" w:rsidP="00EB2B43">
      <w:pPr>
        <w:pStyle w:val="Odstavec"/>
        <w:spacing w:line="240" w:lineRule="auto"/>
        <w:ind w:firstLine="0"/>
        <w:rPr>
          <w:sz w:val="20"/>
          <w:szCs w:val="22"/>
        </w:rPr>
      </w:pPr>
      <w:r w:rsidRPr="007E7861">
        <w:rPr>
          <w:sz w:val="20"/>
          <w:szCs w:val="22"/>
        </w:rPr>
        <w:t>(dále jen „nájemce“) na straně druhé</w:t>
      </w:r>
    </w:p>
    <w:p w:rsidR="00EB2B43" w:rsidRPr="007E7861" w:rsidRDefault="00EB2B43" w:rsidP="00EB2B43">
      <w:pPr>
        <w:pStyle w:val="Odstavec"/>
        <w:spacing w:after="200" w:line="240" w:lineRule="auto"/>
        <w:ind w:firstLine="0"/>
        <w:rPr>
          <w:sz w:val="20"/>
          <w:szCs w:val="22"/>
        </w:rPr>
      </w:pPr>
      <w:r w:rsidRPr="007E7861">
        <w:rPr>
          <w:sz w:val="20"/>
          <w:szCs w:val="22"/>
        </w:rPr>
        <w:t>(obě strany společně dále jako „smluvní strany“)</w:t>
      </w:r>
    </w:p>
    <w:p w:rsidR="00EB2B43" w:rsidRPr="007E7861" w:rsidRDefault="00EB2B43" w:rsidP="00EB2B43">
      <w:pPr>
        <w:spacing w:after="40" w:line="240" w:lineRule="auto"/>
        <w:jc w:val="center"/>
        <w:rPr>
          <w:sz w:val="20"/>
          <w:szCs w:val="22"/>
        </w:rPr>
      </w:pPr>
      <w:r w:rsidRPr="007E7861">
        <w:rPr>
          <w:sz w:val="20"/>
          <w:szCs w:val="22"/>
        </w:rPr>
        <w:t>uzavírají a podpisem této listiny již uzavřely</w:t>
      </w:r>
    </w:p>
    <w:p w:rsidR="00EB2B43" w:rsidRPr="007E7861" w:rsidRDefault="00EB2B43" w:rsidP="00EB2B43">
      <w:pPr>
        <w:pStyle w:val="lNE"/>
        <w:spacing w:after="200" w:line="240" w:lineRule="auto"/>
        <w:rPr>
          <w:b w:val="0"/>
          <w:sz w:val="20"/>
          <w:szCs w:val="22"/>
        </w:rPr>
      </w:pPr>
      <w:r w:rsidRPr="007E7861">
        <w:rPr>
          <w:b w:val="0"/>
          <w:sz w:val="20"/>
          <w:szCs w:val="22"/>
        </w:rPr>
        <w:t>rezervační smlouvu (o rezervaci prostor k zamýšlenému nájmu) takto:</w:t>
      </w:r>
    </w:p>
    <w:p w:rsidR="00EB2B43" w:rsidRPr="007E7861" w:rsidRDefault="00EB2B43" w:rsidP="00EB2B43">
      <w:pPr>
        <w:pStyle w:val="lNE"/>
        <w:spacing w:after="200" w:line="240" w:lineRule="auto"/>
        <w:rPr>
          <w:b w:val="0"/>
          <w:sz w:val="20"/>
          <w:szCs w:val="22"/>
        </w:rPr>
      </w:pPr>
    </w:p>
    <w:p w:rsidR="00EB2B43" w:rsidRPr="007E7861" w:rsidRDefault="00EB2B43" w:rsidP="00EB2B43">
      <w:pPr>
        <w:pStyle w:val="lNE"/>
        <w:spacing w:line="240" w:lineRule="auto"/>
        <w:rPr>
          <w:sz w:val="20"/>
          <w:szCs w:val="22"/>
        </w:rPr>
      </w:pPr>
      <w:r w:rsidRPr="007E7861">
        <w:rPr>
          <w:sz w:val="20"/>
          <w:szCs w:val="22"/>
        </w:rPr>
        <w:t xml:space="preserve">2. </w:t>
      </w:r>
    </w:p>
    <w:p w:rsidR="00EB2B43" w:rsidRPr="007E7861" w:rsidRDefault="00EB2B43" w:rsidP="00EB2B43">
      <w:pPr>
        <w:pStyle w:val="lNE"/>
        <w:spacing w:line="240" w:lineRule="auto"/>
        <w:rPr>
          <w:sz w:val="20"/>
          <w:szCs w:val="22"/>
          <w:u w:val="single"/>
        </w:rPr>
      </w:pPr>
      <w:r w:rsidRPr="007E7861">
        <w:rPr>
          <w:sz w:val="20"/>
          <w:szCs w:val="22"/>
          <w:u w:val="single"/>
        </w:rPr>
        <w:t>Předmět a účel této smlouvy</w:t>
      </w:r>
    </w:p>
    <w:p w:rsidR="00EB2B43" w:rsidRPr="007E7861" w:rsidRDefault="00EB2B43" w:rsidP="00EB2B43">
      <w:pPr>
        <w:pStyle w:val="Odstavec"/>
        <w:spacing w:line="240" w:lineRule="auto"/>
        <w:rPr>
          <w:sz w:val="20"/>
          <w:szCs w:val="22"/>
        </w:rPr>
      </w:pPr>
      <w:r w:rsidRPr="007E7861">
        <w:rPr>
          <w:b/>
          <w:sz w:val="20"/>
          <w:szCs w:val="22"/>
        </w:rPr>
        <w:t xml:space="preserve">2.1 </w:t>
      </w:r>
      <w:r w:rsidRPr="007E7861">
        <w:rPr>
          <w:sz w:val="20"/>
          <w:szCs w:val="22"/>
          <w:u w:val="single"/>
        </w:rPr>
        <w:t>Úvodní prohlášení:</w:t>
      </w:r>
      <w:r w:rsidRPr="007E7861">
        <w:rPr>
          <w:b/>
          <w:sz w:val="20"/>
          <w:szCs w:val="22"/>
        </w:rPr>
        <w:t xml:space="preserve"> </w:t>
      </w:r>
      <w:r w:rsidRPr="007E7861">
        <w:rPr>
          <w:sz w:val="20"/>
          <w:szCs w:val="22"/>
        </w:rPr>
        <w:t xml:space="preserve">Nájemce deklaruje a potvrzuje, že má vážný zájem o nájem prostor specifikovaných v Příloze č. 1 – </w:t>
      </w:r>
      <w:r w:rsidRPr="007E7861">
        <w:rPr>
          <w:i/>
          <w:sz w:val="20"/>
          <w:szCs w:val="22"/>
        </w:rPr>
        <w:t>Specifikace prostor</w:t>
      </w:r>
      <w:r w:rsidRPr="007E7861">
        <w:rPr>
          <w:sz w:val="20"/>
          <w:szCs w:val="22"/>
        </w:rPr>
        <w:t xml:space="preserve"> (dále jen „</w:t>
      </w:r>
      <w:r w:rsidRPr="007E7861">
        <w:rPr>
          <w:b/>
          <w:sz w:val="20"/>
          <w:szCs w:val="22"/>
        </w:rPr>
        <w:t>Prostory</w:t>
      </w:r>
      <w:r w:rsidR="00A630F7" w:rsidRPr="00A630F7">
        <w:rPr>
          <w:sz w:val="20"/>
          <w:szCs w:val="22"/>
        </w:rPr>
        <w:t>)</w:t>
      </w:r>
      <w:r w:rsidRPr="007E7861">
        <w:rPr>
          <w:sz w:val="20"/>
          <w:szCs w:val="22"/>
        </w:rPr>
        <w:t xml:space="preserve">. Vlastník má zájem </w:t>
      </w:r>
      <w:r w:rsidRPr="007E7861">
        <w:rPr>
          <w:b/>
          <w:sz w:val="20"/>
          <w:szCs w:val="22"/>
        </w:rPr>
        <w:t xml:space="preserve">Prostory </w:t>
      </w:r>
      <w:r w:rsidRPr="007E7861">
        <w:rPr>
          <w:sz w:val="20"/>
          <w:szCs w:val="22"/>
        </w:rPr>
        <w:t xml:space="preserve">nájemci pronajmout – poskytnout do užívání – a to prostřednictvím uzavření </w:t>
      </w:r>
      <w:r w:rsidRPr="007E7861">
        <w:rPr>
          <w:b/>
          <w:sz w:val="20"/>
          <w:szCs w:val="22"/>
        </w:rPr>
        <w:t>Nájemní smlouvy</w:t>
      </w:r>
      <w:r w:rsidRPr="007E7861">
        <w:rPr>
          <w:sz w:val="20"/>
          <w:szCs w:val="22"/>
        </w:rPr>
        <w:t>.</w:t>
      </w:r>
    </w:p>
    <w:p w:rsidR="00EB2B43" w:rsidRPr="007E7861" w:rsidRDefault="00EB2B43" w:rsidP="00EB2B43">
      <w:pPr>
        <w:pStyle w:val="Odstavec"/>
        <w:spacing w:line="240" w:lineRule="auto"/>
        <w:rPr>
          <w:sz w:val="20"/>
          <w:szCs w:val="22"/>
        </w:rPr>
      </w:pPr>
      <w:r w:rsidRPr="007E7861">
        <w:rPr>
          <w:b/>
          <w:sz w:val="20"/>
          <w:szCs w:val="22"/>
        </w:rPr>
        <w:t xml:space="preserve">2.2 </w:t>
      </w:r>
      <w:r w:rsidRPr="007E7861">
        <w:rPr>
          <w:sz w:val="20"/>
          <w:szCs w:val="22"/>
          <w:u w:val="single"/>
        </w:rPr>
        <w:t>Účel smlouvy:</w:t>
      </w:r>
      <w:r w:rsidRPr="007E7861">
        <w:rPr>
          <w:sz w:val="20"/>
          <w:szCs w:val="22"/>
        </w:rPr>
        <w:t xml:space="preserve"> Účelem této smlouvy je zejména formálně (a taktéž fakticky – zaplacením rezervačního poplatku) potvrdit zájem nájemce o uzavření </w:t>
      </w:r>
      <w:r w:rsidRPr="007E7861">
        <w:rPr>
          <w:b/>
          <w:sz w:val="20"/>
          <w:szCs w:val="22"/>
        </w:rPr>
        <w:t>Nájemní smlouvy</w:t>
      </w:r>
      <w:r w:rsidRPr="007E7861">
        <w:rPr>
          <w:sz w:val="20"/>
          <w:szCs w:val="22"/>
        </w:rPr>
        <w:t xml:space="preserve"> a vytvořit tím prostor pro zařízení veškerých nezbytných úkonů před uzavřením </w:t>
      </w:r>
      <w:r w:rsidRPr="007E7861">
        <w:rPr>
          <w:b/>
          <w:sz w:val="20"/>
          <w:szCs w:val="22"/>
        </w:rPr>
        <w:t>Nájemní smlouvy</w:t>
      </w:r>
      <w:r w:rsidRPr="007E7861">
        <w:rPr>
          <w:sz w:val="20"/>
          <w:szCs w:val="22"/>
        </w:rPr>
        <w:t xml:space="preserve"> včetně přípravy potřebných dokumentů.</w:t>
      </w:r>
    </w:p>
    <w:p w:rsidR="00EB2B43" w:rsidRPr="007E7861" w:rsidRDefault="00EB2B43" w:rsidP="00EB2B43">
      <w:pPr>
        <w:pStyle w:val="Odstavec"/>
        <w:spacing w:after="40" w:line="240" w:lineRule="auto"/>
        <w:rPr>
          <w:sz w:val="20"/>
          <w:szCs w:val="22"/>
        </w:rPr>
      </w:pPr>
      <w:r w:rsidRPr="007E7861">
        <w:rPr>
          <w:b/>
          <w:sz w:val="20"/>
          <w:szCs w:val="22"/>
        </w:rPr>
        <w:t xml:space="preserve">2.3 </w:t>
      </w:r>
      <w:r w:rsidRPr="007E7861">
        <w:rPr>
          <w:sz w:val="20"/>
          <w:szCs w:val="22"/>
          <w:u w:val="single"/>
        </w:rPr>
        <w:t>Závazek vlastníka:</w:t>
      </w:r>
      <w:r w:rsidRPr="007E7861">
        <w:rPr>
          <w:sz w:val="20"/>
          <w:szCs w:val="22"/>
        </w:rPr>
        <w:t xml:space="preserve"> Vlastník se zavazuje, že za podmínek sjednaných v této smlouvě pro nájemce rezervuje </w:t>
      </w:r>
      <w:r w:rsidRPr="007E7861">
        <w:rPr>
          <w:b/>
          <w:sz w:val="20"/>
          <w:szCs w:val="22"/>
        </w:rPr>
        <w:t xml:space="preserve">Prostory </w:t>
      </w:r>
      <w:r w:rsidRPr="007E7861">
        <w:rPr>
          <w:sz w:val="20"/>
          <w:szCs w:val="22"/>
        </w:rPr>
        <w:t xml:space="preserve">a příležitost k uzavření </w:t>
      </w:r>
      <w:r w:rsidRPr="007E7861">
        <w:rPr>
          <w:b/>
          <w:sz w:val="20"/>
          <w:szCs w:val="22"/>
        </w:rPr>
        <w:t>Nájemní smlouvy</w:t>
      </w:r>
      <w:r w:rsidRPr="007E7861">
        <w:rPr>
          <w:sz w:val="20"/>
          <w:szCs w:val="22"/>
        </w:rPr>
        <w:t>, což konkrétně znamená, že po dobu trvání smlouvy:</w:t>
      </w:r>
    </w:p>
    <w:p w:rsidR="00EB2B43" w:rsidRPr="007E7861" w:rsidRDefault="00EB2B43" w:rsidP="00EB2B43">
      <w:pPr>
        <w:widowControl/>
        <w:numPr>
          <w:ilvl w:val="0"/>
          <w:numId w:val="2"/>
        </w:numPr>
        <w:spacing w:after="40" w:line="240" w:lineRule="auto"/>
        <w:ind w:left="714" w:hanging="357"/>
        <w:rPr>
          <w:sz w:val="20"/>
          <w:szCs w:val="22"/>
        </w:rPr>
      </w:pPr>
      <w:r w:rsidRPr="007E7861">
        <w:rPr>
          <w:sz w:val="20"/>
          <w:szCs w:val="22"/>
        </w:rPr>
        <w:t xml:space="preserve">vlastník neuzavře s jinou osobou jinou rezervační smlouvu, smlouvu o převodu vlastnictví, nájmu, pachtu, užívání či jinou obdobnou smlouvu ohledně </w:t>
      </w:r>
      <w:r w:rsidRPr="007E7861">
        <w:rPr>
          <w:b/>
          <w:sz w:val="20"/>
          <w:szCs w:val="22"/>
        </w:rPr>
        <w:t>Prostor</w:t>
      </w:r>
      <w:r w:rsidRPr="007E7861">
        <w:rPr>
          <w:sz w:val="20"/>
          <w:szCs w:val="22"/>
        </w:rPr>
        <w:t>,</w:t>
      </w:r>
    </w:p>
    <w:p w:rsidR="00EB2B43" w:rsidRPr="007E7861" w:rsidRDefault="00EB2B43" w:rsidP="00EB2B43">
      <w:pPr>
        <w:widowControl/>
        <w:numPr>
          <w:ilvl w:val="0"/>
          <w:numId w:val="2"/>
        </w:numPr>
        <w:spacing w:after="40" w:line="240" w:lineRule="auto"/>
        <w:ind w:left="714" w:hanging="357"/>
        <w:rPr>
          <w:sz w:val="20"/>
          <w:szCs w:val="22"/>
        </w:rPr>
      </w:pPr>
      <w:r w:rsidRPr="007E7861">
        <w:rPr>
          <w:sz w:val="20"/>
          <w:szCs w:val="22"/>
        </w:rPr>
        <w:t>vlastník neuzavře s jinou osobou ani smlouvu o těchto případných budoucích smlouvách,</w:t>
      </w:r>
    </w:p>
    <w:p w:rsidR="00EB2B43" w:rsidRPr="007E7861" w:rsidRDefault="00EB2B43" w:rsidP="00EB2B43">
      <w:pPr>
        <w:widowControl/>
        <w:numPr>
          <w:ilvl w:val="0"/>
          <w:numId w:val="2"/>
        </w:numPr>
        <w:spacing w:after="40" w:line="240" w:lineRule="auto"/>
        <w:ind w:left="714" w:hanging="357"/>
        <w:rPr>
          <w:sz w:val="20"/>
          <w:szCs w:val="22"/>
        </w:rPr>
      </w:pPr>
      <w:r w:rsidRPr="007E7861">
        <w:rPr>
          <w:sz w:val="20"/>
          <w:szCs w:val="22"/>
        </w:rPr>
        <w:t xml:space="preserve">započnou přípravy k uzavření </w:t>
      </w:r>
      <w:r w:rsidRPr="007E7861">
        <w:rPr>
          <w:b/>
          <w:sz w:val="20"/>
          <w:szCs w:val="22"/>
        </w:rPr>
        <w:t>Nájemní smlouvy</w:t>
      </w:r>
      <w:r w:rsidRPr="007E7861">
        <w:rPr>
          <w:sz w:val="20"/>
          <w:szCs w:val="22"/>
        </w:rPr>
        <w:t>,</w:t>
      </w:r>
    </w:p>
    <w:p w:rsidR="00EB2B43" w:rsidRPr="007E7861" w:rsidRDefault="00EB2B43" w:rsidP="00EB2B43">
      <w:pPr>
        <w:widowControl/>
        <w:numPr>
          <w:ilvl w:val="0"/>
          <w:numId w:val="2"/>
        </w:numPr>
        <w:spacing w:after="100" w:line="240" w:lineRule="auto"/>
        <w:ind w:left="714" w:hanging="357"/>
        <w:rPr>
          <w:sz w:val="20"/>
          <w:szCs w:val="22"/>
        </w:rPr>
      </w:pPr>
      <w:r w:rsidRPr="007E7861">
        <w:rPr>
          <w:b/>
          <w:sz w:val="20"/>
          <w:szCs w:val="22"/>
        </w:rPr>
        <w:t xml:space="preserve">Prostory </w:t>
      </w:r>
      <w:r w:rsidRPr="007E7861">
        <w:rPr>
          <w:sz w:val="20"/>
          <w:szCs w:val="22"/>
        </w:rPr>
        <w:t>již nebudou nadále nabízeny, prezentovány a inzerovány.</w:t>
      </w:r>
    </w:p>
    <w:p w:rsidR="00EB2B43" w:rsidRPr="007E7861" w:rsidRDefault="00EB2B43" w:rsidP="00EB2B43">
      <w:pPr>
        <w:pStyle w:val="Odstavec"/>
        <w:spacing w:after="200" w:line="240" w:lineRule="auto"/>
        <w:rPr>
          <w:sz w:val="20"/>
          <w:szCs w:val="22"/>
          <w:lang w:val="x-none"/>
        </w:rPr>
      </w:pPr>
      <w:r w:rsidRPr="007E7861">
        <w:rPr>
          <w:b/>
          <w:sz w:val="20"/>
          <w:szCs w:val="22"/>
        </w:rPr>
        <w:t xml:space="preserve">2.4 </w:t>
      </w:r>
      <w:r w:rsidRPr="007E7861">
        <w:rPr>
          <w:sz w:val="20"/>
          <w:szCs w:val="22"/>
          <w:u w:val="single"/>
        </w:rPr>
        <w:t>Závazek nájemce:</w:t>
      </w:r>
      <w:r w:rsidRPr="007E7861">
        <w:rPr>
          <w:sz w:val="20"/>
          <w:szCs w:val="22"/>
        </w:rPr>
        <w:t xml:space="preserve"> Nájemce</w:t>
      </w:r>
      <w:r w:rsidRPr="007E7861">
        <w:rPr>
          <w:sz w:val="20"/>
          <w:szCs w:val="22"/>
          <w:lang w:val="x-none"/>
        </w:rPr>
        <w:t xml:space="preserve"> se zavazuje</w:t>
      </w:r>
      <w:r w:rsidRPr="007E7861">
        <w:rPr>
          <w:sz w:val="20"/>
          <w:szCs w:val="22"/>
        </w:rPr>
        <w:t>, že</w:t>
      </w:r>
      <w:r w:rsidRPr="007E7861">
        <w:rPr>
          <w:sz w:val="20"/>
          <w:szCs w:val="22"/>
          <w:lang w:val="x-none"/>
        </w:rPr>
        <w:t xml:space="preserve"> za </w:t>
      </w:r>
      <w:r w:rsidRPr="007E7861">
        <w:rPr>
          <w:sz w:val="20"/>
          <w:szCs w:val="22"/>
        </w:rPr>
        <w:t>tuto rezervaci (popsanou v čl. 2.3 výše) zaplatí</w:t>
      </w:r>
      <w:r w:rsidRPr="007E7861">
        <w:rPr>
          <w:sz w:val="20"/>
          <w:szCs w:val="22"/>
          <w:lang w:val="x-none"/>
        </w:rPr>
        <w:t xml:space="preserve"> </w:t>
      </w:r>
      <w:r w:rsidRPr="007E7861">
        <w:rPr>
          <w:sz w:val="20"/>
          <w:szCs w:val="22"/>
        </w:rPr>
        <w:t>vlastníkovi</w:t>
      </w:r>
      <w:r w:rsidRPr="007E7861">
        <w:rPr>
          <w:sz w:val="20"/>
          <w:szCs w:val="22"/>
          <w:lang w:val="x-none"/>
        </w:rPr>
        <w:t xml:space="preserve"> </w:t>
      </w:r>
      <w:r w:rsidRPr="007E7861">
        <w:rPr>
          <w:sz w:val="20"/>
          <w:szCs w:val="22"/>
        </w:rPr>
        <w:t>rezervační poplatek</w:t>
      </w:r>
      <w:r w:rsidRPr="007E7861">
        <w:rPr>
          <w:sz w:val="20"/>
          <w:szCs w:val="22"/>
          <w:lang w:val="x-none"/>
        </w:rPr>
        <w:t>, a to ve výši a způsobem, jak je sjednáno níže.</w:t>
      </w:r>
    </w:p>
    <w:p w:rsidR="00EB2B43" w:rsidRPr="007E7861" w:rsidRDefault="00EB2B43" w:rsidP="00EB2B43">
      <w:pPr>
        <w:pStyle w:val="Odstavec"/>
        <w:spacing w:after="200" w:line="240" w:lineRule="auto"/>
        <w:rPr>
          <w:sz w:val="20"/>
          <w:szCs w:val="22"/>
        </w:rPr>
      </w:pPr>
    </w:p>
    <w:p w:rsidR="00EB2B43" w:rsidRPr="007E7861" w:rsidRDefault="00EB2B43" w:rsidP="00EB2B43">
      <w:pPr>
        <w:pStyle w:val="Podtren"/>
        <w:spacing w:line="240" w:lineRule="auto"/>
        <w:rPr>
          <w:sz w:val="20"/>
          <w:szCs w:val="22"/>
          <w:u w:val="none"/>
        </w:rPr>
      </w:pPr>
      <w:r w:rsidRPr="007E7861">
        <w:rPr>
          <w:sz w:val="20"/>
          <w:szCs w:val="22"/>
          <w:u w:val="none"/>
        </w:rPr>
        <w:t>3.</w:t>
      </w:r>
    </w:p>
    <w:p w:rsidR="00EB2B43" w:rsidRPr="007E7861" w:rsidRDefault="00EB2B43" w:rsidP="00EB2B43">
      <w:pPr>
        <w:pStyle w:val="Podtren"/>
        <w:spacing w:line="240" w:lineRule="auto"/>
        <w:rPr>
          <w:sz w:val="20"/>
          <w:szCs w:val="22"/>
        </w:rPr>
      </w:pPr>
      <w:r w:rsidRPr="007E7861">
        <w:rPr>
          <w:sz w:val="20"/>
          <w:szCs w:val="22"/>
        </w:rPr>
        <w:t>Rezervační poplatek</w:t>
      </w:r>
    </w:p>
    <w:p w:rsidR="00EB2B43" w:rsidRPr="007E7861" w:rsidRDefault="00EB2B43" w:rsidP="00EB2B43">
      <w:pPr>
        <w:pStyle w:val="Podtren"/>
        <w:spacing w:after="100" w:line="240" w:lineRule="auto"/>
        <w:ind w:firstLine="454"/>
        <w:jc w:val="both"/>
        <w:rPr>
          <w:bCs/>
          <w:sz w:val="20"/>
          <w:szCs w:val="22"/>
          <w:u w:val="none"/>
        </w:rPr>
      </w:pPr>
      <w:r w:rsidRPr="007E7861">
        <w:rPr>
          <w:sz w:val="20"/>
          <w:szCs w:val="22"/>
          <w:u w:val="none"/>
        </w:rPr>
        <w:t xml:space="preserve">3.1 </w:t>
      </w:r>
      <w:r w:rsidRPr="007E7861">
        <w:rPr>
          <w:b w:val="0"/>
          <w:sz w:val="20"/>
          <w:szCs w:val="22"/>
        </w:rPr>
        <w:t>Výše:</w:t>
      </w:r>
      <w:r w:rsidRPr="007E7861">
        <w:rPr>
          <w:b w:val="0"/>
          <w:sz w:val="20"/>
          <w:szCs w:val="22"/>
          <w:u w:val="none"/>
        </w:rPr>
        <w:t xml:space="preserve"> Nájemce se zavazuje, že za rezervaci </w:t>
      </w:r>
      <w:r w:rsidRPr="007E7861">
        <w:rPr>
          <w:sz w:val="20"/>
          <w:szCs w:val="22"/>
          <w:u w:val="none"/>
        </w:rPr>
        <w:t>Prostor</w:t>
      </w:r>
      <w:r w:rsidRPr="007E7861">
        <w:rPr>
          <w:b w:val="0"/>
          <w:sz w:val="20"/>
          <w:szCs w:val="22"/>
          <w:u w:val="none"/>
        </w:rPr>
        <w:t xml:space="preserve"> a příležitosti k uzavření </w:t>
      </w:r>
      <w:r w:rsidRPr="007E7861">
        <w:rPr>
          <w:sz w:val="20"/>
          <w:szCs w:val="22"/>
          <w:u w:val="none"/>
        </w:rPr>
        <w:t xml:space="preserve">Nájemní smlouvy </w:t>
      </w:r>
      <w:r w:rsidRPr="007E7861">
        <w:rPr>
          <w:b w:val="0"/>
          <w:sz w:val="20"/>
          <w:szCs w:val="22"/>
          <w:u w:val="none"/>
        </w:rPr>
        <w:t xml:space="preserve">(ad čl. 2.3 výše) zaplatí vlastníkovi rezervační poplatek ve výši </w:t>
      </w:r>
      <w:r w:rsidRPr="007E7861">
        <w:rPr>
          <w:bCs/>
          <w:sz w:val="20"/>
          <w:szCs w:val="22"/>
          <w:u w:val="none"/>
        </w:rPr>
        <w:t xml:space="preserve">96 800,-Kč. </w:t>
      </w:r>
    </w:p>
    <w:p w:rsidR="00EB2B43" w:rsidRPr="007E7861" w:rsidRDefault="00EB2B43" w:rsidP="00EB2B43">
      <w:pPr>
        <w:pStyle w:val="Podtren"/>
        <w:spacing w:after="100" w:line="240" w:lineRule="auto"/>
        <w:ind w:firstLine="454"/>
        <w:jc w:val="both"/>
        <w:rPr>
          <w:b w:val="0"/>
          <w:sz w:val="20"/>
          <w:szCs w:val="22"/>
          <w:u w:val="none"/>
        </w:rPr>
      </w:pPr>
      <w:r w:rsidRPr="007E7861">
        <w:rPr>
          <w:sz w:val="20"/>
          <w:szCs w:val="22"/>
          <w:u w:val="none"/>
        </w:rPr>
        <w:t xml:space="preserve">3.2 </w:t>
      </w:r>
      <w:r w:rsidRPr="007E7861">
        <w:rPr>
          <w:b w:val="0"/>
          <w:sz w:val="20"/>
          <w:szCs w:val="22"/>
        </w:rPr>
        <w:t>Splatnost; podmínka rozvazovací:</w:t>
      </w:r>
      <w:r w:rsidRPr="007E7861">
        <w:rPr>
          <w:b w:val="0"/>
          <w:sz w:val="20"/>
          <w:szCs w:val="22"/>
          <w:u w:val="none"/>
        </w:rPr>
        <w:t xml:space="preserve"> Rezervační poplatek je splatný do 7 dnů ode dne podpisu této smlouvy, a to k rukám zprostředkovatele. Nebude-li v této lhůtě rezervační poplatek zaplacen, tato smlouva automaticky zaniká (ruší se od počátku).</w:t>
      </w:r>
    </w:p>
    <w:p w:rsidR="00EB2B43" w:rsidRPr="007E7861" w:rsidRDefault="00EB2B43" w:rsidP="00EB2B43">
      <w:pPr>
        <w:spacing w:after="100" w:line="240" w:lineRule="auto"/>
        <w:ind w:firstLine="454"/>
        <w:rPr>
          <w:sz w:val="20"/>
          <w:szCs w:val="22"/>
        </w:rPr>
      </w:pPr>
      <w:r w:rsidRPr="007E7861">
        <w:rPr>
          <w:b/>
          <w:sz w:val="20"/>
          <w:szCs w:val="22"/>
        </w:rPr>
        <w:t>3.3</w:t>
      </w:r>
      <w:r w:rsidRPr="007E7861">
        <w:rPr>
          <w:sz w:val="20"/>
          <w:szCs w:val="22"/>
        </w:rPr>
        <w:t xml:space="preserve"> </w:t>
      </w:r>
      <w:r w:rsidRPr="007E7861">
        <w:rPr>
          <w:sz w:val="20"/>
          <w:szCs w:val="22"/>
          <w:u w:val="single"/>
        </w:rPr>
        <w:t>Účel/důvod:</w:t>
      </w:r>
      <w:r w:rsidRPr="007E7861">
        <w:rPr>
          <w:sz w:val="20"/>
          <w:szCs w:val="22"/>
        </w:rPr>
        <w:t xml:space="preserve"> Rezervační poplatek je samostatnou jednorázovou úplatou za rezervaci </w:t>
      </w:r>
      <w:r w:rsidRPr="007E7861">
        <w:rPr>
          <w:b/>
          <w:sz w:val="20"/>
          <w:szCs w:val="22"/>
        </w:rPr>
        <w:t>Prostor</w:t>
      </w:r>
      <w:r w:rsidRPr="007E7861">
        <w:rPr>
          <w:sz w:val="20"/>
          <w:szCs w:val="22"/>
        </w:rPr>
        <w:t xml:space="preserve"> a příležitosti k uzavření </w:t>
      </w:r>
      <w:r w:rsidRPr="007E7861">
        <w:rPr>
          <w:b/>
          <w:sz w:val="20"/>
          <w:szCs w:val="22"/>
        </w:rPr>
        <w:t>Nájemní smlouvy</w:t>
      </w:r>
      <w:r w:rsidRPr="007E7861">
        <w:rPr>
          <w:sz w:val="20"/>
          <w:szCs w:val="22"/>
        </w:rPr>
        <w:t xml:space="preserve"> a dále paušálním finančním vyjádření nákladů vlastníka (zejména souvisejících s přípravou smluvní dokumentace a odměna zprostředkovatele) a paušalizovanou náhradou za období, během kterého bude vlastník vázán touto rezervační smlouvou a bude tak omezen v nakládání s </w:t>
      </w:r>
      <w:r w:rsidRPr="007E7861">
        <w:rPr>
          <w:b/>
          <w:sz w:val="20"/>
          <w:szCs w:val="22"/>
        </w:rPr>
        <w:t>Prostorami</w:t>
      </w:r>
      <w:r w:rsidRPr="007E7861">
        <w:rPr>
          <w:sz w:val="20"/>
          <w:szCs w:val="22"/>
        </w:rPr>
        <w:t>.</w:t>
      </w:r>
    </w:p>
    <w:p w:rsidR="00EB2B43" w:rsidRPr="007E7861" w:rsidRDefault="00EB2B43" w:rsidP="00EB2B43">
      <w:pPr>
        <w:spacing w:after="200" w:line="240" w:lineRule="auto"/>
        <w:ind w:firstLine="454"/>
        <w:rPr>
          <w:sz w:val="20"/>
          <w:szCs w:val="22"/>
        </w:rPr>
      </w:pPr>
      <w:r w:rsidRPr="007E7861">
        <w:rPr>
          <w:b/>
          <w:sz w:val="20"/>
          <w:szCs w:val="22"/>
        </w:rPr>
        <w:t xml:space="preserve">3.4 </w:t>
      </w:r>
      <w:r w:rsidRPr="007E7861">
        <w:rPr>
          <w:sz w:val="20"/>
          <w:szCs w:val="22"/>
          <w:u w:val="single"/>
        </w:rPr>
        <w:t>Vrácení rezervačního poplatku:</w:t>
      </w:r>
      <w:r w:rsidRPr="007E7861">
        <w:rPr>
          <w:sz w:val="20"/>
          <w:szCs w:val="22"/>
        </w:rPr>
        <w:t xml:space="preserve"> V případě, že nedojde k uzavření </w:t>
      </w:r>
      <w:r w:rsidRPr="007E7861">
        <w:rPr>
          <w:b/>
          <w:sz w:val="20"/>
          <w:szCs w:val="22"/>
        </w:rPr>
        <w:t>Nájemní smlouvy</w:t>
      </w:r>
      <w:r w:rsidRPr="007E7861">
        <w:rPr>
          <w:sz w:val="20"/>
          <w:szCs w:val="22"/>
        </w:rPr>
        <w:t xml:space="preserve"> ve lhůtě stanovené v této smlouvě z důvodu výlučně na straně vlastníka a z jeho viny, bude rezervační poplatek vrácen nájemci v plné výši do 14 dnů od uplynutí lhůty k uzavření </w:t>
      </w:r>
      <w:r w:rsidRPr="007E7861">
        <w:rPr>
          <w:b/>
          <w:sz w:val="20"/>
          <w:szCs w:val="22"/>
        </w:rPr>
        <w:t>Nájemní smlouvy</w:t>
      </w:r>
      <w:r w:rsidRPr="007E7861">
        <w:rPr>
          <w:sz w:val="20"/>
          <w:szCs w:val="22"/>
        </w:rPr>
        <w:t>.</w:t>
      </w:r>
    </w:p>
    <w:p w:rsidR="00EB2B43" w:rsidRPr="007E7861" w:rsidRDefault="00EB2B43" w:rsidP="00EB2B43">
      <w:pPr>
        <w:spacing w:after="200" w:line="240" w:lineRule="auto"/>
        <w:ind w:firstLine="454"/>
        <w:rPr>
          <w:sz w:val="20"/>
          <w:szCs w:val="22"/>
        </w:rPr>
      </w:pPr>
    </w:p>
    <w:p w:rsidR="00EB2B43" w:rsidRPr="007E7861" w:rsidRDefault="00EB2B43" w:rsidP="00EB2B43">
      <w:pPr>
        <w:spacing w:line="240" w:lineRule="auto"/>
        <w:jc w:val="center"/>
        <w:rPr>
          <w:b/>
          <w:sz w:val="20"/>
          <w:szCs w:val="22"/>
        </w:rPr>
      </w:pPr>
      <w:r w:rsidRPr="007E7861">
        <w:rPr>
          <w:b/>
          <w:sz w:val="20"/>
          <w:szCs w:val="22"/>
        </w:rPr>
        <w:t>4.</w:t>
      </w:r>
    </w:p>
    <w:p w:rsidR="00EB2B43" w:rsidRPr="007E7861" w:rsidRDefault="00EB2B43" w:rsidP="00EB2B43">
      <w:pPr>
        <w:pStyle w:val="Podtren"/>
        <w:spacing w:line="240" w:lineRule="auto"/>
        <w:rPr>
          <w:sz w:val="20"/>
          <w:szCs w:val="22"/>
        </w:rPr>
      </w:pPr>
      <w:r w:rsidRPr="007E7861">
        <w:rPr>
          <w:sz w:val="20"/>
          <w:szCs w:val="22"/>
        </w:rPr>
        <w:t>Některá práva, povinnosti a prohlášení smluvních stran</w:t>
      </w:r>
    </w:p>
    <w:p w:rsidR="00EB2B43" w:rsidRPr="007E7861" w:rsidRDefault="00EB2B43" w:rsidP="00EB2B43">
      <w:pPr>
        <w:pStyle w:val="Podtren"/>
        <w:spacing w:after="100" w:line="240" w:lineRule="auto"/>
        <w:ind w:firstLine="454"/>
        <w:jc w:val="both"/>
        <w:rPr>
          <w:b w:val="0"/>
          <w:sz w:val="20"/>
          <w:szCs w:val="22"/>
          <w:u w:val="none"/>
        </w:rPr>
      </w:pPr>
      <w:r w:rsidRPr="007E7861">
        <w:rPr>
          <w:sz w:val="20"/>
          <w:szCs w:val="22"/>
          <w:u w:val="none"/>
        </w:rPr>
        <w:t xml:space="preserve">4.1 </w:t>
      </w:r>
      <w:r w:rsidRPr="007E7861">
        <w:rPr>
          <w:b w:val="0"/>
          <w:sz w:val="20"/>
          <w:szCs w:val="22"/>
        </w:rPr>
        <w:t>Povinnost nájemce uzavřít nájemní smlouvu:</w:t>
      </w:r>
      <w:r w:rsidRPr="007E7861">
        <w:rPr>
          <w:b w:val="0"/>
          <w:sz w:val="20"/>
          <w:szCs w:val="22"/>
          <w:u w:val="none"/>
        </w:rPr>
        <w:t xml:space="preserve"> Nájemce se zavazuje, že během doby trvání této smlouvy uzavře s vlastníkem </w:t>
      </w:r>
      <w:r w:rsidRPr="007E7861">
        <w:rPr>
          <w:sz w:val="20"/>
          <w:szCs w:val="22"/>
          <w:u w:val="none"/>
        </w:rPr>
        <w:t xml:space="preserve">Nájemní smlouvu </w:t>
      </w:r>
      <w:r w:rsidRPr="007E7861">
        <w:rPr>
          <w:b w:val="0"/>
          <w:bCs/>
          <w:sz w:val="20"/>
          <w:szCs w:val="22"/>
          <w:u w:val="none"/>
        </w:rPr>
        <w:t>za podmínek pro něj přijatelných</w:t>
      </w:r>
      <w:r w:rsidRPr="007E7861">
        <w:rPr>
          <w:b w:val="0"/>
          <w:sz w:val="20"/>
          <w:szCs w:val="22"/>
          <w:u w:val="none"/>
        </w:rPr>
        <w:t xml:space="preserve">. </w:t>
      </w:r>
    </w:p>
    <w:p w:rsidR="00EB2B43" w:rsidRPr="007E7861" w:rsidRDefault="00EB2B43" w:rsidP="00EB2B43">
      <w:pPr>
        <w:pStyle w:val="Podtren"/>
        <w:spacing w:after="100" w:line="240" w:lineRule="auto"/>
        <w:ind w:firstLine="454"/>
        <w:jc w:val="both"/>
        <w:rPr>
          <w:b w:val="0"/>
          <w:sz w:val="20"/>
          <w:szCs w:val="22"/>
          <w:u w:val="none"/>
        </w:rPr>
      </w:pPr>
      <w:r w:rsidRPr="007E7861">
        <w:rPr>
          <w:sz w:val="20"/>
          <w:szCs w:val="22"/>
          <w:u w:val="none"/>
        </w:rPr>
        <w:t xml:space="preserve">4.2 </w:t>
      </w:r>
      <w:r w:rsidRPr="007E7861">
        <w:rPr>
          <w:b w:val="0"/>
          <w:sz w:val="20"/>
          <w:szCs w:val="22"/>
        </w:rPr>
        <w:t>Prohlášení nájemce:</w:t>
      </w:r>
      <w:r w:rsidRPr="007E7861">
        <w:rPr>
          <w:b w:val="0"/>
          <w:sz w:val="20"/>
          <w:szCs w:val="22"/>
          <w:u w:val="none"/>
        </w:rPr>
        <w:t xml:space="preserve"> Nájemce prohlašuje, že se před podpisem této smlouvy seznámil s právním stavem </w:t>
      </w:r>
      <w:r w:rsidRPr="007E7861">
        <w:rPr>
          <w:sz w:val="20"/>
          <w:szCs w:val="22"/>
          <w:u w:val="none"/>
        </w:rPr>
        <w:t>Prostor</w:t>
      </w:r>
      <w:r w:rsidRPr="007E7861">
        <w:rPr>
          <w:b w:val="0"/>
          <w:sz w:val="20"/>
          <w:szCs w:val="22"/>
          <w:u w:val="none"/>
        </w:rPr>
        <w:t xml:space="preserve"> (včetně stavu zapsaného v katastru nemovitostí), a dále, že se též důkladně seznámil s faktickým stavem </w:t>
      </w:r>
      <w:r w:rsidRPr="007E7861">
        <w:rPr>
          <w:sz w:val="20"/>
          <w:szCs w:val="22"/>
          <w:u w:val="none"/>
        </w:rPr>
        <w:t>Prostor</w:t>
      </w:r>
      <w:r w:rsidRPr="007E7861">
        <w:rPr>
          <w:b w:val="0"/>
          <w:sz w:val="20"/>
          <w:szCs w:val="22"/>
          <w:u w:val="none"/>
        </w:rPr>
        <w:t>, včetně energetické náročnosti, když mu byla umožněna dostatečná prohlídka</w:t>
      </w:r>
      <w:r w:rsidRPr="007E7861">
        <w:rPr>
          <w:sz w:val="20"/>
          <w:szCs w:val="22"/>
          <w:u w:val="none"/>
        </w:rPr>
        <w:t xml:space="preserve"> Prostor </w:t>
      </w:r>
      <w:r w:rsidRPr="007E7861">
        <w:rPr>
          <w:b w:val="0"/>
          <w:sz w:val="20"/>
          <w:szCs w:val="22"/>
          <w:u w:val="none"/>
        </w:rPr>
        <w:t>(včetně možnosti přizvat si svoje odborné konzultanty).</w:t>
      </w:r>
    </w:p>
    <w:p w:rsidR="00EB2B43" w:rsidRPr="007E7861" w:rsidRDefault="00EB2B43" w:rsidP="00EB2B43">
      <w:pPr>
        <w:pStyle w:val="Podtren"/>
        <w:spacing w:after="200" w:line="240" w:lineRule="auto"/>
        <w:ind w:firstLine="454"/>
        <w:jc w:val="both"/>
        <w:rPr>
          <w:b w:val="0"/>
          <w:sz w:val="20"/>
          <w:szCs w:val="22"/>
          <w:u w:val="none"/>
        </w:rPr>
      </w:pPr>
      <w:r w:rsidRPr="007E7861">
        <w:rPr>
          <w:sz w:val="20"/>
          <w:szCs w:val="22"/>
          <w:u w:val="none"/>
        </w:rPr>
        <w:t xml:space="preserve">4.3 </w:t>
      </w:r>
      <w:r w:rsidRPr="007E7861">
        <w:rPr>
          <w:b w:val="0"/>
          <w:sz w:val="20"/>
          <w:szCs w:val="22"/>
        </w:rPr>
        <w:t>Součinnost:</w:t>
      </w:r>
      <w:r w:rsidRPr="007E7861">
        <w:rPr>
          <w:b w:val="0"/>
          <w:sz w:val="20"/>
          <w:szCs w:val="22"/>
          <w:u w:val="none"/>
        </w:rPr>
        <w:t xml:space="preserve"> Smluvní strany jsou si povinny poskytnout přiměřenou součinnost (včetně poskytnutí pravdivých a úplných informací) k dosažení účelu této smlouvy – zejm. k uzavření a plnění </w:t>
      </w:r>
      <w:r w:rsidRPr="007E7861">
        <w:rPr>
          <w:sz w:val="20"/>
          <w:szCs w:val="22"/>
          <w:u w:val="none"/>
        </w:rPr>
        <w:t>Nájemní smlouvy</w:t>
      </w:r>
      <w:r w:rsidRPr="007E7861">
        <w:rPr>
          <w:b w:val="0"/>
          <w:sz w:val="20"/>
          <w:szCs w:val="22"/>
          <w:u w:val="none"/>
        </w:rPr>
        <w:t>.</w:t>
      </w:r>
    </w:p>
    <w:p w:rsidR="00EB2B43" w:rsidRPr="007E7861" w:rsidRDefault="00EB2B43" w:rsidP="00EB2B43">
      <w:pPr>
        <w:pStyle w:val="Podtren"/>
        <w:spacing w:after="200" w:line="240" w:lineRule="auto"/>
        <w:ind w:firstLine="454"/>
        <w:jc w:val="both"/>
        <w:rPr>
          <w:b w:val="0"/>
          <w:sz w:val="20"/>
          <w:szCs w:val="22"/>
          <w:u w:val="none"/>
        </w:rPr>
      </w:pPr>
    </w:p>
    <w:p w:rsidR="00EB2B43" w:rsidRPr="007E7861" w:rsidRDefault="00EB2B43" w:rsidP="00EB2B43">
      <w:pPr>
        <w:pStyle w:val="Nepodtenl"/>
        <w:spacing w:line="240" w:lineRule="auto"/>
        <w:rPr>
          <w:sz w:val="20"/>
          <w:szCs w:val="22"/>
        </w:rPr>
      </w:pPr>
      <w:r w:rsidRPr="007E7861">
        <w:rPr>
          <w:sz w:val="20"/>
          <w:szCs w:val="22"/>
        </w:rPr>
        <w:t>5.</w:t>
      </w:r>
    </w:p>
    <w:p w:rsidR="00EB2B43" w:rsidRPr="007E7861" w:rsidRDefault="00EB2B43" w:rsidP="00EB2B43">
      <w:pPr>
        <w:pStyle w:val="Nepodtenl"/>
        <w:spacing w:line="240" w:lineRule="auto"/>
        <w:rPr>
          <w:sz w:val="20"/>
          <w:szCs w:val="22"/>
          <w:u w:val="single"/>
        </w:rPr>
      </w:pPr>
      <w:r w:rsidRPr="007E7861">
        <w:rPr>
          <w:sz w:val="20"/>
          <w:szCs w:val="22"/>
          <w:u w:val="single"/>
        </w:rPr>
        <w:t>Doba trvání, ukončení smlouvy</w:t>
      </w:r>
    </w:p>
    <w:p w:rsidR="00EB2B43" w:rsidRPr="007E7861" w:rsidRDefault="00EB2B43" w:rsidP="00EB2B43">
      <w:pPr>
        <w:pStyle w:val="Nepodtenl"/>
        <w:spacing w:after="100" w:line="240" w:lineRule="auto"/>
        <w:ind w:firstLine="454"/>
        <w:jc w:val="both"/>
        <w:rPr>
          <w:b w:val="0"/>
          <w:sz w:val="20"/>
          <w:szCs w:val="22"/>
        </w:rPr>
      </w:pPr>
      <w:r w:rsidRPr="007E7861">
        <w:rPr>
          <w:sz w:val="20"/>
          <w:szCs w:val="22"/>
        </w:rPr>
        <w:t xml:space="preserve">5.1 </w:t>
      </w:r>
      <w:r w:rsidRPr="007E7861">
        <w:rPr>
          <w:b w:val="0"/>
          <w:sz w:val="20"/>
          <w:szCs w:val="22"/>
        </w:rPr>
        <w:t xml:space="preserve">Tato smlouva se sjednává na dobu určitou, a to ode dne jejího podpisu do </w:t>
      </w:r>
      <w:r w:rsidRPr="007E7861">
        <w:rPr>
          <w:bCs/>
          <w:sz w:val="20"/>
          <w:szCs w:val="22"/>
        </w:rPr>
        <w:t>30.</w:t>
      </w:r>
      <w:r w:rsidR="00A630F7">
        <w:rPr>
          <w:bCs/>
          <w:sz w:val="20"/>
          <w:szCs w:val="22"/>
        </w:rPr>
        <w:t xml:space="preserve"> </w:t>
      </w:r>
      <w:r w:rsidRPr="007E7861">
        <w:rPr>
          <w:bCs/>
          <w:sz w:val="20"/>
          <w:szCs w:val="22"/>
        </w:rPr>
        <w:t>3.</w:t>
      </w:r>
      <w:r w:rsidR="00A630F7">
        <w:rPr>
          <w:bCs/>
          <w:sz w:val="20"/>
          <w:szCs w:val="22"/>
        </w:rPr>
        <w:t xml:space="preserve"> </w:t>
      </w:r>
      <w:r w:rsidRPr="007E7861">
        <w:rPr>
          <w:bCs/>
          <w:sz w:val="20"/>
          <w:szCs w:val="22"/>
        </w:rPr>
        <w:t>2021.</w:t>
      </w:r>
    </w:p>
    <w:p w:rsidR="00EB2B43" w:rsidRPr="007E7861" w:rsidRDefault="00EB2B43" w:rsidP="00EB2B43">
      <w:pPr>
        <w:pStyle w:val="Nepodtenl"/>
        <w:spacing w:after="100" w:line="240" w:lineRule="auto"/>
        <w:ind w:firstLine="454"/>
        <w:jc w:val="both"/>
        <w:rPr>
          <w:b w:val="0"/>
          <w:sz w:val="20"/>
          <w:szCs w:val="22"/>
        </w:rPr>
      </w:pPr>
      <w:r w:rsidRPr="007E7861">
        <w:rPr>
          <w:sz w:val="20"/>
          <w:szCs w:val="22"/>
        </w:rPr>
        <w:t xml:space="preserve">5.2 </w:t>
      </w:r>
      <w:r w:rsidRPr="007E7861">
        <w:rPr>
          <w:b w:val="0"/>
          <w:sz w:val="20"/>
          <w:szCs w:val="22"/>
        </w:rPr>
        <w:t>Tato smlouva skončí uplynutím sjednané doby, nebude-li smluvními stranami dohodnuto jinak. Předčasné ukončení smlouvy je možno pouze ze zákonných důvodů (zejm. na základě dohody, odstoupení či výpovědi ze zákonných důvodů atd.).</w:t>
      </w:r>
    </w:p>
    <w:p w:rsidR="00EB2B43" w:rsidRPr="007E7861" w:rsidRDefault="00EB2B43" w:rsidP="00EB2B43">
      <w:pPr>
        <w:pStyle w:val="Nepodtenl"/>
        <w:spacing w:after="200" w:line="240" w:lineRule="auto"/>
        <w:ind w:firstLine="454"/>
        <w:jc w:val="both"/>
        <w:rPr>
          <w:rFonts w:eastAsia="Batang"/>
          <w:b w:val="0"/>
          <w:bCs/>
          <w:iCs/>
          <w:kern w:val="24"/>
          <w:sz w:val="20"/>
          <w:szCs w:val="22"/>
          <w:lang w:eastAsia="en-GB"/>
        </w:rPr>
      </w:pPr>
      <w:r w:rsidRPr="007E7861">
        <w:rPr>
          <w:sz w:val="20"/>
          <w:szCs w:val="22"/>
        </w:rPr>
        <w:t xml:space="preserve">5.3 </w:t>
      </w:r>
      <w:r w:rsidRPr="007E7861">
        <w:rPr>
          <w:rFonts w:eastAsia="Batang"/>
          <w:b w:val="0"/>
          <w:kern w:val="24"/>
          <w:sz w:val="20"/>
          <w:szCs w:val="22"/>
          <w:lang w:val="x-none" w:eastAsia="en-GB"/>
        </w:rPr>
        <w:t xml:space="preserve">Závazek rezervovat </w:t>
      </w:r>
      <w:r w:rsidRPr="007E7861">
        <w:rPr>
          <w:rFonts w:eastAsia="Batang"/>
          <w:kern w:val="24"/>
          <w:sz w:val="20"/>
          <w:szCs w:val="22"/>
          <w:lang w:eastAsia="en-GB"/>
        </w:rPr>
        <w:t>Prostory</w:t>
      </w:r>
      <w:r w:rsidRPr="007E7861">
        <w:rPr>
          <w:rFonts w:eastAsia="Batang"/>
          <w:b w:val="0"/>
          <w:kern w:val="24"/>
          <w:sz w:val="20"/>
          <w:szCs w:val="22"/>
          <w:lang w:val="x-none" w:eastAsia="en-GB"/>
        </w:rPr>
        <w:t xml:space="preserve"> a příležitost k uzavření </w:t>
      </w:r>
      <w:r w:rsidRPr="007E7861">
        <w:rPr>
          <w:rFonts w:eastAsia="Batang"/>
          <w:kern w:val="24"/>
          <w:sz w:val="20"/>
          <w:szCs w:val="22"/>
          <w:lang w:val="x-none" w:eastAsia="en-GB"/>
        </w:rPr>
        <w:t xml:space="preserve">Nájemní smlouvy </w:t>
      </w:r>
      <w:r w:rsidRPr="007E7861">
        <w:rPr>
          <w:rFonts w:eastAsia="Batang"/>
          <w:b w:val="0"/>
          <w:bCs/>
          <w:iCs/>
          <w:kern w:val="24"/>
          <w:sz w:val="20"/>
          <w:szCs w:val="22"/>
          <w:lang w:val="x-none" w:eastAsia="en-GB"/>
        </w:rPr>
        <w:t>podle této s</w:t>
      </w:r>
      <w:r w:rsidRPr="007E7861">
        <w:rPr>
          <w:rFonts w:eastAsia="Batang"/>
          <w:b w:val="0"/>
          <w:kern w:val="24"/>
          <w:sz w:val="20"/>
          <w:szCs w:val="22"/>
          <w:lang w:val="x-none" w:eastAsia="en-GB"/>
        </w:rPr>
        <w:t xml:space="preserve">mlouvy zaniká marným uplynutím </w:t>
      </w:r>
      <w:r w:rsidRPr="007E7861">
        <w:rPr>
          <w:rFonts w:eastAsia="Batang"/>
          <w:b w:val="0"/>
          <w:bCs/>
          <w:iCs/>
          <w:kern w:val="24"/>
          <w:sz w:val="20"/>
          <w:szCs w:val="22"/>
          <w:lang w:eastAsia="en-GB"/>
        </w:rPr>
        <w:t>doby, na kterou tato smlouva byla sjednána.</w:t>
      </w:r>
    </w:p>
    <w:p w:rsidR="00EB2B43" w:rsidRPr="007E7861" w:rsidRDefault="00EB2B43" w:rsidP="00EB2B43">
      <w:pPr>
        <w:pStyle w:val="Nepodtenl"/>
        <w:spacing w:after="200" w:line="240" w:lineRule="auto"/>
        <w:ind w:firstLine="454"/>
        <w:jc w:val="both"/>
        <w:rPr>
          <w:b w:val="0"/>
          <w:sz w:val="20"/>
          <w:szCs w:val="22"/>
        </w:rPr>
      </w:pPr>
    </w:p>
    <w:p w:rsidR="00EB2B43" w:rsidRPr="007E7861" w:rsidRDefault="00EB2B43" w:rsidP="00EB2B43">
      <w:pPr>
        <w:pStyle w:val="Nepodtenl"/>
        <w:spacing w:line="240" w:lineRule="auto"/>
        <w:rPr>
          <w:sz w:val="20"/>
          <w:szCs w:val="22"/>
        </w:rPr>
      </w:pPr>
      <w:r w:rsidRPr="007E7861">
        <w:rPr>
          <w:sz w:val="20"/>
          <w:szCs w:val="22"/>
        </w:rPr>
        <w:t>6.</w:t>
      </w:r>
    </w:p>
    <w:p w:rsidR="00EB2B43" w:rsidRPr="007E7861" w:rsidRDefault="00EB2B43" w:rsidP="00EB2B43">
      <w:pPr>
        <w:pStyle w:val="Nepodtenl"/>
        <w:spacing w:line="240" w:lineRule="auto"/>
        <w:rPr>
          <w:sz w:val="20"/>
          <w:szCs w:val="22"/>
          <w:u w:val="single"/>
        </w:rPr>
      </w:pPr>
      <w:r w:rsidRPr="007E7861">
        <w:rPr>
          <w:sz w:val="20"/>
          <w:szCs w:val="22"/>
          <w:u w:val="single"/>
        </w:rPr>
        <w:t>Další ujednání</w:t>
      </w:r>
    </w:p>
    <w:p w:rsidR="00EB2B43" w:rsidRPr="007E7861" w:rsidRDefault="00EB2B43" w:rsidP="00EB2B43">
      <w:pPr>
        <w:pStyle w:val="Odstavec"/>
        <w:spacing w:line="240" w:lineRule="auto"/>
        <w:rPr>
          <w:b/>
          <w:sz w:val="20"/>
          <w:szCs w:val="22"/>
        </w:rPr>
      </w:pPr>
      <w:r w:rsidRPr="007E7861">
        <w:rPr>
          <w:b/>
          <w:sz w:val="20"/>
          <w:szCs w:val="22"/>
        </w:rPr>
        <w:t>6.1</w:t>
      </w:r>
      <w:r w:rsidRPr="007E7861">
        <w:rPr>
          <w:sz w:val="20"/>
          <w:szCs w:val="22"/>
        </w:rPr>
        <w:t xml:space="preserve"> </w:t>
      </w:r>
      <w:r w:rsidRPr="007E7861">
        <w:rPr>
          <w:sz w:val="20"/>
          <w:szCs w:val="22"/>
          <w:u w:val="single"/>
        </w:rPr>
        <w:t>Potřebné souhlasy:</w:t>
      </w:r>
      <w:r w:rsidRPr="007E7861">
        <w:rPr>
          <w:sz w:val="20"/>
          <w:szCs w:val="22"/>
        </w:rPr>
        <w:t xml:space="preserve"> Smluvní strany prohlašují a vzájemně se ujišťují, že obdržely veškeré potřebné souhlasy k uzavření této smlouvy a potažmo k uzavření </w:t>
      </w:r>
      <w:r w:rsidRPr="007E7861">
        <w:rPr>
          <w:b/>
          <w:sz w:val="20"/>
          <w:szCs w:val="22"/>
        </w:rPr>
        <w:t>Nájemní smlouvy</w:t>
      </w:r>
      <w:r w:rsidRPr="007E7861">
        <w:rPr>
          <w:sz w:val="20"/>
          <w:szCs w:val="22"/>
        </w:rPr>
        <w:t xml:space="preserve"> a k plnění svých závazků.</w:t>
      </w:r>
    </w:p>
    <w:p w:rsidR="00EB2B43" w:rsidRPr="007E7861" w:rsidRDefault="00EB2B43" w:rsidP="00EB2B43">
      <w:pPr>
        <w:pStyle w:val="Odstavec"/>
        <w:spacing w:line="240" w:lineRule="auto"/>
        <w:rPr>
          <w:sz w:val="20"/>
          <w:szCs w:val="22"/>
        </w:rPr>
      </w:pPr>
      <w:r w:rsidRPr="007E7861">
        <w:rPr>
          <w:b/>
          <w:sz w:val="20"/>
          <w:szCs w:val="22"/>
        </w:rPr>
        <w:t xml:space="preserve">6.2 </w:t>
      </w:r>
      <w:r w:rsidRPr="007E7861">
        <w:rPr>
          <w:sz w:val="20"/>
          <w:szCs w:val="22"/>
        </w:rPr>
        <w:t>Smluvní strany sjednávají, že tuto smlouvu (včetně jejich příloh) lze změnit nebo zrušit toliko písemnou formou.</w:t>
      </w:r>
    </w:p>
    <w:p w:rsidR="00EB2B43" w:rsidRPr="007E7861" w:rsidRDefault="00EB2B43" w:rsidP="00EB2B43">
      <w:pPr>
        <w:pStyle w:val="Odstavec"/>
        <w:spacing w:line="240" w:lineRule="auto"/>
        <w:rPr>
          <w:sz w:val="20"/>
          <w:szCs w:val="22"/>
        </w:rPr>
      </w:pPr>
      <w:r w:rsidRPr="007E7861">
        <w:rPr>
          <w:b/>
          <w:sz w:val="20"/>
          <w:szCs w:val="22"/>
        </w:rPr>
        <w:t>6.3</w:t>
      </w:r>
      <w:r w:rsidRPr="007E7861">
        <w:rPr>
          <w:sz w:val="20"/>
          <w:szCs w:val="22"/>
        </w:rPr>
        <w:t xml:space="preserve"> Tato smlouva se uzavírá ve dvou vyhotoveních, z nichž po jednom obdrží každá ze smluvních stran této smlouvy. Všechna vyhotovení budou smluvními stranami řádně podepsána a všechna mají stejnou platnost a závaznost.</w:t>
      </w:r>
    </w:p>
    <w:p w:rsidR="00EB2B43" w:rsidRPr="007E7861" w:rsidRDefault="00EB2B43" w:rsidP="00EB2B43">
      <w:pPr>
        <w:pStyle w:val="Odstavec"/>
        <w:spacing w:line="240" w:lineRule="auto"/>
        <w:rPr>
          <w:sz w:val="20"/>
          <w:szCs w:val="22"/>
        </w:rPr>
      </w:pPr>
      <w:r w:rsidRPr="007E7861">
        <w:rPr>
          <w:b/>
          <w:sz w:val="20"/>
          <w:szCs w:val="22"/>
        </w:rPr>
        <w:t xml:space="preserve">6.4 </w:t>
      </w:r>
      <w:r w:rsidRPr="007E7861">
        <w:rPr>
          <w:sz w:val="20"/>
          <w:szCs w:val="22"/>
        </w:rPr>
        <w:t xml:space="preserve">Smluvní strany si tímto vzájemně prohlašují a stvrzují svými podpisy, že smlouvu řádně zvážily, její celý text přečetly a obsah pochopily, a že ji uzavírají o své svobodné vůli. </w:t>
      </w:r>
    </w:p>
    <w:p w:rsidR="00EB2B43" w:rsidRPr="007E7861" w:rsidRDefault="00EB2B43" w:rsidP="00EB2B43">
      <w:pPr>
        <w:pStyle w:val="Odstavec"/>
        <w:spacing w:line="240" w:lineRule="auto"/>
        <w:rPr>
          <w:bCs/>
          <w:sz w:val="20"/>
          <w:szCs w:val="22"/>
        </w:rPr>
      </w:pPr>
      <w:r w:rsidRPr="007E7861">
        <w:rPr>
          <w:b/>
          <w:sz w:val="20"/>
          <w:szCs w:val="22"/>
        </w:rPr>
        <w:t xml:space="preserve">6.5 </w:t>
      </w:r>
      <w:r w:rsidRPr="007E7861">
        <w:rPr>
          <w:bCs/>
          <w:sz w:val="20"/>
          <w:szCs w:val="22"/>
        </w:rPr>
        <w:t>Pronajímatel bere na vědomí, že tato Smlouva podléhá jejímu zveřejnění v Registru smluv ve smyslu zákona č. 340/2015 Sb., v platném a účinném znění, a nabude účinnosti dne, kdy v Registru smluv bude zveřejněna.</w:t>
      </w:r>
    </w:p>
    <w:p w:rsidR="00EB2B43" w:rsidRPr="007E7861" w:rsidRDefault="00EB2B43" w:rsidP="00EB2B43">
      <w:pPr>
        <w:pStyle w:val="Odstavec"/>
        <w:spacing w:line="240" w:lineRule="auto"/>
        <w:rPr>
          <w:sz w:val="20"/>
          <w:szCs w:val="22"/>
        </w:rPr>
      </w:pPr>
      <w:r w:rsidRPr="007E7861">
        <w:rPr>
          <w:b/>
          <w:sz w:val="20"/>
          <w:szCs w:val="22"/>
        </w:rPr>
        <w:t>6.6</w:t>
      </w:r>
      <w:r w:rsidRPr="007E7861">
        <w:rPr>
          <w:sz w:val="20"/>
          <w:szCs w:val="22"/>
        </w:rPr>
        <w:t xml:space="preserve"> Rovněž tak prohlašují, že jim nejsou známé žádné skutečnosti, které by mohly tuto jimi uzavíranou smlouvu jakkoliv zneplatnit, učinit neúčinnou vůči jakékoliv třetí osobě a zmařit její účel.</w:t>
      </w:r>
    </w:p>
    <w:p w:rsidR="00EB2B43" w:rsidRPr="007E7861" w:rsidRDefault="00EB2B43" w:rsidP="00EB2B43">
      <w:pPr>
        <w:pStyle w:val="Odstavec"/>
        <w:spacing w:after="0" w:line="240" w:lineRule="auto"/>
        <w:ind w:firstLine="0"/>
        <w:rPr>
          <w:sz w:val="20"/>
          <w:szCs w:val="22"/>
          <w:u w:val="single"/>
        </w:rPr>
      </w:pPr>
      <w:r w:rsidRPr="007E7861">
        <w:rPr>
          <w:sz w:val="20"/>
          <w:szCs w:val="22"/>
          <w:u w:val="single"/>
        </w:rPr>
        <w:t>Přílohy</w:t>
      </w:r>
    </w:p>
    <w:p w:rsidR="00EB2B43" w:rsidRPr="007E7861" w:rsidRDefault="00EB2B43" w:rsidP="00EB2B43">
      <w:pPr>
        <w:pStyle w:val="Odstavec"/>
        <w:numPr>
          <w:ilvl w:val="0"/>
          <w:numId w:val="1"/>
        </w:numPr>
        <w:spacing w:line="240" w:lineRule="auto"/>
        <w:rPr>
          <w:i/>
          <w:sz w:val="20"/>
          <w:szCs w:val="22"/>
        </w:rPr>
      </w:pPr>
      <w:r w:rsidRPr="007E7861">
        <w:rPr>
          <w:sz w:val="20"/>
          <w:szCs w:val="22"/>
        </w:rPr>
        <w:t xml:space="preserve">č. 1: </w:t>
      </w:r>
      <w:r w:rsidRPr="007E7861">
        <w:rPr>
          <w:i/>
          <w:sz w:val="20"/>
          <w:szCs w:val="22"/>
        </w:rPr>
        <w:t>Specifikace prostor</w:t>
      </w:r>
    </w:p>
    <w:p w:rsidR="00EB2B43" w:rsidRPr="007E7861" w:rsidRDefault="00EB2B43" w:rsidP="00EB2B43">
      <w:pPr>
        <w:pStyle w:val="Odstavec"/>
        <w:spacing w:line="240" w:lineRule="auto"/>
        <w:rPr>
          <w:i/>
          <w:sz w:val="20"/>
          <w:szCs w:val="22"/>
        </w:rPr>
      </w:pPr>
    </w:p>
    <w:p w:rsidR="00EB2B43" w:rsidRPr="007E7861" w:rsidRDefault="00EB2B43" w:rsidP="00EB2B43">
      <w:pPr>
        <w:pStyle w:val="Odstavec"/>
        <w:spacing w:line="240" w:lineRule="auto"/>
        <w:rPr>
          <w:i/>
          <w:sz w:val="20"/>
          <w:szCs w:val="22"/>
        </w:rPr>
      </w:pPr>
    </w:p>
    <w:p w:rsidR="00EB2B43" w:rsidRPr="007E7861" w:rsidRDefault="00EB2B43" w:rsidP="00EB2B43">
      <w:pPr>
        <w:pStyle w:val="Odstavec"/>
        <w:spacing w:line="240" w:lineRule="auto"/>
        <w:rPr>
          <w:i/>
          <w:sz w:val="20"/>
          <w:szCs w:val="22"/>
        </w:rPr>
      </w:pPr>
    </w:p>
    <w:p w:rsidR="00EB2B43" w:rsidRPr="007E7861" w:rsidRDefault="00EB2B43" w:rsidP="00EB2B43">
      <w:pPr>
        <w:pStyle w:val="Odstavec"/>
        <w:spacing w:line="240" w:lineRule="auto"/>
        <w:rPr>
          <w:i/>
          <w:sz w:val="20"/>
          <w:szCs w:val="22"/>
        </w:rPr>
      </w:pPr>
    </w:p>
    <w:p w:rsidR="00EB2B43" w:rsidRPr="007E7861" w:rsidRDefault="00EB2B43" w:rsidP="00EB2B43">
      <w:pPr>
        <w:pStyle w:val="Nepodtenl"/>
        <w:spacing w:line="240" w:lineRule="auto"/>
        <w:rPr>
          <w:sz w:val="20"/>
          <w:szCs w:val="22"/>
        </w:rPr>
      </w:pPr>
    </w:p>
    <w:p w:rsidR="00EB2B43" w:rsidRPr="007E7861" w:rsidRDefault="00EB2B43" w:rsidP="00EB2B43">
      <w:pPr>
        <w:pStyle w:val="Nepodtenl"/>
        <w:spacing w:line="240" w:lineRule="auto"/>
        <w:rPr>
          <w:sz w:val="20"/>
          <w:szCs w:val="22"/>
        </w:rPr>
      </w:pPr>
    </w:p>
    <w:p w:rsidR="00EB2B43" w:rsidRPr="007E7861" w:rsidRDefault="00EB2B43" w:rsidP="00EB2B43">
      <w:pPr>
        <w:pStyle w:val="Nepodtenl"/>
        <w:spacing w:line="240" w:lineRule="auto"/>
        <w:rPr>
          <w:sz w:val="20"/>
          <w:szCs w:val="22"/>
        </w:rPr>
      </w:pPr>
    </w:p>
    <w:p w:rsidR="00EB2B43" w:rsidRPr="007E7861" w:rsidRDefault="00EB2B43" w:rsidP="00EB2B43">
      <w:pPr>
        <w:pStyle w:val="Nepodtenl"/>
        <w:spacing w:line="240" w:lineRule="auto"/>
        <w:rPr>
          <w:b w:val="0"/>
          <w:sz w:val="20"/>
          <w:szCs w:val="22"/>
        </w:rPr>
      </w:pPr>
      <w:r w:rsidRPr="007E7861">
        <w:rPr>
          <w:b w:val="0"/>
          <w:sz w:val="20"/>
          <w:szCs w:val="22"/>
        </w:rPr>
        <w:t>V Olomouci dne ……………</w:t>
      </w:r>
    </w:p>
    <w:p w:rsidR="00EB2B43" w:rsidRPr="007E7861" w:rsidRDefault="00EB2B43" w:rsidP="00EB2B43">
      <w:pPr>
        <w:pStyle w:val="Nepodtenl"/>
        <w:spacing w:line="240" w:lineRule="auto"/>
        <w:rPr>
          <w:b w:val="0"/>
          <w:sz w:val="20"/>
          <w:szCs w:val="22"/>
        </w:rPr>
      </w:pPr>
    </w:p>
    <w:p w:rsidR="00EB2B43" w:rsidRPr="007E7861" w:rsidRDefault="00EB2B43" w:rsidP="00EB2B43">
      <w:pPr>
        <w:pStyle w:val="Nepodtenl"/>
        <w:spacing w:line="240" w:lineRule="auto"/>
        <w:rPr>
          <w:b w:val="0"/>
          <w:sz w:val="20"/>
          <w:szCs w:val="22"/>
        </w:rPr>
      </w:pPr>
    </w:p>
    <w:p w:rsidR="00EB2B43" w:rsidRPr="007E7861" w:rsidRDefault="00EB2B43" w:rsidP="00EB2B43">
      <w:pPr>
        <w:pStyle w:val="Nepodtenl"/>
        <w:spacing w:line="240" w:lineRule="auto"/>
        <w:rPr>
          <w:sz w:val="20"/>
          <w:szCs w:val="22"/>
        </w:rPr>
      </w:pPr>
    </w:p>
    <w:p w:rsidR="00EB2B43" w:rsidRPr="007E7861" w:rsidRDefault="00EB2B43" w:rsidP="00EB2B43">
      <w:pPr>
        <w:pStyle w:val="Odstavec"/>
        <w:spacing w:line="240" w:lineRule="auto"/>
        <w:ind w:firstLine="0"/>
        <w:rPr>
          <w:sz w:val="20"/>
          <w:szCs w:val="22"/>
        </w:rPr>
      </w:pPr>
      <w:r w:rsidRPr="007E7861">
        <w:rPr>
          <w:sz w:val="20"/>
          <w:szCs w:val="22"/>
          <w:u w:val="single"/>
        </w:rPr>
        <w:t>Nájemce</w:t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  <w:u w:val="single"/>
        </w:rPr>
        <w:t>Vlastník</w:t>
      </w:r>
    </w:p>
    <w:p w:rsidR="00EB2B43" w:rsidRPr="007E7861" w:rsidRDefault="00EB2B43" w:rsidP="00EB2B43">
      <w:pPr>
        <w:pStyle w:val="Odstavec"/>
        <w:spacing w:line="240" w:lineRule="auto"/>
        <w:ind w:firstLine="0"/>
        <w:rPr>
          <w:rFonts w:ascii="TimesNewRomanPS" w:hAnsi="TimesNewRomanPS"/>
          <w:b/>
          <w:bCs/>
          <w:sz w:val="20"/>
        </w:rPr>
      </w:pPr>
      <w:r w:rsidRPr="007E7861">
        <w:rPr>
          <w:rFonts w:ascii="TimesNewRomanPS" w:hAnsi="TimesNewRomanPS"/>
          <w:b/>
          <w:bCs/>
          <w:sz w:val="20"/>
        </w:rPr>
        <w:t xml:space="preserve">Muzeum </w:t>
      </w:r>
      <w:proofErr w:type="spellStart"/>
      <w:r w:rsidRPr="007E7861">
        <w:rPr>
          <w:rFonts w:ascii="TimesNewRomanPS" w:hAnsi="TimesNewRomanPS"/>
          <w:b/>
          <w:bCs/>
          <w:sz w:val="20"/>
        </w:rPr>
        <w:t>uměni</w:t>
      </w:r>
      <w:proofErr w:type="spellEnd"/>
      <w:r w:rsidRPr="007E7861">
        <w:rPr>
          <w:rFonts w:ascii="TimesNewRomanPS" w:hAnsi="TimesNewRomanPS"/>
          <w:b/>
          <w:bCs/>
          <w:sz w:val="20"/>
        </w:rPr>
        <w:t>́ Olomouc, státní příspěvková organizace</w:t>
      </w:r>
      <w:r w:rsidRPr="007E7861">
        <w:rPr>
          <w:b/>
          <w:sz w:val="20"/>
          <w:szCs w:val="22"/>
        </w:rPr>
        <w:t xml:space="preserve">                        </w:t>
      </w:r>
      <w:r w:rsidRPr="007E7861">
        <w:rPr>
          <w:b/>
          <w:sz w:val="20"/>
          <w:szCs w:val="22"/>
        </w:rPr>
        <w:tab/>
      </w:r>
      <w:r w:rsidRPr="007E7861">
        <w:rPr>
          <w:rFonts w:ascii="TimesNewRomanPS" w:hAnsi="TimesNewRomanPS"/>
          <w:b/>
          <w:bCs/>
          <w:sz w:val="20"/>
        </w:rPr>
        <w:t xml:space="preserve">HERITAGE REAL ESTATES </w:t>
      </w:r>
    </w:p>
    <w:p w:rsidR="00EB2B43" w:rsidRPr="007E7861" w:rsidRDefault="00EB2B43" w:rsidP="00EB2B43">
      <w:pPr>
        <w:pStyle w:val="Odstavec"/>
        <w:spacing w:line="240" w:lineRule="auto"/>
        <w:ind w:left="5664" w:firstLine="708"/>
        <w:rPr>
          <w:sz w:val="20"/>
          <w:szCs w:val="22"/>
        </w:rPr>
      </w:pPr>
      <w:r w:rsidRPr="007E7861">
        <w:rPr>
          <w:rFonts w:ascii="TimesNewRomanPS" w:hAnsi="TimesNewRomanPS"/>
          <w:b/>
          <w:bCs/>
          <w:sz w:val="20"/>
        </w:rPr>
        <w:t>s.r.o.</w:t>
      </w:r>
    </w:p>
    <w:p w:rsidR="00EB2B43" w:rsidRPr="007E7861" w:rsidRDefault="00EB2B43" w:rsidP="00EB2B43">
      <w:pPr>
        <w:pStyle w:val="Odstavec"/>
        <w:spacing w:line="240" w:lineRule="auto"/>
        <w:ind w:firstLine="0"/>
        <w:rPr>
          <w:sz w:val="20"/>
        </w:rPr>
      </w:pPr>
      <w:r w:rsidRPr="007E7861">
        <w:rPr>
          <w:bCs/>
          <w:sz w:val="20"/>
          <w:szCs w:val="22"/>
        </w:rPr>
        <w:t>Zastoupeno ředitelem</w:t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  <w:szCs w:val="22"/>
        </w:rPr>
        <w:tab/>
      </w:r>
      <w:r w:rsidRPr="007E7861">
        <w:rPr>
          <w:sz w:val="20"/>
        </w:rPr>
        <w:t>Zastoupeni zprostředkovatelem</w:t>
      </w:r>
    </w:p>
    <w:p w:rsidR="00EB2B43" w:rsidRPr="007E7861" w:rsidRDefault="00EB2B43" w:rsidP="00EB2B43">
      <w:pPr>
        <w:pStyle w:val="Odstavec"/>
        <w:spacing w:line="240" w:lineRule="auto"/>
        <w:ind w:firstLine="0"/>
        <w:rPr>
          <w:b/>
          <w:sz w:val="20"/>
        </w:rPr>
      </w:pPr>
      <w:r w:rsidRPr="007E7861">
        <w:rPr>
          <w:rFonts w:ascii="TimesNewRomanPS" w:hAnsi="TimesNewRomanPS"/>
          <w:b/>
          <w:bCs/>
          <w:sz w:val="20"/>
        </w:rPr>
        <w:t xml:space="preserve">Mgr. </w:t>
      </w:r>
      <w:proofErr w:type="spellStart"/>
      <w:r w:rsidRPr="007E7861">
        <w:rPr>
          <w:rFonts w:ascii="TimesNewRomanPS" w:hAnsi="TimesNewRomanPS"/>
          <w:b/>
          <w:bCs/>
          <w:sz w:val="20"/>
        </w:rPr>
        <w:t>Ondřejem</w:t>
      </w:r>
      <w:proofErr w:type="spellEnd"/>
      <w:r w:rsidRPr="007E7861">
        <w:rPr>
          <w:rFonts w:ascii="TimesNewRomanPS" w:hAnsi="TimesNewRomanPS"/>
          <w:b/>
          <w:bCs/>
          <w:sz w:val="20"/>
        </w:rPr>
        <w:t xml:space="preserve"> Zatloukalem</w:t>
      </w:r>
      <w:r w:rsidRPr="007E7861">
        <w:rPr>
          <w:i/>
          <w:sz w:val="20"/>
        </w:rPr>
        <w:tab/>
      </w:r>
      <w:r w:rsidRPr="007E7861">
        <w:rPr>
          <w:i/>
          <w:sz w:val="20"/>
        </w:rPr>
        <w:tab/>
      </w:r>
      <w:r w:rsidRPr="007E7861">
        <w:rPr>
          <w:i/>
          <w:sz w:val="20"/>
        </w:rPr>
        <w:tab/>
      </w:r>
      <w:r w:rsidRPr="007E7861">
        <w:rPr>
          <w:i/>
          <w:sz w:val="20"/>
        </w:rPr>
        <w:tab/>
      </w:r>
      <w:r w:rsidRPr="007E7861">
        <w:rPr>
          <w:i/>
          <w:sz w:val="20"/>
        </w:rPr>
        <w:tab/>
      </w:r>
      <w:r w:rsidRPr="007E7861">
        <w:rPr>
          <w:i/>
          <w:sz w:val="20"/>
        </w:rPr>
        <w:tab/>
      </w:r>
      <w:r w:rsidRPr="007E7861">
        <w:rPr>
          <w:b/>
          <w:sz w:val="20"/>
        </w:rPr>
        <w:t>Jaroslavem Vojtou</w:t>
      </w:r>
    </w:p>
    <w:p w:rsidR="00EB2B43" w:rsidRPr="007E7861" w:rsidRDefault="00EB2B43" w:rsidP="00EB2B43">
      <w:pPr>
        <w:pStyle w:val="Odstavec"/>
        <w:spacing w:line="240" w:lineRule="auto"/>
        <w:ind w:firstLine="0"/>
        <w:rPr>
          <w:b/>
          <w:sz w:val="20"/>
        </w:rPr>
      </w:pPr>
    </w:p>
    <w:p w:rsidR="00EB2B43" w:rsidRPr="007E7861" w:rsidRDefault="00EB2B43" w:rsidP="00EB2B43">
      <w:pPr>
        <w:pStyle w:val="Odstavec"/>
        <w:spacing w:line="240" w:lineRule="auto"/>
        <w:ind w:firstLine="0"/>
        <w:rPr>
          <w:i/>
          <w:sz w:val="20"/>
        </w:rPr>
      </w:pPr>
    </w:p>
    <w:p w:rsidR="00EB2B43" w:rsidRDefault="00EB2B43" w:rsidP="00EB2B43">
      <w:r w:rsidRPr="007E7861">
        <w:rPr>
          <w:i/>
          <w:sz w:val="20"/>
          <w:szCs w:val="22"/>
        </w:rPr>
        <w:t>………………………………………</w:t>
      </w:r>
      <w:r w:rsidRPr="007E7861">
        <w:rPr>
          <w:i/>
          <w:sz w:val="20"/>
          <w:szCs w:val="22"/>
        </w:rPr>
        <w:tab/>
      </w:r>
      <w:r w:rsidRPr="007E7861">
        <w:rPr>
          <w:i/>
          <w:sz w:val="20"/>
          <w:szCs w:val="22"/>
        </w:rPr>
        <w:tab/>
        <w:t xml:space="preserve">                                            …………………………………………             </w:t>
      </w:r>
      <w:r w:rsidRPr="00B3219B">
        <w:rPr>
          <w:i/>
          <w:sz w:val="20"/>
          <w:szCs w:val="22"/>
        </w:rPr>
        <w:tab/>
      </w:r>
    </w:p>
    <w:p w:rsidR="00CE03F7" w:rsidRDefault="00CE03F7"/>
    <w:sectPr w:rsidR="00CE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372F"/>
    <w:multiLevelType w:val="hybridMultilevel"/>
    <w:tmpl w:val="15D4ACEC"/>
    <w:lvl w:ilvl="0" w:tplc="3DB24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B3815"/>
    <w:multiLevelType w:val="hybridMultilevel"/>
    <w:tmpl w:val="92B4B0C2"/>
    <w:lvl w:ilvl="0" w:tplc="1ED4F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43"/>
    <w:rsid w:val="00415CA3"/>
    <w:rsid w:val="00A630F7"/>
    <w:rsid w:val="00CE03F7"/>
    <w:rsid w:val="00EB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6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B43"/>
    <w:pPr>
      <w:widowControl w:val="0"/>
      <w:spacing w:line="288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EB2B43"/>
    <w:pPr>
      <w:spacing w:after="100"/>
      <w:ind w:firstLine="454"/>
    </w:pPr>
  </w:style>
  <w:style w:type="paragraph" w:customStyle="1" w:styleId="Nepodtenl">
    <w:name w:val="Nepodtžený čl."/>
    <w:basedOn w:val="Normln"/>
    <w:rsid w:val="00EB2B43"/>
    <w:pPr>
      <w:jc w:val="center"/>
    </w:pPr>
    <w:rPr>
      <w:b/>
    </w:rPr>
  </w:style>
  <w:style w:type="paragraph" w:customStyle="1" w:styleId="lNE">
    <w:name w:val="ČlNE"/>
    <w:basedOn w:val="Normln"/>
    <w:rsid w:val="00EB2B43"/>
    <w:pPr>
      <w:jc w:val="center"/>
    </w:pPr>
    <w:rPr>
      <w:b/>
    </w:rPr>
  </w:style>
  <w:style w:type="paragraph" w:customStyle="1" w:styleId="Podtren">
    <w:name w:val="Podtržený"/>
    <w:basedOn w:val="Zkladntext"/>
    <w:rsid w:val="00EB2B43"/>
    <w:pPr>
      <w:spacing w:after="0"/>
      <w:jc w:val="center"/>
    </w:pPr>
    <w:rPr>
      <w:b/>
      <w:u w:val="single"/>
    </w:rPr>
  </w:style>
  <w:style w:type="paragraph" w:styleId="Normlnweb">
    <w:name w:val="Normal (Web)"/>
    <w:basedOn w:val="Normln"/>
    <w:uiPriority w:val="99"/>
    <w:unhideWhenUsed/>
    <w:rsid w:val="00EB2B43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2B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B43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B43"/>
    <w:pPr>
      <w:widowControl w:val="0"/>
      <w:spacing w:line="288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EB2B43"/>
    <w:pPr>
      <w:spacing w:after="100"/>
      <w:ind w:firstLine="454"/>
    </w:pPr>
  </w:style>
  <w:style w:type="paragraph" w:customStyle="1" w:styleId="Nepodtenl">
    <w:name w:val="Nepodtžený čl."/>
    <w:basedOn w:val="Normln"/>
    <w:rsid w:val="00EB2B43"/>
    <w:pPr>
      <w:jc w:val="center"/>
    </w:pPr>
    <w:rPr>
      <w:b/>
    </w:rPr>
  </w:style>
  <w:style w:type="paragraph" w:customStyle="1" w:styleId="lNE">
    <w:name w:val="ČlNE"/>
    <w:basedOn w:val="Normln"/>
    <w:rsid w:val="00EB2B43"/>
    <w:pPr>
      <w:jc w:val="center"/>
    </w:pPr>
    <w:rPr>
      <w:b/>
    </w:rPr>
  </w:style>
  <w:style w:type="paragraph" w:customStyle="1" w:styleId="Podtren">
    <w:name w:val="Podtržený"/>
    <w:basedOn w:val="Zkladntext"/>
    <w:rsid w:val="00EB2B43"/>
    <w:pPr>
      <w:spacing w:after="0"/>
      <w:jc w:val="center"/>
    </w:pPr>
    <w:rPr>
      <w:b/>
      <w:u w:val="single"/>
    </w:rPr>
  </w:style>
  <w:style w:type="paragraph" w:styleId="Normlnweb">
    <w:name w:val="Normal (Web)"/>
    <w:basedOn w:val="Normln"/>
    <w:uiPriority w:val="99"/>
    <w:unhideWhenUsed/>
    <w:rsid w:val="00EB2B43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2B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B4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2021-01-27T10:06:00Z</dcterms:created>
  <dcterms:modified xsi:type="dcterms:W3CDTF">2021-01-27T10:16:00Z</dcterms:modified>
</cp:coreProperties>
</file>