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60C8E310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2BF217B6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8477BD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1F2403C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5972EF0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23F09D22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4A6AB9E3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5BBC21E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5F12C28D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6DBE8A44" w14:textId="4EFD0CF0" w:rsidR="004C1FE0" w:rsidRPr="00C27614" w:rsidRDefault="007533CF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</w:t>
                </w:r>
                <w:r w:rsidR="00470075">
                  <w:rPr>
                    <w:sz w:val="20"/>
                    <w:szCs w:val="20"/>
                  </w:rPr>
                  <w:t>6</w:t>
                </w:r>
                <w:r w:rsidR="00B56FDB">
                  <w:rPr>
                    <w:sz w:val="20"/>
                    <w:szCs w:val="20"/>
                  </w:rPr>
                  <w:t>6</w:t>
                </w:r>
                <w:r w:rsidR="007A4A6D">
                  <w:rPr>
                    <w:sz w:val="20"/>
                    <w:szCs w:val="20"/>
                  </w:rPr>
                  <w:t>/</w:t>
                </w:r>
                <w:r w:rsidR="00470075">
                  <w:rPr>
                    <w:sz w:val="20"/>
                    <w:szCs w:val="20"/>
                  </w:rPr>
                  <w:t>11</w:t>
                </w:r>
                <w:r w:rsidR="007A4A6D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20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0-11-26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1CB33E3" w14:textId="08511514" w:rsidR="004C1FE0" w:rsidRPr="00C27614" w:rsidRDefault="00A209BA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  <w:r w:rsidR="00B56FDB">
                  <w:rPr>
                    <w:sz w:val="20"/>
                    <w:szCs w:val="20"/>
                  </w:rPr>
                  <w:t>6</w:t>
                </w:r>
                <w:r w:rsidR="007533CF">
                  <w:rPr>
                    <w:sz w:val="20"/>
                    <w:szCs w:val="20"/>
                  </w:rPr>
                  <w:t>.</w:t>
                </w:r>
                <w:r w:rsidR="00470075">
                  <w:rPr>
                    <w:sz w:val="20"/>
                    <w:szCs w:val="20"/>
                  </w:rPr>
                  <w:t>11</w:t>
                </w:r>
                <w:r w:rsidR="000855D5">
                  <w:rPr>
                    <w:sz w:val="20"/>
                    <w:szCs w:val="20"/>
                  </w:rPr>
                  <w:t>.20</w:t>
                </w:r>
                <w:r w:rsidR="007533CF">
                  <w:rPr>
                    <w:sz w:val="20"/>
                    <w:szCs w:val="20"/>
                  </w:rPr>
                  <w:t>20</w:t>
                </w:r>
              </w:p>
            </w:sdtContent>
          </w:sdt>
          <w:p w14:paraId="2B925592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27E98E2B" w14:textId="77777777" w:rsidR="004C1FE0" w:rsidRPr="00C27614" w:rsidRDefault="00726C57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Petr Komenda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45FFD014" w14:textId="77777777" w:rsidR="00726C57" w:rsidRDefault="00102691" w:rsidP="000F3D35">
                <w:pPr>
                  <w:pStyle w:val="textnahoetun"/>
                  <w:rPr>
                    <w:sz w:val="20"/>
                    <w:szCs w:val="20"/>
                  </w:rPr>
                </w:pPr>
                <w:hyperlink r:id="rId6" w:history="1">
                  <w:r w:rsidR="00726C57" w:rsidRPr="00B97CB0">
                    <w:rPr>
                      <w:rStyle w:val="Hypertextovodkaz"/>
                      <w:sz w:val="20"/>
                      <w:szCs w:val="20"/>
                    </w:rPr>
                    <w:t>komenda@dkv.cz</w:t>
                  </w:r>
                </w:hyperlink>
              </w:p>
              <w:p w14:paraId="01DE5B8C" w14:textId="278B2A7E" w:rsidR="004C1FE0" w:rsidRPr="00C27614" w:rsidRDefault="00726C57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Tel: </w:t>
                </w:r>
                <w:r w:rsidR="0058086F">
                  <w:rPr>
                    <w:sz w:val="20"/>
                    <w:szCs w:val="20"/>
                  </w:rPr>
                  <w:t>xxx xxx xxx</w:t>
                </w:r>
              </w:p>
            </w:sdtContent>
          </w:sdt>
        </w:tc>
      </w:tr>
      <w:tr w:rsidR="004C1FE0" w14:paraId="6B83C539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B6A23DD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31EEC36E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FCC2D67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6F6851C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A5D61F4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107827F3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39321804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51D0121E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653D95F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2838F207" w14:textId="77777777" w:rsidR="00B56FDB" w:rsidRPr="00B56FDB" w:rsidRDefault="00B56FDB" w:rsidP="00B56FDB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B56FDB">
              <w:rPr>
                <w:rFonts w:ascii="Gilroy ExtraBold" w:hAnsi="Gilroy ExtraBold"/>
                <w:noProof/>
                <w:sz w:val="20"/>
                <w:szCs w:val="20"/>
              </w:rPr>
              <w:t>KLIVEMA s.r.o.</w:t>
            </w:r>
          </w:p>
          <w:p w14:paraId="2BA9CF42" w14:textId="77777777" w:rsidR="00B56FDB" w:rsidRPr="00B56FDB" w:rsidRDefault="00B56FDB" w:rsidP="00B56FDB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B56FDB">
              <w:rPr>
                <w:rFonts w:ascii="Gilroy ExtraBold" w:hAnsi="Gilroy ExtraBold"/>
                <w:noProof/>
                <w:sz w:val="20"/>
                <w:szCs w:val="20"/>
              </w:rPr>
              <w:t>Dolní Marklovice 231</w:t>
            </w:r>
          </w:p>
          <w:p w14:paraId="2C80F337" w14:textId="4CBB0786" w:rsidR="00B56FDB" w:rsidRPr="00B56FDB" w:rsidRDefault="00B56FDB" w:rsidP="00B56FDB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B56FDB">
              <w:rPr>
                <w:rFonts w:ascii="Gilroy ExtraBold" w:hAnsi="Gilroy ExtraBold"/>
                <w:noProof/>
                <w:sz w:val="20"/>
                <w:szCs w:val="20"/>
              </w:rPr>
              <w:t>73572</w:t>
            </w:r>
            <w:r>
              <w:rPr>
                <w:rFonts w:ascii="Gilroy ExtraBold" w:hAnsi="Gilroy ExtraBold"/>
                <w:noProof/>
                <w:sz w:val="20"/>
                <w:szCs w:val="20"/>
              </w:rPr>
              <w:t xml:space="preserve"> </w:t>
            </w:r>
            <w:r w:rsidRPr="00B56FDB">
              <w:rPr>
                <w:rFonts w:ascii="Gilroy ExtraBold" w:hAnsi="Gilroy ExtraBold"/>
                <w:noProof/>
                <w:sz w:val="20"/>
                <w:szCs w:val="20"/>
              </w:rPr>
              <w:t>Petrovice u Karviné</w:t>
            </w:r>
          </w:p>
          <w:p w14:paraId="6FB867EF" w14:textId="22A23E2C" w:rsidR="00726C57" w:rsidRPr="00C27614" w:rsidRDefault="00726C57" w:rsidP="00B56FDB">
            <w:pPr>
              <w:pStyle w:val="Textnahoe"/>
              <w:rPr>
                <w:sz w:val="20"/>
                <w:szCs w:val="20"/>
              </w:rPr>
            </w:pPr>
          </w:p>
        </w:tc>
      </w:tr>
      <w:tr w:rsidR="004C1FE0" w14:paraId="42DD3BFE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6CA14CF2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311DE8C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5F93536F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31F4BA78" w14:textId="75A97472" w:rsidR="0083047E" w:rsidRPr="0083047E" w:rsidRDefault="0083047E" w:rsidP="0083047E">
            <w:pPr>
              <w:pStyle w:val="textnahoetun"/>
              <w:rPr>
                <w:sz w:val="20"/>
                <w:szCs w:val="20"/>
              </w:rPr>
            </w:pPr>
            <w:r w:rsidRPr="0083047E">
              <w:rPr>
                <w:sz w:val="20"/>
                <w:szCs w:val="20"/>
              </w:rPr>
              <w:t xml:space="preserve">IČ: </w:t>
            </w:r>
            <w:r w:rsidR="00B56FDB" w:rsidRPr="00B56FDB">
              <w:rPr>
                <w:sz w:val="20"/>
                <w:szCs w:val="20"/>
              </w:rPr>
              <w:t>27613909</w:t>
            </w:r>
          </w:p>
          <w:p w14:paraId="14A262B7" w14:textId="3209B671" w:rsidR="004C1FE0" w:rsidRDefault="0083047E" w:rsidP="0083047E">
            <w:pPr>
              <w:pStyle w:val="textnahoetun"/>
              <w:rPr>
                <w:sz w:val="20"/>
                <w:szCs w:val="20"/>
              </w:rPr>
            </w:pPr>
            <w:r w:rsidRPr="0083047E">
              <w:rPr>
                <w:sz w:val="20"/>
                <w:szCs w:val="20"/>
              </w:rPr>
              <w:t xml:space="preserve">DIČ: </w:t>
            </w:r>
            <w:r w:rsidR="00B56FDB" w:rsidRPr="00B56FDB">
              <w:rPr>
                <w:sz w:val="20"/>
                <w:szCs w:val="20"/>
              </w:rPr>
              <w:t>CZ27613909</w:t>
            </w:r>
          </w:p>
          <w:p w14:paraId="34B1C725" w14:textId="7F14B5C9" w:rsidR="00726C57" w:rsidRDefault="00726C57" w:rsidP="00A0660D">
            <w:pPr>
              <w:pStyle w:val="textnahoetu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7A4A6D" w:rsidRPr="007A4A6D">
              <w:rPr>
                <w:sz w:val="20"/>
                <w:szCs w:val="20"/>
              </w:rPr>
              <w:t xml:space="preserve">: </w:t>
            </w:r>
            <w:r w:rsidR="00B56FDB" w:rsidRPr="00B56FDB">
              <w:rPr>
                <w:sz w:val="20"/>
                <w:szCs w:val="20"/>
              </w:rPr>
              <w:t>klivema@seznam.cz</w:t>
            </w:r>
          </w:p>
          <w:p w14:paraId="2331A6EB" w14:textId="55CD69C2" w:rsidR="00726C57" w:rsidRPr="00C27614" w:rsidRDefault="00726C57" w:rsidP="00A0660D">
            <w:pPr>
              <w:pStyle w:val="textnahoetu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="0058086F">
              <w:t>xxx xxx xxx – xxxx xxxxxx</w:t>
            </w:r>
          </w:p>
        </w:tc>
      </w:tr>
    </w:tbl>
    <w:p w14:paraId="3C536913" w14:textId="77777777" w:rsidR="0023563D" w:rsidRDefault="0023563D" w:rsidP="00CC5BD4">
      <w:pPr>
        <w:rPr>
          <w:rFonts w:ascii="Source Sans Pro" w:hAnsi="Source Sans Pro"/>
          <w:sz w:val="20"/>
          <w:szCs w:val="20"/>
        </w:rPr>
      </w:pPr>
    </w:p>
    <w:p w14:paraId="66F2C3A9" w14:textId="7777777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385C1CD" wp14:editId="4D68CA10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bookmarkStart w:id="0" w:name="_Hlk57278593" w:displacedByCustomXml="next"/>
    <w:sdt>
      <w:sdtPr>
        <w:rPr>
          <w:color w:val="auto"/>
        </w:rPr>
        <w:id w:val="-1264220065"/>
        <w:placeholder>
          <w:docPart w:val="280B9B4EB8D64BBFBC02BBC7A5A3F8ED"/>
        </w:placeholder>
      </w:sdtPr>
      <w:sdtEndPr/>
      <w:sdtContent>
        <w:p w14:paraId="0A49085C" w14:textId="21FECA92" w:rsidR="00552737" w:rsidRPr="0083047E" w:rsidRDefault="00B56FDB" w:rsidP="0083047E">
          <w:pPr>
            <w:pStyle w:val="nadpisobjednvky"/>
          </w:pPr>
          <w:r>
            <w:rPr>
              <w:color w:val="auto"/>
            </w:rPr>
            <w:t>Vyčištění a oprava technologie větrání v</w:t>
          </w:r>
          <w:r>
            <w:rPr>
              <w:rFonts w:ascii="Calibri" w:hAnsi="Calibri" w:cs="Calibri"/>
              <w:color w:val="auto"/>
            </w:rPr>
            <w:t> </w:t>
          </w:r>
          <w:r>
            <w:rPr>
              <w:color w:val="auto"/>
            </w:rPr>
            <w:t>kuchyni restaurace</w:t>
          </w:r>
          <w:r w:rsidR="009041CC">
            <w:rPr>
              <w:color w:val="auto"/>
            </w:rPr>
            <w:t xml:space="preserve"> DKMO</w:t>
          </w:r>
        </w:p>
      </w:sdtContent>
    </w:sdt>
    <w:bookmarkEnd w:id="0" w:displacedByCustomXml="prev"/>
    <w:p w14:paraId="2ED25C5B" w14:textId="7E002F74" w:rsidR="0083047E" w:rsidRDefault="00470075" w:rsidP="004C7641">
      <w:pPr>
        <w:rPr>
          <w:rFonts w:ascii="Source Sans Pro" w:hAnsi="Source Sans Pro"/>
          <w:sz w:val="20"/>
          <w:szCs w:val="20"/>
        </w:rPr>
      </w:pPr>
      <w:r w:rsidRPr="00470075">
        <w:rPr>
          <w:rFonts w:ascii="Source Sans Pro" w:hAnsi="Source Sans Pro"/>
          <w:sz w:val="20"/>
          <w:szCs w:val="20"/>
        </w:rPr>
        <w:t xml:space="preserve">Objednáváme </w:t>
      </w:r>
      <w:r w:rsidR="009041CC">
        <w:rPr>
          <w:rFonts w:ascii="Source Sans Pro" w:hAnsi="Source Sans Pro"/>
          <w:sz w:val="20"/>
          <w:szCs w:val="20"/>
        </w:rPr>
        <w:t>v</w:t>
      </w:r>
      <w:r w:rsidR="009041CC" w:rsidRPr="009041CC">
        <w:rPr>
          <w:rFonts w:ascii="Source Sans Pro" w:hAnsi="Source Sans Pro"/>
          <w:sz w:val="20"/>
          <w:szCs w:val="20"/>
        </w:rPr>
        <w:t>yčištění a oprav</w:t>
      </w:r>
      <w:r w:rsidR="009041CC">
        <w:rPr>
          <w:rFonts w:ascii="Source Sans Pro" w:hAnsi="Source Sans Pro"/>
          <w:sz w:val="20"/>
          <w:szCs w:val="20"/>
        </w:rPr>
        <w:t>u</w:t>
      </w:r>
      <w:r w:rsidR="009041CC" w:rsidRPr="009041CC">
        <w:rPr>
          <w:rFonts w:ascii="Source Sans Pro" w:hAnsi="Source Sans Pro"/>
          <w:sz w:val="20"/>
          <w:szCs w:val="20"/>
        </w:rPr>
        <w:t xml:space="preserve"> technologie větrání v kuchyni restaurace DKMO </w:t>
      </w:r>
      <w:r w:rsidRPr="00470075">
        <w:rPr>
          <w:rFonts w:ascii="Source Sans Pro" w:hAnsi="Source Sans Pro"/>
          <w:sz w:val="20"/>
          <w:szCs w:val="20"/>
        </w:rPr>
        <w:t>v rozsahu cenové nabídky</w:t>
      </w:r>
      <w:r>
        <w:rPr>
          <w:rFonts w:ascii="Source Sans Pro" w:hAnsi="Source Sans Pro"/>
          <w:sz w:val="20"/>
          <w:szCs w:val="20"/>
        </w:rPr>
        <w:t xml:space="preserve"> </w:t>
      </w:r>
      <w:r w:rsidR="009041CC">
        <w:rPr>
          <w:rFonts w:ascii="Source Sans Pro" w:hAnsi="Source Sans Pro"/>
          <w:sz w:val="20"/>
          <w:szCs w:val="20"/>
        </w:rPr>
        <w:t xml:space="preserve">ze dne 3.9.2020 </w:t>
      </w:r>
      <w:r>
        <w:rPr>
          <w:rFonts w:ascii="Source Sans Pro" w:hAnsi="Source Sans Pro"/>
          <w:sz w:val="20"/>
          <w:szCs w:val="20"/>
        </w:rPr>
        <w:t xml:space="preserve">zaslané dne </w:t>
      </w:r>
      <w:r w:rsidR="009041CC">
        <w:rPr>
          <w:rFonts w:ascii="Source Sans Pro" w:hAnsi="Source Sans Pro"/>
          <w:sz w:val="20"/>
          <w:szCs w:val="20"/>
        </w:rPr>
        <w:t>15</w:t>
      </w:r>
      <w:r>
        <w:rPr>
          <w:rFonts w:ascii="Source Sans Pro" w:hAnsi="Source Sans Pro"/>
          <w:sz w:val="20"/>
          <w:szCs w:val="20"/>
        </w:rPr>
        <w:t>.</w:t>
      </w:r>
      <w:r w:rsidR="009041CC">
        <w:rPr>
          <w:rFonts w:ascii="Source Sans Pro" w:hAnsi="Source Sans Pro"/>
          <w:sz w:val="20"/>
          <w:szCs w:val="20"/>
        </w:rPr>
        <w:t>9</w:t>
      </w:r>
      <w:r>
        <w:rPr>
          <w:rFonts w:ascii="Source Sans Pro" w:hAnsi="Source Sans Pro"/>
          <w:sz w:val="20"/>
          <w:szCs w:val="20"/>
        </w:rPr>
        <w:t>.20</w:t>
      </w:r>
      <w:r w:rsidR="00D54CAE">
        <w:rPr>
          <w:rFonts w:ascii="Source Sans Pro" w:hAnsi="Source Sans Pro"/>
          <w:sz w:val="20"/>
          <w:szCs w:val="20"/>
        </w:rPr>
        <w:t>19</w:t>
      </w:r>
      <w:r>
        <w:rPr>
          <w:rFonts w:ascii="Source Sans Pro" w:hAnsi="Source Sans Pro"/>
          <w:sz w:val="20"/>
          <w:szCs w:val="20"/>
        </w:rPr>
        <w:t xml:space="preserve"> e-mailem</w:t>
      </w:r>
      <w:r w:rsidRPr="00470075">
        <w:rPr>
          <w:rFonts w:ascii="Source Sans Pro" w:hAnsi="Source Sans Pro"/>
          <w:sz w:val="20"/>
          <w:szCs w:val="20"/>
        </w:rPr>
        <w:t xml:space="preserve">. </w:t>
      </w:r>
    </w:p>
    <w:p w14:paraId="572DEBF8" w14:textId="77777777" w:rsidR="004932E8" w:rsidRPr="004932E8" w:rsidRDefault="004932E8" w:rsidP="004932E8">
      <w:pPr>
        <w:spacing w:after="120"/>
        <w:rPr>
          <w:rFonts w:ascii="Source Sans Pro" w:hAnsi="Source Sans Pro"/>
          <w:sz w:val="20"/>
          <w:szCs w:val="20"/>
        </w:rPr>
      </w:pPr>
    </w:p>
    <w:p w14:paraId="18B32CFB" w14:textId="77777777" w:rsidR="00F00AB7" w:rsidRDefault="00F00AB7" w:rsidP="004932E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Forma úhrady:  na fakturu, splatnost 14 dní.</w:t>
      </w:r>
    </w:p>
    <w:p w14:paraId="2CD15068" w14:textId="77777777" w:rsidR="004C2FEA" w:rsidRPr="00C27614" w:rsidRDefault="006020E8" w:rsidP="00D91F34">
      <w:pPr>
        <w:pStyle w:val="nadpolokami"/>
        <w:tabs>
          <w:tab w:val="left" w:pos="1701"/>
        </w:tabs>
        <w:rPr>
          <w:sz w:val="20"/>
          <w:szCs w:val="20"/>
        </w:rPr>
      </w:pPr>
      <w:r w:rsidRPr="00C27614">
        <w:rPr>
          <w:sz w:val="20"/>
          <w:szCs w:val="20"/>
        </w:rPr>
        <w:t xml:space="preserve">Datum </w:t>
      </w:r>
      <w:r w:rsidR="00D46629" w:rsidRPr="00C27614">
        <w:rPr>
          <w:sz w:val="20"/>
          <w:szCs w:val="20"/>
        </w:rPr>
        <w:t>dodání:</w:t>
      </w:r>
      <w:r w:rsidR="004C2FEA" w:rsidRPr="00C27614">
        <w:rPr>
          <w:sz w:val="20"/>
          <w:szCs w:val="20"/>
        </w:rPr>
        <w:tab/>
      </w:r>
      <w:r w:rsidRPr="00C27614">
        <w:rPr>
          <w:sz w:val="20"/>
          <w:szCs w:val="20"/>
        </w:rPr>
        <w:t>Cena</w:t>
      </w:r>
      <w:r w:rsidR="00D46629" w:rsidRPr="00C27614">
        <w:rPr>
          <w:sz w:val="20"/>
          <w:szCs w:val="20"/>
        </w:rPr>
        <w:t>:</w:t>
      </w:r>
    </w:p>
    <w:p w14:paraId="75067A99" w14:textId="561A91A8" w:rsidR="004C2FEA" w:rsidRPr="00C27614" w:rsidRDefault="00102691" w:rsidP="00D91F34">
      <w:pPr>
        <w:pStyle w:val="poloky"/>
        <w:tabs>
          <w:tab w:val="left" w:pos="1701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274665738"/>
          <w:placeholder>
            <w:docPart w:val="5D2B5373DF70498FA25F7C4379DEED16"/>
          </w:placeholder>
          <w:date w:fullDate="2020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54CAE">
            <w:rPr>
              <w:sz w:val="20"/>
              <w:szCs w:val="20"/>
            </w:rPr>
            <w:t>31.12</w:t>
          </w:r>
          <w:r w:rsidR="007A4A6D">
            <w:rPr>
              <w:sz w:val="20"/>
              <w:szCs w:val="20"/>
            </w:rPr>
            <w:t>.20</w:t>
          </w:r>
          <w:r w:rsidR="004E2F3D">
            <w:rPr>
              <w:sz w:val="20"/>
              <w:szCs w:val="20"/>
            </w:rPr>
            <w:t>20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082766"/>
          <w:placeholder>
            <w:docPart w:val="8DB8D69932654803B397B3FB3EDCFF83"/>
          </w:placeholder>
        </w:sdtPr>
        <w:sdtEndPr/>
        <w:sdtContent>
          <w:r w:rsidR="00D54CAE">
            <w:rPr>
              <w:sz w:val="20"/>
              <w:szCs w:val="20"/>
            </w:rPr>
            <w:t>1</w:t>
          </w:r>
          <w:r w:rsidR="009041CC">
            <w:rPr>
              <w:sz w:val="20"/>
              <w:szCs w:val="20"/>
            </w:rPr>
            <w:t>17 000</w:t>
          </w:r>
          <w:r w:rsidR="00470075">
            <w:rPr>
              <w:sz w:val="20"/>
              <w:szCs w:val="20"/>
            </w:rPr>
            <w:t xml:space="preserve"> Kč bez DPH</w:t>
          </w:r>
        </w:sdtContent>
      </w:sdt>
    </w:p>
    <w:p w14:paraId="149A311A" w14:textId="77777777" w:rsidR="00C404B1" w:rsidRPr="00AB7543" w:rsidRDefault="00C404B1" w:rsidP="00C404B1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</w:p>
    <w:p w14:paraId="7A5A6D1C" w14:textId="77777777" w:rsidR="00C404B1" w:rsidRDefault="00C404B1" w:rsidP="00C404B1">
      <w:pPr>
        <w:rPr>
          <w:rFonts w:ascii="Source Sans Pro" w:hAnsi="Source Sans Pro"/>
        </w:rPr>
      </w:pPr>
    </w:p>
    <w:p w14:paraId="5C06BBC3" w14:textId="77777777" w:rsidR="00470075" w:rsidRDefault="00470075" w:rsidP="00C404B1">
      <w:pPr>
        <w:rPr>
          <w:rFonts w:ascii="Source Sans Pro" w:hAnsi="Source Sans Pro"/>
        </w:rPr>
      </w:pPr>
    </w:p>
    <w:p w14:paraId="79D19B15" w14:textId="77777777" w:rsidR="00470075" w:rsidRDefault="00470075" w:rsidP="00C404B1">
      <w:pPr>
        <w:rPr>
          <w:rFonts w:ascii="Source Sans Pro" w:hAnsi="Source Sans Pro"/>
        </w:rPr>
      </w:pPr>
    </w:p>
    <w:p w14:paraId="5E2B30E7" w14:textId="77777777" w:rsidR="00470075" w:rsidRDefault="00470075" w:rsidP="00C404B1">
      <w:pPr>
        <w:rPr>
          <w:rFonts w:ascii="Source Sans Pro" w:hAnsi="Source Sans Pro"/>
        </w:rPr>
      </w:pPr>
    </w:p>
    <w:p w14:paraId="2B02FCC9" w14:textId="77777777" w:rsidR="00470075" w:rsidRDefault="00470075" w:rsidP="00C404B1">
      <w:pPr>
        <w:rPr>
          <w:rFonts w:ascii="Source Sans Pro" w:hAnsi="Source Sans Pro"/>
        </w:rPr>
      </w:pPr>
    </w:p>
    <w:p w14:paraId="7A18D3FD" w14:textId="39FFF266" w:rsidR="00C404B1" w:rsidRPr="00AB7543" w:rsidRDefault="00C404B1" w:rsidP="00C404B1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</w:p>
    <w:p w14:paraId="258984D3" w14:textId="77777777" w:rsidR="00C404B1" w:rsidRDefault="00C404B1" w:rsidP="00C404B1">
      <w:pPr>
        <w:spacing w:after="0"/>
        <w:rPr>
          <w:rFonts w:ascii="Source Sans Pro" w:hAnsi="Source Sans Pro"/>
        </w:rPr>
      </w:pPr>
      <w:r w:rsidRPr="00AB7543">
        <w:rPr>
          <w:rFonts w:ascii="Source Sans Pro" w:hAnsi="Source Sans Pro"/>
        </w:rPr>
        <w:t>…………………………………………..</w:t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  <w:t>…………………………………………..</w:t>
      </w:r>
    </w:p>
    <w:p w14:paraId="27B96C7E" w14:textId="77777777" w:rsidR="00C404B1" w:rsidRPr="00AB7543" w:rsidRDefault="004B0287" w:rsidP="00C404B1">
      <w:pPr>
        <w:spacing w:after="0"/>
        <w:rPr>
          <w:rFonts w:ascii="Source Sans Pro" w:hAnsi="Source Sans Pro"/>
        </w:rPr>
      </w:pPr>
      <w:r w:rsidRPr="004B0287">
        <w:rPr>
          <w:rFonts w:ascii="Source Sans Pro" w:hAnsi="Source Sans Pro"/>
        </w:rPr>
        <w:t>Mgr. Jan Žemla</w:t>
      </w:r>
      <w:r w:rsidR="00C404B1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Mgr. </w:t>
      </w:r>
      <w:r w:rsidRPr="00AB7543">
        <w:rPr>
          <w:rFonts w:ascii="Source Sans Pro" w:hAnsi="Source Sans Pro"/>
        </w:rPr>
        <w:t>Petra Javůrková</w:t>
      </w:r>
    </w:p>
    <w:p w14:paraId="0F83EF73" w14:textId="6BCBA732" w:rsidR="00C404B1" w:rsidRPr="00AB7543" w:rsidRDefault="00577D5B" w:rsidP="00C404B1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předseda </w:t>
      </w:r>
      <w:r w:rsidRPr="00AB7543">
        <w:rPr>
          <w:rFonts w:ascii="Source Sans Pro" w:hAnsi="Source Sans Pro"/>
        </w:rPr>
        <w:t>představenstva</w:t>
      </w:r>
      <w:r w:rsidR="00C404B1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4B0287">
        <w:rPr>
          <w:rFonts w:ascii="Source Sans Pro" w:hAnsi="Source Sans Pro"/>
        </w:rPr>
        <w:tab/>
      </w:r>
      <w:r w:rsidR="0058086F">
        <w:rPr>
          <w:rFonts w:ascii="Source Sans Pro" w:hAnsi="Source Sans Pro"/>
        </w:rPr>
        <w:t>místopředseda</w:t>
      </w:r>
      <w:r>
        <w:rPr>
          <w:rFonts w:ascii="Source Sans Pro" w:hAnsi="Source Sans Pro"/>
        </w:rPr>
        <w:t xml:space="preserve"> </w:t>
      </w:r>
      <w:r w:rsidR="00C404B1" w:rsidRPr="00AB7543">
        <w:rPr>
          <w:rFonts w:ascii="Source Sans Pro" w:hAnsi="Source Sans Pro"/>
        </w:rPr>
        <w:t>představenstva</w:t>
      </w:r>
    </w:p>
    <w:sectPr w:rsidR="00C404B1" w:rsidRPr="00AB7543" w:rsidSect="00EC6CF6">
      <w:footerReference w:type="default" r:id="rId8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45A0" w14:textId="77777777" w:rsidR="00102691" w:rsidRDefault="00102691" w:rsidP="00351CE3">
      <w:pPr>
        <w:spacing w:after="0" w:line="240" w:lineRule="auto"/>
      </w:pPr>
      <w:r>
        <w:separator/>
      </w:r>
    </w:p>
  </w:endnote>
  <w:endnote w:type="continuationSeparator" w:id="0">
    <w:p w14:paraId="143E861E" w14:textId="77777777" w:rsidR="00102691" w:rsidRDefault="00102691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5B96C889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78479475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6D1741D7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3045C054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EF02DA7" w14:textId="77777777" w:rsidR="00E865C3" w:rsidRDefault="00E865C3" w:rsidP="00EC6CF6">
          <w:pPr>
            <w:pStyle w:val="Zpat"/>
          </w:pPr>
          <w:r>
            <w:t>+420 597 489 111</w:t>
          </w:r>
        </w:p>
        <w:p w14:paraId="5F146962" w14:textId="77777777" w:rsidR="00E865C3" w:rsidRDefault="00E865C3" w:rsidP="00EC6CF6">
          <w:pPr>
            <w:pStyle w:val="Zpat"/>
          </w:pPr>
          <w:r>
            <w:t>info@dkv.cz</w:t>
          </w:r>
        </w:p>
        <w:p w14:paraId="2D1BCF69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1EF0BDD2" w14:textId="77777777" w:rsidR="00E865C3" w:rsidRDefault="00E865C3" w:rsidP="00EC6CF6">
          <w:pPr>
            <w:pStyle w:val="Zpat"/>
          </w:pPr>
          <w:r>
            <w:t>KB pob. Ostrava</w:t>
          </w:r>
        </w:p>
        <w:p w14:paraId="14AEF07E" w14:textId="77777777" w:rsidR="00E865C3" w:rsidRDefault="00E865C3" w:rsidP="00EC6CF6">
          <w:pPr>
            <w:pStyle w:val="Zpat"/>
          </w:pPr>
          <w:r>
            <w:t>č. ú. 71932761/0100</w:t>
          </w:r>
        </w:p>
        <w:p w14:paraId="164CC507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1A2F5A50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25A86E74" w14:textId="77777777" w:rsidR="00E865C3" w:rsidRDefault="00E865C3" w:rsidP="00EC6CF6">
          <w:pPr>
            <w:pStyle w:val="Zpat"/>
          </w:pPr>
          <w:r>
            <w:t>IČ: 47151595</w:t>
          </w:r>
        </w:p>
        <w:p w14:paraId="49A2253E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6C7B91D7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8318FB3" wp14:editId="5062BE70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2980B1B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0A48D" wp14:editId="2025BB92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0156" w14:textId="77777777" w:rsidR="00102691" w:rsidRDefault="00102691" w:rsidP="00351CE3">
      <w:pPr>
        <w:spacing w:after="0" w:line="240" w:lineRule="auto"/>
      </w:pPr>
      <w:r>
        <w:separator/>
      </w:r>
    </w:p>
  </w:footnote>
  <w:footnote w:type="continuationSeparator" w:id="0">
    <w:p w14:paraId="11EABF59" w14:textId="77777777" w:rsidR="00102691" w:rsidRDefault="00102691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0858"/>
    <w:rsid w:val="00004361"/>
    <w:rsid w:val="0001372E"/>
    <w:rsid w:val="00063B44"/>
    <w:rsid w:val="000855D5"/>
    <w:rsid w:val="000E497F"/>
    <w:rsid w:val="000E67C8"/>
    <w:rsid w:val="000F3D35"/>
    <w:rsid w:val="00102691"/>
    <w:rsid w:val="0013509C"/>
    <w:rsid w:val="00147216"/>
    <w:rsid w:val="001F7EE3"/>
    <w:rsid w:val="0023563D"/>
    <w:rsid w:val="0029682E"/>
    <w:rsid w:val="00344855"/>
    <w:rsid w:val="00351CE3"/>
    <w:rsid w:val="003614D1"/>
    <w:rsid w:val="003D4F9C"/>
    <w:rsid w:val="003E6CB0"/>
    <w:rsid w:val="00423F5B"/>
    <w:rsid w:val="00470075"/>
    <w:rsid w:val="004932E8"/>
    <w:rsid w:val="004B0287"/>
    <w:rsid w:val="004C1FE0"/>
    <w:rsid w:val="004C2FEA"/>
    <w:rsid w:val="004C7641"/>
    <w:rsid w:val="004E141F"/>
    <w:rsid w:val="004E2F3D"/>
    <w:rsid w:val="004E45D8"/>
    <w:rsid w:val="004E62D1"/>
    <w:rsid w:val="004F0914"/>
    <w:rsid w:val="0053255B"/>
    <w:rsid w:val="00552737"/>
    <w:rsid w:val="00577D5B"/>
    <w:rsid w:val="0058086F"/>
    <w:rsid w:val="00587806"/>
    <w:rsid w:val="00590E94"/>
    <w:rsid w:val="005A3D10"/>
    <w:rsid w:val="005C071E"/>
    <w:rsid w:val="005D249C"/>
    <w:rsid w:val="005F6838"/>
    <w:rsid w:val="006020E8"/>
    <w:rsid w:val="006854B5"/>
    <w:rsid w:val="00691E4A"/>
    <w:rsid w:val="006C1B05"/>
    <w:rsid w:val="006D370E"/>
    <w:rsid w:val="00726666"/>
    <w:rsid w:val="00726C57"/>
    <w:rsid w:val="007533CF"/>
    <w:rsid w:val="00757F4E"/>
    <w:rsid w:val="00774BB9"/>
    <w:rsid w:val="00784F12"/>
    <w:rsid w:val="007A4A6D"/>
    <w:rsid w:val="007E5E38"/>
    <w:rsid w:val="007F7FB8"/>
    <w:rsid w:val="0083047E"/>
    <w:rsid w:val="0090174B"/>
    <w:rsid w:val="009041CC"/>
    <w:rsid w:val="00914B73"/>
    <w:rsid w:val="009D77B2"/>
    <w:rsid w:val="00A0660D"/>
    <w:rsid w:val="00A209BA"/>
    <w:rsid w:val="00A21CEB"/>
    <w:rsid w:val="00A70FA8"/>
    <w:rsid w:val="00A92C82"/>
    <w:rsid w:val="00AC76D3"/>
    <w:rsid w:val="00B01EF3"/>
    <w:rsid w:val="00B0422A"/>
    <w:rsid w:val="00B466C7"/>
    <w:rsid w:val="00B56FDB"/>
    <w:rsid w:val="00C27614"/>
    <w:rsid w:val="00C404B1"/>
    <w:rsid w:val="00C61947"/>
    <w:rsid w:val="00CB31EB"/>
    <w:rsid w:val="00CC5BD4"/>
    <w:rsid w:val="00CE595A"/>
    <w:rsid w:val="00D2120D"/>
    <w:rsid w:val="00D3413A"/>
    <w:rsid w:val="00D46629"/>
    <w:rsid w:val="00D54CAE"/>
    <w:rsid w:val="00D91F34"/>
    <w:rsid w:val="00DB709C"/>
    <w:rsid w:val="00DB7ABF"/>
    <w:rsid w:val="00DE2DF4"/>
    <w:rsid w:val="00E02731"/>
    <w:rsid w:val="00E66C41"/>
    <w:rsid w:val="00E75B54"/>
    <w:rsid w:val="00E865C3"/>
    <w:rsid w:val="00EB4A3A"/>
    <w:rsid w:val="00EC6CF6"/>
    <w:rsid w:val="00EF54C0"/>
    <w:rsid w:val="00F00AB7"/>
    <w:rsid w:val="00F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5435D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  <w:style w:type="character" w:styleId="Hypertextovodkaz">
    <w:name w:val="Hyperlink"/>
    <w:basedOn w:val="Standardnpsmoodstavce"/>
    <w:uiPriority w:val="99"/>
    <w:unhideWhenUsed/>
    <w:rsid w:val="00726C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enda@dk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280B9B4EB8D64BBFBC02BBC7A5A3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D9FC-645B-40F9-B14C-06B617E51D4C}"/>
      </w:docPartPr>
      <w:docPartBody>
        <w:p w:rsidR="009941FC" w:rsidRDefault="00281847">
          <w:pPr>
            <w:pStyle w:val="280B9B4EB8D64BBFBC02BBC7A5A3F8ED"/>
          </w:pPr>
          <w:r w:rsidRPr="00C61947">
            <w:rPr>
              <w:rStyle w:val="Zstupntext"/>
              <w:color w:val="auto"/>
            </w:rPr>
            <w:t>Objednávka xxx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035B2A"/>
    <w:rsid w:val="00265FE0"/>
    <w:rsid w:val="00275850"/>
    <w:rsid w:val="00281847"/>
    <w:rsid w:val="003C1A5D"/>
    <w:rsid w:val="004F7F0B"/>
    <w:rsid w:val="00663B11"/>
    <w:rsid w:val="006C236F"/>
    <w:rsid w:val="008A1C4E"/>
    <w:rsid w:val="008A5F90"/>
    <w:rsid w:val="008B21C3"/>
    <w:rsid w:val="0095590C"/>
    <w:rsid w:val="009941FC"/>
    <w:rsid w:val="00AB04DA"/>
    <w:rsid w:val="00BB205C"/>
    <w:rsid w:val="00BC6B2C"/>
    <w:rsid w:val="00D92266"/>
    <w:rsid w:val="00DE4850"/>
    <w:rsid w:val="00F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3B11"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Horáková Eva</cp:lastModifiedBy>
  <cp:revision>3</cp:revision>
  <cp:lastPrinted>2020-11-25T06:05:00Z</cp:lastPrinted>
  <dcterms:created xsi:type="dcterms:W3CDTF">2021-02-04T08:49:00Z</dcterms:created>
  <dcterms:modified xsi:type="dcterms:W3CDTF">2021-02-04T08:50:00Z</dcterms:modified>
</cp:coreProperties>
</file>