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6" w:rsidRPr="0096742C" w:rsidRDefault="002F1C16" w:rsidP="002F1C16">
      <w:pPr>
        <w:jc w:val="center"/>
        <w:rPr>
          <w:b/>
          <w:sz w:val="36"/>
          <w:szCs w:val="36"/>
        </w:rPr>
      </w:pPr>
      <w:r w:rsidRPr="0096742C">
        <w:rPr>
          <w:b/>
          <w:sz w:val="36"/>
          <w:szCs w:val="36"/>
        </w:rPr>
        <w:t xml:space="preserve">DODATEK č. </w:t>
      </w:r>
      <w:r w:rsidR="001B42B4">
        <w:rPr>
          <w:b/>
          <w:sz w:val="36"/>
          <w:szCs w:val="36"/>
        </w:rPr>
        <w:t>3</w:t>
      </w:r>
    </w:p>
    <w:p w:rsidR="002F1C16" w:rsidRPr="0096742C" w:rsidRDefault="002F1C16" w:rsidP="002F1C16">
      <w:pPr>
        <w:jc w:val="center"/>
        <w:rPr>
          <w:b/>
          <w:sz w:val="28"/>
          <w:szCs w:val="28"/>
        </w:rPr>
      </w:pPr>
      <w:r w:rsidRPr="0096742C">
        <w:rPr>
          <w:b/>
          <w:sz w:val="28"/>
          <w:szCs w:val="28"/>
        </w:rPr>
        <w:t xml:space="preserve">k nájemní smlouvě č. S/54/98, ze dne </w:t>
      </w:r>
      <w:proofErr w:type="gramStart"/>
      <w:r w:rsidRPr="0096742C">
        <w:rPr>
          <w:b/>
          <w:sz w:val="28"/>
          <w:szCs w:val="28"/>
        </w:rPr>
        <w:t>27.3.1998</w:t>
      </w:r>
      <w:proofErr w:type="gramEnd"/>
    </w:p>
    <w:p w:rsidR="002F1C16" w:rsidRDefault="002F1C16" w:rsidP="002F1C16">
      <w:pPr>
        <w:jc w:val="center"/>
      </w:pPr>
      <w:r>
        <w:t>(dále jen „dodatek“)</w:t>
      </w:r>
    </w:p>
    <w:p w:rsidR="002F1C16" w:rsidRDefault="002F1C16" w:rsidP="00625662">
      <w:pPr>
        <w:rPr>
          <w:b/>
        </w:rPr>
      </w:pPr>
    </w:p>
    <w:p w:rsidR="00625662" w:rsidRDefault="00625662" w:rsidP="00625662">
      <w:r>
        <w:rPr>
          <w:b/>
        </w:rPr>
        <w:t>Městská část Praha 3</w:t>
      </w:r>
    </w:p>
    <w:p w:rsidR="00625662" w:rsidRPr="00625662" w:rsidRDefault="00625662" w:rsidP="00625662">
      <w:pPr>
        <w:ind w:right="-288"/>
        <w:jc w:val="both"/>
      </w:pPr>
      <w:r>
        <w:t>se sídlem</w:t>
      </w:r>
      <w:r w:rsidRPr="00625662">
        <w:t>: Havlíčkovo nám. 700</w:t>
      </w:r>
      <w:r>
        <w:t>/9</w:t>
      </w:r>
      <w:r w:rsidRPr="00625662">
        <w:t>, 130 85 Praha 3</w:t>
      </w:r>
    </w:p>
    <w:p w:rsidR="00625662" w:rsidRPr="00625662" w:rsidRDefault="00625662" w:rsidP="00625662">
      <w:pPr>
        <w:ind w:right="-288"/>
        <w:jc w:val="both"/>
      </w:pPr>
      <w:r w:rsidRPr="00625662">
        <w:t xml:space="preserve">IČ </w:t>
      </w:r>
      <w:r>
        <w:t>0</w:t>
      </w:r>
      <w:r w:rsidRPr="00625662">
        <w:t>00</w:t>
      </w:r>
      <w:r w:rsidR="00110F8B">
        <w:t xml:space="preserve"> </w:t>
      </w:r>
      <w:r w:rsidRPr="00625662">
        <w:t>63</w:t>
      </w:r>
      <w:r w:rsidR="00110F8B">
        <w:t xml:space="preserve"> </w:t>
      </w:r>
      <w:r w:rsidRPr="00625662">
        <w:t xml:space="preserve">517 </w:t>
      </w:r>
    </w:p>
    <w:p w:rsidR="00625662" w:rsidRDefault="00625662" w:rsidP="00625662">
      <w:pPr>
        <w:ind w:right="-288"/>
        <w:jc w:val="both"/>
      </w:pPr>
      <w:r w:rsidRPr="00625662">
        <w:t xml:space="preserve">DIČ CZ 00063517 </w:t>
      </w:r>
    </w:p>
    <w:p w:rsidR="00B972F3" w:rsidRPr="00136FCB" w:rsidRDefault="000A10B1" w:rsidP="00B972F3">
      <w:pPr>
        <w:jc w:val="both"/>
        <w:rPr>
          <w:strike/>
        </w:rPr>
      </w:pPr>
      <w:r>
        <w:t>z</w:t>
      </w:r>
      <w:r w:rsidR="00B972F3">
        <w:t xml:space="preserve">astoupená: </w:t>
      </w:r>
      <w:r w:rsidR="00B972F3" w:rsidRPr="00136FCB">
        <w:t xml:space="preserve">Jiřím Ptáčkem, starostou městské části, na základě plné moci ze dne </w:t>
      </w:r>
      <w:r w:rsidR="00B972F3" w:rsidRPr="00136FCB">
        <w:tab/>
      </w:r>
      <w:r w:rsidR="00B972F3" w:rsidRPr="00136FCB">
        <w:tab/>
      </w:r>
      <w:proofErr w:type="gramStart"/>
      <w:r w:rsidR="00B972F3" w:rsidRPr="00136FCB">
        <w:t>26.6.2019</w:t>
      </w:r>
      <w:proofErr w:type="gramEnd"/>
      <w:r w:rsidR="00B972F3" w:rsidRPr="00136FCB">
        <w:t xml:space="preserve"> RNDr. Janem Maternou, Ph.</w:t>
      </w:r>
      <w:r w:rsidR="00B972F3">
        <w:t xml:space="preserve">D., členem Rady městské části </w:t>
      </w:r>
      <w:r w:rsidR="00B972F3" w:rsidRPr="00136FCB">
        <w:t xml:space="preserve">Praha 3 </w:t>
      </w:r>
    </w:p>
    <w:p w:rsidR="00B972F3" w:rsidRDefault="00B972F3" w:rsidP="00933DFE">
      <w:pPr>
        <w:pStyle w:val="Normln0"/>
        <w:tabs>
          <w:tab w:val="left" w:pos="2694"/>
        </w:tabs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bankovní spojení: Česká spořitelna a.s.</w:t>
      </w:r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.:</w:t>
      </w:r>
      <w:r>
        <w:rPr>
          <w:bCs/>
          <w:sz w:val="24"/>
          <w:szCs w:val="24"/>
        </w:rPr>
        <w:t xml:space="preserve"> 29022</w:t>
      </w:r>
      <w:proofErr w:type="gramEnd"/>
      <w:r>
        <w:rPr>
          <w:bCs/>
          <w:sz w:val="24"/>
          <w:szCs w:val="24"/>
        </w:rPr>
        <w:t xml:space="preserve">-2000781379/0800, VS: </w:t>
      </w:r>
      <w:r w:rsidR="007833B3">
        <w:rPr>
          <w:bCs/>
          <w:sz w:val="24"/>
          <w:szCs w:val="24"/>
        </w:rPr>
        <w:t>6021307980</w:t>
      </w:r>
    </w:p>
    <w:p w:rsidR="00625662" w:rsidRDefault="00625662" w:rsidP="00933DFE">
      <w:pPr>
        <w:spacing w:after="120"/>
      </w:pPr>
      <w:r w:rsidRPr="00625662">
        <w:t>na</w:t>
      </w:r>
      <w:r>
        <w:t xml:space="preserve"> straně jedné (dále jen „pronajímatel“)</w:t>
      </w:r>
    </w:p>
    <w:p w:rsidR="00625662" w:rsidRDefault="00625662" w:rsidP="00933DFE">
      <w:pPr>
        <w:spacing w:after="120"/>
      </w:pPr>
      <w:r>
        <w:t>a</w:t>
      </w:r>
    </w:p>
    <w:p w:rsidR="002F1C16" w:rsidRDefault="002F1C16" w:rsidP="002F1C16">
      <w:pPr>
        <w:jc w:val="both"/>
      </w:pPr>
      <w:r>
        <w:rPr>
          <w:b/>
        </w:rPr>
        <w:t xml:space="preserve">JUNÁK </w:t>
      </w:r>
      <w:r w:rsidR="004849C5">
        <w:rPr>
          <w:b/>
        </w:rPr>
        <w:t>–</w:t>
      </w:r>
      <w:r>
        <w:rPr>
          <w:b/>
        </w:rPr>
        <w:t xml:space="preserve"> </w:t>
      </w:r>
      <w:r w:rsidR="004849C5">
        <w:rPr>
          <w:b/>
        </w:rPr>
        <w:t>český skaut</w:t>
      </w:r>
      <w:r>
        <w:rPr>
          <w:b/>
        </w:rPr>
        <w:t xml:space="preserve">, okres </w:t>
      </w:r>
      <w:proofErr w:type="gramStart"/>
      <w:r>
        <w:rPr>
          <w:b/>
        </w:rPr>
        <w:t>Praha 3</w:t>
      </w:r>
      <w:r w:rsidR="004849C5">
        <w:rPr>
          <w:b/>
        </w:rPr>
        <w:t xml:space="preserve">, </w:t>
      </w:r>
      <w:proofErr w:type="spellStart"/>
      <w:r w:rsidR="004849C5">
        <w:rPr>
          <w:b/>
        </w:rPr>
        <w:t>z.s</w:t>
      </w:r>
      <w:proofErr w:type="spellEnd"/>
      <w:r w:rsidR="004849C5">
        <w:rPr>
          <w:b/>
        </w:rPr>
        <w:t>.</w:t>
      </w:r>
      <w:proofErr w:type="gramEnd"/>
    </w:p>
    <w:p w:rsidR="002F1C16" w:rsidRDefault="002F1C16" w:rsidP="002F1C16">
      <w:pPr>
        <w:jc w:val="both"/>
      </w:pPr>
      <w:r>
        <w:t>IČ: 005</w:t>
      </w:r>
      <w:r w:rsidR="00110F8B">
        <w:t xml:space="preserve"> </w:t>
      </w:r>
      <w:r>
        <w:t>69</w:t>
      </w:r>
      <w:r w:rsidR="00110F8B">
        <w:t xml:space="preserve"> </w:t>
      </w:r>
      <w:r>
        <w:t>968</w:t>
      </w:r>
    </w:p>
    <w:p w:rsidR="002F1C16" w:rsidRDefault="002F1C16" w:rsidP="002F1C16">
      <w:pPr>
        <w:ind w:right="-288"/>
        <w:jc w:val="both"/>
      </w:pPr>
      <w:r>
        <w:t xml:space="preserve">se sídlem: Pitterova </w:t>
      </w:r>
      <w:r w:rsidR="003A7EFB">
        <w:t>28</w:t>
      </w:r>
      <w:r w:rsidR="004849C5">
        <w:t>92</w:t>
      </w:r>
      <w:r w:rsidR="003A7EFB">
        <w:t>/</w:t>
      </w:r>
      <w:r>
        <w:t xml:space="preserve">1, </w:t>
      </w:r>
      <w:r w:rsidR="003A7EFB">
        <w:t>Žižkov, 130 00 Praha</w:t>
      </w:r>
    </w:p>
    <w:p w:rsidR="00BB1A39" w:rsidRDefault="00BB1A39" w:rsidP="00BB1A39">
      <w:r>
        <w:t>zapsaný ve spolkovém rejstříku, vedeným Městským soudem v Praze oddíl L, vložka 38380</w:t>
      </w:r>
    </w:p>
    <w:p w:rsidR="002F1C16" w:rsidRDefault="002F1C16" w:rsidP="00933DFE">
      <w:pPr>
        <w:spacing w:after="120"/>
        <w:ind w:right="-288"/>
        <w:jc w:val="both"/>
      </w:pPr>
      <w:r>
        <w:t xml:space="preserve">zastoupená: </w:t>
      </w:r>
      <w:r w:rsidR="004548C6">
        <w:t>Františkem Topinkou</w:t>
      </w:r>
      <w:r>
        <w:t xml:space="preserve"> ,  </w:t>
      </w:r>
      <w:r w:rsidR="00760D2E">
        <w:t xml:space="preserve">nar. </w:t>
      </w:r>
      <w:proofErr w:type="gramStart"/>
      <w:r w:rsidR="00760D2E">
        <w:t>1</w:t>
      </w:r>
      <w:r w:rsidR="004548C6">
        <w:t>4</w:t>
      </w:r>
      <w:r w:rsidR="00760D2E">
        <w:t>.</w:t>
      </w:r>
      <w:r w:rsidR="004548C6">
        <w:t>7</w:t>
      </w:r>
      <w:r w:rsidR="00760D2E">
        <w:t>.19</w:t>
      </w:r>
      <w:r w:rsidR="004548C6">
        <w:t>75</w:t>
      </w:r>
      <w:proofErr w:type="gramEnd"/>
      <w:r>
        <w:t xml:space="preserve">, </w:t>
      </w:r>
      <w:r w:rsidR="004548C6">
        <w:t xml:space="preserve"> </w:t>
      </w:r>
      <w:r>
        <w:t xml:space="preserve">předsedou </w:t>
      </w:r>
      <w:r w:rsidR="00936493">
        <w:t xml:space="preserve">okresní </w:t>
      </w:r>
      <w:r>
        <w:t>rady</w:t>
      </w:r>
      <w:r w:rsidR="004548C6">
        <w:t>, v souladu s výpisem ze zápisu z okresního sněmu ze dne 10.12.2019</w:t>
      </w:r>
    </w:p>
    <w:p w:rsidR="00625662" w:rsidRPr="00216062" w:rsidRDefault="00625662" w:rsidP="00625662">
      <w:pPr>
        <w:pStyle w:val="Normln0"/>
        <w:tabs>
          <w:tab w:val="left" w:pos="2694"/>
        </w:tabs>
        <w:rPr>
          <w:color w:val="000000"/>
          <w:sz w:val="24"/>
          <w:szCs w:val="24"/>
        </w:rPr>
      </w:pPr>
      <w:r w:rsidRPr="00216062">
        <w:rPr>
          <w:color w:val="000000"/>
          <w:sz w:val="24"/>
          <w:szCs w:val="24"/>
        </w:rPr>
        <w:t xml:space="preserve">na straně </w:t>
      </w:r>
      <w:r>
        <w:rPr>
          <w:color w:val="000000"/>
          <w:sz w:val="24"/>
          <w:szCs w:val="24"/>
        </w:rPr>
        <w:t xml:space="preserve">druhé </w:t>
      </w:r>
      <w:r w:rsidRPr="00216062">
        <w:rPr>
          <w:color w:val="000000"/>
          <w:sz w:val="24"/>
          <w:szCs w:val="24"/>
        </w:rPr>
        <w:t>(dále jen „</w:t>
      </w:r>
      <w:r>
        <w:rPr>
          <w:color w:val="000000"/>
          <w:sz w:val="24"/>
          <w:szCs w:val="24"/>
        </w:rPr>
        <w:t>nájemce</w:t>
      </w:r>
      <w:r w:rsidRPr="00216062">
        <w:rPr>
          <w:color w:val="000000"/>
          <w:sz w:val="24"/>
          <w:szCs w:val="24"/>
        </w:rPr>
        <w:t>“)</w:t>
      </w:r>
    </w:p>
    <w:p w:rsidR="00625662" w:rsidRPr="00E82E93" w:rsidRDefault="00625662" w:rsidP="00625662"/>
    <w:p w:rsidR="00A9522C" w:rsidRDefault="008E0959" w:rsidP="00A9522C">
      <w:pPr>
        <w:jc w:val="both"/>
      </w:pPr>
      <w:r>
        <w:t xml:space="preserve">Smluvní strany se dohodly na doplnění a změně nájemní smlouvy č. S/54/98, ze dne </w:t>
      </w:r>
      <w:proofErr w:type="gramStart"/>
      <w:r>
        <w:t>27.3.1998</w:t>
      </w:r>
      <w:proofErr w:type="gramEnd"/>
      <w:r>
        <w:t xml:space="preserve"> (dále „smlouva“)</w:t>
      </w:r>
      <w:r w:rsidR="00A9522C">
        <w:t xml:space="preserve"> takto:</w:t>
      </w:r>
    </w:p>
    <w:p w:rsidR="00A9522C" w:rsidRDefault="00A9522C" w:rsidP="00933DFE">
      <w:pPr>
        <w:spacing w:after="120"/>
        <w:jc w:val="both"/>
      </w:pPr>
    </w:p>
    <w:p w:rsidR="00625662" w:rsidRDefault="00625662" w:rsidP="00625662">
      <w:pPr>
        <w:jc w:val="center"/>
        <w:rPr>
          <w:b/>
          <w:bCs/>
        </w:rPr>
      </w:pPr>
      <w:r>
        <w:rPr>
          <w:b/>
        </w:rPr>
        <w:t>I.</w:t>
      </w:r>
      <w:r>
        <w:t xml:space="preserve"> </w:t>
      </w:r>
      <w:r>
        <w:rPr>
          <w:b/>
          <w:bCs/>
        </w:rPr>
        <w:t>Úvodní ustanovení</w:t>
      </w:r>
    </w:p>
    <w:p w:rsidR="00625662" w:rsidRDefault="00625662" w:rsidP="00625662">
      <w:pPr>
        <w:jc w:val="center"/>
      </w:pPr>
    </w:p>
    <w:p w:rsidR="008E0959" w:rsidRDefault="008E0959" w:rsidP="002F4A0F">
      <w:pPr>
        <w:pStyle w:val="Zkladntext"/>
        <w:spacing w:after="120"/>
        <w:ind w:left="741" w:hanging="174"/>
        <w:rPr>
          <w:szCs w:val="24"/>
        </w:rPr>
      </w:pPr>
      <w:proofErr w:type="spellStart"/>
      <w:proofErr w:type="gramStart"/>
      <w:r>
        <w:rPr>
          <w:szCs w:val="24"/>
        </w:rPr>
        <w:t>Čl.I</w:t>
      </w:r>
      <w:proofErr w:type="spellEnd"/>
      <w:r>
        <w:rPr>
          <w:szCs w:val="24"/>
        </w:rPr>
        <w:t>. – Předmět</w:t>
      </w:r>
      <w:proofErr w:type="gramEnd"/>
      <w:r>
        <w:rPr>
          <w:szCs w:val="24"/>
        </w:rPr>
        <w:t xml:space="preserve"> nájmu – smlouvy se mění a doplňuje a nadále bude znít celý takto:</w:t>
      </w:r>
    </w:p>
    <w:p w:rsidR="00625662" w:rsidRDefault="00F56202" w:rsidP="002F4A0F">
      <w:pPr>
        <w:pStyle w:val="Zkladntext"/>
        <w:ind w:left="567" w:hanging="567"/>
        <w:rPr>
          <w:szCs w:val="24"/>
        </w:rPr>
      </w:pPr>
      <w:proofErr w:type="gramStart"/>
      <w:r>
        <w:rPr>
          <w:szCs w:val="24"/>
        </w:rPr>
        <w:t>I</w:t>
      </w:r>
      <w:r w:rsidR="00B55789">
        <w:rPr>
          <w:szCs w:val="24"/>
        </w:rPr>
        <w:t>.1.</w:t>
      </w:r>
      <w:r w:rsidR="00B55789">
        <w:rPr>
          <w:szCs w:val="24"/>
        </w:rPr>
        <w:tab/>
      </w:r>
      <w:r w:rsidR="00625662">
        <w:rPr>
          <w:szCs w:val="24"/>
        </w:rPr>
        <w:t>Pronajímatel</w:t>
      </w:r>
      <w:proofErr w:type="gramEnd"/>
      <w:r w:rsidR="00625662">
        <w:rPr>
          <w:szCs w:val="24"/>
        </w:rPr>
        <w:t xml:space="preserve"> má ve svěření níže uveden</w:t>
      </w:r>
      <w:r w:rsidR="002F1C16">
        <w:rPr>
          <w:szCs w:val="24"/>
        </w:rPr>
        <w:t>é</w:t>
      </w:r>
      <w:r w:rsidR="00625662">
        <w:rPr>
          <w:szCs w:val="24"/>
        </w:rPr>
        <w:t xml:space="preserve"> pozemk</w:t>
      </w:r>
      <w:r w:rsidR="002F1C16">
        <w:rPr>
          <w:szCs w:val="24"/>
        </w:rPr>
        <w:t>y</w:t>
      </w:r>
      <w:r w:rsidR="00625662">
        <w:rPr>
          <w:szCs w:val="24"/>
        </w:rPr>
        <w:t xml:space="preserve"> ve vlastnictví hlavního města Prahy:</w:t>
      </w:r>
    </w:p>
    <w:p w:rsidR="00421439" w:rsidRDefault="00421439" w:rsidP="00933DFE">
      <w:pPr>
        <w:pStyle w:val="Zkladntext"/>
        <w:rPr>
          <w:szCs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1275"/>
        <w:gridCol w:w="2552"/>
        <w:gridCol w:w="2835"/>
      </w:tblGrid>
      <w:tr w:rsidR="00421439" w:rsidTr="00B61114">
        <w:trPr>
          <w:trHeight w:val="686"/>
        </w:trPr>
        <w:tc>
          <w:tcPr>
            <w:tcW w:w="993" w:type="dxa"/>
            <w:vAlign w:val="center"/>
          </w:tcPr>
          <w:p w:rsidR="00421439" w:rsidRPr="00D4505A" w:rsidRDefault="00421439" w:rsidP="00B972F3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701" w:type="dxa"/>
            <w:vAlign w:val="center"/>
          </w:tcPr>
          <w:p w:rsidR="00421439" w:rsidRPr="00D4505A" w:rsidRDefault="00421439" w:rsidP="00946664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:rsidR="00421439" w:rsidRPr="00D4505A" w:rsidRDefault="00421439" w:rsidP="00946664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275" w:type="dxa"/>
            <w:vAlign w:val="center"/>
          </w:tcPr>
          <w:p w:rsidR="00421439" w:rsidRPr="00D4505A" w:rsidRDefault="00421439" w:rsidP="00B972F3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:rsidR="00421439" w:rsidRPr="00D4505A" w:rsidRDefault="00421439" w:rsidP="00B972F3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C601B8"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:rsidR="00421439" w:rsidRPr="00D4505A" w:rsidRDefault="00421439" w:rsidP="00B972F3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:rsidR="00421439" w:rsidRPr="00D4505A" w:rsidRDefault="00421439" w:rsidP="00B972F3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835" w:type="dxa"/>
            <w:vAlign w:val="center"/>
          </w:tcPr>
          <w:p w:rsidR="00421439" w:rsidRPr="00D4505A" w:rsidRDefault="00421439" w:rsidP="00B972F3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:rsidR="00421439" w:rsidRPr="00D4505A" w:rsidRDefault="00421439" w:rsidP="00B972F3">
            <w:pPr>
              <w:jc w:val="center"/>
              <w:rPr>
                <w:b/>
              </w:rPr>
            </w:pPr>
            <w:r w:rsidRPr="00D4505A">
              <w:rPr>
                <w:b/>
              </w:rPr>
              <w:t>budovy na pozemku</w:t>
            </w:r>
          </w:p>
        </w:tc>
      </w:tr>
      <w:tr w:rsidR="00421439" w:rsidTr="00B61114">
        <w:trPr>
          <w:trHeight w:val="554"/>
        </w:trPr>
        <w:tc>
          <w:tcPr>
            <w:tcW w:w="993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1780/8</w:t>
            </w:r>
          </w:p>
        </w:tc>
        <w:tc>
          <w:tcPr>
            <w:tcW w:w="1275" w:type="dxa"/>
            <w:vAlign w:val="center"/>
          </w:tcPr>
          <w:p w:rsidR="00421439" w:rsidRPr="00C601B8" w:rsidRDefault="00421439" w:rsidP="00C601B8">
            <w:pPr>
              <w:pStyle w:val="Zkladntext"/>
              <w:spacing w:before="120"/>
              <w:jc w:val="center"/>
            </w:pPr>
            <w:r w:rsidRPr="00C601B8">
              <w:t>123</w:t>
            </w:r>
          </w:p>
        </w:tc>
        <w:tc>
          <w:tcPr>
            <w:tcW w:w="2552" w:type="dxa"/>
            <w:vAlign w:val="center"/>
          </w:tcPr>
          <w:p w:rsidR="00421439" w:rsidRPr="00C601B8" w:rsidRDefault="00421439" w:rsidP="00C601B8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421439" w:rsidRPr="00C601B8" w:rsidRDefault="00421439" w:rsidP="00AE4A56">
            <w:pPr>
              <w:pStyle w:val="Zkladntext"/>
              <w:spacing w:before="120"/>
              <w:jc w:val="center"/>
            </w:pPr>
            <w:r>
              <w:t>sportoviště a rekreační plocha</w:t>
            </w:r>
          </w:p>
        </w:tc>
      </w:tr>
      <w:tr w:rsidR="00421439" w:rsidTr="00B61114">
        <w:trPr>
          <w:trHeight w:val="436"/>
        </w:trPr>
        <w:tc>
          <w:tcPr>
            <w:tcW w:w="993" w:type="dxa"/>
            <w:vAlign w:val="center"/>
          </w:tcPr>
          <w:p w:rsidR="00421439" w:rsidRPr="00421439" w:rsidRDefault="00421439" w:rsidP="00421439">
            <w:pPr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4219</w:t>
            </w:r>
          </w:p>
        </w:tc>
        <w:tc>
          <w:tcPr>
            <w:tcW w:w="1275" w:type="dxa"/>
            <w:vAlign w:val="center"/>
          </w:tcPr>
          <w:p w:rsidR="00421439" w:rsidRPr="00C601B8" w:rsidRDefault="00AE4A56" w:rsidP="00C601B8">
            <w:pPr>
              <w:pStyle w:val="Zkladntext"/>
              <w:spacing w:before="120"/>
              <w:jc w:val="center"/>
            </w:pPr>
            <w:r>
              <w:t>643</w:t>
            </w:r>
          </w:p>
        </w:tc>
        <w:tc>
          <w:tcPr>
            <w:tcW w:w="2552" w:type="dxa"/>
            <w:vAlign w:val="center"/>
          </w:tcPr>
          <w:p w:rsidR="00421439" w:rsidRPr="00C601B8" w:rsidRDefault="00AE4A56" w:rsidP="00C601B8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421439" w:rsidRPr="00C601B8" w:rsidRDefault="00AE4A56" w:rsidP="00AE4A56">
            <w:pPr>
              <w:pStyle w:val="Zkladntext"/>
              <w:spacing w:before="120"/>
              <w:jc w:val="center"/>
            </w:pPr>
            <w:r>
              <w:t>jiná plocha</w:t>
            </w:r>
          </w:p>
        </w:tc>
      </w:tr>
      <w:tr w:rsidR="00421439" w:rsidTr="00B61114">
        <w:trPr>
          <w:trHeight w:val="556"/>
        </w:trPr>
        <w:tc>
          <w:tcPr>
            <w:tcW w:w="993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421439" w:rsidRPr="00421439" w:rsidRDefault="00421439" w:rsidP="00421439">
            <w:pPr>
              <w:pStyle w:val="Zkladntext"/>
              <w:spacing w:before="120"/>
              <w:jc w:val="center"/>
            </w:pPr>
            <w:r w:rsidRPr="00421439">
              <w:t>4223/11</w:t>
            </w:r>
          </w:p>
        </w:tc>
        <w:tc>
          <w:tcPr>
            <w:tcW w:w="1275" w:type="dxa"/>
            <w:vAlign w:val="center"/>
          </w:tcPr>
          <w:p w:rsidR="00421439" w:rsidRPr="00C601B8" w:rsidRDefault="00C601B8" w:rsidP="00C601B8">
            <w:pPr>
              <w:pStyle w:val="Zkladntext"/>
              <w:spacing w:before="120"/>
              <w:jc w:val="center"/>
            </w:pPr>
            <w:r>
              <w:t>735</w:t>
            </w:r>
          </w:p>
        </w:tc>
        <w:tc>
          <w:tcPr>
            <w:tcW w:w="2552" w:type="dxa"/>
            <w:vAlign w:val="center"/>
          </w:tcPr>
          <w:p w:rsidR="00421439" w:rsidRPr="00C601B8" w:rsidRDefault="00C601B8" w:rsidP="00C601B8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421439" w:rsidRPr="00C601B8" w:rsidRDefault="00C601B8" w:rsidP="00AE4A56">
            <w:pPr>
              <w:pStyle w:val="Zkladntext"/>
              <w:spacing w:before="120"/>
              <w:jc w:val="center"/>
            </w:pPr>
            <w:r>
              <w:t>jiná plocha</w:t>
            </w:r>
          </w:p>
        </w:tc>
      </w:tr>
      <w:tr w:rsidR="00C601B8" w:rsidTr="00B61114">
        <w:trPr>
          <w:trHeight w:val="550"/>
        </w:trPr>
        <w:tc>
          <w:tcPr>
            <w:tcW w:w="993" w:type="dxa"/>
            <w:vAlign w:val="center"/>
          </w:tcPr>
          <w:p w:rsidR="00C601B8" w:rsidRPr="00421439" w:rsidRDefault="003A7EFB" w:rsidP="00421439">
            <w:pPr>
              <w:pStyle w:val="Zkladntext"/>
              <w:spacing w:before="120"/>
              <w:jc w:val="center"/>
            </w:pPr>
            <w:r>
              <w:t>KN</w:t>
            </w:r>
          </w:p>
        </w:tc>
        <w:tc>
          <w:tcPr>
            <w:tcW w:w="1701" w:type="dxa"/>
            <w:vAlign w:val="center"/>
          </w:tcPr>
          <w:p w:rsidR="00C601B8" w:rsidRPr="00421439" w:rsidRDefault="003A7EFB" w:rsidP="003A7EFB">
            <w:pPr>
              <w:pStyle w:val="Zkladntext"/>
              <w:spacing w:before="120"/>
              <w:jc w:val="center"/>
            </w:pPr>
            <w:r>
              <w:t>4229/7</w:t>
            </w:r>
          </w:p>
        </w:tc>
        <w:tc>
          <w:tcPr>
            <w:tcW w:w="1275" w:type="dxa"/>
            <w:vAlign w:val="center"/>
          </w:tcPr>
          <w:p w:rsidR="00C601B8" w:rsidRPr="00C601B8" w:rsidRDefault="00B61114" w:rsidP="00C601B8">
            <w:pPr>
              <w:pStyle w:val="Zkladntext"/>
              <w:spacing w:before="120"/>
              <w:jc w:val="center"/>
            </w:pPr>
            <w:r>
              <w:t>240</w:t>
            </w:r>
          </w:p>
        </w:tc>
        <w:tc>
          <w:tcPr>
            <w:tcW w:w="2552" w:type="dxa"/>
            <w:vAlign w:val="center"/>
          </w:tcPr>
          <w:p w:rsidR="00C601B8" w:rsidRPr="00C601B8" w:rsidRDefault="00B61114" w:rsidP="00C601B8">
            <w:pPr>
              <w:pStyle w:val="Zkladntext"/>
              <w:spacing w:before="120"/>
              <w:jc w:val="center"/>
            </w:pPr>
            <w:r>
              <w:t>zastavěná plocha a nádvoří</w:t>
            </w:r>
          </w:p>
        </w:tc>
        <w:tc>
          <w:tcPr>
            <w:tcW w:w="2835" w:type="dxa"/>
            <w:vAlign w:val="center"/>
          </w:tcPr>
          <w:p w:rsidR="00C601B8" w:rsidRPr="00C601B8" w:rsidRDefault="00B61114" w:rsidP="00AE4A56">
            <w:pPr>
              <w:pStyle w:val="Zkladntext"/>
              <w:spacing w:before="120"/>
              <w:jc w:val="center"/>
            </w:pPr>
            <w:r>
              <w:t>jiná stavba</w:t>
            </w:r>
          </w:p>
        </w:tc>
      </w:tr>
      <w:tr w:rsidR="003A7EFB" w:rsidTr="00B61114">
        <w:trPr>
          <w:trHeight w:val="588"/>
        </w:trPr>
        <w:tc>
          <w:tcPr>
            <w:tcW w:w="993" w:type="dxa"/>
            <w:vAlign w:val="center"/>
          </w:tcPr>
          <w:p w:rsidR="003A7EFB" w:rsidRPr="00421439" w:rsidRDefault="003A7EFB" w:rsidP="00B972F3">
            <w:pPr>
              <w:pStyle w:val="Zkladntext"/>
              <w:spacing w:before="120"/>
              <w:jc w:val="center"/>
            </w:pPr>
            <w:r w:rsidRPr="00421439">
              <w:t>KN</w:t>
            </w:r>
          </w:p>
        </w:tc>
        <w:tc>
          <w:tcPr>
            <w:tcW w:w="1701" w:type="dxa"/>
            <w:vAlign w:val="center"/>
          </w:tcPr>
          <w:p w:rsidR="003A7EFB" w:rsidRPr="00421439" w:rsidRDefault="003A7EFB" w:rsidP="00B972F3">
            <w:pPr>
              <w:pStyle w:val="Zkladntext"/>
              <w:spacing w:before="120"/>
              <w:jc w:val="center"/>
            </w:pPr>
            <w:r w:rsidRPr="00421439">
              <w:t>4229/8</w:t>
            </w:r>
          </w:p>
        </w:tc>
        <w:tc>
          <w:tcPr>
            <w:tcW w:w="1275" w:type="dxa"/>
            <w:vAlign w:val="center"/>
          </w:tcPr>
          <w:p w:rsidR="003A7EFB" w:rsidRPr="00C601B8" w:rsidRDefault="003A7EFB" w:rsidP="00B972F3">
            <w:pPr>
              <w:pStyle w:val="Zkladntext"/>
              <w:spacing w:before="120"/>
              <w:jc w:val="center"/>
            </w:pPr>
            <w:r>
              <w:t>5175</w:t>
            </w:r>
          </w:p>
        </w:tc>
        <w:tc>
          <w:tcPr>
            <w:tcW w:w="2552" w:type="dxa"/>
            <w:vAlign w:val="center"/>
          </w:tcPr>
          <w:p w:rsidR="003A7EFB" w:rsidRPr="00C601B8" w:rsidRDefault="003A7EFB" w:rsidP="00B972F3">
            <w:pPr>
              <w:pStyle w:val="Zkladntext"/>
              <w:spacing w:before="120"/>
              <w:jc w:val="center"/>
            </w:pPr>
            <w:r>
              <w:t>ostatní plocha</w:t>
            </w:r>
          </w:p>
        </w:tc>
        <w:tc>
          <w:tcPr>
            <w:tcW w:w="2835" w:type="dxa"/>
            <w:vAlign w:val="center"/>
          </w:tcPr>
          <w:p w:rsidR="003A7EFB" w:rsidRPr="00C601B8" w:rsidRDefault="003A7EFB" w:rsidP="00B972F3">
            <w:pPr>
              <w:pStyle w:val="Zkladntext"/>
              <w:spacing w:before="120"/>
              <w:jc w:val="center"/>
            </w:pPr>
            <w:r>
              <w:t>sportoviště a rekreační plocha</w:t>
            </w:r>
          </w:p>
        </w:tc>
      </w:tr>
    </w:tbl>
    <w:p w:rsidR="00625662" w:rsidRDefault="00625662" w:rsidP="002F4A0F">
      <w:pPr>
        <w:pStyle w:val="Zkladntext"/>
        <w:spacing w:before="120"/>
        <w:ind w:left="567"/>
        <w:rPr>
          <w:szCs w:val="24"/>
        </w:rPr>
      </w:pPr>
      <w:r>
        <w:rPr>
          <w:szCs w:val="24"/>
        </w:rPr>
        <w:t>zapsan</w:t>
      </w:r>
      <w:r w:rsidR="002F1C16">
        <w:rPr>
          <w:szCs w:val="24"/>
        </w:rPr>
        <w:t>é</w:t>
      </w:r>
      <w:r>
        <w:rPr>
          <w:szCs w:val="24"/>
        </w:rPr>
        <w:t xml:space="preserve"> v katastru nemovitostí na listu vlastnickém číslo </w:t>
      </w:r>
      <w:r w:rsidR="00261890">
        <w:rPr>
          <w:szCs w:val="24"/>
        </w:rPr>
        <w:t>1636</w:t>
      </w:r>
      <w:r>
        <w:rPr>
          <w:szCs w:val="24"/>
        </w:rPr>
        <w:t xml:space="preserve"> pro 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="00261890">
        <w:rPr>
          <w:szCs w:val="24"/>
        </w:rPr>
        <w:t>Žižkov</w:t>
      </w:r>
      <w:r>
        <w:rPr>
          <w:szCs w:val="24"/>
        </w:rPr>
        <w:t xml:space="preserve"> a obec Prahu, veden</w:t>
      </w:r>
      <w:r w:rsidR="002F1C16">
        <w:rPr>
          <w:szCs w:val="24"/>
        </w:rPr>
        <w:t>ých</w:t>
      </w:r>
      <w:r>
        <w:rPr>
          <w:szCs w:val="24"/>
        </w:rPr>
        <w:t xml:space="preserve"> Katastrálním úřadem pro hlavní město Prahu, Katastrální pracoviště Praha.</w:t>
      </w:r>
    </w:p>
    <w:p w:rsidR="00B972F3" w:rsidRDefault="00F56202" w:rsidP="002F4A0F">
      <w:pPr>
        <w:spacing w:after="120"/>
        <w:ind w:left="567" w:hanging="567"/>
        <w:jc w:val="both"/>
      </w:pPr>
      <w:proofErr w:type="gramStart"/>
      <w:r>
        <w:lastRenderedPageBreak/>
        <w:t>I</w:t>
      </w:r>
      <w:r w:rsidR="00B55789">
        <w:t>.2.</w:t>
      </w:r>
      <w:r w:rsidR="00B55789">
        <w:tab/>
      </w:r>
      <w:r w:rsidR="00FE7D30" w:rsidRPr="00D4505A">
        <w:t>Pronajímatel</w:t>
      </w:r>
      <w:proofErr w:type="gramEnd"/>
      <w:r w:rsidR="00FE7D30" w:rsidRPr="00D4505A">
        <w:t xml:space="preserve"> pronajímá za podmínek upravených touto smlouvou nájemci </w:t>
      </w:r>
      <w:r w:rsidR="00FE7D30">
        <w:t xml:space="preserve">pozemky </w:t>
      </w:r>
      <w:r w:rsidR="00FE7D30" w:rsidRPr="00D4505A">
        <w:t>specifikovan</w:t>
      </w:r>
      <w:r w:rsidR="00FE7D30">
        <w:t>é</w:t>
      </w:r>
      <w:r w:rsidR="00FE7D30" w:rsidRPr="00D4505A">
        <w:t xml:space="preserve"> v </w:t>
      </w:r>
      <w:r w:rsidR="00B972F3">
        <w:t xml:space="preserve"> nájemní smlouvě</w:t>
      </w:r>
      <w:r w:rsidR="00FE7D30" w:rsidRPr="00D4505A">
        <w:t xml:space="preserve">, </w:t>
      </w:r>
      <w:r w:rsidR="00FE7D30">
        <w:t>o celkové výměře 6</w:t>
      </w:r>
      <w:r w:rsidR="00B61114">
        <w:t>916</w:t>
      </w:r>
      <w:r w:rsidR="00FE7D30">
        <w:t xml:space="preserve"> m</w:t>
      </w:r>
      <w:r w:rsidR="00FE7D30" w:rsidRPr="00B55789">
        <w:rPr>
          <w:vertAlign w:val="superscript"/>
        </w:rPr>
        <w:t>2</w:t>
      </w:r>
      <w:r w:rsidR="00FE7D30" w:rsidRPr="00D4505A">
        <w:t>,</w:t>
      </w:r>
      <w:r w:rsidR="00FE7D30">
        <w:t xml:space="preserve"> </w:t>
      </w:r>
      <w:r w:rsidR="00B80709">
        <w:t>se všemi součástmi a </w:t>
      </w:r>
      <w:r w:rsidR="00FE7D30" w:rsidRPr="00D4505A">
        <w:t>příslušenstvími</w:t>
      </w:r>
      <w:r w:rsidR="00FE7D30">
        <w:t>, s přesným vyznačením plochy v situačním plánu, který je nedílnou součástí této smlouvy.</w:t>
      </w:r>
    </w:p>
    <w:p w:rsidR="00F56202" w:rsidRDefault="00F56202" w:rsidP="002F4A0F">
      <w:pPr>
        <w:spacing w:after="160"/>
        <w:ind w:left="567" w:hanging="567"/>
        <w:jc w:val="both"/>
      </w:pPr>
      <w:r>
        <w:t>I</w:t>
      </w:r>
      <w:r w:rsidR="00B972F3">
        <w:t>.3.</w:t>
      </w:r>
      <w:r w:rsidR="002F4A0F">
        <w:tab/>
      </w:r>
      <w:r w:rsidR="00B972F3">
        <w:t xml:space="preserve">Dle geometrického plánu pro vyznačení budovy č. 3424-70/2020 ze dne </w:t>
      </w:r>
      <w:r w:rsidR="00D95DA4">
        <w:t>21</w:t>
      </w:r>
      <w:r w:rsidR="00B972F3">
        <w:t xml:space="preserve">.5.2020, vyhotoveným GEO-5 spol. s r.o., </w:t>
      </w:r>
      <w:r w:rsidR="001B42B4">
        <w:t>V</w:t>
      </w:r>
      <w:r w:rsidR="00B972F3">
        <w:t xml:space="preserve">ranská 620/18, Praha 4, byl pozemek </w:t>
      </w:r>
      <w:proofErr w:type="spellStart"/>
      <w:r w:rsidR="00B972F3">
        <w:t>parc.č</w:t>
      </w:r>
      <w:proofErr w:type="spellEnd"/>
      <w:r w:rsidR="00B972F3">
        <w:t xml:space="preserve">. </w:t>
      </w:r>
      <w:r w:rsidR="00760D2E">
        <w:t xml:space="preserve">4219, </w:t>
      </w:r>
      <w:proofErr w:type="spellStart"/>
      <w:proofErr w:type="gramStart"/>
      <w:r w:rsidR="00760D2E">
        <w:t>k.ú</w:t>
      </w:r>
      <w:proofErr w:type="spellEnd"/>
      <w:r w:rsidR="00760D2E">
        <w:t>.</w:t>
      </w:r>
      <w:proofErr w:type="gramEnd"/>
      <w:r w:rsidR="00760D2E">
        <w:t xml:space="preserve"> Žižkov </w:t>
      </w:r>
      <w:r w:rsidR="00B972F3">
        <w:t xml:space="preserve">rozdělen na pozemek </w:t>
      </w:r>
      <w:proofErr w:type="spellStart"/>
      <w:r w:rsidR="00B972F3">
        <w:t>parc.č</w:t>
      </w:r>
      <w:proofErr w:type="spellEnd"/>
      <w:r w:rsidR="00B972F3">
        <w:t xml:space="preserve">. 4219/1 a pozemek </w:t>
      </w:r>
      <w:proofErr w:type="spellStart"/>
      <w:r w:rsidR="00B972F3">
        <w:t>parc.č</w:t>
      </w:r>
      <w:proofErr w:type="spellEnd"/>
      <w:r w:rsidR="00B972F3">
        <w:t xml:space="preserve">. 4219/2, vše </w:t>
      </w:r>
      <w:proofErr w:type="spellStart"/>
      <w:proofErr w:type="gramStart"/>
      <w:r w:rsidR="00B972F3">
        <w:t>k.ú</w:t>
      </w:r>
      <w:proofErr w:type="spellEnd"/>
      <w:r w:rsidR="00B972F3">
        <w:t>.</w:t>
      </w:r>
      <w:proofErr w:type="gramEnd"/>
      <w:r w:rsidR="00B972F3">
        <w:t xml:space="preserve"> Žižkov</w:t>
      </w:r>
      <w:r w:rsidR="001B42B4">
        <w:t xml:space="preserve"> (dále jen geometrický plán)</w:t>
      </w:r>
      <w:r w:rsidR="00B972F3">
        <w:t xml:space="preserve">. </w:t>
      </w:r>
      <w:r w:rsidR="004548C6">
        <w:t xml:space="preserve">Na pozemku </w:t>
      </w:r>
      <w:proofErr w:type="spellStart"/>
      <w:r w:rsidR="004548C6">
        <w:t>parc.č</w:t>
      </w:r>
      <w:proofErr w:type="spellEnd"/>
      <w:r w:rsidR="004548C6">
        <w:t>. 4219/2 o výměře 151 m</w:t>
      </w:r>
      <w:r w:rsidR="004548C6">
        <w:rPr>
          <w:vertAlign w:val="superscript"/>
        </w:rPr>
        <w:t>2</w:t>
      </w:r>
      <w:r w:rsidR="004548C6">
        <w:t xml:space="preserve"> – zastavěná plocha se nachází dočasná stavba bez </w:t>
      </w:r>
      <w:proofErr w:type="gramStart"/>
      <w:r w:rsidR="004548C6">
        <w:t>č.p.</w:t>
      </w:r>
      <w:proofErr w:type="gramEnd"/>
      <w:r w:rsidR="004548C6">
        <w:t>/</w:t>
      </w:r>
      <w:proofErr w:type="spellStart"/>
      <w:r w:rsidR="004548C6">
        <w:t>č.e</w:t>
      </w:r>
      <w:proofErr w:type="spellEnd"/>
      <w:r w:rsidR="004548C6">
        <w:t>., jiná</w:t>
      </w:r>
      <w:r>
        <w:t xml:space="preserve"> </w:t>
      </w:r>
      <w:r w:rsidR="004548C6">
        <w:t>stavba, kterou vybudoval nájem</w:t>
      </w:r>
      <w:r>
        <w:t>c</w:t>
      </w:r>
      <w:r w:rsidR="004548C6">
        <w:t>e</w:t>
      </w:r>
      <w:r w:rsidR="00AF127C">
        <w:t xml:space="preserve">. </w:t>
      </w:r>
      <w:r>
        <w:t xml:space="preserve">Pozemky nově vzniklé dle shora uvedeného geometrického plánu </w:t>
      </w:r>
      <w:proofErr w:type="spellStart"/>
      <w:r>
        <w:t>parc.č</w:t>
      </w:r>
      <w:proofErr w:type="spellEnd"/>
      <w:r>
        <w:t xml:space="preserve">. 4219/1 a 4219/2,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Žižkov, budou namísto stávajícího pozem</w:t>
      </w:r>
      <w:r w:rsidR="00B80709">
        <w:t xml:space="preserve">ku </w:t>
      </w:r>
      <w:proofErr w:type="spellStart"/>
      <w:r w:rsidR="00B80709">
        <w:t>parc.č</w:t>
      </w:r>
      <w:proofErr w:type="spellEnd"/>
      <w:r w:rsidR="00B80709">
        <w:t xml:space="preserve">. 4219, </w:t>
      </w:r>
      <w:proofErr w:type="spellStart"/>
      <w:proofErr w:type="gramStart"/>
      <w:r w:rsidR="00B80709">
        <w:t>k.ú</w:t>
      </w:r>
      <w:proofErr w:type="spellEnd"/>
      <w:r w:rsidR="00B80709">
        <w:t>.</w:t>
      </w:r>
      <w:proofErr w:type="gramEnd"/>
      <w:r w:rsidR="00B80709">
        <w:t xml:space="preserve"> Žižkov, i </w:t>
      </w:r>
      <w:r>
        <w:t xml:space="preserve">nadále celé předmětem nájmu dle nájemní smlouvy č. S/54/98 ve znění Dodatku č. 1 ze dne </w:t>
      </w:r>
      <w:proofErr w:type="gramStart"/>
      <w:r>
        <w:t>16.12.2014</w:t>
      </w:r>
      <w:proofErr w:type="gramEnd"/>
      <w:r>
        <w:t xml:space="preserve"> a Dodatku č. 2 ze dne 25.9.2019.</w:t>
      </w:r>
    </w:p>
    <w:p w:rsidR="00F56202" w:rsidRPr="00F56202" w:rsidRDefault="00F56202" w:rsidP="002F4A0F">
      <w:pPr>
        <w:spacing w:after="160"/>
        <w:ind w:left="567" w:hanging="567"/>
        <w:jc w:val="center"/>
        <w:rPr>
          <w:b/>
        </w:rPr>
      </w:pPr>
      <w:r>
        <w:rPr>
          <w:b/>
        </w:rPr>
        <w:t>II.</w:t>
      </w:r>
    </w:p>
    <w:p w:rsidR="00C6611A" w:rsidRDefault="002F4A0F" w:rsidP="002F4A0F">
      <w:pPr>
        <w:spacing w:after="120"/>
        <w:ind w:left="567" w:hanging="567"/>
        <w:jc w:val="both"/>
      </w:pPr>
      <w:proofErr w:type="gramStart"/>
      <w:r>
        <w:t>II.1.</w:t>
      </w:r>
      <w:r>
        <w:tab/>
      </w:r>
      <w:r w:rsidR="00F56202">
        <w:t>Podepsáním</w:t>
      </w:r>
      <w:proofErr w:type="gramEnd"/>
      <w:r w:rsidR="00F56202">
        <w:t xml:space="preserve"> tohoto Dodatku č. 3 k nájemní smlouvě </w:t>
      </w:r>
      <w:r w:rsidR="00C6611A">
        <w:t xml:space="preserve"> č. S/54/98 </w:t>
      </w:r>
      <w:r w:rsidR="00C6611A" w:rsidRPr="00142278">
        <w:rPr>
          <w:iCs/>
        </w:rPr>
        <w:t xml:space="preserve">smluvní strany výslovně souhlasí s tím, aby byl celý text této smlouvy, případně její obsah a veškeré skutečnosti v ní uvedené ze strany </w:t>
      </w:r>
      <w:r w:rsidR="00C6611A">
        <w:rPr>
          <w:iCs/>
        </w:rPr>
        <w:t>m</w:t>
      </w:r>
      <w:r w:rsidR="00C6611A" w:rsidRPr="00142278">
        <w:rPr>
          <w:iCs/>
        </w:rPr>
        <w:t xml:space="preserve">ěstské části </w:t>
      </w:r>
      <w:r w:rsidR="00C6611A" w:rsidRPr="00282CBD">
        <w:t>Praha 3 uveřejněny, a to i v registru smluv dle zákona č. 340/2015 Sb., o zvláštních</w:t>
      </w:r>
      <w:r w:rsidR="00C6611A">
        <w:t xml:space="preserve"> </w:t>
      </w:r>
      <w:r w:rsidR="00C6611A" w:rsidRPr="00282CBD">
        <w:t>podmínkách účinnosti některých smluv, uveřejňování těchto smluv a o registru smluv</w:t>
      </w:r>
      <w:r w:rsidR="00C6611A">
        <w:t xml:space="preserve"> </w:t>
      </w:r>
      <w:r w:rsidR="00C6611A" w:rsidRPr="00282CBD">
        <w:t>(zákon o registru smluv). Smluvní strany též prohlašují, že veškeré informace uvedené</w:t>
      </w:r>
      <w:r w:rsidR="00C6611A">
        <w:t xml:space="preserve"> </w:t>
      </w:r>
      <w:r w:rsidR="00C6611A" w:rsidRPr="00282CBD">
        <w:t>v této smlouvě nepovažují za obchodní tajemství ve smyslu § 504 zákona č. 89/2012 Sb., občanského zákoníku a u</w:t>
      </w:r>
      <w:r w:rsidR="00B80709">
        <w:t>dělují svolení k jejich užití a </w:t>
      </w:r>
      <w:r w:rsidR="00C6611A" w:rsidRPr="00282CBD">
        <w:t>uveřejnění bez stanovení</w:t>
      </w:r>
      <w:r w:rsidR="00C6611A">
        <w:t xml:space="preserve"> </w:t>
      </w:r>
      <w:r w:rsidR="00C6611A" w:rsidRPr="00282CBD">
        <w:t>jakýchkoliv dalších podmínek. Smlouva nabývá účinnosti dnem jejího uveřejnění</w:t>
      </w:r>
      <w:r w:rsidR="00C6611A">
        <w:t xml:space="preserve"> </w:t>
      </w:r>
      <w:r w:rsidR="00C6611A" w:rsidRPr="00282CBD">
        <w:t>v registru smluv dle zákona č. 340/2015 Sb.</w:t>
      </w:r>
    </w:p>
    <w:p w:rsidR="008E3087" w:rsidRDefault="002F4A0F" w:rsidP="008E3087">
      <w:pPr>
        <w:pStyle w:val="Zkladntextodsazen"/>
        <w:ind w:left="567" w:hanging="567"/>
        <w:jc w:val="both"/>
        <w:rPr>
          <w:strike w:val="0"/>
        </w:rPr>
      </w:pPr>
      <w:proofErr w:type="gramStart"/>
      <w:r>
        <w:rPr>
          <w:bCs/>
          <w:strike w:val="0"/>
        </w:rPr>
        <w:t>II.2.</w:t>
      </w:r>
      <w:r>
        <w:rPr>
          <w:bCs/>
          <w:strike w:val="0"/>
        </w:rPr>
        <w:tab/>
      </w:r>
      <w:r w:rsidR="008E3087" w:rsidRPr="008E3087">
        <w:rPr>
          <w:bCs/>
          <w:strike w:val="0"/>
        </w:rPr>
        <w:t>Zaslání</w:t>
      </w:r>
      <w:proofErr w:type="gramEnd"/>
      <w:r w:rsidR="008E3087" w:rsidRPr="008E3087">
        <w:rPr>
          <w:bCs/>
          <w:strike w:val="0"/>
        </w:rPr>
        <w:t xml:space="preserve"> </w:t>
      </w:r>
      <w:r w:rsidR="008E3087">
        <w:rPr>
          <w:bCs/>
          <w:strike w:val="0"/>
        </w:rPr>
        <w:t xml:space="preserve">Dodatku č. 3 k nájemní </w:t>
      </w:r>
      <w:r w:rsidR="008E3087" w:rsidRPr="008E3087">
        <w:rPr>
          <w:bCs/>
          <w:strike w:val="0"/>
        </w:rPr>
        <w:t>smlouv</w:t>
      </w:r>
      <w:r w:rsidR="008E3087">
        <w:rPr>
          <w:bCs/>
          <w:strike w:val="0"/>
        </w:rPr>
        <w:t>ě č. S/54/98</w:t>
      </w:r>
      <w:r w:rsidR="008E3087" w:rsidRPr="008E3087">
        <w:rPr>
          <w:bCs/>
          <w:strike w:val="0"/>
        </w:rPr>
        <w:t xml:space="preserve"> správci registru smluv k uveřejnění prostřednictvím registru smluv zajistí pronajímatel neprodleně po podpisu </w:t>
      </w:r>
      <w:r w:rsidR="008E3087">
        <w:rPr>
          <w:bCs/>
          <w:strike w:val="0"/>
        </w:rPr>
        <w:t xml:space="preserve">Dodatku č. 3 nájemní </w:t>
      </w:r>
      <w:r w:rsidR="008E3087" w:rsidRPr="008E3087">
        <w:rPr>
          <w:bCs/>
          <w:strike w:val="0"/>
        </w:rPr>
        <w:t>smlouv</w:t>
      </w:r>
      <w:r w:rsidR="008E3087">
        <w:rPr>
          <w:bCs/>
          <w:strike w:val="0"/>
        </w:rPr>
        <w:t>ě č. S/54/98</w:t>
      </w:r>
      <w:r w:rsidR="008E3087" w:rsidRPr="008E3087">
        <w:rPr>
          <w:bCs/>
          <w:strike w:val="0"/>
        </w:rPr>
        <w:t>. Pronajímatel se současně zavazuje informovat nájemce o provedení registrace tak, že mu zašle kopii pot</w:t>
      </w:r>
      <w:r w:rsidR="00B80709">
        <w:rPr>
          <w:bCs/>
          <w:strike w:val="0"/>
        </w:rPr>
        <w:t>vrzení správce registru smluv o </w:t>
      </w:r>
      <w:r w:rsidR="008E3087" w:rsidRPr="008E3087">
        <w:rPr>
          <w:bCs/>
          <w:strike w:val="0"/>
        </w:rPr>
        <w:t>uveřejnění smlouvy bez zbytečného odkladu poté, kdy sám potvrzení obdrží, popř. již v průvodním formuláři vyplní příslušnou kolonku s ID d</w:t>
      </w:r>
      <w:r w:rsidR="00B80709">
        <w:rPr>
          <w:bCs/>
          <w:strike w:val="0"/>
        </w:rPr>
        <w:t>atové schránky pronajímatele. V </w:t>
      </w:r>
      <w:r w:rsidR="008E3087" w:rsidRPr="008E3087">
        <w:rPr>
          <w:bCs/>
          <w:strike w:val="0"/>
        </w:rPr>
        <w:t>případě, že tak neučiní do 10 pracovních dnů od uzavření Smlouvy, je oprávněn smlouvu zaslat správci registru smluv nájemce a o této skutečnosti informovat pronajímatele.</w:t>
      </w:r>
      <w:r w:rsidR="008E3087" w:rsidRPr="008E3087">
        <w:rPr>
          <w:strike w:val="0"/>
        </w:rPr>
        <w:t xml:space="preserve"> </w:t>
      </w:r>
    </w:p>
    <w:p w:rsidR="00F56202" w:rsidRPr="002F4A0F" w:rsidRDefault="002F4A0F" w:rsidP="002F4A0F">
      <w:pPr>
        <w:pStyle w:val="Zkladntextodsazen"/>
        <w:ind w:left="567" w:hanging="567"/>
        <w:jc w:val="both"/>
        <w:rPr>
          <w:strike w:val="0"/>
        </w:rPr>
      </w:pPr>
      <w:proofErr w:type="gramStart"/>
      <w:r>
        <w:rPr>
          <w:strike w:val="0"/>
        </w:rPr>
        <w:t>II.3.</w:t>
      </w:r>
      <w:r>
        <w:rPr>
          <w:strike w:val="0"/>
        </w:rPr>
        <w:tab/>
      </w:r>
      <w:r w:rsidR="008E3087">
        <w:rPr>
          <w:strike w:val="0"/>
        </w:rPr>
        <w:t>Smluvní</w:t>
      </w:r>
      <w:proofErr w:type="gramEnd"/>
      <w:r w:rsidR="008E3087">
        <w:rPr>
          <w:strike w:val="0"/>
        </w:rPr>
        <w:t xml:space="preserve"> strany prohlašují, že zpracovávají osobní údaj</w:t>
      </w:r>
      <w:r w:rsidR="00B80709">
        <w:rPr>
          <w:strike w:val="0"/>
        </w:rPr>
        <w:t>e dle zákona č. 110/2019 Sb., o </w:t>
      </w:r>
      <w:r w:rsidR="008E3087">
        <w:rPr>
          <w:strike w:val="0"/>
        </w:rPr>
        <w:t xml:space="preserve">zpracování osobních údajů, v platném </w:t>
      </w:r>
      <w:r w:rsidR="0087247A">
        <w:rPr>
          <w:strike w:val="0"/>
        </w:rPr>
        <w:t>znění.</w:t>
      </w:r>
    </w:p>
    <w:p w:rsidR="003C5896" w:rsidRDefault="00381A99" w:rsidP="002F4A0F">
      <w:pPr>
        <w:spacing w:after="120"/>
        <w:ind w:left="567" w:hanging="567"/>
        <w:jc w:val="both"/>
      </w:pPr>
      <w:r>
        <w:t>II</w:t>
      </w:r>
      <w:r w:rsidR="003C5896">
        <w:t>.</w:t>
      </w:r>
      <w:r>
        <w:t>4.</w:t>
      </w:r>
      <w:r w:rsidR="002F4A0F">
        <w:tab/>
      </w:r>
      <w:r w:rsidR="00B34DE7">
        <w:t>Pronajímatel souhlasí s tím, že</w:t>
      </w:r>
      <w:r w:rsidR="00AF127C">
        <w:t xml:space="preserve"> se </w:t>
      </w:r>
      <w:r w:rsidR="00B34DE7">
        <w:t>n</w:t>
      </w:r>
      <w:r w:rsidR="00126A58">
        <w:t xml:space="preserve">a pozemku </w:t>
      </w:r>
      <w:proofErr w:type="spellStart"/>
      <w:r w:rsidR="00126A58">
        <w:t>parc.č</w:t>
      </w:r>
      <w:proofErr w:type="spellEnd"/>
      <w:r w:rsidR="00126A58">
        <w:t>. 4219/2 o výměře 151 m2 – zastavěná plocha</w:t>
      </w:r>
      <w:r w:rsidR="00AF127C">
        <w:t xml:space="preserve">, nachází dočasná stavba bez </w:t>
      </w:r>
      <w:proofErr w:type="gramStart"/>
      <w:r w:rsidR="00AF127C">
        <w:t>č.p.</w:t>
      </w:r>
      <w:proofErr w:type="gramEnd"/>
      <w:r w:rsidR="00AF127C">
        <w:t>/</w:t>
      </w:r>
      <w:proofErr w:type="spellStart"/>
      <w:r w:rsidR="00AF127C">
        <w:t>č.e</w:t>
      </w:r>
      <w:proofErr w:type="spellEnd"/>
      <w:r w:rsidR="00AF127C">
        <w:t>.,</w:t>
      </w:r>
      <w:r w:rsidR="00126A58">
        <w:t xml:space="preserve"> </w:t>
      </w:r>
      <w:r w:rsidR="00AF127C">
        <w:t>j</w:t>
      </w:r>
      <w:r w:rsidR="00126A58">
        <w:t xml:space="preserve">iná stavba, kterou vybudoval nájemce. </w:t>
      </w:r>
      <w:r w:rsidR="00AF127C">
        <w:t>Dočasnost této stavby je stanovena po dobu platnosti této nájemní smlouv</w:t>
      </w:r>
      <w:r w:rsidR="00B80709">
        <w:t>y č. </w:t>
      </w:r>
      <w:r w:rsidR="002F4A0F">
        <w:t xml:space="preserve">S/54/98, tj. do </w:t>
      </w:r>
      <w:proofErr w:type="gramStart"/>
      <w:r w:rsidR="002F4A0F">
        <w:t>27.3.2050</w:t>
      </w:r>
      <w:proofErr w:type="gramEnd"/>
      <w:r w:rsidR="002F4A0F">
        <w:t>.</w:t>
      </w:r>
    </w:p>
    <w:p w:rsidR="009B4E80" w:rsidRDefault="00381A99" w:rsidP="002F4A0F">
      <w:pPr>
        <w:spacing w:after="120"/>
        <w:ind w:left="567" w:hanging="567"/>
        <w:jc w:val="both"/>
      </w:pPr>
      <w:proofErr w:type="gramStart"/>
      <w:r>
        <w:t>II</w:t>
      </w:r>
      <w:r w:rsidR="002F4A0F">
        <w:t>.5.</w:t>
      </w:r>
      <w:r w:rsidR="002F4A0F">
        <w:tab/>
      </w:r>
      <w:r w:rsidR="003C5896">
        <w:t>Pronajímatel</w:t>
      </w:r>
      <w:proofErr w:type="gramEnd"/>
      <w:r w:rsidR="003C5896">
        <w:t xml:space="preserve"> svůj souhlas může kdykoli vypovědět. Po skončení nájemní smlouvy je nájemce (vlastník stavby) povinen </w:t>
      </w:r>
      <w:r w:rsidR="004B70C1">
        <w:t xml:space="preserve">předmětnou </w:t>
      </w:r>
      <w:r w:rsidR="003C5896">
        <w:t>stavbu odstranit na vlastní nákla</w:t>
      </w:r>
      <w:r w:rsidR="004B70C1">
        <w:t>dy nejpozději ve l</w:t>
      </w:r>
      <w:r w:rsidR="002059C1">
        <w:t xml:space="preserve">hůtě 2 měsíců od ukončení nájmu pod smluvní pokutou </w:t>
      </w:r>
      <w:r w:rsidR="002F4A0F">
        <w:t>Kč 200,- za každý den prodlení.</w:t>
      </w:r>
    </w:p>
    <w:p w:rsidR="005D27E9" w:rsidRDefault="00381A99" w:rsidP="00B80709">
      <w:pPr>
        <w:ind w:left="567" w:hanging="567"/>
        <w:jc w:val="both"/>
      </w:pPr>
      <w:proofErr w:type="gramStart"/>
      <w:r>
        <w:t>II</w:t>
      </w:r>
      <w:r w:rsidR="002F4A0F">
        <w:t>.6.</w:t>
      </w:r>
      <w:r w:rsidR="002F4A0F">
        <w:tab/>
      </w:r>
      <w:r w:rsidR="00670B8B">
        <w:t>Pronajímatel</w:t>
      </w:r>
      <w:proofErr w:type="gramEnd"/>
      <w:r w:rsidR="00670B8B">
        <w:t xml:space="preserve"> </w:t>
      </w:r>
      <w:r w:rsidR="00975FF3">
        <w:t>prov</w:t>
      </w:r>
      <w:r w:rsidR="004B70C1">
        <w:t xml:space="preserve">ede </w:t>
      </w:r>
      <w:r w:rsidR="00B80709">
        <w:t xml:space="preserve">zápis předmětné </w:t>
      </w:r>
      <w:r w:rsidR="00975FF3">
        <w:t>stavby dočasného charakteru do př</w:t>
      </w:r>
      <w:r w:rsidR="002059C1">
        <w:t xml:space="preserve">íslušného katastru nemovitostí a to nejpozději do 2 měsíců po vydání příslušného povolení stavebním úřadem k užívání této stavby. </w:t>
      </w:r>
      <w:r w:rsidR="00216E49">
        <w:t xml:space="preserve">Správní poplatek za podání návrhu na zápis do katastru nemovitostí hradí nájemce. </w:t>
      </w:r>
    </w:p>
    <w:p w:rsidR="00FE7D30" w:rsidRDefault="00FE7D30" w:rsidP="002F4A0F">
      <w:pPr>
        <w:jc w:val="both"/>
      </w:pPr>
    </w:p>
    <w:p w:rsidR="00036962" w:rsidRPr="0053679D" w:rsidRDefault="00FE7D30" w:rsidP="002F4A0F">
      <w:pPr>
        <w:spacing w:after="120"/>
        <w:jc w:val="center"/>
        <w:rPr>
          <w:b/>
        </w:rPr>
      </w:pPr>
      <w:r>
        <w:rPr>
          <w:b/>
        </w:rPr>
        <w:t>I</w:t>
      </w:r>
      <w:r w:rsidR="002059C1">
        <w:rPr>
          <w:b/>
        </w:rPr>
        <w:t>I</w:t>
      </w:r>
      <w:r>
        <w:rPr>
          <w:b/>
        </w:rPr>
        <w:t>I.</w:t>
      </w:r>
    </w:p>
    <w:p w:rsidR="00B841A8" w:rsidRDefault="00126A58" w:rsidP="0053679D">
      <w:pPr>
        <w:spacing w:after="120"/>
      </w:pPr>
      <w:r>
        <w:t xml:space="preserve">Tento </w:t>
      </w:r>
      <w:r w:rsidR="00D95DA4">
        <w:t>D</w:t>
      </w:r>
      <w:r>
        <w:t xml:space="preserve">odatek č. </w:t>
      </w:r>
      <w:r w:rsidR="001B42B4">
        <w:t>3</w:t>
      </w:r>
      <w:r w:rsidR="00B841A8">
        <w:t xml:space="preserve"> je nedílnou součástí nájemní smlouvy č. S/54/98</w:t>
      </w:r>
      <w:r w:rsidR="001B42B4">
        <w:t xml:space="preserve"> </w:t>
      </w:r>
      <w:r w:rsidR="004548C6">
        <w:t xml:space="preserve">ze dne </w:t>
      </w:r>
      <w:proofErr w:type="gramStart"/>
      <w:r w:rsidR="004548C6">
        <w:t>27.3.1998</w:t>
      </w:r>
      <w:proofErr w:type="gramEnd"/>
      <w:r w:rsidR="004548C6">
        <w:t xml:space="preserve"> </w:t>
      </w:r>
      <w:r w:rsidR="001B42B4">
        <w:t>včetně Dodatku č. 1</w:t>
      </w:r>
      <w:r w:rsidR="004548C6">
        <w:t xml:space="preserve"> ze dne 16.12.2014</w:t>
      </w:r>
      <w:r w:rsidR="001B42B4">
        <w:t xml:space="preserve"> a Dodatku č. 2</w:t>
      </w:r>
      <w:r w:rsidR="004548C6">
        <w:t xml:space="preserve"> ze dne 25.9.2019</w:t>
      </w:r>
      <w:r w:rsidR="00B841A8">
        <w:t>.</w:t>
      </w:r>
    </w:p>
    <w:p w:rsidR="00FE7D30" w:rsidRPr="00955E6A" w:rsidRDefault="0053679D" w:rsidP="00973A7D">
      <w:pPr>
        <w:spacing w:after="120"/>
        <w:ind w:left="567" w:hanging="567"/>
        <w:jc w:val="both"/>
      </w:pPr>
      <w:r>
        <w:t>O</w:t>
      </w:r>
      <w:r w:rsidR="00FE7D30">
        <w:t>statní články</w:t>
      </w:r>
      <w:r w:rsidR="00B779C4">
        <w:t xml:space="preserve"> nájemní </w:t>
      </w:r>
      <w:r w:rsidR="00FE7D30">
        <w:t xml:space="preserve"> smlouvy</w:t>
      </w:r>
      <w:r w:rsidR="00DC36F4">
        <w:t xml:space="preserve"> č. S/54/98</w:t>
      </w:r>
      <w:r w:rsidR="00FE7D30">
        <w:t xml:space="preserve"> zůstávají beze změny.</w:t>
      </w:r>
    </w:p>
    <w:p w:rsidR="00FE7D30" w:rsidRDefault="00FE7D30" w:rsidP="0053679D">
      <w:pPr>
        <w:spacing w:after="120"/>
        <w:jc w:val="both"/>
      </w:pPr>
      <w:r>
        <w:t xml:space="preserve">Účastníci </w:t>
      </w:r>
      <w:r w:rsidR="00B779C4">
        <w:t xml:space="preserve">nájemní </w:t>
      </w:r>
      <w:r>
        <w:t xml:space="preserve">smlouvy prohlašují, že jsou způsobilí k právním </w:t>
      </w:r>
      <w:r w:rsidR="00DC36F4">
        <w:t>jednáním</w:t>
      </w:r>
      <w:r>
        <w:t xml:space="preserve"> </w:t>
      </w:r>
      <w:r w:rsidR="00760D2E">
        <w:t xml:space="preserve">a </w:t>
      </w:r>
      <w:r>
        <w:t xml:space="preserve">tím i k uzavření tohoto </w:t>
      </w:r>
      <w:r w:rsidR="000A10B1">
        <w:t>D</w:t>
      </w:r>
      <w:r w:rsidR="00126A58">
        <w:t xml:space="preserve">odatku č. </w:t>
      </w:r>
      <w:r w:rsidR="001B42B4">
        <w:t>3</w:t>
      </w:r>
      <w:r w:rsidR="00760D2E">
        <w:t>. Zároveň prohlašují, že obsah D</w:t>
      </w:r>
      <w:r>
        <w:t xml:space="preserve">odatku č. </w:t>
      </w:r>
      <w:r w:rsidR="001B42B4">
        <w:t>3</w:t>
      </w:r>
      <w:r w:rsidR="00B80709">
        <w:t xml:space="preserve"> odpovídá jejich svobodné a </w:t>
      </w:r>
      <w:r>
        <w:t>vážné vůli.</w:t>
      </w:r>
    </w:p>
    <w:p w:rsidR="00FE7D30" w:rsidRDefault="00126A58" w:rsidP="0053679D">
      <w:pPr>
        <w:spacing w:after="120"/>
        <w:jc w:val="both"/>
      </w:pPr>
      <w:r>
        <w:t>Dodatek č.</w:t>
      </w:r>
      <w:r w:rsidR="000A10B1">
        <w:t xml:space="preserve"> </w:t>
      </w:r>
      <w:r w:rsidR="001B42B4">
        <w:t>3</w:t>
      </w:r>
      <w:r w:rsidR="00667662">
        <w:t xml:space="preserve"> je vypracován celkem v pěti</w:t>
      </w:r>
      <w:r w:rsidR="00FE7D30">
        <w:t xml:space="preserve"> stejnopisech s platností originálu, z nichž </w:t>
      </w:r>
      <w:r w:rsidR="00667662">
        <w:t>tři</w:t>
      </w:r>
      <w:r w:rsidR="00FE7D30">
        <w:t xml:space="preserve"> obdrží pronajímatel a jeden nájemce</w:t>
      </w:r>
      <w:r w:rsidR="00667662">
        <w:t xml:space="preserve"> a jeden je pro účely katastrálního úřadu</w:t>
      </w:r>
      <w:bookmarkStart w:id="0" w:name="_GoBack"/>
      <w:bookmarkEnd w:id="0"/>
      <w:r w:rsidR="00FE7D30">
        <w:t>.</w:t>
      </w:r>
    </w:p>
    <w:p w:rsidR="00FE7D30" w:rsidRDefault="00FE7D30" w:rsidP="008B570A">
      <w:pPr>
        <w:spacing w:after="120"/>
        <w:ind w:left="567" w:hanging="567"/>
        <w:jc w:val="both"/>
      </w:pPr>
      <w:r>
        <w:t>Dodat</w:t>
      </w:r>
      <w:r w:rsidR="00126A58">
        <w:t xml:space="preserve">ek č. </w:t>
      </w:r>
      <w:r w:rsidR="001B42B4">
        <w:t>3</w:t>
      </w:r>
      <w:r w:rsidR="00126A58">
        <w:t xml:space="preserve"> </w:t>
      </w:r>
      <w:r>
        <w:t>nabývá platnosti dnem podpisu oběma smluvními stranami.</w:t>
      </w:r>
    </w:p>
    <w:p w:rsidR="00FE7D30" w:rsidRDefault="00FE7D30" w:rsidP="00FE7D30">
      <w:pPr>
        <w:spacing w:after="120"/>
      </w:pPr>
    </w:p>
    <w:p w:rsidR="00A91C1C" w:rsidRPr="00955E6A" w:rsidRDefault="00A91C1C" w:rsidP="00A91C1C">
      <w:r>
        <w:t>Přílohy: 1)</w:t>
      </w:r>
      <w:r>
        <w:tab/>
      </w:r>
      <w:r w:rsidR="001B42B4">
        <w:t>geometrický plán</w:t>
      </w:r>
      <w:r w:rsidR="006221B0">
        <w:t xml:space="preserve"> č. </w:t>
      </w:r>
      <w:r w:rsidR="00DD5EF6">
        <w:t xml:space="preserve">3424-70/2020 ze dne </w:t>
      </w:r>
      <w:proofErr w:type="gramStart"/>
      <w:r w:rsidR="00D95DA4">
        <w:t>2</w:t>
      </w:r>
      <w:r w:rsidR="00DD5EF6">
        <w:t>1.5.2020</w:t>
      </w:r>
      <w:proofErr w:type="gramEnd"/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  <w:r>
        <w:tab/>
        <w:t>2)</w:t>
      </w:r>
      <w:r>
        <w:tab/>
      </w:r>
      <w:r w:rsidR="001B42B4">
        <w:t xml:space="preserve">plná moc </w:t>
      </w:r>
    </w:p>
    <w:p w:rsidR="004548C6" w:rsidRDefault="00670B8B" w:rsidP="00A91C1C">
      <w:pPr>
        <w:tabs>
          <w:tab w:val="left" w:pos="851"/>
          <w:tab w:val="left" w:pos="1418"/>
          <w:tab w:val="center" w:pos="7380"/>
        </w:tabs>
        <w:jc w:val="both"/>
      </w:pPr>
      <w:r>
        <w:t xml:space="preserve">              </w:t>
      </w:r>
      <w:r w:rsidR="005A28EF">
        <w:t>3</w:t>
      </w:r>
      <w:r w:rsidR="004548C6">
        <w:t>)</w:t>
      </w:r>
      <w:r w:rsidR="002F4A0F">
        <w:tab/>
      </w:r>
      <w:r w:rsidR="004548C6">
        <w:t xml:space="preserve">zápis z okresního sněmu ze dne </w:t>
      </w:r>
      <w:proofErr w:type="gramStart"/>
      <w:r w:rsidR="004548C6">
        <w:t>10.12.2019</w:t>
      </w:r>
      <w:proofErr w:type="gramEnd"/>
      <w:r w:rsidR="004548C6">
        <w:t xml:space="preserve"> </w:t>
      </w: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  <w:r>
        <w:tab/>
      </w: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A91C1C" w:rsidRDefault="00A91C1C" w:rsidP="00A91C1C">
      <w:pPr>
        <w:tabs>
          <w:tab w:val="left" w:pos="851"/>
          <w:tab w:val="left" w:pos="1418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:rsidR="00FE7D30" w:rsidRPr="00D4505A" w:rsidRDefault="00FE7D30" w:rsidP="00FE7D30"/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>
        <w:t xml:space="preserve"> </w:t>
      </w:r>
      <w:r w:rsidRPr="00D4505A">
        <w:t>V Praze dne .........................</w:t>
      </w:r>
      <w:r w:rsidRPr="00D4505A">
        <w:tab/>
        <w:t>V Praze dne .........................</w:t>
      </w: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</w:p>
    <w:p w:rsidR="00FE7D30" w:rsidRPr="00D4505A" w:rsidRDefault="00FE7D30" w:rsidP="00FE7D30">
      <w:pPr>
        <w:tabs>
          <w:tab w:val="center" w:pos="1620"/>
          <w:tab w:val="center" w:pos="7380"/>
        </w:tabs>
        <w:jc w:val="both"/>
      </w:pPr>
      <w:r w:rsidRPr="00D4505A">
        <w:tab/>
        <w:t>…………………………….</w:t>
      </w:r>
      <w:r w:rsidRPr="00D4505A">
        <w:tab/>
        <w:t>……………………………</w:t>
      </w:r>
    </w:p>
    <w:p w:rsidR="001B42B4" w:rsidRPr="001B42B4" w:rsidRDefault="00FE7D30" w:rsidP="001B42B4">
      <w:pPr>
        <w:jc w:val="both"/>
        <w:rPr>
          <w:bCs/>
          <w:strike/>
        </w:rPr>
      </w:pPr>
      <w:r w:rsidRPr="00D4505A">
        <w:tab/>
      </w:r>
      <w:r w:rsidR="001B42B4">
        <w:t xml:space="preserve">  </w:t>
      </w:r>
      <w:r w:rsidR="001B42B4" w:rsidRPr="007A20BA">
        <w:t>Jiří Ptáček</w:t>
      </w:r>
      <w:r w:rsidR="001B42B4" w:rsidRPr="007A20BA">
        <w:rPr>
          <w:bCs/>
        </w:rPr>
        <w:t xml:space="preserve"> </w:t>
      </w:r>
      <w:r w:rsidR="001B42B4" w:rsidRPr="007A20BA">
        <w:rPr>
          <w:bCs/>
        </w:rPr>
        <w:tab/>
      </w:r>
      <w:r w:rsidR="001B42B4" w:rsidRPr="007A20BA">
        <w:rPr>
          <w:bCs/>
        </w:rPr>
        <w:tab/>
      </w:r>
      <w:r w:rsidR="001B42B4" w:rsidRPr="007A20BA">
        <w:rPr>
          <w:bCs/>
        </w:rPr>
        <w:tab/>
      </w:r>
      <w:r w:rsidR="001B42B4" w:rsidRPr="007A20BA">
        <w:rPr>
          <w:bCs/>
        </w:rPr>
        <w:tab/>
      </w:r>
      <w:r w:rsidR="001B42B4" w:rsidRPr="007A20BA">
        <w:rPr>
          <w:bCs/>
        </w:rPr>
        <w:tab/>
      </w:r>
      <w:r w:rsidR="001B42B4" w:rsidRPr="007A20BA">
        <w:rPr>
          <w:bCs/>
        </w:rPr>
        <w:tab/>
      </w:r>
      <w:r w:rsidR="001B42B4" w:rsidRPr="007A20BA">
        <w:rPr>
          <w:b/>
        </w:rPr>
        <w:t xml:space="preserve"> </w:t>
      </w:r>
      <w:r w:rsidR="001B42B4">
        <w:rPr>
          <w:b/>
        </w:rPr>
        <w:t xml:space="preserve">               </w:t>
      </w:r>
      <w:r w:rsidR="005A28EF" w:rsidRPr="006221B0">
        <w:t>František Topinka</w:t>
      </w:r>
    </w:p>
    <w:p w:rsidR="001B42B4" w:rsidRPr="007A20BA" w:rsidRDefault="001B42B4" w:rsidP="001B42B4">
      <w:pPr>
        <w:ind w:left="1276" w:hanging="1276"/>
        <w:rPr>
          <w:strike/>
        </w:rPr>
      </w:pPr>
      <w:r w:rsidRPr="007A20BA">
        <w:rPr>
          <w:bCs/>
        </w:rPr>
        <w:t xml:space="preserve">               starosta</w:t>
      </w:r>
      <w:r w:rsidRPr="007A20BA">
        <w:rPr>
          <w:bCs/>
        </w:rPr>
        <w:tab/>
      </w:r>
      <w:r w:rsidRPr="007A20BA">
        <w:rPr>
          <w:bCs/>
        </w:rPr>
        <w:tab/>
      </w:r>
      <w:r w:rsidRPr="007A20BA">
        <w:rPr>
          <w:bCs/>
        </w:rPr>
        <w:tab/>
      </w:r>
      <w:r w:rsidRPr="007A20BA">
        <w:rPr>
          <w:bCs/>
        </w:rPr>
        <w:tab/>
      </w:r>
      <w:r w:rsidRPr="007A20BA">
        <w:rPr>
          <w:bCs/>
        </w:rPr>
        <w:tab/>
      </w:r>
      <w:r w:rsidRPr="007A20BA">
        <w:rPr>
          <w:bCs/>
        </w:rPr>
        <w:tab/>
        <w:t xml:space="preserve"> </w:t>
      </w:r>
      <w:r w:rsidR="00936493">
        <w:rPr>
          <w:bCs/>
        </w:rPr>
        <w:t xml:space="preserve">           </w:t>
      </w:r>
      <w:r>
        <w:rPr>
          <w:bCs/>
        </w:rPr>
        <w:t xml:space="preserve"> předseda</w:t>
      </w:r>
      <w:r w:rsidR="00936493">
        <w:rPr>
          <w:bCs/>
        </w:rPr>
        <w:t xml:space="preserve"> okresní rady</w:t>
      </w:r>
    </w:p>
    <w:p w:rsidR="001B42B4" w:rsidRPr="007A20BA" w:rsidRDefault="001B42B4" w:rsidP="001B42B4">
      <w:pPr>
        <w:jc w:val="both"/>
        <w:rPr>
          <w:strike/>
        </w:rPr>
      </w:pPr>
      <w:r w:rsidRPr="007A20BA">
        <w:rPr>
          <w:bCs/>
        </w:rPr>
        <w:tab/>
      </w:r>
      <w:r w:rsidRPr="007A20BA">
        <w:t xml:space="preserve">v zastoupení: </w:t>
      </w:r>
      <w:r w:rsidRPr="007A20BA">
        <w:tab/>
      </w:r>
    </w:p>
    <w:p w:rsidR="001B42B4" w:rsidRPr="007A20BA" w:rsidRDefault="001B42B4" w:rsidP="001B42B4">
      <w:pPr>
        <w:jc w:val="both"/>
        <w:rPr>
          <w:strike/>
        </w:rPr>
      </w:pPr>
      <w:r w:rsidRPr="007A20BA">
        <w:t xml:space="preserve">RNDr. Janem Maternou, Ph.D., </w:t>
      </w:r>
    </w:p>
    <w:p w:rsidR="001B42B4" w:rsidRPr="007A20BA" w:rsidRDefault="001B42B4" w:rsidP="001B42B4">
      <w:pPr>
        <w:ind w:left="1276" w:hanging="1276"/>
        <w:rPr>
          <w:strike/>
        </w:rPr>
      </w:pPr>
      <w:r w:rsidRPr="007A20BA">
        <w:t xml:space="preserve">  členem rady městské části</w:t>
      </w:r>
    </w:p>
    <w:p w:rsidR="001B42B4" w:rsidRPr="007A20BA" w:rsidRDefault="001B42B4" w:rsidP="001B42B4">
      <w:pPr>
        <w:ind w:left="1276" w:hanging="1276"/>
        <w:rPr>
          <w:strike/>
        </w:rPr>
      </w:pPr>
      <w:r w:rsidRPr="007A20BA">
        <w:t xml:space="preserve">      na základě plné moci </w:t>
      </w:r>
    </w:p>
    <w:p w:rsidR="001B42B4" w:rsidRDefault="001B42B4" w:rsidP="001B42B4">
      <w:pPr>
        <w:ind w:left="360"/>
        <w:rPr>
          <w:strike/>
        </w:rPr>
      </w:pPr>
    </w:p>
    <w:p w:rsidR="001B42B4" w:rsidRDefault="001B42B4" w:rsidP="001B42B4">
      <w:pPr>
        <w:ind w:left="360"/>
        <w:rPr>
          <w:strike/>
        </w:rPr>
      </w:pPr>
    </w:p>
    <w:p w:rsidR="001B42B4" w:rsidRDefault="001B42B4" w:rsidP="001B42B4">
      <w:pPr>
        <w:ind w:left="360"/>
        <w:rPr>
          <w:strike/>
        </w:rPr>
      </w:pPr>
    </w:p>
    <w:p w:rsidR="001B42B4" w:rsidRDefault="001B42B4" w:rsidP="001B42B4">
      <w:pPr>
        <w:ind w:left="360"/>
        <w:rPr>
          <w:strike/>
        </w:rPr>
      </w:pPr>
    </w:p>
    <w:p w:rsidR="001B42B4" w:rsidRDefault="001B42B4" w:rsidP="001B42B4">
      <w:pPr>
        <w:ind w:left="360"/>
        <w:rPr>
          <w:strike/>
        </w:rPr>
      </w:pPr>
    </w:p>
    <w:p w:rsidR="001B42B4" w:rsidRDefault="001B42B4" w:rsidP="001B42B4">
      <w:pPr>
        <w:ind w:left="360"/>
        <w:rPr>
          <w:strike/>
        </w:rPr>
      </w:pPr>
    </w:p>
    <w:p w:rsidR="001B42B4" w:rsidRPr="00D17C4F" w:rsidRDefault="001B42B4" w:rsidP="002F4A0F">
      <w:pPr>
        <w:pStyle w:val="Zkladntextodsazen"/>
        <w:spacing w:after="100"/>
        <w:ind w:left="0"/>
        <w:jc w:val="both"/>
        <w:rPr>
          <w:b/>
          <w:strike w:val="0"/>
        </w:rPr>
      </w:pPr>
      <w:r w:rsidRPr="00D17C4F">
        <w:rPr>
          <w:strike w:val="0"/>
        </w:rPr>
        <w:t xml:space="preserve">Doložka dle § 43 odst. 1 zákona č. 131/2000 Sb., o hlavním městě Praze, v platném znění, potvrzující splnění podmínek pro platnost právního jednání městské části Praha 3. Uzavření </w:t>
      </w:r>
      <w:r>
        <w:rPr>
          <w:strike w:val="0"/>
        </w:rPr>
        <w:t>tohoto Dodatku č. 3</w:t>
      </w:r>
      <w:r w:rsidRPr="00D17C4F">
        <w:rPr>
          <w:strike w:val="0"/>
        </w:rPr>
        <w:t xml:space="preserve"> </w:t>
      </w:r>
      <w:r w:rsidR="00800400">
        <w:rPr>
          <w:strike w:val="0"/>
        </w:rPr>
        <w:t xml:space="preserve">k nájemní smlouvě </w:t>
      </w:r>
      <w:r w:rsidRPr="00D17C4F">
        <w:rPr>
          <w:strike w:val="0"/>
        </w:rPr>
        <w:t xml:space="preserve">bylo schváleno rozhodnutím </w:t>
      </w:r>
      <w:r w:rsidR="00A561D9">
        <w:rPr>
          <w:strike w:val="0"/>
        </w:rPr>
        <w:t>Z</w:t>
      </w:r>
      <w:r w:rsidRPr="00D17C4F">
        <w:rPr>
          <w:strike w:val="0"/>
        </w:rPr>
        <w:t>MČ Praha 3</w:t>
      </w:r>
      <w:r w:rsidR="00A561D9">
        <w:rPr>
          <w:strike w:val="0"/>
        </w:rPr>
        <w:t xml:space="preserve">, a to usnesením č. 228 </w:t>
      </w:r>
      <w:r w:rsidRPr="00D17C4F">
        <w:rPr>
          <w:strike w:val="0"/>
        </w:rPr>
        <w:t xml:space="preserve">ze dne </w:t>
      </w:r>
      <w:proofErr w:type="gramStart"/>
      <w:r w:rsidR="00A561D9">
        <w:rPr>
          <w:strike w:val="0"/>
        </w:rPr>
        <w:t>17.12.2020</w:t>
      </w:r>
      <w:proofErr w:type="gramEnd"/>
      <w:r w:rsidR="00A561D9">
        <w:rPr>
          <w:strike w:val="0"/>
        </w:rPr>
        <w:t>.</w:t>
      </w:r>
    </w:p>
    <w:p w:rsidR="00FE7D30" w:rsidRDefault="00FE7D30" w:rsidP="001B42B4">
      <w:pPr>
        <w:tabs>
          <w:tab w:val="center" w:pos="1620"/>
          <w:tab w:val="center" w:pos="7380"/>
        </w:tabs>
        <w:jc w:val="both"/>
      </w:pPr>
    </w:p>
    <w:sectPr w:rsidR="00FE7D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7C" w:rsidRDefault="00AF127C" w:rsidP="00A779BC">
      <w:r>
        <w:separator/>
      </w:r>
    </w:p>
  </w:endnote>
  <w:endnote w:type="continuationSeparator" w:id="0">
    <w:p w:rsidR="00AF127C" w:rsidRDefault="00AF127C" w:rsidP="00A7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654217"/>
      <w:docPartObj>
        <w:docPartGallery w:val="Page Numbers (Bottom of Page)"/>
        <w:docPartUnique/>
      </w:docPartObj>
    </w:sdtPr>
    <w:sdtEndPr/>
    <w:sdtContent>
      <w:p w:rsidR="00AF127C" w:rsidRDefault="00AF12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662">
          <w:rPr>
            <w:noProof/>
          </w:rPr>
          <w:t>1</w:t>
        </w:r>
        <w:r>
          <w:fldChar w:fldCharType="end"/>
        </w:r>
      </w:p>
    </w:sdtContent>
  </w:sdt>
  <w:p w:rsidR="00AF127C" w:rsidRDefault="00AF12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7C" w:rsidRDefault="00AF127C" w:rsidP="00A779BC">
      <w:r>
        <w:separator/>
      </w:r>
    </w:p>
  </w:footnote>
  <w:footnote w:type="continuationSeparator" w:id="0">
    <w:p w:rsidR="00AF127C" w:rsidRDefault="00AF127C" w:rsidP="00A7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7C" w:rsidRPr="00251516" w:rsidRDefault="00AF127C">
    <w:pPr>
      <w:pStyle w:val="Zhlav"/>
      <w:rPr>
        <w:b/>
      </w:rPr>
    </w:pPr>
    <w:r>
      <w:tab/>
    </w:r>
    <w:r>
      <w:tab/>
    </w:r>
    <w:r>
      <w:rPr>
        <w:b/>
      </w:rPr>
      <w:t>2012/00495/7.3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B57"/>
    <w:multiLevelType w:val="multilevel"/>
    <w:tmpl w:val="3C420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EB4948"/>
    <w:multiLevelType w:val="multilevel"/>
    <w:tmpl w:val="38F22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BB0A2A"/>
    <w:multiLevelType w:val="hybridMultilevel"/>
    <w:tmpl w:val="09AA0462"/>
    <w:lvl w:ilvl="0" w:tplc="2D962B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3B"/>
    <w:rsid w:val="00036962"/>
    <w:rsid w:val="0004153B"/>
    <w:rsid w:val="000701E3"/>
    <w:rsid w:val="000A10B1"/>
    <w:rsid w:val="000A5B39"/>
    <w:rsid w:val="00110F8B"/>
    <w:rsid w:val="00126A58"/>
    <w:rsid w:val="00147585"/>
    <w:rsid w:val="001B42B4"/>
    <w:rsid w:val="002059C1"/>
    <w:rsid w:val="00216E49"/>
    <w:rsid w:val="0022680C"/>
    <w:rsid w:val="00251516"/>
    <w:rsid w:val="00261890"/>
    <w:rsid w:val="002F1C16"/>
    <w:rsid w:val="002F4A0F"/>
    <w:rsid w:val="00381A99"/>
    <w:rsid w:val="003A7EFB"/>
    <w:rsid w:val="003C5896"/>
    <w:rsid w:val="00421439"/>
    <w:rsid w:val="004548C6"/>
    <w:rsid w:val="004849C5"/>
    <w:rsid w:val="004B4239"/>
    <w:rsid w:val="004B70C1"/>
    <w:rsid w:val="0050501B"/>
    <w:rsid w:val="0053679D"/>
    <w:rsid w:val="0058714E"/>
    <w:rsid w:val="005A28EF"/>
    <w:rsid w:val="005D27E9"/>
    <w:rsid w:val="006032A0"/>
    <w:rsid w:val="006221B0"/>
    <w:rsid w:val="00625662"/>
    <w:rsid w:val="0065369D"/>
    <w:rsid w:val="006607C5"/>
    <w:rsid w:val="00667662"/>
    <w:rsid w:val="00670B8B"/>
    <w:rsid w:val="006C09E3"/>
    <w:rsid w:val="00760D2E"/>
    <w:rsid w:val="0077414E"/>
    <w:rsid w:val="007833B3"/>
    <w:rsid w:val="00797854"/>
    <w:rsid w:val="00797CDA"/>
    <w:rsid w:val="00800400"/>
    <w:rsid w:val="00846A37"/>
    <w:rsid w:val="0087247A"/>
    <w:rsid w:val="008757DC"/>
    <w:rsid w:val="008B570A"/>
    <w:rsid w:val="008E0959"/>
    <w:rsid w:val="008E3087"/>
    <w:rsid w:val="008F5851"/>
    <w:rsid w:val="00933DFE"/>
    <w:rsid w:val="00936493"/>
    <w:rsid w:val="00946664"/>
    <w:rsid w:val="0096742C"/>
    <w:rsid w:val="00973A7D"/>
    <w:rsid w:val="00975FF3"/>
    <w:rsid w:val="009B4E80"/>
    <w:rsid w:val="00A16CE8"/>
    <w:rsid w:val="00A561D9"/>
    <w:rsid w:val="00A71C72"/>
    <w:rsid w:val="00A779BC"/>
    <w:rsid w:val="00A808FE"/>
    <w:rsid w:val="00A90401"/>
    <w:rsid w:val="00A91C1C"/>
    <w:rsid w:val="00A9404D"/>
    <w:rsid w:val="00A9522C"/>
    <w:rsid w:val="00AA5026"/>
    <w:rsid w:val="00AE4A56"/>
    <w:rsid w:val="00AF127C"/>
    <w:rsid w:val="00B34DE7"/>
    <w:rsid w:val="00B52404"/>
    <w:rsid w:val="00B55789"/>
    <w:rsid w:val="00B61114"/>
    <w:rsid w:val="00B72F7F"/>
    <w:rsid w:val="00B779C4"/>
    <w:rsid w:val="00B80709"/>
    <w:rsid w:val="00B81BFA"/>
    <w:rsid w:val="00B841A8"/>
    <w:rsid w:val="00B972F3"/>
    <w:rsid w:val="00BB1A39"/>
    <w:rsid w:val="00C601B8"/>
    <w:rsid w:val="00C65157"/>
    <w:rsid w:val="00C6611A"/>
    <w:rsid w:val="00D54820"/>
    <w:rsid w:val="00D95DA4"/>
    <w:rsid w:val="00DC36F4"/>
    <w:rsid w:val="00DC4996"/>
    <w:rsid w:val="00DD5EF6"/>
    <w:rsid w:val="00E17A90"/>
    <w:rsid w:val="00E84007"/>
    <w:rsid w:val="00EE25EA"/>
    <w:rsid w:val="00F076EA"/>
    <w:rsid w:val="00F5354F"/>
    <w:rsid w:val="00F56202"/>
    <w:rsid w:val="00F61BAA"/>
    <w:rsid w:val="00F71239"/>
    <w:rsid w:val="00F80B0D"/>
    <w:rsid w:val="00FA4BF8"/>
    <w:rsid w:val="00FD5CA3"/>
    <w:rsid w:val="00FE2ACB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86B2"/>
  <w15:docId w15:val="{2B427D4C-6DC2-47B0-88EC-1DBD2CC9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5662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5662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2566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256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566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25662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2566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56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‡ln’"/>
    <w:rsid w:val="0062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7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7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2F1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7D30"/>
    <w:pPr>
      <w:ind w:left="720"/>
      <w:contextualSpacing/>
    </w:pPr>
  </w:style>
  <w:style w:type="paragraph" w:customStyle="1" w:styleId="Zkladntext31">
    <w:name w:val="Základní text 31"/>
    <w:basedOn w:val="Normln"/>
    <w:rsid w:val="00B841A8"/>
    <w:pPr>
      <w:jc w:val="both"/>
    </w:pPr>
    <w:rPr>
      <w:rFonts w:ascii="Arial" w:hAnsi="Arial"/>
      <w:color w:val="000000"/>
      <w:sz w:val="22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B42B4"/>
    <w:pPr>
      <w:spacing w:after="120"/>
      <w:ind w:left="283"/>
    </w:pPr>
    <w:rPr>
      <w:strike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B42B4"/>
    <w:rPr>
      <w:rFonts w:ascii="Times New Roman" w:eastAsia="Times New Roman" w:hAnsi="Times New Roman" w:cs="Times New Roman"/>
      <w:strike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DF99-8141-41BE-A878-88DB0B44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950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9</cp:revision>
  <cp:lastPrinted>2021-01-12T10:51:00Z</cp:lastPrinted>
  <dcterms:created xsi:type="dcterms:W3CDTF">2020-12-02T13:10:00Z</dcterms:created>
  <dcterms:modified xsi:type="dcterms:W3CDTF">2021-01-12T10:58:00Z</dcterms:modified>
</cp:coreProperties>
</file>