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1B950" w14:textId="0B7137B3" w:rsidR="00AB70F8" w:rsidRPr="00AB4F5B" w:rsidRDefault="00AB70F8" w:rsidP="002F26A9">
      <w:pPr>
        <w:tabs>
          <w:tab w:val="clear" w:pos="0"/>
          <w:tab w:val="clear" w:pos="284"/>
          <w:tab w:val="clear" w:pos="1701"/>
        </w:tabs>
        <w:spacing w:line="276" w:lineRule="auto"/>
        <w:ind w:left="709"/>
        <w:jc w:val="left"/>
        <w:rPr>
          <w:rFonts w:asciiTheme="minorHAnsi" w:hAnsiTheme="minorHAnsi" w:cstheme="minorHAnsi"/>
          <w:b/>
          <w:szCs w:val="24"/>
        </w:rPr>
      </w:pPr>
      <w:r w:rsidRPr="00AB4F5B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A93F40E" wp14:editId="5D0C6920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F5B">
        <w:rPr>
          <w:rFonts w:asciiTheme="minorHAnsi" w:hAnsiTheme="minorHAnsi" w:cstheme="minorHAnsi"/>
          <w:b/>
          <w:szCs w:val="24"/>
        </w:rPr>
        <w:t>Dopravní zdravotnictví a.s.</w:t>
      </w:r>
    </w:p>
    <w:p w14:paraId="04B8020F" w14:textId="04A3EFDB" w:rsidR="00464747" w:rsidRPr="00AB4F5B" w:rsidRDefault="00464747" w:rsidP="002F26A9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proofErr w:type="gramStart"/>
      <w:r w:rsidRPr="00AB4F5B">
        <w:rPr>
          <w:rFonts w:asciiTheme="minorHAnsi" w:hAnsiTheme="minorHAnsi" w:cstheme="minorHAnsi"/>
          <w:szCs w:val="24"/>
        </w:rPr>
        <w:t xml:space="preserve">sídlo:   </w:t>
      </w:r>
      <w:proofErr w:type="gramEnd"/>
      <w:r w:rsidRPr="00AB4F5B">
        <w:rPr>
          <w:rFonts w:asciiTheme="minorHAnsi" w:hAnsiTheme="minorHAnsi" w:cstheme="minorHAnsi"/>
          <w:szCs w:val="24"/>
        </w:rPr>
        <w:t xml:space="preserve">                       </w:t>
      </w:r>
      <w:r w:rsidRPr="00AB4F5B">
        <w:rPr>
          <w:rFonts w:asciiTheme="minorHAnsi" w:hAnsiTheme="minorHAnsi" w:cstheme="minorHAnsi"/>
          <w:szCs w:val="24"/>
        </w:rPr>
        <w:tab/>
        <w:t xml:space="preserve">Italská 560/37, 121 43 Praha 2 </w:t>
      </w:r>
    </w:p>
    <w:p w14:paraId="29CAF0FE" w14:textId="42E4CCA8" w:rsidR="002C3F53" w:rsidRPr="00AB4F5B" w:rsidRDefault="00507214" w:rsidP="002C3F53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proofErr w:type="gramStart"/>
      <w:r w:rsidRPr="00AB4F5B">
        <w:rPr>
          <w:rFonts w:asciiTheme="minorHAnsi" w:hAnsiTheme="minorHAnsi" w:cstheme="minorHAnsi"/>
          <w:szCs w:val="24"/>
        </w:rPr>
        <w:t>jednající</w:t>
      </w:r>
      <w:r w:rsidR="00464747" w:rsidRPr="00AB4F5B">
        <w:rPr>
          <w:rFonts w:asciiTheme="minorHAnsi" w:hAnsiTheme="minorHAnsi" w:cstheme="minorHAnsi"/>
          <w:szCs w:val="24"/>
        </w:rPr>
        <w:t xml:space="preserve">:   </w:t>
      </w:r>
      <w:proofErr w:type="gramEnd"/>
      <w:r w:rsidR="00464747" w:rsidRPr="00AB4F5B">
        <w:rPr>
          <w:rFonts w:asciiTheme="minorHAnsi" w:hAnsiTheme="minorHAnsi" w:cstheme="minorHAnsi"/>
          <w:szCs w:val="24"/>
        </w:rPr>
        <w:t xml:space="preserve">             </w:t>
      </w:r>
      <w:r w:rsidR="00464747" w:rsidRPr="00AB4F5B">
        <w:rPr>
          <w:rFonts w:asciiTheme="minorHAnsi" w:hAnsiTheme="minorHAnsi" w:cstheme="minorHAnsi"/>
          <w:szCs w:val="24"/>
        </w:rPr>
        <w:tab/>
      </w:r>
      <w:proofErr w:type="spellStart"/>
      <w:r w:rsidR="00601390">
        <w:rPr>
          <w:rFonts w:asciiTheme="minorHAnsi" w:hAnsiTheme="minorHAnsi" w:cstheme="minorHAnsi"/>
          <w:szCs w:val="24"/>
        </w:rPr>
        <w:t>xxx</w:t>
      </w:r>
      <w:proofErr w:type="spellEnd"/>
      <w:r w:rsidR="00164ABD">
        <w:rPr>
          <w:rFonts w:asciiTheme="minorHAnsi" w:hAnsiTheme="minorHAnsi" w:cstheme="minorHAnsi"/>
          <w:szCs w:val="24"/>
        </w:rPr>
        <w:t>,</w:t>
      </w:r>
      <w:r w:rsidR="00D63100" w:rsidRPr="00AB4F5B">
        <w:rPr>
          <w:rFonts w:asciiTheme="minorHAnsi" w:hAnsiTheme="minorHAnsi" w:cstheme="minorHAnsi"/>
          <w:szCs w:val="24"/>
        </w:rPr>
        <w:t xml:space="preserve"> </w:t>
      </w:r>
      <w:r w:rsidR="00164ABD">
        <w:rPr>
          <w:rFonts w:asciiTheme="minorHAnsi" w:hAnsiTheme="minorHAnsi" w:cstheme="minorHAnsi"/>
          <w:szCs w:val="24"/>
        </w:rPr>
        <w:t>p</w:t>
      </w:r>
      <w:r w:rsidR="002C3F53" w:rsidRPr="00AB4F5B">
        <w:rPr>
          <w:rFonts w:asciiTheme="minorHAnsi" w:hAnsiTheme="minorHAnsi" w:cstheme="minorHAnsi"/>
          <w:szCs w:val="24"/>
        </w:rPr>
        <w:t xml:space="preserve">ředseda představenstva  </w:t>
      </w:r>
    </w:p>
    <w:p w14:paraId="283818E5" w14:textId="72421829" w:rsidR="00164ABD" w:rsidRDefault="00601390" w:rsidP="00164ABD">
      <w:pPr>
        <w:tabs>
          <w:tab w:val="clear" w:pos="0"/>
          <w:tab w:val="clear" w:pos="284"/>
          <w:tab w:val="clear" w:pos="1701"/>
        </w:tabs>
        <w:spacing w:line="276" w:lineRule="auto"/>
        <w:ind w:left="2690" w:firstLine="142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xxx</w:t>
      </w:r>
      <w:proofErr w:type="spellEnd"/>
      <w:r w:rsidR="00164ABD" w:rsidRPr="00AB4F5B">
        <w:rPr>
          <w:rFonts w:asciiTheme="minorHAnsi" w:hAnsiTheme="minorHAnsi" w:cstheme="minorHAnsi"/>
          <w:szCs w:val="24"/>
        </w:rPr>
        <w:t xml:space="preserve">, místopředseda představenstva  </w:t>
      </w:r>
    </w:p>
    <w:p w14:paraId="288F99F7" w14:textId="5785FD7B" w:rsidR="00464747" w:rsidRPr="00AB4F5B" w:rsidRDefault="00464747" w:rsidP="002C3F53">
      <w:pPr>
        <w:tabs>
          <w:tab w:val="clear" w:pos="0"/>
          <w:tab w:val="clear" w:pos="284"/>
          <w:tab w:val="clear" w:pos="1701"/>
        </w:tabs>
        <w:spacing w:line="276" w:lineRule="auto"/>
        <w:ind w:left="567" w:firstLine="142"/>
        <w:rPr>
          <w:rFonts w:asciiTheme="minorHAnsi" w:hAnsiTheme="minorHAnsi" w:cstheme="minorHAnsi"/>
          <w:szCs w:val="24"/>
        </w:rPr>
      </w:pPr>
      <w:proofErr w:type="gramStart"/>
      <w:r w:rsidRPr="00AB4F5B">
        <w:rPr>
          <w:rFonts w:asciiTheme="minorHAnsi" w:hAnsiTheme="minorHAnsi" w:cstheme="minorHAnsi"/>
          <w:szCs w:val="24"/>
        </w:rPr>
        <w:t>IČ</w:t>
      </w:r>
      <w:r w:rsidR="00164ABD">
        <w:rPr>
          <w:rFonts w:asciiTheme="minorHAnsi" w:hAnsiTheme="minorHAnsi" w:cstheme="minorHAnsi"/>
          <w:szCs w:val="24"/>
        </w:rPr>
        <w:t>O</w:t>
      </w:r>
      <w:r w:rsidRPr="00AB4F5B">
        <w:rPr>
          <w:rFonts w:asciiTheme="minorHAnsi" w:hAnsiTheme="minorHAnsi" w:cstheme="minorHAnsi"/>
          <w:szCs w:val="24"/>
        </w:rPr>
        <w:t xml:space="preserve">:   </w:t>
      </w:r>
      <w:proofErr w:type="gramEnd"/>
      <w:r w:rsidRPr="00AB4F5B">
        <w:rPr>
          <w:rFonts w:asciiTheme="minorHAnsi" w:hAnsiTheme="minorHAnsi" w:cstheme="minorHAnsi"/>
          <w:szCs w:val="24"/>
        </w:rPr>
        <w:t xml:space="preserve">                         </w:t>
      </w:r>
      <w:r w:rsidRPr="00AB4F5B">
        <w:rPr>
          <w:rFonts w:asciiTheme="minorHAnsi" w:hAnsiTheme="minorHAnsi" w:cstheme="minorHAnsi"/>
          <w:szCs w:val="24"/>
        </w:rPr>
        <w:tab/>
        <w:t>259 03 659</w:t>
      </w:r>
    </w:p>
    <w:p w14:paraId="28126F20" w14:textId="6711DD07" w:rsidR="00464747" w:rsidRPr="00AB4F5B" w:rsidRDefault="00464747" w:rsidP="002F26A9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proofErr w:type="gramStart"/>
      <w:r w:rsidRPr="00AB4F5B">
        <w:rPr>
          <w:rFonts w:asciiTheme="minorHAnsi" w:hAnsiTheme="minorHAnsi" w:cstheme="minorHAnsi"/>
          <w:szCs w:val="24"/>
        </w:rPr>
        <w:t xml:space="preserve">DIČ:   </w:t>
      </w:r>
      <w:proofErr w:type="gramEnd"/>
      <w:r w:rsidRPr="00AB4F5B">
        <w:rPr>
          <w:rFonts w:asciiTheme="minorHAnsi" w:hAnsiTheme="minorHAnsi" w:cstheme="minorHAnsi"/>
          <w:szCs w:val="24"/>
        </w:rPr>
        <w:t xml:space="preserve">             </w:t>
      </w:r>
      <w:r w:rsidRPr="00AB4F5B">
        <w:rPr>
          <w:rFonts w:asciiTheme="minorHAnsi" w:hAnsiTheme="minorHAnsi" w:cstheme="minorHAnsi"/>
          <w:szCs w:val="24"/>
        </w:rPr>
        <w:tab/>
        <w:t xml:space="preserve">             </w:t>
      </w:r>
      <w:r w:rsidR="002D3E78" w:rsidRPr="00AB4F5B">
        <w:rPr>
          <w:rFonts w:asciiTheme="minorHAnsi" w:hAnsiTheme="minorHAnsi" w:cstheme="minorHAnsi"/>
          <w:szCs w:val="24"/>
        </w:rPr>
        <w:tab/>
      </w:r>
      <w:r w:rsidRPr="00AB4F5B">
        <w:rPr>
          <w:rFonts w:asciiTheme="minorHAnsi" w:hAnsiTheme="minorHAnsi" w:cstheme="minorHAnsi"/>
          <w:szCs w:val="24"/>
        </w:rPr>
        <w:t>CZ699000899</w:t>
      </w:r>
    </w:p>
    <w:p w14:paraId="663DE2A8" w14:textId="770892CB" w:rsidR="00464747" w:rsidRPr="00AB4F5B" w:rsidRDefault="00464747" w:rsidP="002F26A9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 xml:space="preserve">bankovní </w:t>
      </w:r>
      <w:proofErr w:type="gramStart"/>
      <w:r w:rsidRPr="00AB4F5B">
        <w:rPr>
          <w:rFonts w:asciiTheme="minorHAnsi" w:hAnsiTheme="minorHAnsi" w:cstheme="minorHAnsi"/>
          <w:szCs w:val="24"/>
        </w:rPr>
        <w:t xml:space="preserve">spojení:   </w:t>
      </w:r>
      <w:proofErr w:type="gramEnd"/>
      <w:r w:rsidRPr="00AB4F5B">
        <w:rPr>
          <w:rFonts w:asciiTheme="minorHAnsi" w:hAnsiTheme="minorHAnsi" w:cstheme="minorHAnsi"/>
          <w:szCs w:val="24"/>
        </w:rPr>
        <w:t xml:space="preserve">    </w:t>
      </w:r>
      <w:r w:rsidRPr="00AB4F5B">
        <w:rPr>
          <w:rFonts w:asciiTheme="minorHAnsi" w:hAnsiTheme="minorHAnsi" w:cstheme="minorHAnsi"/>
          <w:szCs w:val="24"/>
        </w:rPr>
        <w:tab/>
        <w:t>Československá obchodní banka, a. s.</w:t>
      </w:r>
    </w:p>
    <w:p w14:paraId="6F2D4489" w14:textId="6E726FF7" w:rsidR="00464747" w:rsidRPr="00AB4F5B" w:rsidRDefault="00464747" w:rsidP="002C3F53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číslo účtu:</w:t>
      </w:r>
      <w:r w:rsidRPr="00AB4F5B">
        <w:rPr>
          <w:rFonts w:asciiTheme="minorHAnsi" w:hAnsiTheme="minorHAnsi" w:cstheme="minorHAnsi"/>
          <w:szCs w:val="24"/>
        </w:rPr>
        <w:tab/>
        <w:t xml:space="preserve">             </w:t>
      </w:r>
      <w:r w:rsidR="00BA38A0" w:rsidRPr="00AB4F5B">
        <w:rPr>
          <w:rFonts w:asciiTheme="minorHAnsi" w:hAnsiTheme="minorHAnsi" w:cstheme="minorHAnsi"/>
          <w:szCs w:val="24"/>
        </w:rPr>
        <w:tab/>
      </w:r>
      <w:proofErr w:type="spellStart"/>
      <w:r w:rsidR="00601390">
        <w:rPr>
          <w:rFonts w:asciiTheme="minorHAnsi" w:hAnsiTheme="minorHAnsi" w:cstheme="minorHAnsi"/>
          <w:szCs w:val="24"/>
        </w:rPr>
        <w:t>xxx</w:t>
      </w:r>
      <w:proofErr w:type="spellEnd"/>
    </w:p>
    <w:p w14:paraId="716F3878" w14:textId="31B8D5C3" w:rsidR="00464747" w:rsidRPr="00AB4F5B" w:rsidRDefault="00164ABD" w:rsidP="002F26A9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7A3316">
        <w:rPr>
          <w:rFonts w:asciiTheme="minorHAnsi" w:hAnsiTheme="minorHAnsi" w:cstheme="minorHAnsi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9F7AE" wp14:editId="2E204ACE">
                <wp:simplePos x="0" y="0"/>
                <wp:positionH relativeFrom="leftMargin">
                  <wp:posOffset>-1050925</wp:posOffset>
                </wp:positionH>
                <wp:positionV relativeFrom="paragraph">
                  <wp:posOffset>205740</wp:posOffset>
                </wp:positionV>
                <wp:extent cx="3698240" cy="327660"/>
                <wp:effectExtent l="8890" t="0" r="635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982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ABAA" w14:textId="01535B44" w:rsidR="007A3316" w:rsidRPr="00164ABD" w:rsidRDefault="007A331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4ABD">
                              <w:rPr>
                                <w:rFonts w:asciiTheme="minorHAnsi" w:hAnsiTheme="minorHAnsi" w:cstheme="minorHAnsi"/>
                              </w:rPr>
                              <w:t xml:space="preserve">Dodatek č. </w:t>
                            </w:r>
                            <w:r w:rsidR="00164ABD" w:rsidRPr="00164AB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164ABD">
                              <w:rPr>
                                <w:rFonts w:asciiTheme="minorHAnsi" w:hAnsiTheme="minorHAnsi" w:cstheme="minorHAnsi"/>
                              </w:rPr>
                              <w:t xml:space="preserve"> ke Smlouvě o pracovnělékařských službách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F7A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2.75pt;margin-top:16.2pt;width:291.2pt;height:25.8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" stroked="f">
                <v:textbox>
                  <w:txbxContent>
                    <w:p w14:paraId="77A0ABAA" w14:textId="01535B44" w:rsidR="007A3316" w:rsidRPr="00164ABD" w:rsidRDefault="007A331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64ABD">
                        <w:rPr>
                          <w:rFonts w:asciiTheme="minorHAnsi" w:hAnsiTheme="minorHAnsi" w:cstheme="minorHAnsi"/>
                        </w:rPr>
                        <w:t xml:space="preserve">Dodatek č. </w:t>
                      </w:r>
                      <w:r w:rsidR="00164ABD" w:rsidRPr="00164ABD"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Pr="00164ABD">
                        <w:rPr>
                          <w:rFonts w:asciiTheme="minorHAnsi" w:hAnsiTheme="minorHAnsi" w:cstheme="minorHAnsi"/>
                        </w:rPr>
                        <w:t xml:space="preserve"> ke Smlouvě o pracovnělékařských službách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747" w:rsidRPr="00AB4F5B">
        <w:rPr>
          <w:rFonts w:asciiTheme="minorHAnsi" w:hAnsiTheme="minorHAnsi" w:cstheme="minorHAnsi"/>
          <w:szCs w:val="24"/>
        </w:rPr>
        <w:t>email:</w:t>
      </w:r>
      <w:r w:rsidR="00464747" w:rsidRPr="00AB4F5B">
        <w:rPr>
          <w:rFonts w:asciiTheme="minorHAnsi" w:hAnsiTheme="minorHAnsi" w:cstheme="minorHAnsi"/>
          <w:szCs w:val="24"/>
        </w:rPr>
        <w:tab/>
        <w:t xml:space="preserve">                        </w:t>
      </w:r>
      <w:r w:rsidR="00BA38A0" w:rsidRPr="00AB4F5B">
        <w:rPr>
          <w:rFonts w:asciiTheme="minorHAnsi" w:hAnsiTheme="minorHAnsi" w:cstheme="minorHAnsi"/>
          <w:szCs w:val="24"/>
        </w:rPr>
        <w:tab/>
      </w:r>
      <w:r w:rsidR="00601390">
        <w:rPr>
          <w:rFonts w:asciiTheme="minorHAnsi" w:hAnsiTheme="minorHAnsi" w:cstheme="minorHAnsi"/>
          <w:szCs w:val="24"/>
        </w:rPr>
        <w:t>xxx</w:t>
      </w:r>
      <w:r w:rsidR="00D5402B" w:rsidRPr="00AB4F5B">
        <w:rPr>
          <w:rFonts w:asciiTheme="minorHAnsi" w:hAnsiTheme="minorHAnsi" w:cstheme="minorHAnsi"/>
          <w:szCs w:val="24"/>
        </w:rPr>
        <w:t>@pol.agel.cz</w:t>
      </w:r>
    </w:p>
    <w:p w14:paraId="363B26D0" w14:textId="68A21F6B" w:rsidR="00D5402B" w:rsidRPr="00AB4F5B" w:rsidRDefault="00D5402B" w:rsidP="006E28E8">
      <w:pPr>
        <w:tabs>
          <w:tab w:val="clear" w:pos="0"/>
          <w:tab w:val="clear" w:pos="284"/>
          <w:tab w:val="clear" w:pos="1701"/>
        </w:tabs>
        <w:spacing w:line="276" w:lineRule="auto"/>
        <w:ind w:left="708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zapsána v obchodním rejstříku vedeném Městským soudem v Praze, oddíl B, vložka 15882</w:t>
      </w:r>
    </w:p>
    <w:p w14:paraId="7552BC54" w14:textId="2C16188E" w:rsidR="00BE3C3F" w:rsidRDefault="005E29B6" w:rsidP="00164ABD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 xml:space="preserve">provozovna: </w:t>
      </w:r>
      <w:r w:rsidRPr="00AB4F5B">
        <w:rPr>
          <w:rFonts w:asciiTheme="minorHAnsi" w:hAnsiTheme="minorHAnsi" w:cstheme="minorHAnsi"/>
          <w:szCs w:val="24"/>
        </w:rPr>
        <w:tab/>
      </w:r>
      <w:r w:rsidR="00164ABD" w:rsidRPr="003728C9">
        <w:rPr>
          <w:rFonts w:asciiTheme="minorHAnsi" w:hAnsiTheme="minorHAnsi" w:cstheme="minorHAnsi"/>
          <w:b/>
          <w:szCs w:val="24"/>
        </w:rPr>
        <w:t>POLIKLINIKA AGEL, Praha 2</w:t>
      </w:r>
      <w:r w:rsidR="00164ABD">
        <w:rPr>
          <w:rFonts w:asciiTheme="minorHAnsi" w:hAnsiTheme="minorHAnsi" w:cstheme="minorHAnsi"/>
          <w:szCs w:val="24"/>
        </w:rPr>
        <w:t xml:space="preserve">, </w:t>
      </w:r>
      <w:r w:rsidR="00164ABD" w:rsidRPr="006E28E8">
        <w:rPr>
          <w:rFonts w:asciiTheme="minorHAnsi" w:hAnsiTheme="minorHAnsi" w:cstheme="minorHAnsi"/>
          <w:szCs w:val="24"/>
        </w:rPr>
        <w:t xml:space="preserve">Italská 560/37, </w:t>
      </w:r>
      <w:r w:rsidR="00164ABD">
        <w:rPr>
          <w:rFonts w:asciiTheme="minorHAnsi" w:hAnsiTheme="minorHAnsi" w:cstheme="minorHAnsi"/>
          <w:szCs w:val="24"/>
        </w:rPr>
        <w:t>PSČ: 121 43</w:t>
      </w:r>
    </w:p>
    <w:p w14:paraId="11C7BD6D" w14:textId="0FC535FB" w:rsidR="00164ABD" w:rsidRPr="006E28E8" w:rsidRDefault="00164ABD" w:rsidP="00164ABD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3728C9">
        <w:rPr>
          <w:rFonts w:asciiTheme="minorHAnsi" w:hAnsiTheme="minorHAnsi" w:cstheme="minorHAnsi"/>
          <w:b/>
          <w:szCs w:val="24"/>
        </w:rPr>
        <w:t>POLIKLINIKA AGEL, Olomouc,</w:t>
      </w:r>
      <w:r>
        <w:rPr>
          <w:rFonts w:asciiTheme="minorHAnsi" w:hAnsiTheme="minorHAnsi" w:cstheme="minorHAnsi"/>
          <w:szCs w:val="24"/>
        </w:rPr>
        <w:t xml:space="preserve"> Jeremenkova 40/1056, PSČ: 772 52</w:t>
      </w:r>
    </w:p>
    <w:p w14:paraId="70997566" w14:textId="702BB51D" w:rsidR="009E703D" w:rsidRDefault="00BE3C3F" w:rsidP="003728C9">
      <w:pPr>
        <w:tabs>
          <w:tab w:val="clear" w:pos="0"/>
          <w:tab w:val="clear" w:pos="284"/>
          <w:tab w:val="clear" w:pos="1701"/>
        </w:tabs>
        <w:spacing w:line="276" w:lineRule="auto"/>
        <w:ind w:left="2124"/>
        <w:jc w:val="left"/>
        <w:rPr>
          <w:rFonts w:asciiTheme="minorHAnsi" w:hAnsiTheme="minorHAnsi" w:cstheme="minorHAnsi"/>
          <w:szCs w:val="24"/>
        </w:rPr>
      </w:pPr>
      <w:r w:rsidRPr="003728C9">
        <w:rPr>
          <w:rFonts w:asciiTheme="minorHAnsi" w:hAnsiTheme="minorHAnsi" w:cstheme="minorHAnsi"/>
          <w:b/>
          <w:szCs w:val="24"/>
        </w:rPr>
        <w:t xml:space="preserve">POLIKLINIKA AGEL, </w:t>
      </w:r>
      <w:r w:rsidR="00164ABD" w:rsidRPr="003728C9">
        <w:rPr>
          <w:rFonts w:asciiTheme="minorHAnsi" w:hAnsiTheme="minorHAnsi" w:cstheme="minorHAnsi"/>
          <w:b/>
          <w:szCs w:val="24"/>
        </w:rPr>
        <w:t>Moravská Ostrava</w:t>
      </w:r>
      <w:r w:rsidR="00164ABD">
        <w:rPr>
          <w:rFonts w:asciiTheme="minorHAnsi" w:hAnsiTheme="minorHAnsi" w:cstheme="minorHAnsi"/>
          <w:szCs w:val="24"/>
        </w:rPr>
        <w:t>, Tyršova 34, PSČ: 728 06</w:t>
      </w:r>
      <w:r w:rsidR="009E703D">
        <w:rPr>
          <w:rFonts w:asciiTheme="minorHAnsi" w:hAnsiTheme="minorHAnsi" w:cstheme="minorHAnsi"/>
          <w:szCs w:val="24"/>
        </w:rPr>
        <w:br/>
      </w:r>
      <w:r w:rsidR="009E703D" w:rsidRPr="003728C9">
        <w:rPr>
          <w:rFonts w:asciiTheme="minorHAnsi" w:hAnsiTheme="minorHAnsi" w:cstheme="minorHAnsi"/>
          <w:b/>
          <w:szCs w:val="24"/>
        </w:rPr>
        <w:t xml:space="preserve">POLIKLINIKA AGEL, </w:t>
      </w:r>
      <w:r w:rsidR="00164ABD" w:rsidRPr="003728C9">
        <w:rPr>
          <w:rFonts w:asciiTheme="minorHAnsi" w:hAnsiTheme="minorHAnsi" w:cstheme="minorHAnsi"/>
          <w:b/>
          <w:szCs w:val="24"/>
        </w:rPr>
        <w:t>Ostrava-Přívoz</w:t>
      </w:r>
      <w:r w:rsidR="00164ABD">
        <w:rPr>
          <w:rFonts w:asciiTheme="minorHAnsi" w:hAnsiTheme="minorHAnsi" w:cstheme="minorHAnsi"/>
          <w:szCs w:val="24"/>
        </w:rPr>
        <w:t xml:space="preserve">, </w:t>
      </w:r>
      <w:r w:rsidR="009E703D" w:rsidRPr="009E703D">
        <w:rPr>
          <w:rFonts w:asciiTheme="minorHAnsi" w:hAnsiTheme="minorHAnsi" w:cstheme="minorHAnsi"/>
          <w:szCs w:val="24"/>
        </w:rPr>
        <w:t xml:space="preserve">Špálova 7, </w:t>
      </w:r>
      <w:r w:rsidR="00164ABD">
        <w:rPr>
          <w:rFonts w:asciiTheme="minorHAnsi" w:hAnsiTheme="minorHAnsi" w:cstheme="minorHAnsi"/>
          <w:szCs w:val="24"/>
        </w:rPr>
        <w:t xml:space="preserve">PSČ: </w:t>
      </w:r>
      <w:r w:rsidR="009E703D" w:rsidRPr="009E703D">
        <w:rPr>
          <w:rFonts w:asciiTheme="minorHAnsi" w:hAnsiTheme="minorHAnsi" w:cstheme="minorHAnsi"/>
          <w:szCs w:val="24"/>
        </w:rPr>
        <w:t xml:space="preserve">702 00 </w:t>
      </w:r>
    </w:p>
    <w:p w14:paraId="57D00342" w14:textId="24A121BB" w:rsidR="00164ABD" w:rsidRPr="009E703D" w:rsidRDefault="008F0078" w:rsidP="000D6E44">
      <w:pPr>
        <w:tabs>
          <w:tab w:val="clear" w:pos="0"/>
          <w:tab w:val="clear" w:pos="284"/>
          <w:tab w:val="clear" w:pos="1701"/>
        </w:tabs>
        <w:spacing w:line="276" w:lineRule="auto"/>
        <w:ind w:left="2127" w:hanging="212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</w:t>
      </w:r>
      <w:r w:rsidR="001D2615">
        <w:rPr>
          <w:rFonts w:asciiTheme="minorHAnsi" w:hAnsiTheme="minorHAnsi" w:cstheme="minorHAnsi"/>
          <w:b/>
          <w:szCs w:val="24"/>
        </w:rPr>
        <w:tab/>
      </w:r>
      <w:r w:rsidR="00164ABD" w:rsidRPr="003728C9">
        <w:rPr>
          <w:rFonts w:asciiTheme="minorHAnsi" w:hAnsiTheme="minorHAnsi" w:cstheme="minorHAnsi"/>
          <w:b/>
          <w:szCs w:val="24"/>
        </w:rPr>
        <w:t>POLIKLINIKA AGEL</w:t>
      </w:r>
      <w:r w:rsidR="00164ABD">
        <w:rPr>
          <w:rFonts w:asciiTheme="minorHAnsi" w:hAnsiTheme="minorHAnsi" w:cstheme="minorHAnsi"/>
          <w:szCs w:val="24"/>
        </w:rPr>
        <w:t>, Plzeň, Východní Předměstí, Švihovská 2444/14, PSČ: 301 00</w:t>
      </w:r>
    </w:p>
    <w:p w14:paraId="03EAC772" w14:textId="57B4212B" w:rsidR="00267197" w:rsidRPr="00AB4F5B" w:rsidRDefault="00464747" w:rsidP="00584436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dále jen „Poskytovatel“ na jedné straně</w:t>
      </w:r>
    </w:p>
    <w:p w14:paraId="34694491" w14:textId="77777777" w:rsidR="00584436" w:rsidRPr="00AB4F5B" w:rsidRDefault="00584436" w:rsidP="00584436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</w:p>
    <w:p w14:paraId="13850AC5" w14:textId="05C06917" w:rsidR="008A1682" w:rsidRPr="00AB4F5B" w:rsidRDefault="007F26E3" w:rsidP="00584436">
      <w:pPr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a</w:t>
      </w:r>
    </w:p>
    <w:p w14:paraId="418C3927" w14:textId="77777777" w:rsidR="00584436" w:rsidRPr="00AB4F5B" w:rsidRDefault="00584436" w:rsidP="00584436">
      <w:pPr>
        <w:spacing w:line="276" w:lineRule="auto"/>
        <w:ind w:left="709"/>
        <w:rPr>
          <w:rFonts w:asciiTheme="minorHAnsi" w:hAnsiTheme="minorHAnsi" w:cstheme="minorHAnsi"/>
          <w:szCs w:val="24"/>
        </w:rPr>
      </w:pPr>
    </w:p>
    <w:p w14:paraId="62A44EAD" w14:textId="36D6F49A" w:rsidR="009E703D" w:rsidRDefault="00164ABD" w:rsidP="009E703D">
      <w:pPr>
        <w:spacing w:after="120" w:line="242" w:lineRule="auto"/>
        <w:ind w:left="709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Centrum pro regionální rozvoj České republiky</w:t>
      </w:r>
    </w:p>
    <w:p w14:paraId="6F72833F" w14:textId="1465F64E" w:rsidR="00580C0F" w:rsidRPr="00D97796" w:rsidRDefault="00580C0F" w:rsidP="009E703D">
      <w:pPr>
        <w:spacing w:after="120" w:line="242" w:lineRule="auto"/>
        <w:ind w:left="709"/>
        <w:rPr>
          <w:rFonts w:asciiTheme="minorHAnsi" w:hAnsiTheme="minorHAnsi" w:cstheme="minorHAnsi"/>
          <w:bCs/>
          <w:szCs w:val="22"/>
        </w:rPr>
      </w:pPr>
      <w:r w:rsidRPr="00D97796">
        <w:rPr>
          <w:rFonts w:asciiTheme="minorHAnsi" w:hAnsiTheme="minorHAnsi" w:cstheme="minorHAnsi"/>
          <w:bCs/>
          <w:szCs w:val="22"/>
        </w:rPr>
        <w:t xml:space="preserve">státní příspěvková organizace </w:t>
      </w:r>
    </w:p>
    <w:p w14:paraId="546B1C89" w14:textId="4DDA2661" w:rsidR="009E703D" w:rsidRPr="009E703D" w:rsidRDefault="009E703D" w:rsidP="009E703D">
      <w:pPr>
        <w:tabs>
          <w:tab w:val="clear" w:pos="1701"/>
          <w:tab w:val="left" w:pos="2410"/>
        </w:tabs>
        <w:spacing w:line="276" w:lineRule="auto"/>
        <w:ind w:left="709"/>
        <w:contextualSpacing/>
        <w:rPr>
          <w:rFonts w:asciiTheme="minorHAnsi" w:hAnsiTheme="minorHAnsi"/>
          <w:sz w:val="22"/>
          <w:szCs w:val="22"/>
        </w:rPr>
      </w:pPr>
      <w:r w:rsidRPr="009E703D">
        <w:rPr>
          <w:rFonts w:asciiTheme="minorHAnsi" w:hAnsiTheme="minorHAnsi" w:cstheme="minorHAnsi"/>
          <w:sz w:val="22"/>
          <w:szCs w:val="22"/>
        </w:rPr>
        <w:t>sídlo:</w:t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="00580C0F" w:rsidRPr="00580C0F">
        <w:rPr>
          <w:rFonts w:asciiTheme="minorHAnsi" w:hAnsiTheme="minorHAnsi" w:cstheme="minorHAnsi"/>
          <w:sz w:val="22"/>
          <w:szCs w:val="22"/>
        </w:rPr>
        <w:t>U Nákladového nádraží 3144/</w:t>
      </w:r>
      <w:r w:rsidR="00580C0F" w:rsidRPr="00580C0F">
        <w:rPr>
          <w:rFonts w:asciiTheme="minorHAnsi" w:hAnsiTheme="minorHAnsi" w:cstheme="minorHAnsi"/>
          <w:sz w:val="22"/>
          <w:szCs w:val="22"/>
          <w:lang w:val="x-none"/>
        </w:rPr>
        <w:t>4, 1</w:t>
      </w:r>
      <w:r w:rsidR="00580C0F" w:rsidRPr="00580C0F">
        <w:rPr>
          <w:rFonts w:asciiTheme="minorHAnsi" w:hAnsiTheme="minorHAnsi" w:cstheme="minorHAnsi"/>
          <w:sz w:val="22"/>
          <w:szCs w:val="22"/>
        </w:rPr>
        <w:t>3</w:t>
      </w:r>
      <w:r w:rsidR="00580C0F" w:rsidRPr="00580C0F">
        <w:rPr>
          <w:rFonts w:asciiTheme="minorHAnsi" w:hAnsiTheme="minorHAnsi" w:cstheme="minorHAnsi"/>
          <w:sz w:val="22"/>
          <w:szCs w:val="22"/>
          <w:lang w:val="x-none"/>
        </w:rPr>
        <w:t xml:space="preserve">0 00 Praha </w:t>
      </w:r>
      <w:r w:rsidR="00580C0F" w:rsidRPr="00580C0F">
        <w:rPr>
          <w:rFonts w:asciiTheme="minorHAnsi" w:hAnsiTheme="minorHAnsi" w:cstheme="minorHAnsi"/>
          <w:sz w:val="22"/>
          <w:szCs w:val="22"/>
        </w:rPr>
        <w:t>3 - Strašnice</w:t>
      </w:r>
      <w:r w:rsidR="00580C0F" w:rsidRPr="00580C0F" w:rsidDel="00580C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29B58D" w14:textId="711EFF66" w:rsidR="009B33AE" w:rsidRDefault="009B33AE" w:rsidP="009B33AE">
      <w:pPr>
        <w:rPr>
          <w:rFonts w:ascii="Tahoma" w:hAnsi="Tahoma" w:cs="Tahoma"/>
          <w:b/>
          <w:bCs/>
          <w:i/>
          <w:iCs/>
          <w:color w:val="404040"/>
          <w:sz w:val="22"/>
          <w:lang w:val="hu-HU" w:eastAsia="hu-HU"/>
        </w:rPr>
      </w:pPr>
      <w:r>
        <w:rPr>
          <w:rFonts w:asciiTheme="minorHAnsi" w:hAnsiTheme="minorHAnsi"/>
          <w:sz w:val="22"/>
          <w:szCs w:val="22"/>
        </w:rPr>
        <w:t xml:space="preserve">              </w:t>
      </w:r>
      <w:r w:rsidR="009E703D" w:rsidRPr="009E703D">
        <w:rPr>
          <w:rFonts w:asciiTheme="minorHAnsi" w:hAnsiTheme="minorHAnsi"/>
          <w:sz w:val="22"/>
          <w:szCs w:val="22"/>
        </w:rPr>
        <w:t>jednající:</w:t>
      </w:r>
      <w:r w:rsidR="009E703D" w:rsidRPr="009E703D">
        <w:rPr>
          <w:rFonts w:asciiTheme="minorHAnsi" w:hAnsiTheme="minorHAnsi"/>
          <w:sz w:val="22"/>
          <w:szCs w:val="22"/>
        </w:rPr>
        <w:tab/>
      </w:r>
      <w:r w:rsidR="009E703D" w:rsidRPr="009E703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="00202A0B">
        <w:rPr>
          <w:rFonts w:asciiTheme="minorHAnsi" w:hAnsiTheme="minorHAnsi"/>
          <w:sz w:val="22"/>
          <w:szCs w:val="22"/>
        </w:rPr>
        <w:t>Ing. Zdeňkem Vašákem, generálním ředitelem</w:t>
      </w:r>
    </w:p>
    <w:p w14:paraId="2CDF2F48" w14:textId="37C489BC" w:rsidR="009E703D" w:rsidRPr="009E703D" w:rsidRDefault="009E703D" w:rsidP="009E703D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E703D">
        <w:rPr>
          <w:rFonts w:asciiTheme="minorHAnsi" w:hAnsiTheme="minorHAnsi" w:cstheme="minorHAnsi"/>
          <w:sz w:val="22"/>
          <w:szCs w:val="22"/>
        </w:rPr>
        <w:t>IČ</w:t>
      </w:r>
      <w:r w:rsidR="00164ABD">
        <w:rPr>
          <w:rFonts w:asciiTheme="minorHAnsi" w:hAnsiTheme="minorHAnsi" w:cstheme="minorHAnsi"/>
          <w:sz w:val="22"/>
          <w:szCs w:val="22"/>
        </w:rPr>
        <w:t>O</w:t>
      </w:r>
      <w:r w:rsidRPr="009E703D">
        <w:rPr>
          <w:rFonts w:asciiTheme="minorHAnsi" w:hAnsiTheme="minorHAnsi" w:cstheme="minorHAnsi"/>
          <w:sz w:val="22"/>
          <w:szCs w:val="22"/>
        </w:rPr>
        <w:t>:</w:t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="00164ABD">
        <w:rPr>
          <w:rFonts w:asciiTheme="minorHAnsi" w:hAnsiTheme="minorHAnsi"/>
          <w:sz w:val="22"/>
          <w:szCs w:val="22"/>
        </w:rPr>
        <w:t>040 95 316</w:t>
      </w:r>
    </w:p>
    <w:p w14:paraId="0925AAA3" w14:textId="08928A33" w:rsidR="009E703D" w:rsidRPr="009E703D" w:rsidRDefault="009E703D" w:rsidP="009E703D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E703D">
        <w:rPr>
          <w:rFonts w:asciiTheme="minorHAnsi" w:hAnsiTheme="minorHAnsi" w:cstheme="minorHAnsi"/>
          <w:sz w:val="22"/>
          <w:szCs w:val="22"/>
        </w:rPr>
        <w:t>DIČ:</w:t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="00202A0B">
        <w:rPr>
          <w:rFonts w:asciiTheme="minorHAnsi" w:hAnsiTheme="minorHAnsi"/>
          <w:sz w:val="22"/>
          <w:szCs w:val="22"/>
        </w:rPr>
        <w:t>neplátce DPH</w:t>
      </w:r>
    </w:p>
    <w:p w14:paraId="050FDBA7" w14:textId="51BA3F63" w:rsidR="009E703D" w:rsidRPr="009E703D" w:rsidRDefault="009E703D" w:rsidP="009E703D">
      <w:pPr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E703D">
        <w:rPr>
          <w:rFonts w:asciiTheme="minorHAnsi" w:hAnsiTheme="minorHAnsi" w:cstheme="minorHAnsi"/>
          <w:sz w:val="22"/>
          <w:szCs w:val="22"/>
        </w:rPr>
        <w:t>bankovní spojení:</w:t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="00202A0B" w:rsidRPr="00202A0B">
        <w:rPr>
          <w:rFonts w:asciiTheme="minorHAnsi" w:hAnsiTheme="minorHAnsi" w:cstheme="minorHAnsi"/>
          <w:sz w:val="22"/>
          <w:szCs w:val="22"/>
        </w:rPr>
        <w:t>Česká národní banka</w:t>
      </w:r>
    </w:p>
    <w:p w14:paraId="60B2092D" w14:textId="66D3464F" w:rsidR="00202A0B" w:rsidRDefault="009E703D" w:rsidP="009E703D">
      <w:pPr>
        <w:spacing w:line="276" w:lineRule="auto"/>
        <w:ind w:left="709"/>
        <w:rPr>
          <w:rFonts w:cs="Calibri"/>
          <w:sz w:val="18"/>
          <w:szCs w:val="18"/>
        </w:rPr>
      </w:pPr>
      <w:r w:rsidRPr="009E703D">
        <w:rPr>
          <w:rFonts w:asciiTheme="minorHAnsi" w:hAnsiTheme="minorHAnsi" w:cstheme="minorHAnsi"/>
          <w:sz w:val="22"/>
          <w:szCs w:val="22"/>
        </w:rPr>
        <w:t>číslo účtu:</w:t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r w:rsidRPr="009E703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01390">
        <w:rPr>
          <w:rFonts w:asciiTheme="minorHAnsi" w:hAnsiTheme="minorHAnsi"/>
          <w:sz w:val="22"/>
          <w:szCs w:val="22"/>
        </w:rPr>
        <w:t>xxx</w:t>
      </w:r>
      <w:proofErr w:type="spellEnd"/>
    </w:p>
    <w:p w14:paraId="7BDB7A70" w14:textId="61186470" w:rsidR="008A1682" w:rsidRPr="00AB4F5B" w:rsidRDefault="008A1682" w:rsidP="0042489A">
      <w:pPr>
        <w:tabs>
          <w:tab w:val="clear" w:pos="0"/>
          <w:tab w:val="clear" w:pos="284"/>
          <w:tab w:val="clear" w:pos="1701"/>
        </w:tabs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dále „Objednatel“ na druhé straně</w:t>
      </w:r>
    </w:p>
    <w:p w14:paraId="2DF50E27" w14:textId="77777777" w:rsidR="008A1682" w:rsidRPr="00AB4F5B" w:rsidRDefault="008A1682" w:rsidP="00693BEF">
      <w:pPr>
        <w:spacing w:after="40" w:line="276" w:lineRule="auto"/>
        <w:ind w:left="709"/>
        <w:rPr>
          <w:rFonts w:asciiTheme="minorHAnsi" w:hAnsiTheme="minorHAnsi" w:cstheme="minorHAnsi"/>
          <w:szCs w:val="24"/>
        </w:rPr>
      </w:pPr>
    </w:p>
    <w:p w14:paraId="1A1286D8" w14:textId="77777777" w:rsidR="00C606FB" w:rsidRPr="00AB4F5B" w:rsidRDefault="008A1682" w:rsidP="00C02028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dále společně „</w:t>
      </w:r>
      <w:r w:rsidRPr="00AB4F5B">
        <w:rPr>
          <w:rFonts w:asciiTheme="minorHAnsi" w:hAnsiTheme="minorHAnsi" w:cstheme="minorHAnsi"/>
          <w:b/>
          <w:i/>
          <w:szCs w:val="24"/>
        </w:rPr>
        <w:t>smluvní strany</w:t>
      </w:r>
      <w:r w:rsidRPr="00AB4F5B">
        <w:rPr>
          <w:rFonts w:asciiTheme="minorHAnsi" w:hAnsiTheme="minorHAnsi" w:cstheme="minorHAnsi"/>
          <w:szCs w:val="24"/>
        </w:rPr>
        <w:t>“ uzavírají níže uvedeného dne, měsí</w:t>
      </w:r>
      <w:r w:rsidR="00B911B3" w:rsidRPr="00AB4F5B">
        <w:rPr>
          <w:rFonts w:asciiTheme="minorHAnsi" w:hAnsiTheme="minorHAnsi" w:cstheme="minorHAnsi"/>
          <w:szCs w:val="24"/>
        </w:rPr>
        <w:t>ce a roku</w:t>
      </w:r>
    </w:p>
    <w:p w14:paraId="297D8C59" w14:textId="6B3AFDB8" w:rsidR="008A1682" w:rsidRPr="00AB4F5B" w:rsidRDefault="00404251" w:rsidP="00C02028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tento Doda</w:t>
      </w:r>
      <w:r w:rsidR="003631F3" w:rsidRPr="00AB4F5B">
        <w:rPr>
          <w:rFonts w:asciiTheme="minorHAnsi" w:hAnsiTheme="minorHAnsi" w:cstheme="minorHAnsi"/>
          <w:szCs w:val="24"/>
        </w:rPr>
        <w:t xml:space="preserve">tek č. </w:t>
      </w:r>
      <w:r w:rsidR="00635A0C">
        <w:rPr>
          <w:rFonts w:asciiTheme="minorHAnsi" w:hAnsiTheme="minorHAnsi" w:cstheme="minorHAnsi"/>
          <w:szCs w:val="24"/>
        </w:rPr>
        <w:t>3</w:t>
      </w:r>
      <w:r w:rsidR="00B911B3" w:rsidRPr="00AB4F5B">
        <w:rPr>
          <w:rFonts w:asciiTheme="minorHAnsi" w:hAnsiTheme="minorHAnsi" w:cstheme="minorHAnsi"/>
          <w:szCs w:val="24"/>
        </w:rPr>
        <w:t xml:space="preserve"> (dále jen „</w:t>
      </w:r>
      <w:r w:rsidR="00B911B3" w:rsidRPr="00AB4F5B">
        <w:rPr>
          <w:rFonts w:asciiTheme="minorHAnsi" w:hAnsiTheme="minorHAnsi" w:cstheme="minorHAnsi"/>
          <w:b/>
          <w:i/>
          <w:szCs w:val="24"/>
        </w:rPr>
        <w:t>Dodatek</w:t>
      </w:r>
      <w:r w:rsidR="00B911B3" w:rsidRPr="00AB4F5B">
        <w:rPr>
          <w:rFonts w:asciiTheme="minorHAnsi" w:hAnsiTheme="minorHAnsi" w:cstheme="minorHAnsi"/>
          <w:szCs w:val="24"/>
        </w:rPr>
        <w:t>“) ke Smlouvě o</w:t>
      </w:r>
      <w:r w:rsidR="00596904" w:rsidRPr="00AB4F5B">
        <w:rPr>
          <w:rFonts w:asciiTheme="minorHAnsi" w:hAnsiTheme="minorHAnsi" w:cstheme="minorHAnsi"/>
          <w:szCs w:val="24"/>
        </w:rPr>
        <w:t xml:space="preserve"> </w:t>
      </w:r>
      <w:r w:rsidR="003728C9">
        <w:rPr>
          <w:rFonts w:asciiTheme="minorHAnsi" w:hAnsiTheme="minorHAnsi" w:cstheme="minorHAnsi"/>
          <w:szCs w:val="24"/>
        </w:rPr>
        <w:t xml:space="preserve">poskytování </w:t>
      </w:r>
      <w:r w:rsidR="00170F25" w:rsidRPr="00AB4F5B">
        <w:rPr>
          <w:rFonts w:asciiTheme="minorHAnsi" w:hAnsiTheme="minorHAnsi" w:cstheme="minorHAnsi"/>
          <w:szCs w:val="24"/>
        </w:rPr>
        <w:t>pracovnělékařských služ</w:t>
      </w:r>
      <w:r w:rsidR="003728C9">
        <w:rPr>
          <w:rFonts w:asciiTheme="minorHAnsi" w:hAnsiTheme="minorHAnsi" w:cstheme="minorHAnsi"/>
          <w:szCs w:val="24"/>
        </w:rPr>
        <w:t>e</w:t>
      </w:r>
      <w:r w:rsidR="00D55453" w:rsidRPr="00AB4F5B">
        <w:rPr>
          <w:rFonts w:asciiTheme="minorHAnsi" w:hAnsiTheme="minorHAnsi" w:cstheme="minorHAnsi"/>
          <w:szCs w:val="24"/>
        </w:rPr>
        <w:t>b</w:t>
      </w:r>
      <w:r w:rsidR="00087449" w:rsidRPr="00AB4F5B">
        <w:rPr>
          <w:rFonts w:asciiTheme="minorHAnsi" w:hAnsiTheme="minorHAnsi" w:cstheme="minorHAnsi"/>
          <w:szCs w:val="24"/>
        </w:rPr>
        <w:t xml:space="preserve"> ze </w:t>
      </w:r>
      <w:r w:rsidR="003631F3" w:rsidRPr="00AB4F5B">
        <w:rPr>
          <w:rFonts w:asciiTheme="minorHAnsi" w:hAnsiTheme="minorHAnsi" w:cstheme="minorHAnsi"/>
          <w:szCs w:val="24"/>
        </w:rPr>
        <w:t xml:space="preserve">dne </w:t>
      </w:r>
      <w:r w:rsidR="003728C9">
        <w:rPr>
          <w:rFonts w:asciiTheme="minorHAnsi" w:hAnsiTheme="minorHAnsi" w:cstheme="minorHAnsi"/>
          <w:szCs w:val="24"/>
        </w:rPr>
        <w:t>28. 5. 2004</w:t>
      </w:r>
      <w:r w:rsidR="00B911B3" w:rsidRPr="00AB4F5B">
        <w:rPr>
          <w:rFonts w:asciiTheme="minorHAnsi" w:hAnsiTheme="minorHAnsi" w:cstheme="minorHAnsi"/>
          <w:szCs w:val="24"/>
        </w:rPr>
        <w:t xml:space="preserve"> (dále jen „</w:t>
      </w:r>
      <w:r w:rsidR="00B911B3" w:rsidRPr="00AB4F5B">
        <w:rPr>
          <w:rFonts w:asciiTheme="minorHAnsi" w:hAnsiTheme="minorHAnsi" w:cstheme="minorHAnsi"/>
          <w:b/>
          <w:i/>
          <w:szCs w:val="24"/>
        </w:rPr>
        <w:t>Smlouva</w:t>
      </w:r>
      <w:r w:rsidR="00B911B3" w:rsidRPr="00AB4F5B">
        <w:rPr>
          <w:rFonts w:asciiTheme="minorHAnsi" w:hAnsiTheme="minorHAnsi" w:cstheme="minorHAnsi"/>
          <w:szCs w:val="24"/>
        </w:rPr>
        <w:t xml:space="preserve">“) </w:t>
      </w:r>
      <w:r w:rsidR="008A1682" w:rsidRPr="00AB4F5B">
        <w:rPr>
          <w:rFonts w:asciiTheme="minorHAnsi" w:hAnsiTheme="minorHAnsi" w:cstheme="minorHAnsi"/>
          <w:szCs w:val="24"/>
        </w:rPr>
        <w:t>v následujícím znění:</w:t>
      </w:r>
    </w:p>
    <w:p w14:paraId="135BB76E" w14:textId="77777777" w:rsidR="00681EA0" w:rsidRDefault="00681EA0" w:rsidP="00C02028">
      <w:pPr>
        <w:tabs>
          <w:tab w:val="clear" w:pos="0"/>
          <w:tab w:val="clear" w:pos="284"/>
          <w:tab w:val="clear" w:pos="1701"/>
        </w:tabs>
        <w:spacing w:after="40" w:line="276" w:lineRule="auto"/>
        <w:ind w:left="708"/>
        <w:jc w:val="center"/>
        <w:rPr>
          <w:rFonts w:asciiTheme="minorHAnsi" w:hAnsiTheme="minorHAnsi" w:cstheme="minorHAnsi"/>
          <w:szCs w:val="24"/>
        </w:rPr>
      </w:pPr>
    </w:p>
    <w:p w14:paraId="4A099429" w14:textId="77777777" w:rsidR="00451CE5" w:rsidRPr="00AB4F5B" w:rsidRDefault="00451CE5" w:rsidP="00693BEF">
      <w:pPr>
        <w:pStyle w:val="slolnku"/>
        <w:spacing w:before="0" w:line="276" w:lineRule="auto"/>
        <w:ind w:hanging="4820"/>
        <w:rPr>
          <w:rFonts w:asciiTheme="minorHAnsi" w:hAnsiTheme="minorHAnsi" w:cstheme="minorHAnsi"/>
          <w:szCs w:val="24"/>
        </w:rPr>
      </w:pPr>
    </w:p>
    <w:p w14:paraId="1052098D" w14:textId="77777777" w:rsidR="00DA3FAE" w:rsidRPr="00AB4F5B" w:rsidRDefault="00DA3FAE" w:rsidP="00DA3FAE">
      <w:pPr>
        <w:rPr>
          <w:rFonts w:asciiTheme="minorHAnsi" w:hAnsiTheme="minorHAnsi" w:cstheme="minorHAnsi"/>
          <w:szCs w:val="24"/>
        </w:rPr>
      </w:pPr>
    </w:p>
    <w:p w14:paraId="6C85C25B" w14:textId="77777777" w:rsidR="00451CE5" w:rsidRPr="00AB4F5B" w:rsidRDefault="00451CE5" w:rsidP="00693BEF">
      <w:pPr>
        <w:pStyle w:val="Nzevlnku"/>
        <w:spacing w:after="40"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Předmět dodatku</w:t>
      </w:r>
    </w:p>
    <w:p w14:paraId="627E189D" w14:textId="77777777" w:rsidR="00451CE5" w:rsidRPr="00AB4F5B" w:rsidRDefault="00451CE5" w:rsidP="00693BEF">
      <w:pPr>
        <w:spacing w:after="40" w:line="276" w:lineRule="auto"/>
        <w:rPr>
          <w:rFonts w:asciiTheme="minorHAnsi" w:hAnsiTheme="minorHAnsi" w:cstheme="minorHAnsi"/>
          <w:szCs w:val="24"/>
        </w:rPr>
      </w:pPr>
    </w:p>
    <w:p w14:paraId="3AD37EE1" w14:textId="1968A155" w:rsidR="00C16AA7" w:rsidRPr="000D6E44" w:rsidRDefault="00451CE5" w:rsidP="00D97796">
      <w:pPr>
        <w:pStyle w:val="Textodst1sl"/>
        <w:tabs>
          <w:tab w:val="clear" w:pos="0"/>
          <w:tab w:val="clear" w:pos="284"/>
          <w:tab w:val="clear" w:pos="720"/>
          <w:tab w:val="left" w:pos="709"/>
          <w:tab w:val="left" w:pos="1134"/>
        </w:tabs>
        <w:spacing w:before="0" w:after="40" w:line="276" w:lineRule="auto"/>
        <w:jc w:val="left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lastRenderedPageBreak/>
        <w:t>Předmětem tohoto Dodatku je dohoda smluvních stran o</w:t>
      </w:r>
      <w:r w:rsidR="00A31CEB" w:rsidRPr="00AB4F5B">
        <w:rPr>
          <w:rFonts w:asciiTheme="minorHAnsi" w:hAnsiTheme="minorHAnsi" w:cstheme="minorHAnsi"/>
          <w:szCs w:val="24"/>
        </w:rPr>
        <w:t xml:space="preserve"> </w:t>
      </w:r>
      <w:r w:rsidR="005E29B6" w:rsidRPr="00AB4F5B">
        <w:rPr>
          <w:rFonts w:asciiTheme="minorHAnsi" w:hAnsiTheme="minorHAnsi" w:cstheme="minorHAnsi"/>
          <w:szCs w:val="24"/>
        </w:rPr>
        <w:t>aktualizaci</w:t>
      </w:r>
      <w:r w:rsidR="00D55453" w:rsidRPr="00AB4F5B">
        <w:rPr>
          <w:rFonts w:asciiTheme="minorHAnsi" w:hAnsiTheme="minorHAnsi" w:cstheme="minorHAnsi"/>
          <w:szCs w:val="24"/>
        </w:rPr>
        <w:t>:</w:t>
      </w:r>
      <w:r w:rsidR="00D55453" w:rsidRPr="00AB4F5B">
        <w:rPr>
          <w:rFonts w:asciiTheme="minorHAnsi" w:hAnsiTheme="minorHAnsi" w:cstheme="minorHAnsi"/>
          <w:szCs w:val="24"/>
        </w:rPr>
        <w:br/>
      </w:r>
      <w:r w:rsidR="006843B1">
        <w:rPr>
          <w:rFonts w:asciiTheme="minorHAnsi" w:hAnsiTheme="minorHAnsi" w:cstheme="minorHAnsi"/>
          <w:szCs w:val="24"/>
        </w:rPr>
        <w:t>-</w:t>
      </w:r>
      <w:r w:rsidR="006843B1">
        <w:rPr>
          <w:rFonts w:asciiTheme="minorHAnsi" w:hAnsiTheme="minorHAnsi" w:cstheme="minorHAnsi"/>
          <w:szCs w:val="24"/>
        </w:rPr>
        <w:tab/>
      </w:r>
      <w:r w:rsidR="00D55453" w:rsidRPr="00AB4F5B">
        <w:rPr>
          <w:rFonts w:asciiTheme="minorHAnsi" w:hAnsiTheme="minorHAnsi" w:cstheme="minorHAnsi"/>
          <w:szCs w:val="24"/>
        </w:rPr>
        <w:t xml:space="preserve">provozoven Poskytovatele, na kterých budou prováděny pracovnělékařské služby </w:t>
      </w:r>
      <w:r w:rsidR="00D55453" w:rsidRPr="000D6E44">
        <w:rPr>
          <w:rFonts w:asciiTheme="minorHAnsi" w:hAnsiTheme="minorHAnsi" w:cstheme="minorHAnsi"/>
          <w:szCs w:val="24"/>
        </w:rPr>
        <w:t>pro zaměstnance Objednatele</w:t>
      </w:r>
    </w:p>
    <w:p w14:paraId="76400380" w14:textId="0F037F4E" w:rsidR="00215CF1" w:rsidRPr="000D6E44" w:rsidRDefault="00DE7F11" w:rsidP="00BE3C3F">
      <w:pPr>
        <w:pStyle w:val="Textodst1sl"/>
        <w:numPr>
          <w:ilvl w:val="0"/>
          <w:numId w:val="10"/>
        </w:numPr>
        <w:spacing w:before="0" w:after="40" w:line="276" w:lineRule="auto"/>
        <w:jc w:val="left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t xml:space="preserve">Vložení </w:t>
      </w:r>
      <w:r w:rsidR="006843B1">
        <w:rPr>
          <w:rFonts w:asciiTheme="minorHAnsi" w:hAnsiTheme="minorHAnsi" w:cstheme="minorHAnsi"/>
          <w:szCs w:val="24"/>
        </w:rPr>
        <w:t xml:space="preserve">odst. </w:t>
      </w:r>
      <w:r w:rsidRPr="000D6E44">
        <w:rPr>
          <w:rFonts w:asciiTheme="minorHAnsi" w:hAnsiTheme="minorHAnsi" w:cstheme="minorHAnsi"/>
          <w:szCs w:val="24"/>
        </w:rPr>
        <w:t>5.10 do článku 5. „</w:t>
      </w:r>
      <w:r w:rsidR="006843B1">
        <w:rPr>
          <w:rFonts w:asciiTheme="minorHAnsi" w:hAnsiTheme="minorHAnsi" w:cstheme="minorHAnsi"/>
          <w:szCs w:val="24"/>
        </w:rPr>
        <w:t>Platební podmínky</w:t>
      </w:r>
      <w:r w:rsidRPr="000D6E44">
        <w:rPr>
          <w:rFonts w:asciiTheme="minorHAnsi" w:hAnsiTheme="minorHAnsi" w:cstheme="minorHAnsi"/>
          <w:szCs w:val="24"/>
        </w:rPr>
        <w:t>“</w:t>
      </w:r>
    </w:p>
    <w:p w14:paraId="3CACCECC" w14:textId="56C7CD3A" w:rsidR="00502343" w:rsidRPr="000D6E44" w:rsidRDefault="00596904" w:rsidP="00BE3C3F">
      <w:pPr>
        <w:pStyle w:val="Textodst1sl"/>
        <w:numPr>
          <w:ilvl w:val="0"/>
          <w:numId w:val="10"/>
        </w:numPr>
        <w:spacing w:before="0" w:after="40" w:line="276" w:lineRule="auto"/>
        <w:jc w:val="left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t xml:space="preserve">Přílohy č. 3 – Seznam lékařů Poskytovatele zajišťujících pracovnělékařské služby </w:t>
      </w:r>
      <w:r w:rsidR="00F316EF" w:rsidRPr="000D6E44">
        <w:rPr>
          <w:rFonts w:asciiTheme="minorHAnsi" w:hAnsiTheme="minorHAnsi" w:cstheme="minorHAnsi"/>
          <w:szCs w:val="24"/>
        </w:rPr>
        <w:br/>
      </w:r>
    </w:p>
    <w:p w14:paraId="14A41FD4" w14:textId="655841B2" w:rsidR="0072583D" w:rsidRPr="000D6E44" w:rsidRDefault="00555CBE" w:rsidP="00502343">
      <w:pPr>
        <w:pStyle w:val="Textodst1sl"/>
        <w:spacing w:before="0" w:after="40" w:line="276" w:lineRule="auto"/>
        <w:jc w:val="left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t xml:space="preserve">Provozovny, na kterých budou prováděné </w:t>
      </w:r>
      <w:r w:rsidR="00F316EF" w:rsidRPr="000D6E44">
        <w:rPr>
          <w:rFonts w:asciiTheme="minorHAnsi" w:hAnsiTheme="minorHAnsi" w:cstheme="minorHAnsi"/>
          <w:szCs w:val="24"/>
        </w:rPr>
        <w:t>pracovnělékařské služby</w:t>
      </w:r>
      <w:r w:rsidR="00C16AA7" w:rsidRPr="000D6E44">
        <w:rPr>
          <w:rFonts w:asciiTheme="minorHAnsi" w:hAnsiTheme="minorHAnsi" w:cstheme="minorHAnsi"/>
          <w:szCs w:val="24"/>
        </w:rPr>
        <w:t>:</w:t>
      </w:r>
    </w:p>
    <w:p w14:paraId="3C487F77" w14:textId="63617C31" w:rsidR="003728C9" w:rsidRPr="000D6E44" w:rsidRDefault="003728C9" w:rsidP="00D97796">
      <w:pPr>
        <w:pStyle w:val="Odstavecseseznamem"/>
        <w:numPr>
          <w:ilvl w:val="0"/>
          <w:numId w:val="14"/>
        </w:numPr>
        <w:ind w:left="1134" w:hanging="425"/>
        <w:rPr>
          <w:rFonts w:asciiTheme="minorHAnsi" w:hAnsiTheme="minorHAnsi" w:cstheme="minorHAnsi"/>
        </w:rPr>
      </w:pPr>
      <w:r w:rsidRPr="000D6E44">
        <w:rPr>
          <w:rFonts w:asciiTheme="minorHAnsi" w:hAnsiTheme="minorHAnsi" w:cstheme="minorHAnsi"/>
        </w:rPr>
        <w:t>POLIKLINIKA AGEL, Praha 2, Italská 560/37, PSČ: 121 43</w:t>
      </w:r>
    </w:p>
    <w:p w14:paraId="444EDCB6" w14:textId="1543253F" w:rsidR="003728C9" w:rsidRPr="000D6E44" w:rsidRDefault="003728C9" w:rsidP="00D97796">
      <w:pPr>
        <w:pStyle w:val="Odstavecseseznamem"/>
        <w:numPr>
          <w:ilvl w:val="0"/>
          <w:numId w:val="14"/>
        </w:numPr>
        <w:ind w:left="1134" w:hanging="425"/>
        <w:rPr>
          <w:rFonts w:asciiTheme="minorHAnsi" w:hAnsiTheme="minorHAnsi" w:cstheme="minorHAnsi"/>
        </w:rPr>
      </w:pPr>
      <w:r w:rsidRPr="000D6E44">
        <w:rPr>
          <w:rFonts w:asciiTheme="minorHAnsi" w:hAnsiTheme="minorHAnsi" w:cstheme="minorHAnsi"/>
        </w:rPr>
        <w:t>POLIKLINIKA AGEL, Olomouc, Jeremenkova 40/1056, PSČ: 772 52</w:t>
      </w:r>
    </w:p>
    <w:p w14:paraId="0B36E30B" w14:textId="77777777" w:rsidR="003728C9" w:rsidRPr="000D6E44" w:rsidRDefault="003728C9" w:rsidP="00D97796">
      <w:pPr>
        <w:pStyle w:val="Odstavecseseznamem"/>
        <w:numPr>
          <w:ilvl w:val="0"/>
          <w:numId w:val="14"/>
        </w:numPr>
        <w:ind w:left="1134" w:hanging="425"/>
        <w:jc w:val="left"/>
        <w:rPr>
          <w:rFonts w:asciiTheme="minorHAnsi" w:hAnsiTheme="minorHAnsi" w:cstheme="minorHAnsi"/>
        </w:rPr>
      </w:pPr>
      <w:r w:rsidRPr="000D6E44">
        <w:rPr>
          <w:rFonts w:asciiTheme="minorHAnsi" w:hAnsiTheme="minorHAnsi" w:cstheme="minorHAnsi"/>
        </w:rPr>
        <w:t>POLIKLINIKA AGEL, Moravská Ostrava, Tyršova 34, PSČ: 728 06</w:t>
      </w:r>
    </w:p>
    <w:p w14:paraId="2075FBD9" w14:textId="0E19B4B9" w:rsidR="003728C9" w:rsidRPr="000D6E44" w:rsidRDefault="003728C9" w:rsidP="00D97796">
      <w:pPr>
        <w:pStyle w:val="Odstavecseseznamem"/>
        <w:numPr>
          <w:ilvl w:val="0"/>
          <w:numId w:val="14"/>
        </w:numPr>
        <w:ind w:left="1134" w:hanging="425"/>
        <w:jc w:val="left"/>
        <w:rPr>
          <w:rFonts w:asciiTheme="minorHAnsi" w:hAnsiTheme="minorHAnsi" w:cstheme="minorHAnsi"/>
        </w:rPr>
      </w:pPr>
      <w:r w:rsidRPr="000D6E44">
        <w:rPr>
          <w:rFonts w:asciiTheme="minorHAnsi" w:hAnsiTheme="minorHAnsi" w:cstheme="minorHAnsi"/>
        </w:rPr>
        <w:t xml:space="preserve">POLIKLINIKA AGEL, Ostrava-Přívoz, Špálova 7, PSČ: 702 00 </w:t>
      </w:r>
    </w:p>
    <w:p w14:paraId="694B837B" w14:textId="489337D8" w:rsidR="003728C9" w:rsidRPr="000D6E44" w:rsidRDefault="003728C9" w:rsidP="00D97796">
      <w:pPr>
        <w:pStyle w:val="Odstavecseseznamem"/>
        <w:numPr>
          <w:ilvl w:val="0"/>
          <w:numId w:val="14"/>
        </w:numPr>
        <w:ind w:left="1134" w:hanging="425"/>
        <w:rPr>
          <w:rFonts w:asciiTheme="minorHAnsi" w:hAnsiTheme="minorHAnsi" w:cstheme="minorHAnsi"/>
        </w:rPr>
      </w:pPr>
      <w:r w:rsidRPr="000D6E44">
        <w:rPr>
          <w:rFonts w:asciiTheme="minorHAnsi" w:hAnsiTheme="minorHAnsi" w:cstheme="minorHAnsi"/>
          <w:b/>
        </w:rPr>
        <w:t>POLIKLINIKA AGEL</w:t>
      </w:r>
      <w:r w:rsidRPr="000D6E44">
        <w:rPr>
          <w:rFonts w:asciiTheme="minorHAnsi" w:hAnsiTheme="minorHAnsi" w:cstheme="minorHAnsi"/>
        </w:rPr>
        <w:t xml:space="preserve">, </w:t>
      </w:r>
      <w:r w:rsidRPr="000D6E44">
        <w:rPr>
          <w:rFonts w:asciiTheme="minorHAnsi" w:hAnsiTheme="minorHAnsi" w:cstheme="minorHAnsi"/>
          <w:b/>
        </w:rPr>
        <w:t>Plzeň, Východní Předměstí,</w:t>
      </w:r>
      <w:r w:rsidRPr="000D6E44">
        <w:rPr>
          <w:rFonts w:asciiTheme="minorHAnsi" w:hAnsiTheme="minorHAnsi" w:cstheme="minorHAnsi"/>
        </w:rPr>
        <w:t xml:space="preserve"> Švihovská 2444/14, PSČ: 301 00</w:t>
      </w:r>
    </w:p>
    <w:p w14:paraId="52D23F99" w14:textId="540290A5" w:rsidR="00F80259" w:rsidRPr="000D6E44" w:rsidRDefault="00F80259" w:rsidP="00F80259">
      <w:pPr>
        <w:rPr>
          <w:rFonts w:asciiTheme="minorHAnsi" w:hAnsiTheme="minorHAnsi" w:cstheme="minorHAnsi"/>
        </w:rPr>
      </w:pPr>
    </w:p>
    <w:p w14:paraId="1638BB60" w14:textId="14379713" w:rsidR="00202A0B" w:rsidRPr="000D6E44" w:rsidRDefault="00981D2D" w:rsidP="00202A0B">
      <w:pPr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</w:rPr>
        <w:t>Pravidelný dohled na pracovištích</w:t>
      </w:r>
      <w:r w:rsidR="00F8288A" w:rsidRPr="000D6E44">
        <w:rPr>
          <w:rFonts w:asciiTheme="minorHAnsi" w:hAnsiTheme="minorHAnsi" w:cstheme="minorHAnsi"/>
        </w:rPr>
        <w:t xml:space="preserve"> </w:t>
      </w:r>
      <w:r w:rsidR="003733EE" w:rsidRPr="000D6E44">
        <w:rPr>
          <w:rFonts w:asciiTheme="minorHAnsi" w:hAnsiTheme="minorHAnsi" w:cstheme="minorHAnsi"/>
        </w:rPr>
        <w:t xml:space="preserve">Objednatele </w:t>
      </w:r>
      <w:r w:rsidR="00F8288A" w:rsidRPr="000D6E44">
        <w:rPr>
          <w:rFonts w:asciiTheme="minorHAnsi" w:hAnsiTheme="minorHAnsi" w:cstheme="minorHAnsi"/>
        </w:rPr>
        <w:t>za účelem zjišťování a hodnocení rizikových faktorů</w:t>
      </w:r>
      <w:r w:rsidRPr="000D6E44">
        <w:rPr>
          <w:rFonts w:asciiTheme="minorHAnsi" w:hAnsiTheme="minorHAnsi" w:cstheme="minorHAnsi"/>
        </w:rPr>
        <w:t xml:space="preserve"> v souladu se zákonem č. 373/2011 Sb., o specifických zdravotních službách a prováděcí vyhláškou 79/2013 Sb., vyhláška o pracovnělékařských službách a některých druzích posudkové péče provede Poskytovatel dle potřeby </w:t>
      </w:r>
      <w:r w:rsidR="00A41A5C" w:rsidRPr="000D6E44">
        <w:rPr>
          <w:rFonts w:asciiTheme="minorHAnsi" w:hAnsiTheme="minorHAnsi" w:cstheme="minorHAnsi"/>
        </w:rPr>
        <w:t>na všech pracovištích</w:t>
      </w:r>
      <w:r w:rsidRPr="000D6E44">
        <w:rPr>
          <w:rFonts w:asciiTheme="minorHAnsi" w:hAnsiTheme="minorHAnsi" w:cstheme="minorHAnsi"/>
        </w:rPr>
        <w:t xml:space="preserve"> Objednatele v rámci České republiky. </w:t>
      </w:r>
    </w:p>
    <w:p w14:paraId="2F9D1387" w14:textId="7337DA1A" w:rsidR="00C16AA7" w:rsidRPr="000D6E44" w:rsidRDefault="003728C9" w:rsidP="000D6E44">
      <w:pPr>
        <w:pStyle w:val="Textodst1sl"/>
        <w:numPr>
          <w:ilvl w:val="0"/>
          <w:numId w:val="0"/>
        </w:numPr>
        <w:spacing w:before="0" w:after="40" w:line="276" w:lineRule="auto"/>
        <w:ind w:left="720"/>
        <w:jc w:val="left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br/>
      </w:r>
    </w:p>
    <w:p w14:paraId="54C8A8D7" w14:textId="45B559AA" w:rsidR="00215CF1" w:rsidRPr="000D6E44" w:rsidRDefault="006843B1" w:rsidP="00D97796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č</w:t>
      </w:r>
      <w:r w:rsidR="00DE7F11" w:rsidRPr="000D6E44">
        <w:rPr>
          <w:rFonts w:asciiTheme="minorHAnsi" w:hAnsiTheme="minorHAnsi" w:cstheme="minorHAnsi"/>
          <w:szCs w:val="24"/>
        </w:rPr>
        <w:t>lánk</w:t>
      </w:r>
      <w:r>
        <w:rPr>
          <w:rFonts w:asciiTheme="minorHAnsi" w:hAnsiTheme="minorHAnsi" w:cstheme="minorHAnsi"/>
          <w:szCs w:val="24"/>
        </w:rPr>
        <w:t>u</w:t>
      </w:r>
      <w:r w:rsidR="00DE7F11" w:rsidRPr="000D6E44">
        <w:rPr>
          <w:rFonts w:asciiTheme="minorHAnsi" w:hAnsiTheme="minorHAnsi" w:cstheme="minorHAnsi"/>
          <w:szCs w:val="24"/>
        </w:rPr>
        <w:t xml:space="preserve"> 5. </w:t>
      </w:r>
      <w:r w:rsidRPr="006843B1">
        <w:rPr>
          <w:rFonts w:asciiTheme="minorHAnsi" w:hAnsiTheme="minorHAnsi" w:cstheme="minorHAnsi"/>
          <w:szCs w:val="24"/>
        </w:rPr>
        <w:t>„Platební podmínky“</w:t>
      </w:r>
      <w:r>
        <w:rPr>
          <w:rFonts w:asciiTheme="minorHAnsi" w:hAnsiTheme="minorHAnsi" w:cstheme="minorHAnsi"/>
          <w:szCs w:val="24"/>
        </w:rPr>
        <w:t xml:space="preserve"> se za odst. 5.9. přidává nový odstavec 5.10. tohoto znění</w:t>
      </w:r>
      <w:proofErr w:type="gramStart"/>
      <w:r>
        <w:rPr>
          <w:rFonts w:asciiTheme="minorHAnsi" w:hAnsiTheme="minorHAnsi" w:cstheme="minorHAnsi"/>
          <w:szCs w:val="24"/>
        </w:rPr>
        <w:t xml:space="preserve">: </w:t>
      </w:r>
      <w:r w:rsidR="00DE7F11" w:rsidRPr="000D6E44">
        <w:rPr>
          <w:rFonts w:asciiTheme="minorHAnsi" w:hAnsiTheme="minorHAnsi" w:cstheme="minorHAnsi"/>
          <w:szCs w:val="24"/>
        </w:rPr>
        <w:t>:</w:t>
      </w:r>
      <w:proofErr w:type="gramEnd"/>
    </w:p>
    <w:p w14:paraId="62FF87AD" w14:textId="10A00E88" w:rsidR="00305EAF" w:rsidRPr="00D97796" w:rsidRDefault="006843B1" w:rsidP="00D97796">
      <w:pPr>
        <w:pStyle w:val="Textodst1sl"/>
        <w:numPr>
          <w:ilvl w:val="0"/>
          <w:numId w:val="0"/>
        </w:numPr>
        <w:spacing w:before="0" w:after="40" w:line="276" w:lineRule="auto"/>
        <w:ind w:left="709" w:hanging="11"/>
        <w:rPr>
          <w:rFonts w:asciiTheme="minorHAnsi" w:hAnsiTheme="minorHAnsi" w:cstheme="minorHAnsi"/>
          <w:i/>
          <w:iCs/>
          <w:szCs w:val="24"/>
        </w:rPr>
      </w:pPr>
      <w:r w:rsidRPr="00D97796">
        <w:rPr>
          <w:rFonts w:asciiTheme="minorHAnsi" w:hAnsiTheme="minorHAnsi" w:cstheme="minorHAnsi"/>
          <w:i/>
          <w:iCs/>
          <w:szCs w:val="24"/>
        </w:rPr>
        <w:t>„</w:t>
      </w:r>
      <w:r w:rsidR="00DE7F11" w:rsidRPr="00D97796">
        <w:rPr>
          <w:rFonts w:asciiTheme="minorHAnsi" w:hAnsiTheme="minorHAnsi" w:cstheme="minorHAnsi"/>
          <w:i/>
          <w:iCs/>
          <w:szCs w:val="24"/>
        </w:rPr>
        <w:t xml:space="preserve">5.10.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>Faktury</w:t>
      </w:r>
      <w:r w:rsidR="003728C9" w:rsidRPr="00D97796">
        <w:rPr>
          <w:rFonts w:asciiTheme="minorHAnsi" w:hAnsiTheme="minorHAnsi" w:cstheme="minorHAnsi"/>
          <w:i/>
          <w:iCs/>
          <w:szCs w:val="24"/>
        </w:rPr>
        <w:t xml:space="preserve"> /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proofErr w:type="gramStart"/>
      <w:r w:rsidR="00305EAF" w:rsidRPr="00D97796">
        <w:rPr>
          <w:rFonts w:asciiTheme="minorHAnsi" w:hAnsiTheme="minorHAnsi" w:cstheme="minorHAnsi"/>
          <w:i/>
          <w:iCs/>
          <w:szCs w:val="24"/>
        </w:rPr>
        <w:t>daň.doklady</w:t>
      </w:r>
      <w:proofErr w:type="spellEnd"/>
      <w:proofErr w:type="gramEnd"/>
      <w:r w:rsidR="00305EAF" w:rsidRPr="00D97796">
        <w:rPr>
          <w:rFonts w:asciiTheme="minorHAnsi" w:hAnsiTheme="minorHAnsi" w:cstheme="minorHAnsi"/>
          <w:i/>
          <w:iCs/>
          <w:szCs w:val="24"/>
        </w:rPr>
        <w:t xml:space="preserve"> budou Objednateli </w:t>
      </w:r>
      <w:r w:rsidRPr="00D97796">
        <w:rPr>
          <w:rFonts w:asciiTheme="minorHAnsi" w:hAnsiTheme="minorHAnsi" w:cstheme="minorHAnsi"/>
          <w:i/>
          <w:iCs/>
          <w:szCs w:val="24"/>
        </w:rPr>
        <w:t xml:space="preserve">Poskytovatelem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 xml:space="preserve">odesílány elektronicky na adresy: </w:t>
      </w:r>
      <w:r w:rsidRPr="00601390">
        <w:rPr>
          <w:rFonts w:asciiTheme="minorHAnsi" w:hAnsiTheme="minorHAnsi" w:cstheme="minorHAnsi"/>
          <w:i/>
          <w:iCs/>
          <w:szCs w:val="24"/>
        </w:rPr>
        <w:t>podatelna@crr.cz</w:t>
      </w:r>
      <w:r w:rsidRPr="00D97796">
        <w:rPr>
          <w:rStyle w:val="Hypertextovodkaz"/>
          <w:rFonts w:asciiTheme="minorHAnsi" w:hAnsiTheme="minorHAnsi" w:cstheme="minorHAnsi"/>
          <w:i/>
          <w:iCs/>
          <w:szCs w:val="24"/>
        </w:rPr>
        <w:t xml:space="preserve">.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 xml:space="preserve">Případné reklamace budou Objednatelem </w:t>
      </w:r>
      <w:r w:rsidRPr="00D97796">
        <w:rPr>
          <w:rFonts w:asciiTheme="minorHAnsi" w:hAnsiTheme="minorHAnsi" w:cstheme="minorHAnsi"/>
          <w:i/>
          <w:iCs/>
          <w:szCs w:val="24"/>
        </w:rPr>
        <w:t xml:space="preserve">Poskytovateli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>elektronicky zasílány na e-mail adresu:</w:t>
      </w:r>
      <w:r w:rsidRPr="00D97796">
        <w:rPr>
          <w:rFonts w:asciiTheme="minorHAnsi" w:hAnsiTheme="minorHAnsi" w:cstheme="minorHAnsi"/>
          <w:i/>
          <w:iCs/>
          <w:szCs w:val="24"/>
        </w:rPr>
        <w:t xml:space="preserve"> </w:t>
      </w:r>
      <w:r w:rsidR="00305EAF" w:rsidRPr="00601390">
        <w:rPr>
          <w:rFonts w:asciiTheme="minorHAnsi" w:hAnsiTheme="minorHAnsi" w:cstheme="minorHAnsi"/>
          <w:i/>
          <w:iCs/>
          <w:szCs w:val="24"/>
        </w:rPr>
        <w:t>uctarna@pol.agel.cz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 xml:space="preserve"> nebo na e-mail.</w:t>
      </w:r>
      <w:r w:rsidR="00261C64" w:rsidRPr="00D97796">
        <w:rPr>
          <w:rFonts w:asciiTheme="minorHAnsi" w:hAnsiTheme="minorHAnsi" w:cstheme="minorHAnsi"/>
          <w:i/>
          <w:iCs/>
          <w:szCs w:val="24"/>
        </w:rPr>
        <w:t xml:space="preserve">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>adresu zaměstnance, který daň.</w:t>
      </w:r>
      <w:r w:rsidR="00261C64" w:rsidRPr="00D97796">
        <w:rPr>
          <w:rFonts w:asciiTheme="minorHAnsi" w:hAnsiTheme="minorHAnsi" w:cstheme="minorHAnsi"/>
          <w:i/>
          <w:iCs/>
          <w:szCs w:val="24"/>
        </w:rPr>
        <w:t xml:space="preserve"> </w:t>
      </w:r>
      <w:r w:rsidR="00305EAF" w:rsidRPr="00D97796">
        <w:rPr>
          <w:rFonts w:asciiTheme="minorHAnsi" w:hAnsiTheme="minorHAnsi" w:cstheme="minorHAnsi"/>
          <w:i/>
          <w:iCs/>
          <w:szCs w:val="24"/>
        </w:rPr>
        <w:t>doklad vystavil.</w:t>
      </w:r>
      <w:r w:rsidRPr="00D97796">
        <w:rPr>
          <w:rFonts w:asciiTheme="minorHAnsi" w:hAnsiTheme="minorHAnsi" w:cstheme="minorHAnsi"/>
          <w:i/>
          <w:iCs/>
          <w:szCs w:val="24"/>
        </w:rPr>
        <w:t>“</w:t>
      </w:r>
    </w:p>
    <w:p w14:paraId="6B4F27A9" w14:textId="64606677" w:rsidR="009C6DD2" w:rsidRPr="000D6E44" w:rsidRDefault="009C6DD2" w:rsidP="00D97796">
      <w:pPr>
        <w:pStyle w:val="Textodst1sl"/>
        <w:numPr>
          <w:ilvl w:val="0"/>
          <w:numId w:val="0"/>
        </w:numPr>
        <w:spacing w:before="0" w:after="40" w:line="276" w:lineRule="auto"/>
        <w:ind w:left="709" w:hanging="11"/>
        <w:rPr>
          <w:rFonts w:asciiTheme="minorHAnsi" w:hAnsiTheme="minorHAnsi" w:cstheme="minorHAnsi"/>
          <w:szCs w:val="24"/>
        </w:rPr>
      </w:pPr>
    </w:p>
    <w:p w14:paraId="57291BE5" w14:textId="5267787B" w:rsidR="00D55453" w:rsidRPr="000D6E44" w:rsidRDefault="00E54693" w:rsidP="00D97796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t>Aktualizovaná Příloha č. 3</w:t>
      </w:r>
      <w:r w:rsidR="00555CBE" w:rsidRPr="000D6E44">
        <w:rPr>
          <w:rFonts w:asciiTheme="minorHAnsi" w:hAnsiTheme="minorHAnsi" w:cstheme="minorHAnsi"/>
          <w:szCs w:val="24"/>
        </w:rPr>
        <w:t xml:space="preserve"> – </w:t>
      </w:r>
      <w:r w:rsidRPr="000D6E44">
        <w:rPr>
          <w:rFonts w:asciiTheme="minorHAnsi" w:hAnsiTheme="minorHAnsi" w:cstheme="minorHAnsi"/>
          <w:szCs w:val="24"/>
        </w:rPr>
        <w:t>Seznam lékařů Poskytovatele zajišťujících pracovnělékařské služby je</w:t>
      </w:r>
      <w:r w:rsidR="00555CBE" w:rsidRPr="000D6E44">
        <w:rPr>
          <w:rFonts w:asciiTheme="minorHAnsi" w:hAnsiTheme="minorHAnsi" w:cstheme="minorHAnsi"/>
          <w:szCs w:val="24"/>
        </w:rPr>
        <w:t xml:space="preserve"> nedílnou součástí tohoto Dodatku</w:t>
      </w:r>
      <w:r w:rsidR="006843B1">
        <w:rPr>
          <w:rFonts w:asciiTheme="minorHAnsi" w:hAnsiTheme="minorHAnsi" w:cstheme="minorHAnsi"/>
          <w:szCs w:val="24"/>
        </w:rPr>
        <w:t xml:space="preserve"> a nahrazuje předchozí přílohu č. 3.</w:t>
      </w:r>
    </w:p>
    <w:p w14:paraId="25562759" w14:textId="77777777" w:rsidR="00C16AA7" w:rsidRPr="000D6E44" w:rsidRDefault="00C16AA7" w:rsidP="00670925">
      <w:pPr>
        <w:pStyle w:val="Textodst1sl"/>
        <w:numPr>
          <w:ilvl w:val="0"/>
          <w:numId w:val="0"/>
        </w:numPr>
        <w:tabs>
          <w:tab w:val="left" w:pos="567"/>
        </w:tabs>
        <w:spacing w:before="0" w:after="40" w:line="276" w:lineRule="auto"/>
        <w:ind w:left="720"/>
        <w:rPr>
          <w:rFonts w:asciiTheme="minorHAnsi" w:hAnsiTheme="minorHAnsi" w:cstheme="minorHAnsi"/>
          <w:szCs w:val="24"/>
        </w:rPr>
      </w:pPr>
    </w:p>
    <w:p w14:paraId="75E6B904" w14:textId="77777777" w:rsidR="00451CE5" w:rsidRPr="000D6E44" w:rsidRDefault="00451CE5" w:rsidP="00693BEF">
      <w:pPr>
        <w:pStyle w:val="slolnku"/>
        <w:spacing w:before="0" w:line="276" w:lineRule="auto"/>
        <w:ind w:hanging="4820"/>
        <w:rPr>
          <w:rFonts w:asciiTheme="minorHAnsi" w:hAnsiTheme="minorHAnsi" w:cstheme="minorHAnsi"/>
          <w:szCs w:val="24"/>
        </w:rPr>
      </w:pPr>
    </w:p>
    <w:p w14:paraId="2F54C6B7" w14:textId="77777777" w:rsidR="00451CE5" w:rsidRPr="00AB4F5B" w:rsidRDefault="00451CE5" w:rsidP="00693BEF">
      <w:pPr>
        <w:pStyle w:val="Nzevlnku"/>
        <w:spacing w:after="40" w:line="276" w:lineRule="auto"/>
        <w:rPr>
          <w:rFonts w:asciiTheme="minorHAnsi" w:hAnsiTheme="minorHAnsi" w:cstheme="minorHAnsi"/>
          <w:szCs w:val="24"/>
        </w:rPr>
      </w:pPr>
      <w:r w:rsidRPr="000D6E44">
        <w:rPr>
          <w:rFonts w:asciiTheme="minorHAnsi" w:hAnsiTheme="minorHAnsi" w:cstheme="minorHAnsi"/>
          <w:szCs w:val="24"/>
        </w:rPr>
        <w:t>Závěrečná ustanovení</w:t>
      </w:r>
    </w:p>
    <w:p w14:paraId="30FAC15D" w14:textId="77777777" w:rsidR="00DA3FAE" w:rsidRPr="00AB4F5B" w:rsidRDefault="00DA3FAE" w:rsidP="00693BEF">
      <w:pPr>
        <w:spacing w:after="40" w:line="276" w:lineRule="auto"/>
        <w:rPr>
          <w:rFonts w:asciiTheme="minorHAnsi" w:hAnsiTheme="minorHAnsi" w:cstheme="minorHAnsi"/>
          <w:szCs w:val="24"/>
        </w:rPr>
      </w:pPr>
    </w:p>
    <w:p w14:paraId="50D8C534" w14:textId="755290AF" w:rsidR="006843B1" w:rsidRDefault="00E638C5" w:rsidP="006843B1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 w:rsidRPr="00D97796">
        <w:rPr>
          <w:rFonts w:asciiTheme="minorHAnsi" w:hAnsiTheme="minorHAnsi" w:cstheme="minorHAnsi"/>
          <w:szCs w:val="24"/>
        </w:rPr>
        <w:t xml:space="preserve">Tento dodatek nabývá platnosti dnem jeho podpisu oběma smluvními stranami. Smluvní strany berou na vědomí, že </w:t>
      </w:r>
      <w:r>
        <w:rPr>
          <w:rFonts w:asciiTheme="minorHAnsi" w:hAnsiTheme="minorHAnsi" w:cstheme="minorHAnsi"/>
          <w:szCs w:val="24"/>
        </w:rPr>
        <w:t xml:space="preserve">pokud </w:t>
      </w:r>
      <w:r w:rsidRPr="00D97796">
        <w:rPr>
          <w:rFonts w:asciiTheme="minorHAnsi" w:hAnsiTheme="minorHAnsi" w:cstheme="minorHAnsi"/>
          <w:szCs w:val="24"/>
        </w:rPr>
        <w:t>tento dodatek ke své účinnosti vyžaduje uveřejnění v registru smluv podle zákona č.340/2015 Sb., o zvláštních podmínkách účinnosti některých smluv, uveřejňování těchto smluv a o registru smluv (zákon o registru smluv)</w:t>
      </w:r>
      <w:r>
        <w:rPr>
          <w:rFonts w:asciiTheme="minorHAnsi" w:hAnsiTheme="minorHAnsi" w:cstheme="minorHAnsi"/>
          <w:szCs w:val="24"/>
        </w:rPr>
        <w:t xml:space="preserve">, nabývá dodatek účinnosti až jeho uveřejněním v registru smluv, s tím, že smluvní strany </w:t>
      </w:r>
      <w:r w:rsidRPr="00D97796">
        <w:rPr>
          <w:rFonts w:asciiTheme="minorHAnsi" w:hAnsiTheme="minorHAnsi" w:cstheme="minorHAnsi"/>
          <w:szCs w:val="24"/>
        </w:rPr>
        <w:t>s tímto uveřejněním souhlasí</w:t>
      </w:r>
      <w:r w:rsidR="003878D3">
        <w:rPr>
          <w:rFonts w:asciiTheme="minorHAnsi" w:hAnsiTheme="minorHAnsi" w:cstheme="minorHAnsi"/>
          <w:szCs w:val="24"/>
        </w:rPr>
        <w:t>.</w:t>
      </w:r>
    </w:p>
    <w:p w14:paraId="458F66F8" w14:textId="4D2BA73B" w:rsidR="00C16AA7" w:rsidRPr="00AB4F5B" w:rsidRDefault="00C16AA7" w:rsidP="00D97796">
      <w:pPr>
        <w:pStyle w:val="Textodst1sl"/>
        <w:numPr>
          <w:ilvl w:val="0"/>
          <w:numId w:val="0"/>
        </w:numPr>
        <w:spacing w:before="0" w:after="40" w:line="276" w:lineRule="auto"/>
        <w:ind w:left="720"/>
        <w:rPr>
          <w:rFonts w:asciiTheme="minorHAnsi" w:hAnsiTheme="minorHAnsi" w:cstheme="minorHAnsi"/>
          <w:szCs w:val="24"/>
        </w:rPr>
      </w:pPr>
    </w:p>
    <w:p w14:paraId="4D18DA17" w14:textId="60EDF7B6" w:rsidR="00DA3FAE" w:rsidRDefault="00154880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lastRenderedPageBreak/>
        <w:t xml:space="preserve">Tento Dodatek je sepsán ve </w:t>
      </w:r>
      <w:r w:rsidR="00BA22D5" w:rsidRPr="00AB4F5B">
        <w:rPr>
          <w:rFonts w:asciiTheme="minorHAnsi" w:hAnsiTheme="minorHAnsi" w:cstheme="minorHAnsi"/>
          <w:szCs w:val="24"/>
        </w:rPr>
        <w:t>dvou</w:t>
      </w:r>
      <w:r w:rsidR="00451CE5" w:rsidRPr="00AB4F5B">
        <w:rPr>
          <w:rFonts w:asciiTheme="minorHAnsi" w:hAnsiTheme="minorHAnsi" w:cstheme="minorHAnsi"/>
          <w:szCs w:val="24"/>
        </w:rPr>
        <w:t xml:space="preserve"> stejnopisech, z nichž </w:t>
      </w:r>
      <w:r w:rsidR="00BA22D5" w:rsidRPr="00AB4F5B">
        <w:rPr>
          <w:rFonts w:asciiTheme="minorHAnsi" w:hAnsiTheme="minorHAnsi" w:cstheme="minorHAnsi"/>
          <w:szCs w:val="24"/>
        </w:rPr>
        <w:t>každá smluvní strana obdrží po jednom vyhotovení.</w:t>
      </w:r>
    </w:p>
    <w:p w14:paraId="55E400F7" w14:textId="77777777" w:rsidR="00C16AA7" w:rsidRDefault="00C16AA7">
      <w:pPr>
        <w:pStyle w:val="Odstavecseseznamem"/>
        <w:rPr>
          <w:rFonts w:asciiTheme="minorHAnsi" w:hAnsiTheme="minorHAnsi" w:cstheme="minorHAnsi"/>
          <w:szCs w:val="24"/>
        </w:rPr>
      </w:pPr>
    </w:p>
    <w:p w14:paraId="503E765A" w14:textId="1EBB4F8A" w:rsidR="00C16AA7" w:rsidRDefault="00451CE5" w:rsidP="006843B1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Ostatní ustanovení Smlouvy</w:t>
      </w:r>
      <w:r w:rsidR="00490E34">
        <w:rPr>
          <w:rFonts w:asciiTheme="minorHAnsi" w:hAnsiTheme="minorHAnsi" w:cstheme="minorHAnsi"/>
          <w:szCs w:val="24"/>
        </w:rPr>
        <w:t xml:space="preserve"> ve znění pozdějších dodatků</w:t>
      </w:r>
      <w:r w:rsidRPr="00AB4F5B">
        <w:rPr>
          <w:rFonts w:asciiTheme="minorHAnsi" w:hAnsiTheme="minorHAnsi" w:cstheme="minorHAnsi"/>
          <w:szCs w:val="24"/>
        </w:rPr>
        <w:t xml:space="preserve"> zůstávají beze změn. Práva a povinnosti touto Smlouvou neupravené, se řídí příslušnými ustanoveními zákona č. 89/2012 Sb., občanského zákoníku, v pl</w:t>
      </w:r>
      <w:r w:rsidR="00DA3FAE" w:rsidRPr="00AB4F5B">
        <w:rPr>
          <w:rFonts w:asciiTheme="minorHAnsi" w:hAnsiTheme="minorHAnsi" w:cstheme="minorHAnsi"/>
          <w:szCs w:val="24"/>
        </w:rPr>
        <w:t>a</w:t>
      </w:r>
      <w:r w:rsidRPr="00AB4F5B">
        <w:rPr>
          <w:rFonts w:asciiTheme="minorHAnsi" w:hAnsiTheme="minorHAnsi" w:cstheme="minorHAnsi"/>
          <w:szCs w:val="24"/>
        </w:rPr>
        <w:t>tném znění a dalšími platnými právními předpisy českého právního řádu</w:t>
      </w:r>
      <w:r w:rsidR="00C16AA7">
        <w:rPr>
          <w:rFonts w:asciiTheme="minorHAnsi" w:hAnsiTheme="minorHAnsi" w:cstheme="minorHAnsi"/>
          <w:szCs w:val="24"/>
        </w:rPr>
        <w:t>.</w:t>
      </w:r>
      <w:r w:rsidR="006843B1">
        <w:rPr>
          <w:rFonts w:asciiTheme="minorHAnsi" w:hAnsiTheme="minorHAnsi" w:cstheme="minorHAnsi"/>
          <w:szCs w:val="24"/>
        </w:rPr>
        <w:t xml:space="preserve"> </w:t>
      </w:r>
    </w:p>
    <w:p w14:paraId="247A061A" w14:textId="77777777" w:rsidR="006843B1" w:rsidRPr="00AB4F5B" w:rsidRDefault="006843B1" w:rsidP="00D97796">
      <w:pPr>
        <w:pStyle w:val="Textodst1sl"/>
        <w:numPr>
          <w:ilvl w:val="0"/>
          <w:numId w:val="0"/>
        </w:numPr>
        <w:spacing w:before="0" w:after="40" w:line="276" w:lineRule="auto"/>
        <w:rPr>
          <w:rFonts w:asciiTheme="minorHAnsi" w:hAnsiTheme="minorHAnsi" w:cstheme="minorHAnsi"/>
          <w:szCs w:val="24"/>
        </w:rPr>
      </w:pPr>
    </w:p>
    <w:p w14:paraId="15A9F8EB" w14:textId="6FE2616E" w:rsidR="00670925" w:rsidRDefault="00451CE5">
      <w:pPr>
        <w:pStyle w:val="Textodst1sl"/>
        <w:spacing w:before="0" w:after="40"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Smluvní strany prohlašují, že si Dodatek před jeho podepsáním přečetly, že s jeho obsahem souhlasí, že byl sepsán podle jejich pravé, svobodné a vážné vůle a že nebyl uzavřen v tísni nebo za jednostranně nevýhodných podmínek. Na důkaz toho připojují své vlastnoruční podpisy.</w:t>
      </w:r>
    </w:p>
    <w:p w14:paraId="5AC0AE4C" w14:textId="53B6546A" w:rsidR="00C16AA7" w:rsidRDefault="00C16AA7" w:rsidP="00C16AA7">
      <w:pPr>
        <w:pStyle w:val="slolnku"/>
        <w:numPr>
          <w:ilvl w:val="0"/>
          <w:numId w:val="0"/>
        </w:numPr>
        <w:ind w:left="4820"/>
      </w:pPr>
    </w:p>
    <w:p w14:paraId="14D14286" w14:textId="77777777" w:rsidR="00C16AA7" w:rsidRPr="00C16AA7" w:rsidRDefault="00C16AA7" w:rsidP="00C16AA7"/>
    <w:p w14:paraId="527068B0" w14:textId="4C08FDF8" w:rsidR="006E28E8" w:rsidRPr="00AB4F5B" w:rsidRDefault="00681EA0" w:rsidP="00C16AA7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after="40" w:line="276" w:lineRule="auto"/>
        <w:jc w:val="left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>V</w:t>
      </w:r>
      <w:r w:rsidR="00DA3FAE" w:rsidRPr="00AB4F5B">
        <w:rPr>
          <w:rFonts w:asciiTheme="minorHAnsi" w:hAnsiTheme="minorHAnsi" w:cstheme="minorHAnsi"/>
          <w:szCs w:val="24"/>
        </w:rPr>
        <w:t> </w:t>
      </w:r>
      <w:r w:rsidR="00484B3A" w:rsidRPr="00AB4F5B">
        <w:rPr>
          <w:rFonts w:asciiTheme="minorHAnsi" w:hAnsiTheme="minorHAnsi" w:cstheme="minorHAnsi"/>
          <w:szCs w:val="24"/>
        </w:rPr>
        <w:t>Praze</w:t>
      </w:r>
      <w:r w:rsidR="00DA3FAE" w:rsidRPr="00AB4F5B">
        <w:rPr>
          <w:rFonts w:asciiTheme="minorHAnsi" w:hAnsiTheme="minorHAnsi" w:cstheme="minorHAnsi"/>
          <w:szCs w:val="24"/>
        </w:rPr>
        <w:t>,</w:t>
      </w:r>
      <w:r w:rsidR="00192CD9">
        <w:rPr>
          <w:rFonts w:asciiTheme="minorHAnsi" w:hAnsiTheme="minorHAnsi" w:cstheme="minorHAnsi"/>
          <w:szCs w:val="24"/>
        </w:rPr>
        <w:t xml:space="preserve"> dne ……………</w:t>
      </w:r>
      <w:proofErr w:type="gramStart"/>
      <w:r w:rsidR="00192CD9">
        <w:rPr>
          <w:rFonts w:asciiTheme="minorHAnsi" w:hAnsiTheme="minorHAnsi" w:cstheme="minorHAnsi"/>
          <w:szCs w:val="24"/>
        </w:rPr>
        <w:t>…….</w:t>
      </w:r>
      <w:proofErr w:type="gramEnd"/>
      <w:r w:rsidR="00192CD9">
        <w:rPr>
          <w:rFonts w:asciiTheme="minorHAnsi" w:hAnsiTheme="minorHAnsi" w:cstheme="minorHAnsi"/>
          <w:szCs w:val="24"/>
        </w:rPr>
        <w:t>.</w:t>
      </w:r>
      <w:r w:rsidR="003878D3">
        <w:rPr>
          <w:rFonts w:asciiTheme="minorHAnsi" w:hAnsiTheme="minorHAnsi" w:cstheme="minorHAnsi"/>
          <w:szCs w:val="24"/>
        </w:rPr>
        <w:t xml:space="preserve">  </w:t>
      </w:r>
      <w:r w:rsidR="00C16AA7">
        <w:rPr>
          <w:rFonts w:asciiTheme="minorHAnsi" w:hAnsiTheme="minorHAnsi" w:cstheme="minorHAnsi"/>
          <w:szCs w:val="24"/>
        </w:rPr>
        <w:t xml:space="preserve">                                         </w:t>
      </w:r>
      <w:r w:rsidR="008E1514">
        <w:rPr>
          <w:rFonts w:asciiTheme="minorHAnsi" w:hAnsiTheme="minorHAnsi" w:cstheme="minorHAnsi"/>
          <w:szCs w:val="24"/>
        </w:rPr>
        <w:t xml:space="preserve">                    </w:t>
      </w:r>
      <w:r w:rsidR="00C16AA7">
        <w:rPr>
          <w:rFonts w:asciiTheme="minorHAnsi" w:hAnsiTheme="minorHAnsi" w:cstheme="minorHAnsi"/>
          <w:szCs w:val="24"/>
        </w:rPr>
        <w:t xml:space="preserve"> </w:t>
      </w:r>
      <w:r w:rsidR="008A1682" w:rsidRPr="004E5329">
        <w:rPr>
          <w:rFonts w:asciiTheme="minorHAnsi" w:hAnsiTheme="minorHAnsi" w:cstheme="minorHAnsi"/>
          <w:szCs w:val="24"/>
        </w:rPr>
        <w:t>V</w:t>
      </w:r>
      <w:r w:rsidR="00DA3FAE" w:rsidRPr="004E5329">
        <w:rPr>
          <w:rFonts w:asciiTheme="minorHAnsi" w:hAnsiTheme="minorHAnsi" w:cstheme="minorHAnsi"/>
          <w:szCs w:val="24"/>
        </w:rPr>
        <w:t> </w:t>
      </w:r>
      <w:r w:rsidR="008E1514">
        <w:rPr>
          <w:rFonts w:asciiTheme="minorHAnsi" w:hAnsiTheme="minorHAnsi" w:cstheme="minorHAnsi"/>
          <w:szCs w:val="24"/>
        </w:rPr>
        <w:t>Praze</w:t>
      </w:r>
      <w:r w:rsidR="00DA3FAE" w:rsidRPr="00AB4F5B">
        <w:rPr>
          <w:rFonts w:asciiTheme="minorHAnsi" w:hAnsiTheme="minorHAnsi" w:cstheme="minorHAnsi"/>
          <w:szCs w:val="24"/>
        </w:rPr>
        <w:t>,</w:t>
      </w:r>
      <w:r w:rsidR="008A1682" w:rsidRPr="00AB4F5B">
        <w:rPr>
          <w:rFonts w:asciiTheme="minorHAnsi" w:hAnsiTheme="minorHAnsi" w:cstheme="minorHAnsi"/>
          <w:szCs w:val="24"/>
        </w:rPr>
        <w:t xml:space="preserve"> dne </w:t>
      </w:r>
      <w:r w:rsidR="00C606FB" w:rsidRPr="00AB4F5B">
        <w:rPr>
          <w:rFonts w:asciiTheme="minorHAnsi" w:hAnsiTheme="minorHAnsi" w:cstheme="minorHAnsi"/>
          <w:szCs w:val="24"/>
        </w:rPr>
        <w:t>………</w:t>
      </w:r>
      <w:r w:rsidR="00C16AA7">
        <w:rPr>
          <w:rFonts w:asciiTheme="minorHAnsi" w:hAnsiTheme="minorHAnsi" w:cstheme="minorHAnsi"/>
          <w:szCs w:val="24"/>
        </w:rPr>
        <w:t>……</w:t>
      </w:r>
      <w:proofErr w:type="gramStart"/>
      <w:r w:rsidR="00C16AA7">
        <w:rPr>
          <w:rFonts w:asciiTheme="minorHAnsi" w:hAnsiTheme="minorHAnsi" w:cstheme="minorHAnsi"/>
          <w:szCs w:val="24"/>
        </w:rPr>
        <w:t>…….</w:t>
      </w:r>
      <w:proofErr w:type="gramEnd"/>
      <w:r w:rsidR="00C16AA7">
        <w:rPr>
          <w:rFonts w:asciiTheme="minorHAnsi" w:hAnsiTheme="minorHAnsi" w:cstheme="minorHAnsi"/>
          <w:szCs w:val="24"/>
        </w:rPr>
        <w:t>.</w:t>
      </w:r>
      <w:r w:rsidR="00C606FB" w:rsidRPr="00AB4F5B">
        <w:rPr>
          <w:rFonts w:asciiTheme="minorHAnsi" w:hAnsiTheme="minorHAnsi" w:cstheme="minorHAnsi"/>
          <w:szCs w:val="24"/>
        </w:rPr>
        <w:t>………</w:t>
      </w:r>
    </w:p>
    <w:p w14:paraId="0750F590" w14:textId="04456E07" w:rsidR="009E130F" w:rsidRDefault="009E130F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after="40" w:line="276" w:lineRule="auto"/>
        <w:rPr>
          <w:rFonts w:asciiTheme="minorHAnsi" w:hAnsiTheme="minorHAnsi" w:cstheme="minorHAnsi"/>
          <w:szCs w:val="24"/>
        </w:rPr>
      </w:pPr>
    </w:p>
    <w:p w14:paraId="384404EC" w14:textId="77777777" w:rsidR="00C16AA7" w:rsidRPr="00AB4F5B" w:rsidRDefault="00C16AA7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after="40" w:line="276" w:lineRule="auto"/>
        <w:rPr>
          <w:rFonts w:asciiTheme="minorHAnsi" w:hAnsiTheme="minorHAnsi" w:cstheme="minorHAnsi"/>
          <w:szCs w:val="24"/>
        </w:rPr>
      </w:pPr>
    </w:p>
    <w:p w14:paraId="5ED0387E" w14:textId="77777777" w:rsidR="00681EA0" w:rsidRPr="00AB4F5B" w:rsidRDefault="00681EA0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45480AF" w14:textId="6C81654B" w:rsidR="002F518A" w:rsidRPr="00AB4F5B" w:rsidRDefault="00693BEF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</w:r>
      <w:r w:rsidR="002F518A" w:rsidRPr="00AB4F5B">
        <w:rPr>
          <w:rFonts w:asciiTheme="minorHAnsi" w:hAnsiTheme="minorHAnsi" w:cstheme="minorHAnsi"/>
          <w:szCs w:val="24"/>
        </w:rPr>
        <w:t>_________________________________</w:t>
      </w:r>
      <w:r w:rsidR="002F518A" w:rsidRPr="00AB4F5B">
        <w:rPr>
          <w:rFonts w:asciiTheme="minorHAnsi" w:hAnsiTheme="minorHAnsi" w:cstheme="minorHAnsi"/>
          <w:szCs w:val="24"/>
        </w:rPr>
        <w:tab/>
      </w:r>
      <w:r w:rsidR="00C16AA7">
        <w:rPr>
          <w:rFonts w:asciiTheme="minorHAnsi" w:hAnsiTheme="minorHAnsi" w:cstheme="minorHAnsi"/>
          <w:szCs w:val="24"/>
        </w:rPr>
        <w:t xml:space="preserve">    </w:t>
      </w:r>
      <w:r w:rsidR="00B06FD2" w:rsidRPr="00AB4F5B">
        <w:rPr>
          <w:rFonts w:asciiTheme="minorHAnsi" w:hAnsiTheme="minorHAnsi" w:cstheme="minorHAnsi"/>
          <w:szCs w:val="24"/>
        </w:rPr>
        <w:t xml:space="preserve">     </w:t>
      </w:r>
      <w:r w:rsidR="002F518A" w:rsidRPr="00AB4F5B">
        <w:rPr>
          <w:rFonts w:asciiTheme="minorHAnsi" w:hAnsiTheme="minorHAnsi" w:cstheme="minorHAnsi"/>
          <w:szCs w:val="24"/>
        </w:rPr>
        <w:t>_______________</w:t>
      </w:r>
      <w:r w:rsidR="00484B3A" w:rsidRPr="00AB4F5B">
        <w:rPr>
          <w:rFonts w:asciiTheme="minorHAnsi" w:hAnsiTheme="minorHAnsi" w:cstheme="minorHAnsi"/>
          <w:szCs w:val="24"/>
        </w:rPr>
        <w:t>_______</w:t>
      </w:r>
      <w:r w:rsidR="002F518A" w:rsidRPr="00AB4F5B">
        <w:rPr>
          <w:rFonts w:asciiTheme="minorHAnsi" w:hAnsiTheme="minorHAnsi" w:cstheme="minorHAnsi"/>
          <w:szCs w:val="24"/>
        </w:rPr>
        <w:t>_____________</w:t>
      </w:r>
    </w:p>
    <w:p w14:paraId="58D96EFF" w14:textId="0CD4830D" w:rsidR="002F518A" w:rsidRPr="00AB4F5B" w:rsidRDefault="00B06FD2" w:rsidP="00B06FD2">
      <w:pPr>
        <w:tabs>
          <w:tab w:val="clear" w:pos="0"/>
          <w:tab w:val="clear" w:pos="284"/>
          <w:tab w:val="clear" w:pos="1701"/>
        </w:tabs>
        <w:spacing w:line="276" w:lineRule="auto"/>
        <w:ind w:left="709"/>
        <w:jc w:val="left"/>
        <w:rPr>
          <w:rFonts w:asciiTheme="minorHAnsi" w:hAnsiTheme="minorHAnsi" w:cstheme="minorHAnsi"/>
          <w:b/>
          <w:szCs w:val="24"/>
        </w:rPr>
      </w:pPr>
      <w:r w:rsidRPr="00AB4F5B">
        <w:rPr>
          <w:rFonts w:asciiTheme="minorHAnsi" w:hAnsiTheme="minorHAnsi" w:cstheme="minorHAnsi"/>
          <w:b/>
          <w:szCs w:val="24"/>
        </w:rPr>
        <w:t xml:space="preserve">     </w:t>
      </w:r>
      <w:r w:rsidR="00C16AA7">
        <w:rPr>
          <w:rFonts w:asciiTheme="minorHAnsi" w:hAnsiTheme="minorHAnsi" w:cstheme="minorHAnsi"/>
          <w:b/>
          <w:szCs w:val="24"/>
        </w:rPr>
        <w:t>Dopravn</w:t>
      </w:r>
      <w:r w:rsidR="002F518A" w:rsidRPr="00AB4F5B">
        <w:rPr>
          <w:rFonts w:asciiTheme="minorHAnsi" w:hAnsiTheme="minorHAnsi" w:cstheme="minorHAnsi"/>
          <w:b/>
          <w:szCs w:val="24"/>
        </w:rPr>
        <w:t>í zdravotnictví a.s.</w:t>
      </w:r>
      <w:r w:rsidR="008F0078">
        <w:rPr>
          <w:rFonts w:asciiTheme="minorHAnsi" w:hAnsiTheme="minorHAnsi" w:cstheme="minorHAnsi"/>
          <w:b/>
          <w:szCs w:val="24"/>
        </w:rPr>
        <w:t xml:space="preserve">            Centrum pro regionální rozvoj České republiky</w:t>
      </w:r>
    </w:p>
    <w:p w14:paraId="7D13E1A3" w14:textId="27632B54" w:rsidR="005909B6" w:rsidRPr="004E5329" w:rsidRDefault="002F518A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</w:r>
      <w:r w:rsidR="00E47636" w:rsidRPr="00AB4F5B">
        <w:rPr>
          <w:rFonts w:asciiTheme="minorHAnsi" w:hAnsiTheme="minorHAnsi" w:cstheme="minorHAnsi"/>
          <w:szCs w:val="24"/>
        </w:rPr>
        <w:t xml:space="preserve">Ing. </w:t>
      </w:r>
      <w:r w:rsidR="008F0078">
        <w:rPr>
          <w:rFonts w:asciiTheme="minorHAnsi" w:hAnsiTheme="minorHAnsi" w:cstheme="minorHAnsi"/>
          <w:szCs w:val="24"/>
        </w:rPr>
        <w:t xml:space="preserve">Artur </w:t>
      </w:r>
      <w:proofErr w:type="spellStart"/>
      <w:r w:rsidR="008F0078">
        <w:rPr>
          <w:rFonts w:asciiTheme="minorHAnsi" w:hAnsiTheme="minorHAnsi" w:cstheme="minorHAnsi"/>
          <w:szCs w:val="24"/>
        </w:rPr>
        <w:t>Lukša</w:t>
      </w:r>
      <w:proofErr w:type="spellEnd"/>
      <w:r w:rsidR="008F0078">
        <w:rPr>
          <w:rFonts w:asciiTheme="minorHAnsi" w:hAnsiTheme="minorHAnsi" w:cstheme="minorHAnsi"/>
          <w:szCs w:val="24"/>
        </w:rPr>
        <w:t>, MBA</w:t>
      </w:r>
      <w:r w:rsidRPr="00AB4F5B">
        <w:rPr>
          <w:rFonts w:asciiTheme="minorHAnsi" w:hAnsiTheme="minorHAnsi" w:cstheme="minorHAnsi"/>
          <w:szCs w:val="24"/>
        </w:rPr>
        <w:tab/>
      </w:r>
      <w:r w:rsidR="005909B6">
        <w:rPr>
          <w:rFonts w:asciiTheme="minorHAnsi" w:hAnsiTheme="minorHAnsi" w:cstheme="minorHAnsi"/>
          <w:szCs w:val="24"/>
        </w:rPr>
        <w:t>Ing. Zdeněk Vašák</w:t>
      </w:r>
    </w:p>
    <w:p w14:paraId="6EE7863C" w14:textId="1A25B79C" w:rsidR="002F518A" w:rsidRPr="00AB4F5B" w:rsidRDefault="002F518A" w:rsidP="00693BEF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4E5329">
        <w:rPr>
          <w:rFonts w:asciiTheme="minorHAnsi" w:hAnsiTheme="minorHAnsi" w:cstheme="minorHAnsi"/>
          <w:szCs w:val="24"/>
        </w:rPr>
        <w:tab/>
        <w:t>předseda představenstva</w:t>
      </w:r>
      <w:r w:rsidRPr="004E5329">
        <w:rPr>
          <w:rFonts w:asciiTheme="minorHAnsi" w:hAnsiTheme="minorHAnsi" w:cstheme="minorHAnsi"/>
          <w:szCs w:val="24"/>
        </w:rPr>
        <w:tab/>
      </w:r>
      <w:r w:rsidR="005909B6">
        <w:rPr>
          <w:rFonts w:asciiTheme="minorHAnsi" w:hAnsiTheme="minorHAnsi" w:cstheme="minorHAnsi"/>
          <w:szCs w:val="24"/>
        </w:rPr>
        <w:t>generální ředitel</w:t>
      </w:r>
    </w:p>
    <w:p w14:paraId="7D640C83" w14:textId="3C0871B5" w:rsidR="00F56453" w:rsidRPr="00AB4F5B" w:rsidRDefault="00F56453" w:rsidP="00F56453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</w:r>
    </w:p>
    <w:p w14:paraId="2AFF0639" w14:textId="4159BB3E" w:rsidR="009E130F" w:rsidRPr="00AB4F5B" w:rsidRDefault="009E130F" w:rsidP="00F56453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39966779" w14:textId="77777777" w:rsidR="009E130F" w:rsidRPr="00AB4F5B" w:rsidRDefault="009E130F" w:rsidP="00F56453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0241072A" w14:textId="77777777" w:rsidR="00F56453" w:rsidRPr="00AB4F5B" w:rsidRDefault="00F56453" w:rsidP="00F56453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32349088" w14:textId="77777777" w:rsidR="00EE67C3" w:rsidRDefault="008A1682" w:rsidP="00E47636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  <w:t>________________________________</w:t>
      </w:r>
    </w:p>
    <w:p w14:paraId="5A951258" w14:textId="52661B5D" w:rsidR="00E47636" w:rsidRPr="00AB4F5B" w:rsidRDefault="00E47636" w:rsidP="00E47636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b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</w:r>
      <w:r w:rsidRPr="00AB4F5B">
        <w:rPr>
          <w:rFonts w:asciiTheme="minorHAnsi" w:hAnsiTheme="minorHAnsi" w:cstheme="minorHAnsi"/>
          <w:b/>
          <w:szCs w:val="24"/>
        </w:rPr>
        <w:t>Dopravní zdravotnictví a.s.</w:t>
      </w:r>
      <w:r w:rsidR="00CF0DA7" w:rsidRPr="00AB4F5B">
        <w:rPr>
          <w:rFonts w:asciiTheme="minorHAnsi" w:hAnsiTheme="minorHAnsi" w:cstheme="minorHAnsi"/>
          <w:b/>
          <w:szCs w:val="24"/>
        </w:rPr>
        <w:tab/>
      </w:r>
    </w:p>
    <w:p w14:paraId="3B28B132" w14:textId="4E9FDB82" w:rsidR="005A39AE" w:rsidRPr="00AB4F5B" w:rsidRDefault="00E47636" w:rsidP="00601390">
      <w:pPr>
        <w:keepNext/>
        <w:tabs>
          <w:tab w:val="clear" w:pos="0"/>
          <w:tab w:val="clear" w:pos="284"/>
          <w:tab w:val="clear" w:pos="1701"/>
          <w:tab w:val="center" w:pos="2268"/>
          <w:tab w:val="center" w:pos="6804"/>
        </w:tabs>
        <w:spacing w:line="276" w:lineRule="auto"/>
        <w:rPr>
          <w:rFonts w:asciiTheme="minorHAnsi" w:hAnsiTheme="minorHAnsi" w:cstheme="minorHAnsi"/>
          <w:szCs w:val="24"/>
        </w:rPr>
      </w:pPr>
      <w:r w:rsidRPr="00AB4F5B">
        <w:rPr>
          <w:rFonts w:asciiTheme="minorHAnsi" w:hAnsiTheme="minorHAnsi" w:cstheme="minorHAnsi"/>
          <w:szCs w:val="24"/>
        </w:rPr>
        <w:tab/>
      </w:r>
      <w:proofErr w:type="spellStart"/>
      <w:r w:rsidR="00601390">
        <w:rPr>
          <w:rFonts w:asciiTheme="minorHAnsi" w:hAnsiTheme="minorHAnsi" w:cstheme="minorHAnsi"/>
          <w:szCs w:val="24"/>
        </w:rPr>
        <w:t>xxx</w:t>
      </w:r>
      <w:proofErr w:type="spellEnd"/>
      <w:r w:rsidR="005A39AE" w:rsidRPr="00AB4F5B">
        <w:rPr>
          <w:rFonts w:asciiTheme="minorHAnsi" w:hAnsiTheme="minorHAnsi" w:cstheme="minorHAnsi"/>
          <w:szCs w:val="24"/>
        </w:rPr>
        <w:tab/>
      </w:r>
    </w:p>
    <w:p w14:paraId="150C951C" w14:textId="0E63A6EF" w:rsidR="007630DB" w:rsidRPr="00AB4F5B" w:rsidRDefault="007630DB" w:rsidP="00DA3FAE">
      <w:pPr>
        <w:tabs>
          <w:tab w:val="clear" w:pos="0"/>
          <w:tab w:val="clear" w:pos="284"/>
          <w:tab w:val="clear" w:pos="1701"/>
        </w:tabs>
        <w:spacing w:line="276" w:lineRule="auto"/>
        <w:ind w:firstLine="709"/>
        <w:rPr>
          <w:rFonts w:asciiTheme="minorHAnsi" w:hAnsiTheme="minorHAnsi" w:cstheme="minorHAnsi"/>
          <w:szCs w:val="24"/>
        </w:rPr>
      </w:pPr>
    </w:p>
    <w:p w14:paraId="76799D05" w14:textId="75DA4CA7" w:rsidR="00E47636" w:rsidRPr="00AB4F5B" w:rsidRDefault="00E47636" w:rsidP="005A39AE">
      <w:pPr>
        <w:tabs>
          <w:tab w:val="clear" w:pos="0"/>
          <w:tab w:val="clear" w:pos="284"/>
          <w:tab w:val="clear" w:pos="1701"/>
        </w:tabs>
        <w:spacing w:line="276" w:lineRule="auto"/>
        <w:ind w:firstLine="709"/>
        <w:jc w:val="left"/>
        <w:rPr>
          <w:rFonts w:asciiTheme="minorHAnsi" w:hAnsiTheme="minorHAnsi" w:cstheme="minorHAnsi"/>
          <w:szCs w:val="24"/>
        </w:rPr>
      </w:pPr>
    </w:p>
    <w:sectPr w:rsidR="00E47636" w:rsidRPr="00AB4F5B" w:rsidSect="00C16AA7">
      <w:footerReference w:type="default" r:id="rId12"/>
      <w:headerReference w:type="first" r:id="rId13"/>
      <w:pgSz w:w="11906" w:h="16838"/>
      <w:pgMar w:top="1276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A85E" w14:textId="77777777" w:rsidR="00C070C0" w:rsidRDefault="00C070C0" w:rsidP="007F2CC8">
      <w:r>
        <w:separator/>
      </w:r>
    </w:p>
  </w:endnote>
  <w:endnote w:type="continuationSeparator" w:id="0">
    <w:p w14:paraId="138BA12C" w14:textId="77777777" w:rsidR="00C070C0" w:rsidRDefault="00C070C0" w:rsidP="007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KHXA+FuturaStd-ExtraBold">
    <w:altName w:val="Arial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185065"/>
      <w:docPartObj>
        <w:docPartGallery w:val="Page Numbers (Bottom of Page)"/>
        <w:docPartUnique/>
      </w:docPartObj>
    </w:sdtPr>
    <w:sdtEndPr/>
    <w:sdtContent>
      <w:p w14:paraId="790F7B80" w14:textId="5C5DD27C" w:rsidR="00191E66" w:rsidRDefault="00191E6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03AD" w14:textId="77777777" w:rsidR="00C070C0" w:rsidRDefault="00C070C0" w:rsidP="007F2CC8">
      <w:r>
        <w:separator/>
      </w:r>
    </w:p>
  </w:footnote>
  <w:footnote w:type="continuationSeparator" w:id="0">
    <w:p w14:paraId="77EC13F4" w14:textId="77777777" w:rsidR="00C070C0" w:rsidRDefault="00C070C0" w:rsidP="007F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731F" w14:textId="0B8B0DDF" w:rsidR="006F5FA5" w:rsidRDefault="006F5FA5" w:rsidP="006F5FA5">
    <w:pPr>
      <w:pStyle w:val="Zhlav"/>
      <w:jc w:val="right"/>
    </w:pPr>
    <w:r w:rsidRPr="006F5FA5">
      <w:t>CENT  21745/2020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2E8"/>
    <w:multiLevelType w:val="hybridMultilevel"/>
    <w:tmpl w:val="73BC6964"/>
    <w:lvl w:ilvl="0" w:tplc="1BE8039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13959"/>
    <w:multiLevelType w:val="multilevel"/>
    <w:tmpl w:val="AE8A743E"/>
    <w:lvl w:ilvl="0">
      <w:start w:val="1"/>
      <w:numFmt w:val="decimal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F384E4C"/>
    <w:multiLevelType w:val="hybridMultilevel"/>
    <w:tmpl w:val="F6CC7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02E21"/>
    <w:multiLevelType w:val="multilevel"/>
    <w:tmpl w:val="EE92E918"/>
    <w:lvl w:ilvl="0">
      <w:start w:val="1"/>
      <w:numFmt w:val="decimal"/>
      <w:pStyle w:val="slolnku"/>
      <w:suff w:val="nothing"/>
      <w:lvlText w:val="Článek %1."/>
      <w:lvlJc w:val="left"/>
      <w:pPr>
        <w:ind w:left="48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A907547"/>
    <w:multiLevelType w:val="multilevel"/>
    <w:tmpl w:val="4E8EEFCE"/>
    <w:lvl w:ilvl="0">
      <w:start w:val="1"/>
      <w:numFmt w:val="decimal"/>
      <w:pStyle w:val="Nadpis1"/>
      <w:suff w:val="space"/>
      <w:lvlText w:val="Článek %1."/>
      <w:lvlJc w:val="left"/>
      <w:pPr>
        <w:ind w:left="0" w:firstLine="17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D2A3FE7"/>
    <w:multiLevelType w:val="hybridMultilevel"/>
    <w:tmpl w:val="423A3BC6"/>
    <w:lvl w:ilvl="0" w:tplc="9CB8B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7A51B0"/>
    <w:multiLevelType w:val="hybridMultilevel"/>
    <w:tmpl w:val="5E64B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64F07"/>
    <w:multiLevelType w:val="hybridMultilevel"/>
    <w:tmpl w:val="F208C8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F8"/>
    <w:rsid w:val="00005586"/>
    <w:rsid w:val="0001078E"/>
    <w:rsid w:val="000168A6"/>
    <w:rsid w:val="00040A9E"/>
    <w:rsid w:val="00043C06"/>
    <w:rsid w:val="000465BB"/>
    <w:rsid w:val="00052697"/>
    <w:rsid w:val="00060B02"/>
    <w:rsid w:val="00070520"/>
    <w:rsid w:val="00087449"/>
    <w:rsid w:val="00092E18"/>
    <w:rsid w:val="000A2C2C"/>
    <w:rsid w:val="000B2701"/>
    <w:rsid w:val="000B5652"/>
    <w:rsid w:val="000C41DF"/>
    <w:rsid w:val="000C50F6"/>
    <w:rsid w:val="000D6E44"/>
    <w:rsid w:val="00110E01"/>
    <w:rsid w:val="00117B90"/>
    <w:rsid w:val="0012118E"/>
    <w:rsid w:val="00122FC1"/>
    <w:rsid w:val="00124357"/>
    <w:rsid w:val="0012525E"/>
    <w:rsid w:val="00136864"/>
    <w:rsid w:val="0014162D"/>
    <w:rsid w:val="00147A46"/>
    <w:rsid w:val="00154880"/>
    <w:rsid w:val="00155559"/>
    <w:rsid w:val="00163F8B"/>
    <w:rsid w:val="00164ABD"/>
    <w:rsid w:val="00170F25"/>
    <w:rsid w:val="00191E66"/>
    <w:rsid w:val="00192BBA"/>
    <w:rsid w:val="00192CD9"/>
    <w:rsid w:val="001A6EBE"/>
    <w:rsid w:val="001D0D39"/>
    <w:rsid w:val="001D2615"/>
    <w:rsid w:val="001D442E"/>
    <w:rsid w:val="001D60DF"/>
    <w:rsid w:val="001F004F"/>
    <w:rsid w:val="001F5A9B"/>
    <w:rsid w:val="00200E91"/>
    <w:rsid w:val="00202A0B"/>
    <w:rsid w:val="00213DB3"/>
    <w:rsid w:val="00215CF1"/>
    <w:rsid w:val="00217D0F"/>
    <w:rsid w:val="002230B8"/>
    <w:rsid w:val="00223F71"/>
    <w:rsid w:val="002247EB"/>
    <w:rsid w:val="00225494"/>
    <w:rsid w:val="00237B28"/>
    <w:rsid w:val="00246B92"/>
    <w:rsid w:val="00256BE9"/>
    <w:rsid w:val="00260D49"/>
    <w:rsid w:val="00261C64"/>
    <w:rsid w:val="00263232"/>
    <w:rsid w:val="00267197"/>
    <w:rsid w:val="002768D8"/>
    <w:rsid w:val="002C0BB8"/>
    <w:rsid w:val="002C3F53"/>
    <w:rsid w:val="002C5B75"/>
    <w:rsid w:val="002C5FEA"/>
    <w:rsid w:val="002D2081"/>
    <w:rsid w:val="002D338C"/>
    <w:rsid w:val="002D3E78"/>
    <w:rsid w:val="002E6B82"/>
    <w:rsid w:val="002F250C"/>
    <w:rsid w:val="002F26A9"/>
    <w:rsid w:val="002F518A"/>
    <w:rsid w:val="00300ED3"/>
    <w:rsid w:val="00305EAF"/>
    <w:rsid w:val="00312507"/>
    <w:rsid w:val="00314F65"/>
    <w:rsid w:val="003215C0"/>
    <w:rsid w:val="0033302A"/>
    <w:rsid w:val="0033477A"/>
    <w:rsid w:val="00343BA9"/>
    <w:rsid w:val="00350CB2"/>
    <w:rsid w:val="00354544"/>
    <w:rsid w:val="00354B28"/>
    <w:rsid w:val="0035766D"/>
    <w:rsid w:val="003631F3"/>
    <w:rsid w:val="0037194D"/>
    <w:rsid w:val="003728C9"/>
    <w:rsid w:val="003733EE"/>
    <w:rsid w:val="003828A2"/>
    <w:rsid w:val="00384365"/>
    <w:rsid w:val="003878D3"/>
    <w:rsid w:val="0039319C"/>
    <w:rsid w:val="003A4F39"/>
    <w:rsid w:val="003A63EF"/>
    <w:rsid w:val="003B3119"/>
    <w:rsid w:val="003B57D0"/>
    <w:rsid w:val="003C702A"/>
    <w:rsid w:val="003E3C4E"/>
    <w:rsid w:val="003F6708"/>
    <w:rsid w:val="00404251"/>
    <w:rsid w:val="00411015"/>
    <w:rsid w:val="00413D81"/>
    <w:rsid w:val="00417ABD"/>
    <w:rsid w:val="0042489A"/>
    <w:rsid w:val="00427CEA"/>
    <w:rsid w:val="0043308D"/>
    <w:rsid w:val="00447F17"/>
    <w:rsid w:val="00451CE5"/>
    <w:rsid w:val="0045415E"/>
    <w:rsid w:val="004543C7"/>
    <w:rsid w:val="004554B4"/>
    <w:rsid w:val="004602BD"/>
    <w:rsid w:val="00464747"/>
    <w:rsid w:val="004725C7"/>
    <w:rsid w:val="00474C84"/>
    <w:rsid w:val="00484B3A"/>
    <w:rsid w:val="00490C6F"/>
    <w:rsid w:val="00490E34"/>
    <w:rsid w:val="004966E5"/>
    <w:rsid w:val="004A3D6E"/>
    <w:rsid w:val="004B6596"/>
    <w:rsid w:val="004E4E5A"/>
    <w:rsid w:val="004E5329"/>
    <w:rsid w:val="00502343"/>
    <w:rsid w:val="00507214"/>
    <w:rsid w:val="005352DD"/>
    <w:rsid w:val="00535F0E"/>
    <w:rsid w:val="00541F23"/>
    <w:rsid w:val="00543F88"/>
    <w:rsid w:val="005443D7"/>
    <w:rsid w:val="00553971"/>
    <w:rsid w:val="005546AE"/>
    <w:rsid w:val="00555CBE"/>
    <w:rsid w:val="00570D1C"/>
    <w:rsid w:val="00580C0F"/>
    <w:rsid w:val="00584436"/>
    <w:rsid w:val="005909B6"/>
    <w:rsid w:val="00596904"/>
    <w:rsid w:val="00597EED"/>
    <w:rsid w:val="005A06F1"/>
    <w:rsid w:val="005A39AE"/>
    <w:rsid w:val="005D2C0E"/>
    <w:rsid w:val="005D6B58"/>
    <w:rsid w:val="005E1BB6"/>
    <w:rsid w:val="005E29B6"/>
    <w:rsid w:val="00601390"/>
    <w:rsid w:val="006239D2"/>
    <w:rsid w:val="0063564C"/>
    <w:rsid w:val="00635A0C"/>
    <w:rsid w:val="00641F17"/>
    <w:rsid w:val="006449B1"/>
    <w:rsid w:val="00660F5A"/>
    <w:rsid w:val="006655DD"/>
    <w:rsid w:val="00670925"/>
    <w:rsid w:val="006712E9"/>
    <w:rsid w:val="006718A0"/>
    <w:rsid w:val="00681EA0"/>
    <w:rsid w:val="00683A9D"/>
    <w:rsid w:val="006843B1"/>
    <w:rsid w:val="00693BEF"/>
    <w:rsid w:val="006B0484"/>
    <w:rsid w:val="006B1A74"/>
    <w:rsid w:val="006B54E0"/>
    <w:rsid w:val="006E28E8"/>
    <w:rsid w:val="006E6D9B"/>
    <w:rsid w:val="006E6E3C"/>
    <w:rsid w:val="006F5FA5"/>
    <w:rsid w:val="00710D01"/>
    <w:rsid w:val="0072583D"/>
    <w:rsid w:val="00730B7D"/>
    <w:rsid w:val="0074051E"/>
    <w:rsid w:val="00741C20"/>
    <w:rsid w:val="0074205C"/>
    <w:rsid w:val="00742686"/>
    <w:rsid w:val="007515BB"/>
    <w:rsid w:val="00751837"/>
    <w:rsid w:val="00755D0E"/>
    <w:rsid w:val="007630DB"/>
    <w:rsid w:val="007726CD"/>
    <w:rsid w:val="00787B8F"/>
    <w:rsid w:val="007A1EB5"/>
    <w:rsid w:val="007A3316"/>
    <w:rsid w:val="007C5FB7"/>
    <w:rsid w:val="007D688C"/>
    <w:rsid w:val="007F26E3"/>
    <w:rsid w:val="007F2CC8"/>
    <w:rsid w:val="007F3536"/>
    <w:rsid w:val="007F4B56"/>
    <w:rsid w:val="00806175"/>
    <w:rsid w:val="00815872"/>
    <w:rsid w:val="00827930"/>
    <w:rsid w:val="0084175A"/>
    <w:rsid w:val="00862D7F"/>
    <w:rsid w:val="00865C43"/>
    <w:rsid w:val="00885D88"/>
    <w:rsid w:val="00885F6E"/>
    <w:rsid w:val="00893E8B"/>
    <w:rsid w:val="008A0830"/>
    <w:rsid w:val="008A1682"/>
    <w:rsid w:val="008A6B28"/>
    <w:rsid w:val="008B0A58"/>
    <w:rsid w:val="008B42AD"/>
    <w:rsid w:val="008B5669"/>
    <w:rsid w:val="008C18B1"/>
    <w:rsid w:val="008C2C85"/>
    <w:rsid w:val="008C6803"/>
    <w:rsid w:val="008D16AB"/>
    <w:rsid w:val="008D2707"/>
    <w:rsid w:val="008D42FD"/>
    <w:rsid w:val="008E087C"/>
    <w:rsid w:val="008E1514"/>
    <w:rsid w:val="008F0078"/>
    <w:rsid w:val="008F4B3D"/>
    <w:rsid w:val="008F704D"/>
    <w:rsid w:val="009078AA"/>
    <w:rsid w:val="009258FB"/>
    <w:rsid w:val="0092605A"/>
    <w:rsid w:val="00926A84"/>
    <w:rsid w:val="00934692"/>
    <w:rsid w:val="009419C9"/>
    <w:rsid w:val="009430C2"/>
    <w:rsid w:val="00952765"/>
    <w:rsid w:val="00954BA6"/>
    <w:rsid w:val="00963665"/>
    <w:rsid w:val="009747EA"/>
    <w:rsid w:val="00981D2D"/>
    <w:rsid w:val="00982208"/>
    <w:rsid w:val="009839F0"/>
    <w:rsid w:val="009865CD"/>
    <w:rsid w:val="00990A73"/>
    <w:rsid w:val="00997B5C"/>
    <w:rsid w:val="009A4096"/>
    <w:rsid w:val="009B33AE"/>
    <w:rsid w:val="009C64CF"/>
    <w:rsid w:val="009C6DD2"/>
    <w:rsid w:val="009C7FF0"/>
    <w:rsid w:val="009E130F"/>
    <w:rsid w:val="009E68A8"/>
    <w:rsid w:val="009E703D"/>
    <w:rsid w:val="009F7C14"/>
    <w:rsid w:val="00A0531C"/>
    <w:rsid w:val="00A21F2D"/>
    <w:rsid w:val="00A23C9B"/>
    <w:rsid w:val="00A3168F"/>
    <w:rsid w:val="00A31CEB"/>
    <w:rsid w:val="00A32F7A"/>
    <w:rsid w:val="00A4127E"/>
    <w:rsid w:val="00A41A5C"/>
    <w:rsid w:val="00A43382"/>
    <w:rsid w:val="00A476C9"/>
    <w:rsid w:val="00A54946"/>
    <w:rsid w:val="00A61888"/>
    <w:rsid w:val="00A71550"/>
    <w:rsid w:val="00A87380"/>
    <w:rsid w:val="00A94DDD"/>
    <w:rsid w:val="00AB4F5B"/>
    <w:rsid w:val="00AB70F8"/>
    <w:rsid w:val="00B06D3B"/>
    <w:rsid w:val="00B06FD2"/>
    <w:rsid w:val="00B356FF"/>
    <w:rsid w:val="00B50CB1"/>
    <w:rsid w:val="00B60CC5"/>
    <w:rsid w:val="00B66850"/>
    <w:rsid w:val="00B849B3"/>
    <w:rsid w:val="00B911B3"/>
    <w:rsid w:val="00B96F4F"/>
    <w:rsid w:val="00BA22D5"/>
    <w:rsid w:val="00BA38A0"/>
    <w:rsid w:val="00BB20ED"/>
    <w:rsid w:val="00BB3FD4"/>
    <w:rsid w:val="00BB5DDE"/>
    <w:rsid w:val="00BD5459"/>
    <w:rsid w:val="00BE3C3F"/>
    <w:rsid w:val="00BE681A"/>
    <w:rsid w:val="00BF0DC3"/>
    <w:rsid w:val="00C01F80"/>
    <w:rsid w:val="00C02028"/>
    <w:rsid w:val="00C070C0"/>
    <w:rsid w:val="00C16AA7"/>
    <w:rsid w:val="00C16EE4"/>
    <w:rsid w:val="00C2619D"/>
    <w:rsid w:val="00C27AAC"/>
    <w:rsid w:val="00C34711"/>
    <w:rsid w:val="00C576B7"/>
    <w:rsid w:val="00C606FB"/>
    <w:rsid w:val="00C621F1"/>
    <w:rsid w:val="00C67E02"/>
    <w:rsid w:val="00C7292C"/>
    <w:rsid w:val="00C762E8"/>
    <w:rsid w:val="00C8214C"/>
    <w:rsid w:val="00CA21A0"/>
    <w:rsid w:val="00CB560B"/>
    <w:rsid w:val="00CC4584"/>
    <w:rsid w:val="00CD5CF9"/>
    <w:rsid w:val="00CE4AAD"/>
    <w:rsid w:val="00CF0DA7"/>
    <w:rsid w:val="00CF113D"/>
    <w:rsid w:val="00CF3279"/>
    <w:rsid w:val="00D07C3C"/>
    <w:rsid w:val="00D11568"/>
    <w:rsid w:val="00D14895"/>
    <w:rsid w:val="00D27DB8"/>
    <w:rsid w:val="00D27FA2"/>
    <w:rsid w:val="00D45347"/>
    <w:rsid w:val="00D47251"/>
    <w:rsid w:val="00D50440"/>
    <w:rsid w:val="00D5402B"/>
    <w:rsid w:val="00D547E1"/>
    <w:rsid w:val="00D55453"/>
    <w:rsid w:val="00D559B5"/>
    <w:rsid w:val="00D63100"/>
    <w:rsid w:val="00D74EC3"/>
    <w:rsid w:val="00D75448"/>
    <w:rsid w:val="00D75C89"/>
    <w:rsid w:val="00D93A93"/>
    <w:rsid w:val="00D97796"/>
    <w:rsid w:val="00DA3FAE"/>
    <w:rsid w:val="00DA5A36"/>
    <w:rsid w:val="00DB1AA0"/>
    <w:rsid w:val="00DC18B9"/>
    <w:rsid w:val="00DC1D6F"/>
    <w:rsid w:val="00DC2F09"/>
    <w:rsid w:val="00DE7F11"/>
    <w:rsid w:val="00DF5274"/>
    <w:rsid w:val="00E005E1"/>
    <w:rsid w:val="00E118BF"/>
    <w:rsid w:val="00E150B8"/>
    <w:rsid w:val="00E16D1E"/>
    <w:rsid w:val="00E25AD1"/>
    <w:rsid w:val="00E37385"/>
    <w:rsid w:val="00E40DED"/>
    <w:rsid w:val="00E43CDB"/>
    <w:rsid w:val="00E47636"/>
    <w:rsid w:val="00E53A83"/>
    <w:rsid w:val="00E54693"/>
    <w:rsid w:val="00E550A7"/>
    <w:rsid w:val="00E57A88"/>
    <w:rsid w:val="00E638C5"/>
    <w:rsid w:val="00E66382"/>
    <w:rsid w:val="00E758AE"/>
    <w:rsid w:val="00EA2D29"/>
    <w:rsid w:val="00EA530D"/>
    <w:rsid w:val="00EB575B"/>
    <w:rsid w:val="00EB5CEB"/>
    <w:rsid w:val="00EC0F3E"/>
    <w:rsid w:val="00EC25F0"/>
    <w:rsid w:val="00ED0A90"/>
    <w:rsid w:val="00ED3027"/>
    <w:rsid w:val="00EE053E"/>
    <w:rsid w:val="00EE0614"/>
    <w:rsid w:val="00EE3D4B"/>
    <w:rsid w:val="00EE67C3"/>
    <w:rsid w:val="00F07217"/>
    <w:rsid w:val="00F11DE4"/>
    <w:rsid w:val="00F316EF"/>
    <w:rsid w:val="00F35AD3"/>
    <w:rsid w:val="00F51B7F"/>
    <w:rsid w:val="00F56453"/>
    <w:rsid w:val="00F80259"/>
    <w:rsid w:val="00F8288A"/>
    <w:rsid w:val="00F85B7D"/>
    <w:rsid w:val="00F92F41"/>
    <w:rsid w:val="00F936A8"/>
    <w:rsid w:val="00F96BF5"/>
    <w:rsid w:val="00FA1247"/>
    <w:rsid w:val="00FB023D"/>
    <w:rsid w:val="00FE0133"/>
    <w:rsid w:val="00FE504A"/>
    <w:rsid w:val="00FE6129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B5F1"/>
  <w15:docId w15:val="{74BD5AC4-8565-473B-BE1A-B40378B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70F8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rove2"/>
    <w:link w:val="Nadpis1Char"/>
    <w:qFormat/>
    <w:rsid w:val="007630DB"/>
    <w:pPr>
      <w:keepNext/>
      <w:numPr>
        <w:numId w:val="2"/>
      </w:numPr>
      <w:tabs>
        <w:tab w:val="clear" w:pos="0"/>
        <w:tab w:val="clear" w:pos="284"/>
        <w:tab w:val="clear" w:pos="1701"/>
      </w:tabs>
      <w:spacing w:before="240" w:after="120" w:line="276" w:lineRule="auto"/>
      <w:jc w:val="center"/>
      <w:outlineLvl w:val="0"/>
    </w:pPr>
    <w:rPr>
      <w:rFonts w:ascii="Tahoma" w:hAnsi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AB70F8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Nzevlnku">
    <w:name w:val="Název článku"/>
    <w:basedOn w:val="slolnku"/>
    <w:next w:val="Normln"/>
    <w:rsid w:val="00AB70F8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AB70F8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2slovan">
    <w:name w:val="Text odst.2 číslovaný"/>
    <w:basedOn w:val="Textodst1sl"/>
    <w:rsid w:val="00AB70F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Zhlav">
    <w:name w:val="header"/>
    <w:basedOn w:val="Normln"/>
    <w:link w:val="ZhlavChar"/>
    <w:rsid w:val="00AB70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70F8"/>
    <w:rPr>
      <w:sz w:val="24"/>
    </w:rPr>
  </w:style>
  <w:style w:type="paragraph" w:styleId="Zpat">
    <w:name w:val="footer"/>
    <w:basedOn w:val="Normln"/>
    <w:link w:val="ZpatChar"/>
    <w:rsid w:val="00AB70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70F8"/>
    <w:rPr>
      <w:sz w:val="24"/>
    </w:rPr>
  </w:style>
  <w:style w:type="paragraph" w:customStyle="1" w:styleId="Default">
    <w:name w:val="Default"/>
    <w:rsid w:val="00AB70F8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rsid w:val="00AB70F8"/>
    <w:rPr>
      <w:sz w:val="24"/>
    </w:rPr>
  </w:style>
  <w:style w:type="character" w:customStyle="1" w:styleId="Nadpis1Char">
    <w:name w:val="Nadpis 1 Char"/>
    <w:basedOn w:val="Standardnpsmoodstavce"/>
    <w:link w:val="Nadpis1"/>
    <w:rsid w:val="007630DB"/>
    <w:rPr>
      <w:rFonts w:ascii="Tahoma" w:hAnsi="Tahoma"/>
      <w:b/>
      <w:bCs/>
    </w:rPr>
  </w:style>
  <w:style w:type="paragraph" w:customStyle="1" w:styleId="rove2">
    <w:name w:val="úroveň 2"/>
    <w:basedOn w:val="Nadpis1"/>
    <w:link w:val="rove2Char"/>
    <w:qFormat/>
    <w:rsid w:val="007630DB"/>
    <w:pPr>
      <w:keepNext w:val="0"/>
      <w:numPr>
        <w:ilvl w:val="1"/>
      </w:numPr>
      <w:spacing w:before="0" w:after="80"/>
      <w:jc w:val="both"/>
    </w:pPr>
    <w:rPr>
      <w:b w:val="0"/>
    </w:rPr>
  </w:style>
  <w:style w:type="character" w:customStyle="1" w:styleId="rove2Char">
    <w:name w:val="úroveň 2 Char"/>
    <w:link w:val="rove2"/>
    <w:rsid w:val="007630DB"/>
    <w:rPr>
      <w:rFonts w:ascii="Tahoma" w:hAnsi="Tahoma"/>
      <w:bCs/>
    </w:rPr>
  </w:style>
  <w:style w:type="character" w:styleId="Odkaznakoment">
    <w:name w:val="annotation reference"/>
    <w:basedOn w:val="Standardnpsmoodstavce"/>
    <w:rsid w:val="00EE05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05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E053E"/>
  </w:style>
  <w:style w:type="paragraph" w:styleId="Pedmtkomente">
    <w:name w:val="annotation subject"/>
    <w:basedOn w:val="Textkomente"/>
    <w:next w:val="Textkomente"/>
    <w:link w:val="PedmtkomenteChar"/>
    <w:rsid w:val="00EE0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053E"/>
    <w:rPr>
      <w:b/>
      <w:bCs/>
    </w:rPr>
  </w:style>
  <w:style w:type="paragraph" w:styleId="Textbubliny">
    <w:name w:val="Balloon Text"/>
    <w:basedOn w:val="Normln"/>
    <w:link w:val="TextbublinyChar"/>
    <w:rsid w:val="00EE0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053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54946"/>
    <w:rPr>
      <w:sz w:val="24"/>
    </w:rPr>
  </w:style>
  <w:style w:type="character" w:styleId="Hypertextovodkaz">
    <w:name w:val="Hyperlink"/>
    <w:basedOn w:val="Standardnpsmoodstavce"/>
    <w:unhideWhenUsed/>
    <w:rsid w:val="00A316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B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742686"/>
    <w:pPr>
      <w:tabs>
        <w:tab w:val="clear" w:pos="0"/>
        <w:tab w:val="clear" w:pos="284"/>
        <w:tab w:val="clear" w:pos="1701"/>
      </w:tabs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426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owrap">
    <w:name w:val="nowrap"/>
    <w:basedOn w:val="Standardnpsmoodstavce"/>
    <w:rsid w:val="00507214"/>
  </w:style>
  <w:style w:type="character" w:customStyle="1" w:styleId="preformatted">
    <w:name w:val="preformatted"/>
    <w:basedOn w:val="Standardnpsmoodstavce"/>
    <w:rsid w:val="00EA530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0" ma:contentTypeDescription="Vytvoří nový dokument" ma:contentTypeScope="" ma:versionID="5935a3c21d21d3fefded3a6a272f1f84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1fae3fbe74ee11204f6ad7e207e11f77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DC7CF5-9A0D-4FC0-A2CC-6E2121251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3621-6B47-4EFA-9ED7-C989A75954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3E960-B859-4762-8EA3-4C0B0BDD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8763B-EF42-4F18-B70E-A5D58E10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PLS</vt:lpstr>
    </vt:vector>
  </TitlesOfParts>
  <Company>Dopravní zdravotnictví a.s.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PLS</dc:title>
  <dc:creator>Ing. Peter Kysela</dc:creator>
  <cp:keywords>PLS</cp:keywords>
  <cp:lastModifiedBy>Juránek Vilém</cp:lastModifiedBy>
  <cp:revision>2</cp:revision>
  <cp:lastPrinted>2020-02-10T08:25:00Z</cp:lastPrinted>
  <dcterms:created xsi:type="dcterms:W3CDTF">2021-02-03T14:03:00Z</dcterms:created>
  <dcterms:modified xsi:type="dcterms:W3CDTF">2021-02-03T14:03:00Z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