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B353C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B353C0">
        <w:rPr>
          <w:rFonts w:ascii="Arial" w:hAnsi="Arial" w:cs="Arial"/>
          <w:b/>
          <w:sz w:val="22"/>
          <w:szCs w:val="22"/>
        </w:rPr>
        <w:t>04-2020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B353C0">
        <w:rPr>
          <w:rFonts w:ascii="Arial" w:hAnsi="Arial" w:cs="Arial"/>
          <w:b/>
          <w:sz w:val="22"/>
          <w:szCs w:val="22"/>
        </w:rPr>
        <w:t>966</w:t>
      </w:r>
      <w:r w:rsidR="0037134D" w:rsidRPr="00C0093B">
        <w:rPr>
          <w:rFonts w:ascii="Arial" w:hAnsi="Arial" w:cs="Arial"/>
          <w:b/>
          <w:sz w:val="22"/>
          <w:szCs w:val="22"/>
        </w:rPr>
        <w:t>/2020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Pr="00C0093B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B353C0" w:rsidRPr="00BB6B7C" w:rsidRDefault="00B353C0" w:rsidP="00B353C0">
      <w:pPr>
        <w:jc w:val="center"/>
        <w:rPr>
          <w:rFonts w:ascii="Arial" w:hAnsi="Arial" w:cs="Arial"/>
        </w:rPr>
      </w:pPr>
      <w:r w:rsidRPr="00887E63">
        <w:rPr>
          <w:rFonts w:ascii="Arial" w:hAnsi="Arial" w:cs="Arial"/>
          <w:b/>
        </w:rPr>
        <w:t xml:space="preserve">MVE </w:t>
      </w:r>
      <w:proofErr w:type="gramStart"/>
      <w:r w:rsidRPr="00887E63">
        <w:rPr>
          <w:rFonts w:ascii="Arial" w:hAnsi="Arial" w:cs="Arial"/>
          <w:b/>
        </w:rPr>
        <w:t>Loket - betonové</w:t>
      </w:r>
      <w:proofErr w:type="gramEnd"/>
      <w:r w:rsidRPr="00887E63">
        <w:rPr>
          <w:rFonts w:ascii="Arial" w:hAnsi="Arial" w:cs="Arial"/>
          <w:b/>
        </w:rPr>
        <w:t xml:space="preserve"> konstrukce MVE a fasáda</w:t>
      </w:r>
      <w:r>
        <w:rPr>
          <w:rFonts w:ascii="Arial" w:hAnsi="Arial" w:cs="Arial"/>
          <w:b/>
        </w:rPr>
        <w:t xml:space="preserve"> </w:t>
      </w:r>
      <w:r w:rsidRPr="00BB6B7C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PD DSJ</w:t>
      </w:r>
    </w:p>
    <w:p w:rsidR="008E3236" w:rsidRPr="0037134D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B353C0" w:rsidRPr="00E3123B" w:rsidRDefault="00B353C0" w:rsidP="00B353C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E3123B">
        <w:rPr>
          <w:rFonts w:ascii="Arial CE" w:hAnsi="Arial CE" w:cs="Arial"/>
          <w:b/>
          <w:sz w:val="22"/>
          <w:szCs w:val="22"/>
        </w:rPr>
        <w:t>Objednatel:</w:t>
      </w:r>
      <w:r w:rsidRPr="00E3123B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sídlo:</w:t>
      </w:r>
      <w:r w:rsidRPr="00E3123B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statutární orgán:</w:t>
      </w:r>
      <w:r w:rsidRPr="00E3123B">
        <w:rPr>
          <w:rFonts w:ascii="Arial CE" w:hAnsi="Arial CE" w:cs="Arial"/>
          <w:b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 xml:space="preserve"> </w:t>
      </w:r>
    </w:p>
    <w:p w:rsidR="00B353C0" w:rsidRPr="00E3123B" w:rsidRDefault="00B353C0" w:rsidP="00B353C0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zástupce ve věcech smluvních:</w:t>
      </w:r>
      <w:r w:rsidRPr="00E3123B">
        <w:rPr>
          <w:rFonts w:ascii="Arial CE" w:hAnsi="Arial CE" w:cs="Arial"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ab/>
      </w:r>
    </w:p>
    <w:p w:rsidR="00B353C0" w:rsidRDefault="00B353C0" w:rsidP="00B353C0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zástupce ve věcech technických:</w:t>
      </w:r>
      <w:r w:rsidRPr="00E3123B">
        <w:rPr>
          <w:rFonts w:ascii="Arial CE" w:hAnsi="Arial CE" w:cs="Arial"/>
          <w:sz w:val="22"/>
          <w:szCs w:val="22"/>
        </w:rPr>
        <w:tab/>
        <w:t>vedoucí odboru obchodní přípravy investic</w:t>
      </w:r>
    </w:p>
    <w:p w:rsidR="007318C4" w:rsidRPr="00E3123B" w:rsidRDefault="007318C4" w:rsidP="00B353C0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B353C0" w:rsidRDefault="00B353C0" w:rsidP="007318C4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318C4" w:rsidRDefault="007318C4" w:rsidP="007318C4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B353C0" w:rsidRDefault="00B353C0" w:rsidP="00B353C0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sz w:val="22"/>
          <w:szCs w:val="22"/>
        </w:rPr>
      </w:pP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IČO:</w:t>
      </w:r>
      <w:r w:rsidRPr="00E3123B">
        <w:rPr>
          <w:rFonts w:ascii="Arial CE" w:hAnsi="Arial CE" w:cs="Arial"/>
          <w:b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>70889988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DIČ:</w:t>
      </w:r>
      <w:r w:rsidRPr="00E3123B">
        <w:rPr>
          <w:rFonts w:ascii="Arial CE" w:hAnsi="Arial CE" w:cs="Arial"/>
          <w:b/>
          <w:sz w:val="22"/>
          <w:szCs w:val="22"/>
        </w:rPr>
        <w:tab/>
      </w:r>
      <w:r w:rsidRPr="00E3123B">
        <w:rPr>
          <w:rFonts w:ascii="Arial CE" w:hAnsi="Arial CE" w:cs="Arial"/>
          <w:sz w:val="22"/>
          <w:szCs w:val="22"/>
        </w:rPr>
        <w:t>CZ70889988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bankovní spojení:</w:t>
      </w:r>
      <w:r w:rsidRPr="00E3123B">
        <w:rPr>
          <w:rFonts w:ascii="Arial CE" w:hAnsi="Arial CE" w:cs="Arial"/>
          <w:b/>
          <w:sz w:val="22"/>
          <w:szCs w:val="22"/>
        </w:rPr>
        <w:tab/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číslo účtu:</w:t>
      </w:r>
      <w:r w:rsidRPr="00E3123B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zápis v obchodním rejstříku:</w:t>
      </w:r>
      <w:r w:rsidRPr="00E3123B">
        <w:rPr>
          <w:rFonts w:ascii="Arial CE" w:hAnsi="Arial CE" w:cs="Arial"/>
          <w:sz w:val="22"/>
          <w:szCs w:val="22"/>
        </w:rPr>
        <w:tab/>
        <w:t xml:space="preserve">Krajský soud v Ústí nad Labem, oddíl A, vložka 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ab/>
        <w:t>13052.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353C0" w:rsidRPr="00E3123B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E3123B">
        <w:rPr>
          <w:rFonts w:ascii="Arial CE" w:hAnsi="Arial CE" w:cs="Arial"/>
          <w:sz w:val="22"/>
          <w:szCs w:val="22"/>
        </w:rPr>
        <w:t>a</w:t>
      </w:r>
    </w:p>
    <w:p w:rsidR="00B353C0" w:rsidRPr="00D74A50" w:rsidRDefault="00B353C0" w:rsidP="00B353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353C0" w:rsidRPr="009528BE" w:rsidRDefault="00B353C0" w:rsidP="00B353C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9528BE">
        <w:rPr>
          <w:rFonts w:ascii="Arial CE" w:hAnsi="Arial CE" w:cs="Arial"/>
          <w:b/>
          <w:sz w:val="22"/>
          <w:szCs w:val="22"/>
        </w:rPr>
        <w:t xml:space="preserve">Zhotovitel: </w:t>
      </w:r>
      <w:r w:rsidRPr="009528BE">
        <w:rPr>
          <w:rFonts w:ascii="Arial CE" w:hAnsi="Arial CE" w:cs="Arial"/>
          <w:b/>
          <w:sz w:val="22"/>
          <w:szCs w:val="22"/>
        </w:rPr>
        <w:tab/>
      </w:r>
      <w:bookmarkStart w:id="0" w:name="_Hlk51576849"/>
      <w:r w:rsidRPr="009528BE">
        <w:rPr>
          <w:rFonts w:ascii="Arial CE" w:hAnsi="Arial CE" w:cs="Arial"/>
          <w:b/>
          <w:sz w:val="22"/>
          <w:szCs w:val="22"/>
        </w:rPr>
        <w:t>MÜRABELL s. r. o.</w:t>
      </w:r>
      <w:bookmarkEnd w:id="0"/>
      <w:r w:rsidRPr="009528BE">
        <w:rPr>
          <w:rFonts w:ascii="Arial CE" w:hAnsi="Arial CE" w:cs="Arial"/>
          <w:b/>
          <w:sz w:val="22"/>
          <w:szCs w:val="22"/>
        </w:rPr>
        <w:tab/>
      </w: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sídlo:</w:t>
      </w:r>
      <w:r w:rsidRPr="009528BE">
        <w:rPr>
          <w:rFonts w:ascii="Arial CE" w:hAnsi="Arial CE" w:cs="Arial"/>
          <w:sz w:val="22"/>
          <w:szCs w:val="22"/>
        </w:rPr>
        <w:tab/>
      </w:r>
      <w:bookmarkStart w:id="1" w:name="_Hlk51576858"/>
      <w:r w:rsidRPr="009528BE">
        <w:rPr>
          <w:rFonts w:ascii="Arial CE" w:hAnsi="Arial CE" w:cs="Arial"/>
          <w:sz w:val="22"/>
          <w:szCs w:val="22"/>
        </w:rPr>
        <w:t>Hořejší 116, 267 03 Hudlice</w:t>
      </w:r>
      <w:bookmarkEnd w:id="1"/>
    </w:p>
    <w:p w:rsidR="00B353C0" w:rsidRPr="009528BE" w:rsidRDefault="00B353C0" w:rsidP="00B353C0">
      <w:pPr>
        <w:tabs>
          <w:tab w:val="left" w:pos="3960"/>
        </w:tabs>
        <w:ind w:left="3960" w:hanging="3960"/>
        <w:rPr>
          <w:rFonts w:ascii="Arial CE" w:hAnsi="Arial CE" w:cs="Arial"/>
          <w:sz w:val="22"/>
          <w:szCs w:val="22"/>
        </w:rPr>
      </w:pPr>
      <w:bookmarkStart w:id="2" w:name="_Hlk51576935"/>
      <w:r>
        <w:rPr>
          <w:rFonts w:ascii="Arial CE" w:hAnsi="Arial CE" w:cs="Arial"/>
          <w:sz w:val="22"/>
          <w:szCs w:val="22"/>
        </w:rPr>
        <w:t>d</w:t>
      </w:r>
      <w:r w:rsidRPr="009528BE">
        <w:rPr>
          <w:rFonts w:ascii="Arial CE" w:hAnsi="Arial CE" w:cs="Arial"/>
          <w:sz w:val="22"/>
          <w:szCs w:val="22"/>
        </w:rPr>
        <w:t>oručovací adresa:</w:t>
      </w:r>
      <w:r w:rsidRPr="009528BE">
        <w:rPr>
          <w:rFonts w:ascii="Arial CE" w:hAnsi="Arial CE" w:cs="Arial"/>
          <w:sz w:val="22"/>
          <w:szCs w:val="22"/>
        </w:rPr>
        <w:tab/>
        <w:t xml:space="preserve">kancelář HYDROKA, Nad </w:t>
      </w:r>
      <w:proofErr w:type="spellStart"/>
      <w:r w:rsidRPr="009528BE">
        <w:rPr>
          <w:rFonts w:ascii="Arial CE" w:hAnsi="Arial CE" w:cs="Arial"/>
          <w:sz w:val="22"/>
          <w:szCs w:val="22"/>
        </w:rPr>
        <w:t>Rážákem</w:t>
      </w:r>
      <w:proofErr w:type="spellEnd"/>
      <w:r w:rsidRPr="009528BE">
        <w:rPr>
          <w:rFonts w:ascii="Arial CE" w:hAnsi="Arial CE" w:cs="Arial"/>
          <w:sz w:val="22"/>
          <w:szCs w:val="22"/>
        </w:rPr>
        <w:t> 15, 143 00 Praha4-Modřany</w:t>
      </w:r>
      <w:r w:rsidRPr="009528BE">
        <w:rPr>
          <w:rFonts w:ascii="Arial CE" w:hAnsi="Arial CE" w:cs="Arial"/>
          <w:sz w:val="22"/>
          <w:szCs w:val="22"/>
        </w:rPr>
        <w:tab/>
      </w:r>
      <w:bookmarkEnd w:id="2"/>
      <w:r w:rsidRPr="009528BE">
        <w:rPr>
          <w:rFonts w:ascii="Arial CE" w:hAnsi="Arial CE" w:cs="Arial"/>
          <w:sz w:val="22"/>
          <w:szCs w:val="22"/>
        </w:rPr>
        <w:tab/>
      </w:r>
    </w:p>
    <w:p w:rsidR="00B353C0" w:rsidRPr="00AB2044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AB2044">
        <w:rPr>
          <w:rFonts w:ascii="Arial CE" w:hAnsi="Arial CE" w:cs="Arial"/>
          <w:sz w:val="22"/>
          <w:szCs w:val="22"/>
        </w:rPr>
        <w:t>statutární orgán:</w:t>
      </w:r>
      <w:r w:rsidRPr="009528BE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</w:r>
      <w:r w:rsidRPr="009528BE">
        <w:rPr>
          <w:rFonts w:ascii="Arial CE" w:hAnsi="Arial CE" w:cs="Arial"/>
          <w:sz w:val="22"/>
          <w:szCs w:val="22"/>
        </w:rPr>
        <w:tab/>
      </w: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zástupce ve věcech smluvních:</w:t>
      </w:r>
      <w:r w:rsidRPr="009528BE">
        <w:rPr>
          <w:rFonts w:ascii="Arial CE" w:hAnsi="Arial CE" w:cs="Arial"/>
          <w:sz w:val="22"/>
          <w:szCs w:val="22"/>
        </w:rPr>
        <w:tab/>
      </w:r>
    </w:p>
    <w:p w:rsidR="007318C4" w:rsidRDefault="00B353C0" w:rsidP="007318C4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zástupce ve věcech technických:</w:t>
      </w:r>
      <w:r w:rsidRPr="009528BE">
        <w:rPr>
          <w:rFonts w:ascii="Arial CE" w:hAnsi="Arial CE" w:cs="Arial"/>
          <w:sz w:val="22"/>
          <w:szCs w:val="22"/>
        </w:rPr>
        <w:tab/>
      </w:r>
    </w:p>
    <w:p w:rsidR="007318C4" w:rsidRDefault="007318C4" w:rsidP="007318C4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7318C4" w:rsidRPr="009528BE" w:rsidRDefault="007318C4" w:rsidP="007318C4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ab/>
      </w:r>
      <w:r w:rsidRPr="009528BE">
        <w:rPr>
          <w:rFonts w:ascii="Arial CE" w:hAnsi="Arial CE" w:cs="Arial"/>
          <w:sz w:val="22"/>
          <w:szCs w:val="22"/>
        </w:rPr>
        <w:tab/>
      </w:r>
      <w:r w:rsidRPr="009528BE">
        <w:rPr>
          <w:rFonts w:ascii="Arial CE" w:hAnsi="Arial CE" w:cs="Arial"/>
          <w:sz w:val="22"/>
          <w:szCs w:val="22"/>
        </w:rPr>
        <w:tab/>
      </w:r>
      <w:r w:rsidRPr="009528BE">
        <w:rPr>
          <w:rFonts w:ascii="Arial CE" w:hAnsi="Arial CE" w:cs="Arial"/>
          <w:sz w:val="22"/>
          <w:szCs w:val="22"/>
        </w:rPr>
        <w:tab/>
      </w:r>
    </w:p>
    <w:p w:rsidR="00B353C0" w:rsidRPr="009528BE" w:rsidRDefault="00B353C0" w:rsidP="00B353C0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IČO:</w:t>
      </w:r>
      <w:r w:rsidRPr="009528BE">
        <w:rPr>
          <w:rFonts w:ascii="Arial CE" w:hAnsi="Arial CE" w:cs="Arial"/>
          <w:sz w:val="22"/>
          <w:szCs w:val="22"/>
        </w:rPr>
        <w:tab/>
        <w:t>28387767</w:t>
      </w:r>
    </w:p>
    <w:p w:rsidR="00B353C0" w:rsidRPr="009528BE" w:rsidRDefault="00B353C0" w:rsidP="00B353C0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DIČ:</w:t>
      </w:r>
      <w:r w:rsidRPr="009528BE">
        <w:rPr>
          <w:rFonts w:ascii="Arial CE" w:hAnsi="Arial CE" w:cs="Arial"/>
          <w:sz w:val="22"/>
          <w:szCs w:val="22"/>
        </w:rPr>
        <w:tab/>
        <w:t>CZ28387767</w:t>
      </w: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bankovní spojení:</w:t>
      </w:r>
      <w:r w:rsidRPr="009528BE">
        <w:rPr>
          <w:rFonts w:ascii="Arial CE" w:hAnsi="Arial CE" w:cs="Arial"/>
          <w:sz w:val="22"/>
          <w:szCs w:val="22"/>
        </w:rPr>
        <w:tab/>
        <w:t xml:space="preserve"> </w:t>
      </w: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číslo účtu:</w:t>
      </w:r>
      <w:r w:rsidRPr="009528BE">
        <w:rPr>
          <w:rFonts w:ascii="Arial CE" w:hAnsi="Arial CE" w:cs="Arial"/>
          <w:sz w:val="22"/>
          <w:szCs w:val="22"/>
        </w:rPr>
        <w:tab/>
      </w:r>
    </w:p>
    <w:p w:rsidR="00B353C0" w:rsidRPr="009528BE" w:rsidRDefault="00B353C0" w:rsidP="00B353C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9528BE">
        <w:rPr>
          <w:rFonts w:ascii="Arial CE" w:hAnsi="Arial CE" w:cs="Arial"/>
          <w:sz w:val="22"/>
          <w:szCs w:val="22"/>
        </w:rPr>
        <w:t>zápis v obchodním rejstříku:</w:t>
      </w:r>
      <w:r w:rsidRPr="009528BE">
        <w:rPr>
          <w:rFonts w:ascii="Arial CE" w:hAnsi="Arial CE" w:cs="Arial"/>
          <w:sz w:val="22"/>
          <w:szCs w:val="22"/>
        </w:rPr>
        <w:tab/>
        <w:t>Městský soud v Praze, oddíl C, vložka 137995</w:t>
      </w:r>
    </w:p>
    <w:p w:rsidR="00B353C0" w:rsidRPr="00AB2044" w:rsidRDefault="00B353C0" w:rsidP="00B353C0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color w:val="000000"/>
          <w:sz w:val="22"/>
          <w:szCs w:val="22"/>
        </w:rPr>
      </w:pPr>
      <w:r w:rsidRPr="00AB2044">
        <w:rPr>
          <w:rFonts w:ascii="Arial CE" w:hAnsi="Arial CE" w:cs="Arial"/>
          <w:color w:val="000000"/>
          <w:sz w:val="22"/>
          <w:szCs w:val="22"/>
        </w:rPr>
        <w:t>(dále jen „zhotovitel“)</w:t>
      </w:r>
    </w:p>
    <w:p w:rsidR="006D119B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318C4" w:rsidRDefault="007318C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318C4" w:rsidRDefault="007318C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bookmarkStart w:id="3" w:name="_GoBack"/>
      <w:bookmarkEnd w:id="3"/>
    </w:p>
    <w:p w:rsidR="00B353C0" w:rsidRDefault="00B353C0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73185" w:rsidRDefault="006E708B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A7012">
        <w:rPr>
          <w:rFonts w:ascii="Arial" w:hAnsi="Arial" w:cs="Arial"/>
          <w:b/>
          <w:sz w:val="22"/>
          <w:szCs w:val="22"/>
        </w:rPr>
        <w:t>Tento d</w:t>
      </w:r>
      <w:r w:rsidR="008A7B29" w:rsidRPr="004A7012">
        <w:rPr>
          <w:rFonts w:ascii="Arial" w:hAnsi="Arial" w:cs="Arial"/>
          <w:b/>
          <w:sz w:val="22"/>
          <w:szCs w:val="22"/>
        </w:rPr>
        <w:t>odatek je uzavírán z</w:t>
      </w:r>
      <w:r w:rsidR="006F4AEE">
        <w:rPr>
          <w:rFonts w:ascii="Arial" w:hAnsi="Arial" w:cs="Arial"/>
          <w:b/>
          <w:sz w:val="22"/>
          <w:szCs w:val="22"/>
        </w:rPr>
        <w:t> </w:t>
      </w:r>
      <w:r w:rsidR="008A7B29" w:rsidRPr="004A7012">
        <w:rPr>
          <w:rFonts w:ascii="Arial" w:hAnsi="Arial" w:cs="Arial"/>
          <w:b/>
          <w:sz w:val="22"/>
          <w:szCs w:val="22"/>
        </w:rPr>
        <w:t>důvodu</w:t>
      </w:r>
      <w:r w:rsidR="006F4AEE">
        <w:rPr>
          <w:rFonts w:ascii="Arial" w:hAnsi="Arial" w:cs="Arial"/>
          <w:b/>
          <w:sz w:val="22"/>
          <w:szCs w:val="22"/>
        </w:rPr>
        <w:t>:</w:t>
      </w:r>
      <w:r w:rsidR="004A7012">
        <w:rPr>
          <w:rFonts w:ascii="Arial" w:hAnsi="Arial" w:cs="Arial"/>
          <w:b/>
          <w:sz w:val="22"/>
          <w:szCs w:val="22"/>
        </w:rPr>
        <w:t xml:space="preserve"> </w:t>
      </w:r>
      <w:r w:rsidR="008350C0" w:rsidRPr="008350C0">
        <w:rPr>
          <w:rFonts w:ascii="Arial" w:hAnsi="Arial" w:cs="Arial"/>
          <w:sz w:val="22"/>
          <w:szCs w:val="22"/>
        </w:rPr>
        <w:t>potřeby dodatečného</w:t>
      </w:r>
      <w:r w:rsidR="008350C0">
        <w:rPr>
          <w:rFonts w:ascii="Arial" w:hAnsi="Arial" w:cs="Arial"/>
          <w:b/>
          <w:sz w:val="22"/>
          <w:szCs w:val="22"/>
        </w:rPr>
        <w:t xml:space="preserve"> </w:t>
      </w:r>
      <w:r w:rsidR="00073185">
        <w:rPr>
          <w:rFonts w:ascii="Arial" w:hAnsi="Arial" w:cs="Arial"/>
          <w:sz w:val="22"/>
          <w:szCs w:val="22"/>
        </w:rPr>
        <w:t>p</w:t>
      </w:r>
      <w:r w:rsidR="00073185" w:rsidRPr="00073185">
        <w:rPr>
          <w:rFonts w:ascii="Arial" w:hAnsi="Arial" w:cs="Arial"/>
          <w:sz w:val="22"/>
          <w:szCs w:val="22"/>
        </w:rPr>
        <w:t xml:space="preserve">rovedení </w:t>
      </w:r>
      <w:r w:rsidR="00E91D90">
        <w:rPr>
          <w:rFonts w:ascii="Arial" w:hAnsi="Arial" w:cs="Arial"/>
          <w:sz w:val="22"/>
          <w:szCs w:val="22"/>
        </w:rPr>
        <w:t>s</w:t>
      </w:r>
      <w:r w:rsidR="00073185" w:rsidRPr="00073185">
        <w:rPr>
          <w:rFonts w:ascii="Arial" w:hAnsi="Arial" w:cs="Arial"/>
          <w:sz w:val="22"/>
          <w:szCs w:val="22"/>
        </w:rPr>
        <w:t xml:space="preserve">tavebně technického průzkumu </w:t>
      </w:r>
      <w:r w:rsidR="00073185">
        <w:rPr>
          <w:rFonts w:ascii="Arial" w:hAnsi="Arial" w:cs="Arial"/>
          <w:sz w:val="22"/>
          <w:szCs w:val="22"/>
        </w:rPr>
        <w:t>p</w:t>
      </w:r>
      <w:r w:rsidR="00073185" w:rsidRPr="00073185">
        <w:rPr>
          <w:rFonts w:ascii="Arial" w:hAnsi="Arial" w:cs="Arial"/>
          <w:sz w:val="22"/>
          <w:szCs w:val="22"/>
        </w:rPr>
        <w:t xml:space="preserve">ravobřežní zdi </w:t>
      </w:r>
      <w:r w:rsidR="00E91D90">
        <w:rPr>
          <w:rFonts w:ascii="Arial" w:hAnsi="Arial" w:cs="Arial"/>
          <w:sz w:val="22"/>
          <w:szCs w:val="22"/>
        </w:rPr>
        <w:t>přívodního kanálu</w:t>
      </w:r>
      <w:r w:rsidR="00401BC1">
        <w:rPr>
          <w:rFonts w:ascii="Arial" w:hAnsi="Arial" w:cs="Arial"/>
          <w:sz w:val="22"/>
          <w:szCs w:val="22"/>
        </w:rPr>
        <w:t>. Na jehož základě bude navržen optimální způsob opravy zdi</w:t>
      </w:r>
      <w:r w:rsidR="0003087C">
        <w:rPr>
          <w:rFonts w:ascii="Arial" w:hAnsi="Arial" w:cs="Arial"/>
          <w:sz w:val="22"/>
          <w:szCs w:val="22"/>
        </w:rPr>
        <w:t xml:space="preserve"> a spodní stavby MVE.</w:t>
      </w:r>
      <w:r w:rsidR="00401BC1">
        <w:rPr>
          <w:rFonts w:ascii="Arial" w:hAnsi="Arial" w:cs="Arial"/>
          <w:sz w:val="22"/>
          <w:szCs w:val="22"/>
        </w:rPr>
        <w:t xml:space="preserve">  </w:t>
      </w:r>
      <w:r w:rsidR="00E91D90">
        <w:rPr>
          <w:rFonts w:ascii="Arial" w:hAnsi="Arial" w:cs="Arial"/>
          <w:sz w:val="22"/>
          <w:szCs w:val="22"/>
        </w:rPr>
        <w:t>Původní zadání je též rozšířeno o nový požadavek objednatele na řešení stálého provizorního hrazení na konstrukci hrubých česlí, které bude využíváno objednatelem i po realizaci stavby.</w:t>
      </w:r>
    </w:p>
    <w:p w:rsidR="00E67658" w:rsidRPr="00882214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749A" w:rsidRPr="006E708B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plnění, Čl. IV. Cena a Čl. V. Platební podmínky:</w:t>
      </w:r>
    </w:p>
    <w:p w:rsidR="00A6523F" w:rsidRDefault="00A6523F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0069" w:rsidRPr="006E708B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8B18B1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353C0" w:rsidRPr="00E3123B" w:rsidRDefault="00B353C0" w:rsidP="00B353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>zahájení díla:</w:t>
      </w:r>
    </w:p>
    <w:p w:rsidR="00B353C0" w:rsidRPr="00765C45" w:rsidRDefault="00B353C0" w:rsidP="00B353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5C45">
        <w:rPr>
          <w:rFonts w:ascii="Arial" w:hAnsi="Arial" w:cs="Arial"/>
          <w:sz w:val="22"/>
          <w:szCs w:val="22"/>
        </w:rPr>
        <w:t>bez zbytečného odkladu po uzavření smlouvy.</w:t>
      </w:r>
    </w:p>
    <w:p w:rsidR="00B353C0" w:rsidRPr="00E3123B" w:rsidRDefault="00B353C0" w:rsidP="00B353C0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B353C0" w:rsidRPr="00E3123B" w:rsidRDefault="00B353C0" w:rsidP="00B353C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3123B">
        <w:rPr>
          <w:rFonts w:ascii="Arial" w:hAnsi="Arial" w:cs="Arial"/>
          <w:sz w:val="22"/>
          <w:szCs w:val="22"/>
        </w:rPr>
        <w:t>b)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E3123B">
        <w:rPr>
          <w:rFonts w:ascii="Arial" w:hAnsi="Arial" w:cs="Arial"/>
          <w:sz w:val="22"/>
          <w:szCs w:val="22"/>
        </w:rPr>
        <w:t xml:space="preserve">ílčí termín - předání kompletní PD (2 x tištěné + 1 x elektronicky) po projednání </w:t>
      </w:r>
      <w:r w:rsidRPr="00CC6BA4">
        <w:rPr>
          <w:rFonts w:ascii="Arial" w:hAnsi="Arial" w:cs="Arial"/>
          <w:sz w:val="22"/>
          <w:szCs w:val="22"/>
        </w:rPr>
        <w:t>na </w:t>
      </w:r>
      <w:proofErr w:type="gramStart"/>
      <w:r w:rsidRPr="00CC6BA4">
        <w:rPr>
          <w:rFonts w:ascii="Arial" w:hAnsi="Arial" w:cs="Arial"/>
          <w:sz w:val="22"/>
          <w:szCs w:val="22"/>
        </w:rPr>
        <w:t>ZVV</w:t>
      </w:r>
      <w:r w:rsidRPr="00E3123B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3123B">
        <w:rPr>
          <w:rFonts w:ascii="Arial" w:hAnsi="Arial" w:cs="Arial"/>
          <w:sz w:val="22"/>
          <w:szCs w:val="22"/>
        </w:rPr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5C45">
        <w:rPr>
          <w:rFonts w:ascii="Arial" w:hAnsi="Arial" w:cs="Arial"/>
          <w:sz w:val="22"/>
          <w:szCs w:val="22"/>
        </w:rPr>
        <w:t>30.01.2021</w:t>
      </w:r>
    </w:p>
    <w:p w:rsidR="00B353C0" w:rsidRPr="00E3123B" w:rsidRDefault="00B353C0" w:rsidP="00B353C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353C0" w:rsidRDefault="00B353C0" w:rsidP="00B353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>předání a převzetí kompletní PD (4 x tištěné + 2 x elektronicky) po schválení v </w:t>
      </w:r>
      <w:r>
        <w:rPr>
          <w:rFonts w:ascii="Arial" w:hAnsi="Arial" w:cs="Arial"/>
          <w:sz w:val="22"/>
          <w:szCs w:val="22"/>
        </w:rPr>
        <w:t>D</w:t>
      </w:r>
      <w:r w:rsidRPr="00680069">
        <w:rPr>
          <w:rFonts w:ascii="Arial" w:hAnsi="Arial" w:cs="Arial"/>
          <w:sz w:val="22"/>
          <w:szCs w:val="22"/>
        </w:rPr>
        <w:t>K PŘ:</w:t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5C45">
        <w:rPr>
          <w:rFonts w:ascii="Arial" w:hAnsi="Arial" w:cs="Arial"/>
          <w:sz w:val="22"/>
          <w:szCs w:val="22"/>
        </w:rPr>
        <w:t>27.02.2021</w:t>
      </w:r>
    </w:p>
    <w:p w:rsidR="000B3894" w:rsidRDefault="000B3894" w:rsidP="00FF76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18B1" w:rsidRDefault="008B18B1" w:rsidP="00FF76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18B1" w:rsidRPr="006E708B" w:rsidRDefault="008B18B1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FF76D5">
        <w:rPr>
          <w:rFonts w:ascii="Arial" w:hAnsi="Arial" w:cs="Arial"/>
          <w:b/>
          <w:sz w:val="22"/>
          <w:szCs w:val="22"/>
        </w:rPr>
        <w:t xml:space="preserve"> znění:</w:t>
      </w:r>
    </w:p>
    <w:p w:rsidR="008B18B1" w:rsidRDefault="008B18B1" w:rsidP="008B18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5C45" w:rsidRPr="00E3123B" w:rsidRDefault="00765C45" w:rsidP="00765C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>zahájení díla:</w:t>
      </w:r>
    </w:p>
    <w:p w:rsidR="00765C45" w:rsidRPr="00765C45" w:rsidRDefault="00765C45" w:rsidP="00765C4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65C45">
        <w:rPr>
          <w:rFonts w:ascii="Arial" w:hAnsi="Arial" w:cs="Arial"/>
          <w:sz w:val="22"/>
          <w:szCs w:val="22"/>
        </w:rPr>
        <w:t>bez zbytečného odkladu po uzavření smlouvy.</w:t>
      </w:r>
    </w:p>
    <w:p w:rsidR="00765C45" w:rsidRPr="00E3123B" w:rsidRDefault="00765C45" w:rsidP="00765C4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765C45" w:rsidRPr="00E3123B" w:rsidRDefault="00765C45" w:rsidP="00765C4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3123B">
        <w:rPr>
          <w:rFonts w:ascii="Arial" w:hAnsi="Arial" w:cs="Arial"/>
          <w:sz w:val="22"/>
          <w:szCs w:val="22"/>
        </w:rPr>
        <w:t>b)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E3123B">
        <w:rPr>
          <w:rFonts w:ascii="Arial" w:hAnsi="Arial" w:cs="Arial"/>
          <w:sz w:val="22"/>
          <w:szCs w:val="22"/>
        </w:rPr>
        <w:t xml:space="preserve">ílčí termín - předání kompletní PD (2 x tištěné + 1 x elektronicky) po projednání </w:t>
      </w:r>
      <w:r w:rsidRPr="00CC6BA4">
        <w:rPr>
          <w:rFonts w:ascii="Arial" w:hAnsi="Arial" w:cs="Arial"/>
          <w:sz w:val="22"/>
          <w:szCs w:val="22"/>
        </w:rPr>
        <w:t>na </w:t>
      </w:r>
      <w:proofErr w:type="gramStart"/>
      <w:r w:rsidRPr="00CC6BA4">
        <w:rPr>
          <w:rFonts w:ascii="Arial" w:hAnsi="Arial" w:cs="Arial"/>
          <w:sz w:val="22"/>
          <w:szCs w:val="22"/>
        </w:rPr>
        <w:t>ZVV</w:t>
      </w:r>
      <w:r w:rsidRPr="00E3123B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3123B">
        <w:rPr>
          <w:rFonts w:ascii="Arial" w:hAnsi="Arial" w:cs="Arial"/>
          <w:sz w:val="22"/>
          <w:szCs w:val="22"/>
        </w:rPr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sz w:val="22"/>
          <w:szCs w:val="22"/>
        </w:rPr>
        <w:tab/>
        <w:t xml:space="preserve"> </w:t>
      </w:r>
      <w:r w:rsidRPr="00E312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123B">
        <w:rPr>
          <w:rFonts w:ascii="Arial" w:hAnsi="Arial" w:cs="Arial"/>
          <w:b/>
          <w:sz w:val="22"/>
          <w:szCs w:val="22"/>
        </w:rPr>
        <w:t>3</w:t>
      </w:r>
      <w:r w:rsidR="00A81902">
        <w:rPr>
          <w:rFonts w:ascii="Arial" w:hAnsi="Arial" w:cs="Arial"/>
          <w:b/>
          <w:sz w:val="22"/>
          <w:szCs w:val="22"/>
        </w:rPr>
        <w:t>0</w:t>
      </w:r>
      <w:r w:rsidRPr="00E3123B">
        <w:rPr>
          <w:rFonts w:ascii="Arial" w:hAnsi="Arial" w:cs="Arial"/>
          <w:b/>
          <w:sz w:val="22"/>
          <w:szCs w:val="22"/>
        </w:rPr>
        <w:t>.0</w:t>
      </w:r>
      <w:r w:rsidR="00022693">
        <w:rPr>
          <w:rFonts w:ascii="Arial" w:hAnsi="Arial" w:cs="Arial"/>
          <w:b/>
          <w:sz w:val="22"/>
          <w:szCs w:val="22"/>
        </w:rPr>
        <w:t>6</w:t>
      </w:r>
      <w:r w:rsidRPr="00E3123B">
        <w:rPr>
          <w:rFonts w:ascii="Arial" w:hAnsi="Arial" w:cs="Arial"/>
          <w:b/>
          <w:sz w:val="22"/>
          <w:szCs w:val="22"/>
        </w:rPr>
        <w:t>.2021</w:t>
      </w:r>
    </w:p>
    <w:p w:rsidR="00765C45" w:rsidRPr="00E3123B" w:rsidRDefault="00765C45" w:rsidP="00765C4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B18B1" w:rsidRPr="00765C45" w:rsidRDefault="00765C45" w:rsidP="00765C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>předání a převzetí kompletní PD (4 x tištěné + 2 x elektronicky) po schválení v </w:t>
      </w:r>
      <w:r>
        <w:rPr>
          <w:rFonts w:ascii="Arial" w:hAnsi="Arial" w:cs="Arial"/>
          <w:sz w:val="22"/>
          <w:szCs w:val="22"/>
        </w:rPr>
        <w:t>D</w:t>
      </w:r>
      <w:r w:rsidRPr="00680069">
        <w:rPr>
          <w:rFonts w:ascii="Arial" w:hAnsi="Arial" w:cs="Arial"/>
          <w:sz w:val="22"/>
          <w:szCs w:val="22"/>
        </w:rPr>
        <w:t>K PŘ:</w:t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="008B18B1" w:rsidRPr="00DE6C10">
        <w:rPr>
          <w:rFonts w:ascii="Arial" w:hAnsi="Arial" w:cs="Arial"/>
          <w:b/>
          <w:color w:val="000000"/>
          <w:sz w:val="22"/>
          <w:szCs w:val="22"/>
        </w:rPr>
        <w:t xml:space="preserve">1 měsíc po schválení v dokumentační komisi </w:t>
      </w:r>
    </w:p>
    <w:p w:rsidR="008B18B1" w:rsidRDefault="008B18B1" w:rsidP="008B18B1">
      <w:pPr>
        <w:jc w:val="both"/>
        <w:rPr>
          <w:rFonts w:ascii="Arial CE" w:hAnsi="Arial CE" w:cs="Arial"/>
          <w:b/>
          <w:sz w:val="22"/>
          <w:szCs w:val="22"/>
        </w:rPr>
      </w:pPr>
    </w:p>
    <w:p w:rsidR="008B18B1" w:rsidRPr="00E20147" w:rsidRDefault="008B18B1" w:rsidP="008B18B1">
      <w:pPr>
        <w:jc w:val="both"/>
        <w:rPr>
          <w:rFonts w:ascii="Arial CE" w:hAnsi="Arial CE" w:cs="Arial"/>
          <w:sz w:val="22"/>
          <w:szCs w:val="22"/>
        </w:rPr>
      </w:pPr>
    </w:p>
    <w:p w:rsidR="008B18B1" w:rsidRDefault="008B18B1" w:rsidP="00FF76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560D2" w:rsidRPr="006E708B" w:rsidRDefault="008560D2" w:rsidP="008560D2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IV. CENA </w:t>
      </w:r>
    </w:p>
    <w:p w:rsidR="008560D2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Původní znění:</w:t>
      </w: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3FF" w:rsidRPr="009743FF" w:rsidRDefault="009743FF" w:rsidP="009743FF">
      <w:pPr>
        <w:jc w:val="both"/>
        <w:rPr>
          <w:rFonts w:ascii="Arial CE" w:hAnsi="Arial CE" w:cs="Arial"/>
          <w:sz w:val="22"/>
          <w:szCs w:val="22"/>
        </w:rPr>
      </w:pPr>
      <w:r w:rsidRPr="009743FF">
        <w:rPr>
          <w:rFonts w:ascii="Arial CE" w:hAnsi="Arial CE" w:cs="Arial"/>
          <w:sz w:val="22"/>
          <w:szCs w:val="22"/>
        </w:rPr>
        <w:t xml:space="preserve">Cena díla zahrnuje veškeré náklady zhotovitele související s realizací díla a činí celkem: </w:t>
      </w:r>
    </w:p>
    <w:p w:rsidR="00B353C0" w:rsidRPr="00765C45" w:rsidRDefault="00B353C0" w:rsidP="0003087C">
      <w:pPr>
        <w:ind w:left="5664" w:firstLine="708"/>
        <w:jc w:val="both"/>
        <w:rPr>
          <w:rFonts w:ascii="Arial CE" w:hAnsi="Arial CE" w:cs="Arial"/>
          <w:sz w:val="22"/>
          <w:szCs w:val="22"/>
        </w:rPr>
      </w:pPr>
      <w:r w:rsidRPr="00765C45">
        <w:rPr>
          <w:rFonts w:ascii="Arial CE" w:hAnsi="Arial CE" w:cs="Arial"/>
          <w:sz w:val="22"/>
          <w:szCs w:val="22"/>
        </w:rPr>
        <w:t>430 000,- Kč bez DPH.</w:t>
      </w: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560D2" w:rsidRPr="006E708B" w:rsidRDefault="008560D2" w:rsidP="008560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Nové znění:</w:t>
      </w:r>
    </w:p>
    <w:p w:rsidR="008560D2" w:rsidRPr="006E708B" w:rsidRDefault="008560D2" w:rsidP="008560D2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70C0"/>
        </w:rPr>
      </w:pPr>
    </w:p>
    <w:p w:rsidR="008560D2" w:rsidRPr="006E708B" w:rsidRDefault="008560D2" w:rsidP="008560D2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33EA4">
        <w:rPr>
          <w:rFonts w:ascii="Arial CE" w:hAnsi="Arial CE" w:cs="Arial"/>
          <w:sz w:val="22"/>
          <w:szCs w:val="22"/>
        </w:rPr>
        <w:t>Cena díla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 w:rsidRPr="006E708B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navyšuje</w:t>
      </w:r>
      <w:r w:rsidR="00DE3558">
        <w:rPr>
          <w:rFonts w:ascii="Arial CE" w:hAnsi="Arial CE" w:cs="Arial"/>
          <w:b/>
          <w:color w:val="000000"/>
          <w:sz w:val="22"/>
          <w:szCs w:val="22"/>
        </w:rPr>
        <w:t> 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se</w:t>
      </w:r>
      <w:r w:rsidR="00DE3558">
        <w:rPr>
          <w:rFonts w:ascii="Arial CE" w:hAnsi="Arial CE" w:cs="Arial"/>
          <w:b/>
          <w:color w:val="000000"/>
          <w:sz w:val="22"/>
          <w:szCs w:val="22"/>
        </w:rPr>
        <w:t> 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o </w:t>
      </w:r>
      <w:r w:rsidR="00022693">
        <w:rPr>
          <w:rFonts w:ascii="Arial CE" w:hAnsi="Arial CE" w:cs="Arial"/>
          <w:b/>
          <w:color w:val="000000"/>
          <w:sz w:val="22"/>
          <w:szCs w:val="22"/>
        </w:rPr>
        <w:t>100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 </w:t>
      </w:r>
      <w:r w:rsidR="009743FF">
        <w:rPr>
          <w:rFonts w:ascii="Arial CE" w:hAnsi="Arial CE" w:cs="Arial"/>
          <w:b/>
          <w:color w:val="000000"/>
          <w:sz w:val="22"/>
          <w:szCs w:val="22"/>
        </w:rPr>
        <w:t>2</w:t>
      </w:r>
      <w:r w:rsidR="00765C45">
        <w:rPr>
          <w:rFonts w:ascii="Arial CE" w:hAnsi="Arial CE" w:cs="Arial"/>
          <w:b/>
          <w:color w:val="000000"/>
          <w:sz w:val="22"/>
          <w:szCs w:val="22"/>
        </w:rPr>
        <w:t>3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 xml:space="preserve">0,00 Kč bez DPH a činí celkem: </w:t>
      </w:r>
    </w:p>
    <w:p w:rsidR="008560D2" w:rsidRDefault="008560D2" w:rsidP="008560D2">
      <w:pPr>
        <w:jc w:val="both"/>
        <w:rPr>
          <w:rFonts w:ascii="Arial CE" w:hAnsi="Arial CE" w:cs="Arial"/>
          <w:b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="00765C45">
        <w:rPr>
          <w:rFonts w:ascii="Arial CE" w:hAnsi="Arial CE" w:cs="Arial"/>
          <w:b/>
          <w:sz w:val="22"/>
          <w:szCs w:val="22"/>
        </w:rPr>
        <w:t>5</w:t>
      </w:r>
      <w:r w:rsidR="00022693">
        <w:rPr>
          <w:rFonts w:ascii="Arial CE" w:hAnsi="Arial CE" w:cs="Arial"/>
          <w:b/>
          <w:sz w:val="22"/>
          <w:szCs w:val="22"/>
        </w:rPr>
        <w:t>30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 w:rsidR="00765C45">
        <w:rPr>
          <w:rFonts w:ascii="Arial CE" w:hAnsi="Arial CE" w:cs="Arial"/>
          <w:b/>
          <w:sz w:val="22"/>
          <w:szCs w:val="22"/>
        </w:rPr>
        <w:t>230</w:t>
      </w:r>
      <w:r w:rsidRPr="006E708B">
        <w:rPr>
          <w:rFonts w:ascii="Arial CE" w:hAnsi="Arial CE" w:cs="Arial"/>
          <w:b/>
          <w:sz w:val="22"/>
          <w:szCs w:val="22"/>
        </w:rPr>
        <w:t>,- Kč bez DPH</w:t>
      </w:r>
    </w:p>
    <w:p w:rsidR="006B2A0C" w:rsidRDefault="006B2A0C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9743FF" w:rsidRPr="006E708B" w:rsidRDefault="009743FF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>Čl. V. PLATEBNÍ PODMÍNKY</w:t>
      </w:r>
    </w:p>
    <w:p w:rsidR="009743FF" w:rsidRPr="006E708B" w:rsidRDefault="009743FF" w:rsidP="009743FF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9743FF" w:rsidRDefault="009743FF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Původní znění:</w:t>
      </w:r>
    </w:p>
    <w:p w:rsidR="00AB5A34" w:rsidRDefault="00AB5A34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3FF" w:rsidRDefault="009743FF" w:rsidP="009743F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  <w:r w:rsidRPr="007901CA">
        <w:rPr>
          <w:rFonts w:ascii="Arial CE" w:hAnsi="Arial CE" w:cs="Arial"/>
          <w:szCs w:val="22"/>
        </w:rPr>
        <w:t>Fakturace bude provedena následovně:</w:t>
      </w:r>
    </w:p>
    <w:p w:rsidR="009743FF" w:rsidRPr="00E33DA7" w:rsidRDefault="009743FF" w:rsidP="009743FF">
      <w:pPr>
        <w:pStyle w:val="Odstavecseseznamem"/>
        <w:numPr>
          <w:ilvl w:val="0"/>
          <w:numId w:val="28"/>
        </w:numPr>
        <w:suppressAutoHyphens/>
        <w:ind w:left="720"/>
        <w:jc w:val="both"/>
        <w:rPr>
          <w:rFonts w:ascii="Arial CE" w:hAnsi="Arial CE" w:cs="Arial"/>
          <w:szCs w:val="22"/>
        </w:rPr>
      </w:pPr>
      <w:r w:rsidRPr="00A87606">
        <w:rPr>
          <w:rFonts w:ascii="Arial CE" w:hAnsi="Arial CE" w:cs="Arial"/>
          <w:szCs w:val="22"/>
        </w:rPr>
        <w:t xml:space="preserve">V případě </w:t>
      </w:r>
      <w:r>
        <w:rPr>
          <w:rFonts w:ascii="Arial CE" w:hAnsi="Arial CE" w:cs="Arial"/>
          <w:szCs w:val="22"/>
        </w:rPr>
        <w:t xml:space="preserve">prvního </w:t>
      </w:r>
      <w:r w:rsidRPr="00A87606">
        <w:rPr>
          <w:rFonts w:ascii="Arial CE" w:hAnsi="Arial CE" w:cs="Arial"/>
          <w:szCs w:val="22"/>
        </w:rPr>
        <w:t xml:space="preserve">dílčího plnění dnem protokolárního předání a převzetí kompletní </w:t>
      </w:r>
      <w:r w:rsidRPr="00E33DA7">
        <w:rPr>
          <w:rFonts w:ascii="Arial CE" w:hAnsi="Arial CE" w:cs="Arial"/>
          <w:szCs w:val="22"/>
        </w:rPr>
        <w:t>PD ve výši 80</w:t>
      </w:r>
      <w:r w:rsidR="006B2A0C">
        <w:rPr>
          <w:rFonts w:ascii="Arial CE" w:hAnsi="Arial CE" w:cs="Arial"/>
          <w:szCs w:val="22"/>
        </w:rPr>
        <w:t xml:space="preserve"> </w:t>
      </w:r>
      <w:r w:rsidRPr="00E33DA7">
        <w:rPr>
          <w:rFonts w:ascii="Arial CE" w:hAnsi="Arial CE" w:cs="Arial"/>
          <w:szCs w:val="22"/>
        </w:rPr>
        <w:t>% ceny</w:t>
      </w:r>
      <w:r w:rsidRPr="009743FF">
        <w:rPr>
          <w:rFonts w:ascii="Arial CE" w:hAnsi="Arial CE" w:cs="Arial"/>
          <w:szCs w:val="22"/>
        </w:rPr>
        <w:t>.</w:t>
      </w:r>
    </w:p>
    <w:p w:rsidR="009743FF" w:rsidRPr="009743FF" w:rsidRDefault="009743FF" w:rsidP="009743FF">
      <w:pPr>
        <w:pStyle w:val="Odstavecseseznamem"/>
        <w:numPr>
          <w:ilvl w:val="0"/>
          <w:numId w:val="28"/>
        </w:numPr>
        <w:suppressAutoHyphens/>
        <w:ind w:left="720"/>
        <w:jc w:val="both"/>
        <w:rPr>
          <w:rFonts w:ascii="Arial CE" w:eastAsia="Arial CE" w:hAnsi="Arial CE" w:cs="Arial CE"/>
          <w:szCs w:val="22"/>
        </w:rPr>
      </w:pPr>
      <w:r w:rsidRPr="00E33DA7">
        <w:rPr>
          <w:rFonts w:ascii="Arial CE" w:eastAsia="Arial CE" w:hAnsi="Arial CE" w:cs="Arial CE"/>
          <w:szCs w:val="22"/>
        </w:rPr>
        <w:t>V případě celkového plnění dnem podpisu „Rozhodnutí“ o schválení PD generálním ředitelem Povodí Ohře, s. p., po předchozím projednání v</w:t>
      </w:r>
      <w:r w:rsidR="000E478E">
        <w:rPr>
          <w:rFonts w:ascii="Arial CE" w:eastAsia="Arial CE" w:hAnsi="Arial CE" w:cs="Arial CE"/>
          <w:szCs w:val="22"/>
        </w:rPr>
        <w:t xml:space="preserve"> dokumentační </w:t>
      </w:r>
      <w:r w:rsidRPr="00E33DA7">
        <w:rPr>
          <w:rFonts w:ascii="Arial CE" w:eastAsia="Arial CE" w:hAnsi="Arial CE" w:cs="Arial CE"/>
          <w:szCs w:val="22"/>
        </w:rPr>
        <w:t>komisi ve výši zbývajících 20</w:t>
      </w:r>
      <w:r w:rsidR="00DE3558">
        <w:rPr>
          <w:rFonts w:ascii="Arial CE" w:eastAsia="Arial CE" w:hAnsi="Arial CE" w:cs="Arial CE"/>
          <w:szCs w:val="22"/>
        </w:rPr>
        <w:t> </w:t>
      </w:r>
      <w:r w:rsidRPr="00E33DA7">
        <w:rPr>
          <w:rFonts w:ascii="Arial CE" w:eastAsia="Arial CE" w:hAnsi="Arial CE" w:cs="Arial CE"/>
          <w:szCs w:val="22"/>
        </w:rPr>
        <w:t>% ceny</w:t>
      </w:r>
      <w:r w:rsidR="003D3894">
        <w:rPr>
          <w:rFonts w:ascii="Arial CE" w:eastAsia="Arial CE" w:hAnsi="Arial CE" w:cs="Arial CE"/>
          <w:szCs w:val="22"/>
        </w:rPr>
        <w:t>.</w:t>
      </w: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9E0FCE">
        <w:rPr>
          <w:rFonts w:ascii="Arial" w:hAnsi="Arial" w:cs="Arial"/>
          <w:b/>
          <w:sz w:val="22"/>
          <w:szCs w:val="22"/>
        </w:rPr>
        <w:t xml:space="preserve"> znění:</w:t>
      </w:r>
    </w:p>
    <w:p w:rsidR="00AB5A34" w:rsidRDefault="00AB5A34" w:rsidP="009743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3FF" w:rsidRDefault="009743FF" w:rsidP="009743FF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  <w:r w:rsidRPr="007901CA">
        <w:rPr>
          <w:rFonts w:ascii="Arial CE" w:hAnsi="Arial CE" w:cs="Arial"/>
          <w:szCs w:val="22"/>
        </w:rPr>
        <w:t>Fakturace bude provedena následovně:</w:t>
      </w:r>
    </w:p>
    <w:p w:rsidR="00022693" w:rsidRPr="00F325BA" w:rsidRDefault="00F325BA" w:rsidP="00F325BA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F325BA">
        <w:rPr>
          <w:rFonts w:ascii="Arial CE" w:hAnsi="Arial CE" w:cs="Arial"/>
          <w:szCs w:val="22"/>
        </w:rPr>
        <w:t>Předání Stavebně technického průzkumu, geodetického zaměření, inženýrsko-geologick</w:t>
      </w:r>
      <w:r>
        <w:rPr>
          <w:rFonts w:ascii="Arial CE" w:hAnsi="Arial CE" w:cs="Arial"/>
          <w:szCs w:val="22"/>
        </w:rPr>
        <w:t>ého</w:t>
      </w:r>
      <w:r w:rsidRPr="00F325BA">
        <w:rPr>
          <w:rFonts w:ascii="Arial CE" w:hAnsi="Arial CE" w:cs="Arial"/>
          <w:szCs w:val="22"/>
        </w:rPr>
        <w:t xml:space="preserve"> průzkum</w:t>
      </w:r>
      <w:r>
        <w:rPr>
          <w:rFonts w:ascii="Arial CE" w:hAnsi="Arial CE" w:cs="Arial"/>
          <w:szCs w:val="22"/>
        </w:rPr>
        <w:t>u</w:t>
      </w:r>
      <w:r w:rsidRPr="00F325BA">
        <w:rPr>
          <w:rFonts w:ascii="Arial CE" w:hAnsi="Arial CE" w:cs="Arial"/>
          <w:szCs w:val="22"/>
        </w:rPr>
        <w:t xml:space="preserve"> ve výši 100 % ceny, tj. </w:t>
      </w:r>
      <w:r w:rsidRPr="00F325BA">
        <w:rPr>
          <w:rFonts w:ascii="Arial CE" w:hAnsi="Arial CE" w:cs="Arial"/>
          <w:b/>
          <w:szCs w:val="22"/>
        </w:rPr>
        <w:t>145 230,00 Kč bez DPH</w:t>
      </w:r>
      <w:r w:rsidRPr="00F325BA">
        <w:rPr>
          <w:rFonts w:ascii="Arial CE" w:hAnsi="Arial CE" w:cs="Arial"/>
          <w:szCs w:val="22"/>
        </w:rPr>
        <w:t>.</w:t>
      </w:r>
    </w:p>
    <w:p w:rsidR="009743FF" w:rsidRPr="00E33DA7" w:rsidRDefault="009743FF" w:rsidP="00F325BA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A87606">
        <w:rPr>
          <w:rFonts w:ascii="Arial CE" w:hAnsi="Arial CE" w:cs="Arial"/>
          <w:szCs w:val="22"/>
        </w:rPr>
        <w:t xml:space="preserve">V případě </w:t>
      </w:r>
      <w:r>
        <w:rPr>
          <w:rFonts w:ascii="Arial CE" w:hAnsi="Arial CE" w:cs="Arial"/>
          <w:szCs w:val="22"/>
        </w:rPr>
        <w:t xml:space="preserve">prvního </w:t>
      </w:r>
      <w:r w:rsidRPr="00A87606">
        <w:rPr>
          <w:rFonts w:ascii="Arial CE" w:hAnsi="Arial CE" w:cs="Arial"/>
          <w:szCs w:val="22"/>
        </w:rPr>
        <w:t xml:space="preserve">dílčího plnění dnem protokolárního předání a převzetí kompletní </w:t>
      </w:r>
      <w:r w:rsidRPr="00E33DA7">
        <w:rPr>
          <w:rFonts w:ascii="Arial CE" w:hAnsi="Arial CE" w:cs="Arial"/>
          <w:szCs w:val="22"/>
        </w:rPr>
        <w:t>PD ve výši 80</w:t>
      </w:r>
      <w:r w:rsidR="006B2A0C">
        <w:rPr>
          <w:rFonts w:ascii="Arial CE" w:hAnsi="Arial CE" w:cs="Arial"/>
          <w:szCs w:val="22"/>
        </w:rPr>
        <w:t xml:space="preserve"> </w:t>
      </w:r>
      <w:r w:rsidRPr="00E33DA7">
        <w:rPr>
          <w:rFonts w:ascii="Arial CE" w:hAnsi="Arial CE" w:cs="Arial"/>
          <w:szCs w:val="22"/>
        </w:rPr>
        <w:t>% ceny</w:t>
      </w:r>
      <w:r w:rsidRPr="00D576C9">
        <w:rPr>
          <w:rFonts w:ascii="Arial CE" w:hAnsi="Arial CE" w:cs="Arial"/>
          <w:szCs w:val="22"/>
        </w:rPr>
        <w:t xml:space="preserve">, tj. </w:t>
      </w:r>
      <w:r w:rsidR="005C6887">
        <w:rPr>
          <w:rFonts w:ascii="Arial CE" w:hAnsi="Arial CE" w:cs="Arial"/>
          <w:b/>
          <w:szCs w:val="22"/>
        </w:rPr>
        <w:t>308</w:t>
      </w:r>
      <w:r w:rsidR="00957001" w:rsidRPr="005C6887">
        <w:rPr>
          <w:rFonts w:ascii="Arial CE" w:hAnsi="Arial CE" w:cs="Arial"/>
          <w:b/>
          <w:szCs w:val="22"/>
        </w:rPr>
        <w:t xml:space="preserve"> </w:t>
      </w:r>
      <w:r w:rsidR="005C6887">
        <w:rPr>
          <w:rFonts w:ascii="Arial CE" w:hAnsi="Arial CE" w:cs="Arial"/>
          <w:b/>
          <w:szCs w:val="22"/>
        </w:rPr>
        <w:t>000</w:t>
      </w:r>
      <w:r w:rsidRPr="005C6887">
        <w:rPr>
          <w:rFonts w:ascii="Arial CE" w:hAnsi="Arial CE" w:cs="Arial"/>
          <w:b/>
          <w:szCs w:val="22"/>
        </w:rPr>
        <w:t>,00 Kč bez DPH</w:t>
      </w:r>
      <w:r w:rsidRPr="009743FF">
        <w:rPr>
          <w:rFonts w:ascii="Arial CE" w:hAnsi="Arial CE" w:cs="Arial"/>
          <w:szCs w:val="22"/>
        </w:rPr>
        <w:t>.</w:t>
      </w:r>
    </w:p>
    <w:p w:rsidR="009743FF" w:rsidRPr="00F325BA" w:rsidRDefault="009743FF" w:rsidP="00F325BA">
      <w:pPr>
        <w:pStyle w:val="Odstavecseseznamem"/>
        <w:numPr>
          <w:ilvl w:val="0"/>
          <w:numId w:val="47"/>
        </w:numPr>
        <w:suppressAutoHyphens/>
        <w:jc w:val="both"/>
        <w:rPr>
          <w:rFonts w:ascii="Arial CE" w:hAnsi="Arial CE" w:cs="Arial"/>
          <w:szCs w:val="22"/>
        </w:rPr>
      </w:pPr>
      <w:r w:rsidRPr="00F325BA">
        <w:rPr>
          <w:rFonts w:ascii="Arial CE" w:hAnsi="Arial CE" w:cs="Arial"/>
          <w:szCs w:val="22"/>
        </w:rPr>
        <w:t>V případě celkového plnění dnem podpisu „Rozhodnutí“ o schválení PD generálním ředitelem Povodí Ohře, s. p., po předchozím projednání v</w:t>
      </w:r>
      <w:r w:rsidR="000E478E" w:rsidRPr="00F325BA">
        <w:rPr>
          <w:rFonts w:ascii="Arial CE" w:hAnsi="Arial CE" w:cs="Arial"/>
          <w:szCs w:val="22"/>
        </w:rPr>
        <w:t xml:space="preserve"> dokumentační </w:t>
      </w:r>
      <w:r w:rsidRPr="00F325BA">
        <w:rPr>
          <w:rFonts w:ascii="Arial CE" w:hAnsi="Arial CE" w:cs="Arial"/>
          <w:szCs w:val="22"/>
        </w:rPr>
        <w:t>komisi ve výši zbývajících 20</w:t>
      </w:r>
      <w:r w:rsidR="006B2A0C" w:rsidRPr="00F325BA">
        <w:rPr>
          <w:rFonts w:ascii="Arial CE" w:hAnsi="Arial CE" w:cs="Arial"/>
          <w:szCs w:val="22"/>
        </w:rPr>
        <w:t xml:space="preserve"> </w:t>
      </w:r>
      <w:r w:rsidRPr="00F325BA">
        <w:rPr>
          <w:rFonts w:ascii="Arial CE" w:hAnsi="Arial CE" w:cs="Arial"/>
          <w:szCs w:val="22"/>
        </w:rPr>
        <w:t xml:space="preserve">% ceny, tj. </w:t>
      </w:r>
      <w:r w:rsidR="005C6887">
        <w:rPr>
          <w:rFonts w:ascii="Arial CE" w:hAnsi="Arial CE" w:cs="Arial"/>
          <w:b/>
          <w:szCs w:val="22"/>
        </w:rPr>
        <w:t>77</w:t>
      </w:r>
      <w:r w:rsidR="003A02FD" w:rsidRPr="005C6887">
        <w:rPr>
          <w:rFonts w:ascii="Arial CE" w:hAnsi="Arial CE" w:cs="Arial"/>
          <w:b/>
          <w:szCs w:val="22"/>
        </w:rPr>
        <w:t> </w:t>
      </w:r>
      <w:r w:rsidR="003D3894" w:rsidRPr="005C6887">
        <w:rPr>
          <w:rFonts w:ascii="Arial CE" w:hAnsi="Arial CE" w:cs="Arial"/>
          <w:b/>
          <w:szCs w:val="22"/>
        </w:rPr>
        <w:t>0</w:t>
      </w:r>
      <w:r w:rsidR="005C6887">
        <w:rPr>
          <w:rFonts w:ascii="Arial CE" w:hAnsi="Arial CE" w:cs="Arial"/>
          <w:b/>
          <w:szCs w:val="22"/>
        </w:rPr>
        <w:t>00</w:t>
      </w:r>
      <w:r w:rsidRPr="005C6887">
        <w:rPr>
          <w:rFonts w:ascii="Arial CE" w:hAnsi="Arial CE" w:cs="Arial"/>
          <w:b/>
          <w:szCs w:val="22"/>
        </w:rPr>
        <w:t>,00 Kč bez</w:t>
      </w:r>
      <w:r w:rsidR="003A02FD" w:rsidRPr="005C6887">
        <w:rPr>
          <w:rFonts w:ascii="Arial CE" w:hAnsi="Arial CE" w:cs="Arial"/>
          <w:b/>
          <w:szCs w:val="22"/>
        </w:rPr>
        <w:t> </w:t>
      </w:r>
      <w:r w:rsidRPr="005C6887">
        <w:rPr>
          <w:rFonts w:ascii="Arial CE" w:hAnsi="Arial CE" w:cs="Arial"/>
          <w:b/>
          <w:szCs w:val="22"/>
        </w:rPr>
        <w:t>DPH</w:t>
      </w:r>
      <w:r w:rsidRPr="00F325BA">
        <w:rPr>
          <w:rFonts w:ascii="Arial CE" w:hAnsi="Arial CE" w:cs="Arial"/>
          <w:szCs w:val="22"/>
        </w:rPr>
        <w:t xml:space="preserve">. </w:t>
      </w:r>
    </w:p>
    <w:p w:rsidR="00D02765" w:rsidRDefault="00D02765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A02FD" w:rsidRDefault="003A02FD" w:rsidP="003A02FD">
      <w:pPr>
        <w:suppressAutoHyphens/>
        <w:ind w:left="1080" w:hanging="1080"/>
        <w:jc w:val="both"/>
        <w:rPr>
          <w:rFonts w:ascii="Arial CE" w:eastAsia="Arial CE" w:hAnsi="Arial CE" w:cs="Arial CE"/>
          <w:b/>
        </w:rPr>
      </w:pPr>
      <w:r w:rsidRPr="00754379">
        <w:rPr>
          <w:rFonts w:ascii="Arial CE" w:eastAsia="Arial CE" w:hAnsi="Arial CE" w:cs="Arial CE"/>
          <w:b/>
        </w:rPr>
        <w:t>Každá faktura bude povinně obsahovat příslušné č</w:t>
      </w:r>
      <w:r>
        <w:rPr>
          <w:rFonts w:ascii="Arial CE" w:eastAsia="Arial CE" w:hAnsi="Arial CE" w:cs="Arial CE"/>
          <w:b/>
        </w:rPr>
        <w:t>íslo</w:t>
      </w:r>
      <w:r w:rsidRPr="00754379">
        <w:rPr>
          <w:rFonts w:ascii="Arial CE" w:eastAsia="Arial CE" w:hAnsi="Arial CE" w:cs="Arial CE"/>
          <w:b/>
        </w:rPr>
        <w:t xml:space="preserve"> </w:t>
      </w:r>
      <w:proofErr w:type="gramStart"/>
      <w:r w:rsidRPr="00754379">
        <w:rPr>
          <w:rFonts w:ascii="Arial CE" w:eastAsia="Arial CE" w:hAnsi="Arial CE" w:cs="Arial CE"/>
          <w:b/>
        </w:rPr>
        <w:t xml:space="preserve">akce: </w:t>
      </w:r>
      <w:r>
        <w:rPr>
          <w:rFonts w:ascii="Arial CE" w:eastAsia="Arial CE" w:hAnsi="Arial CE" w:cs="Arial CE"/>
          <w:b/>
        </w:rPr>
        <w:t xml:space="preserve"> 1</w:t>
      </w:r>
      <w:r w:rsidR="00480B51">
        <w:rPr>
          <w:rFonts w:ascii="Arial CE" w:eastAsia="Arial CE" w:hAnsi="Arial CE" w:cs="Arial CE"/>
          <w:b/>
        </w:rPr>
        <w:t>17</w:t>
      </w:r>
      <w:proofErr w:type="gramEnd"/>
      <w:r w:rsidR="00480B51">
        <w:rPr>
          <w:rFonts w:ascii="Arial CE" w:eastAsia="Arial CE" w:hAnsi="Arial CE" w:cs="Arial CE"/>
          <w:b/>
        </w:rPr>
        <w:t xml:space="preserve"> 673</w:t>
      </w:r>
    </w:p>
    <w:p w:rsidR="003A02FD" w:rsidRDefault="003A02FD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D02765" w:rsidRPr="009743FF" w:rsidRDefault="00D02765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 smlouvy o dílo se nemění.</w:t>
      </w:r>
    </w:p>
    <w:p w:rsidR="009743FF" w:rsidRP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P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B353C0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1D2A13" w:rsidRDefault="001D2A13" w:rsidP="001D2A13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480B51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C36E39">
        <w:rPr>
          <w:rFonts w:ascii="Arial" w:hAnsi="Arial"/>
          <w:sz w:val="22"/>
          <w:szCs w:val="22"/>
        </w:rPr>
        <w:t> </w:t>
      </w:r>
      <w:r w:rsidR="00480B51">
        <w:rPr>
          <w:rFonts w:ascii="Arial" w:hAnsi="Arial"/>
          <w:sz w:val="22"/>
          <w:szCs w:val="22"/>
        </w:rPr>
        <w:t>Praze</w:t>
      </w:r>
      <w:r w:rsidR="00C36E39">
        <w:rPr>
          <w:rFonts w:ascii="Arial" w:hAnsi="Arial"/>
          <w:sz w:val="22"/>
          <w:szCs w:val="22"/>
        </w:rPr>
        <w:t xml:space="preserve"> </w:t>
      </w:r>
      <w:r w:rsidR="00B7669F">
        <w:rPr>
          <w:rFonts w:ascii="Arial" w:hAnsi="Arial"/>
          <w:sz w:val="22"/>
          <w:szCs w:val="22"/>
        </w:rPr>
        <w:t>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7318C4" w:rsidRDefault="007318C4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80B51" w:rsidRDefault="00480B51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jednatel</w:t>
      </w:r>
    </w:p>
    <w:p w:rsidR="00480B51" w:rsidRPr="000C5921" w:rsidRDefault="00480B51" w:rsidP="00480B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7A4624">
        <w:rPr>
          <w:rFonts w:ascii="Arial CE" w:hAnsi="Arial CE" w:cs="Arial"/>
          <w:sz w:val="22"/>
          <w:szCs w:val="22"/>
        </w:rPr>
        <w:t>MÜRABELL s. r. o.</w:t>
      </w:r>
    </w:p>
    <w:p w:rsidR="00730F98" w:rsidRPr="001D2A13" w:rsidRDefault="00480B51" w:rsidP="00480B51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1D2A13">
        <w:rPr>
          <w:rFonts w:ascii="Arial" w:hAnsi="Arial"/>
          <w:i/>
          <w:sz w:val="22"/>
          <w:szCs w:val="22"/>
        </w:rPr>
        <w:t>objednatel</w:t>
      </w:r>
      <w:r w:rsidRPr="001D2A13">
        <w:rPr>
          <w:rFonts w:ascii="Arial" w:hAnsi="Arial"/>
          <w:i/>
          <w:sz w:val="22"/>
          <w:szCs w:val="22"/>
        </w:rPr>
        <w:tab/>
      </w:r>
      <w:r w:rsidRPr="001D2A13">
        <w:rPr>
          <w:rFonts w:ascii="Arial" w:hAnsi="Arial"/>
          <w:i/>
          <w:sz w:val="22"/>
          <w:szCs w:val="22"/>
        </w:rPr>
        <w:tab/>
      </w:r>
      <w:r w:rsidRPr="001D2A13">
        <w:rPr>
          <w:rFonts w:ascii="Arial" w:hAnsi="Arial"/>
          <w:i/>
          <w:sz w:val="22"/>
          <w:szCs w:val="22"/>
        </w:rPr>
        <w:tab/>
      </w:r>
      <w:r w:rsidRPr="001D2A13">
        <w:rPr>
          <w:rFonts w:ascii="Arial" w:hAnsi="Arial"/>
          <w:i/>
          <w:sz w:val="22"/>
          <w:szCs w:val="22"/>
        </w:rPr>
        <w:tab/>
      </w:r>
      <w:r w:rsidRPr="001D2A13">
        <w:rPr>
          <w:rFonts w:ascii="Arial" w:hAnsi="Arial"/>
          <w:i/>
          <w:sz w:val="22"/>
          <w:szCs w:val="22"/>
        </w:rPr>
        <w:tab/>
      </w:r>
      <w:r w:rsidRPr="001D2A13">
        <w:rPr>
          <w:rFonts w:ascii="Arial" w:hAnsi="Arial"/>
          <w:i/>
          <w:sz w:val="22"/>
          <w:szCs w:val="22"/>
        </w:rPr>
        <w:tab/>
        <w:t>zh</w:t>
      </w:r>
      <w:r w:rsidR="001D2A13">
        <w:rPr>
          <w:rFonts w:ascii="Arial" w:hAnsi="Arial"/>
          <w:i/>
          <w:sz w:val="22"/>
          <w:szCs w:val="22"/>
        </w:rPr>
        <w:t>o</w:t>
      </w:r>
      <w:r w:rsidRPr="001D2A13">
        <w:rPr>
          <w:rFonts w:ascii="Arial" w:hAnsi="Arial"/>
          <w:i/>
          <w:sz w:val="22"/>
          <w:szCs w:val="22"/>
        </w:rPr>
        <w:t>tovitel</w:t>
      </w:r>
      <w:r w:rsidR="00D9042E" w:rsidRPr="001D2A13">
        <w:rPr>
          <w:rFonts w:ascii="Arial" w:hAnsi="Arial"/>
          <w:i/>
          <w:sz w:val="22"/>
          <w:szCs w:val="22"/>
        </w:rPr>
        <w:tab/>
      </w:r>
      <w:r w:rsidR="00D9042E" w:rsidRPr="001D2A13">
        <w:rPr>
          <w:rFonts w:ascii="Arial" w:hAnsi="Arial"/>
          <w:i/>
          <w:sz w:val="22"/>
          <w:szCs w:val="22"/>
        </w:rPr>
        <w:tab/>
      </w:r>
      <w:r w:rsidR="00D9042E" w:rsidRPr="001D2A13">
        <w:rPr>
          <w:rFonts w:ascii="Arial" w:hAnsi="Arial"/>
          <w:i/>
          <w:sz w:val="22"/>
          <w:szCs w:val="22"/>
        </w:rPr>
        <w:tab/>
      </w:r>
      <w:r w:rsidR="00D9042E" w:rsidRPr="001D2A13">
        <w:rPr>
          <w:rFonts w:ascii="Arial" w:hAnsi="Arial"/>
          <w:i/>
          <w:sz w:val="22"/>
          <w:szCs w:val="22"/>
        </w:rPr>
        <w:tab/>
      </w:r>
      <w:r w:rsidR="00D9042E" w:rsidRPr="001D2A13">
        <w:rPr>
          <w:rFonts w:ascii="Arial" w:hAnsi="Arial"/>
          <w:i/>
          <w:sz w:val="22"/>
          <w:szCs w:val="22"/>
        </w:rPr>
        <w:tab/>
      </w:r>
      <w:r w:rsidR="00D9042E" w:rsidRPr="001D2A13">
        <w:rPr>
          <w:rFonts w:ascii="Arial" w:hAnsi="Arial"/>
          <w:i/>
          <w:sz w:val="22"/>
          <w:szCs w:val="22"/>
        </w:rPr>
        <w:tab/>
      </w:r>
      <w:r w:rsidR="00C36E39" w:rsidRPr="001D2A13">
        <w:rPr>
          <w:rFonts w:ascii="Arial" w:hAnsi="Arial"/>
          <w:i/>
          <w:sz w:val="22"/>
          <w:szCs w:val="22"/>
        </w:rPr>
        <w:t xml:space="preserve"> </w:t>
      </w:r>
    </w:p>
    <w:sectPr w:rsidR="00730F98" w:rsidRPr="001D2A13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C66" w:rsidRDefault="00607C66">
      <w:r>
        <w:separator/>
      </w:r>
    </w:p>
  </w:endnote>
  <w:endnote w:type="continuationSeparator" w:id="0">
    <w:p w:rsidR="00607C66" w:rsidRDefault="0060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C66" w:rsidRDefault="00607C66">
      <w:r>
        <w:separator/>
      </w:r>
    </w:p>
  </w:footnote>
  <w:footnote w:type="continuationSeparator" w:id="0">
    <w:p w:rsidR="00607C66" w:rsidRDefault="0060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CD6822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CD6822">
      <w:rPr>
        <w:rFonts w:ascii="Arial" w:hAnsi="Arial" w:cs="Arial"/>
        <w:sz w:val="18"/>
        <w:szCs w:val="18"/>
      </w:rPr>
      <w:t xml:space="preserve">Dodatek č. </w:t>
    </w:r>
    <w:r w:rsidR="00AF44F5" w:rsidRPr="00CD6822">
      <w:rPr>
        <w:rFonts w:ascii="Arial" w:hAnsi="Arial" w:cs="Arial"/>
        <w:sz w:val="18"/>
        <w:szCs w:val="18"/>
      </w:rPr>
      <w:t>1</w:t>
    </w:r>
    <w:r w:rsidRPr="00CD6822">
      <w:rPr>
        <w:rFonts w:ascii="Arial" w:hAnsi="Arial" w:cs="Arial"/>
        <w:sz w:val="18"/>
        <w:szCs w:val="18"/>
      </w:rPr>
      <w:t xml:space="preserve"> k SOD </w:t>
    </w:r>
    <w:r w:rsidR="00AF44F5" w:rsidRPr="00CD6822">
      <w:rPr>
        <w:rFonts w:ascii="Arial" w:hAnsi="Arial" w:cs="Arial"/>
        <w:sz w:val="18"/>
        <w:szCs w:val="18"/>
      </w:rPr>
      <w:t>966</w:t>
    </w:r>
    <w:r w:rsidRPr="00CD6822">
      <w:rPr>
        <w:rFonts w:ascii="Arial" w:hAnsi="Arial" w:cs="Arial"/>
        <w:sz w:val="18"/>
        <w:szCs w:val="18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3B8"/>
    <w:multiLevelType w:val="hybridMultilevel"/>
    <w:tmpl w:val="8E5CF3E4"/>
    <w:lvl w:ilvl="0" w:tplc="477256AC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A26058"/>
    <w:multiLevelType w:val="hybridMultilevel"/>
    <w:tmpl w:val="8E5CF3E4"/>
    <w:lvl w:ilvl="0" w:tplc="477256A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61BF1"/>
    <w:multiLevelType w:val="hybridMultilevel"/>
    <w:tmpl w:val="5ADE5208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3B5C5F"/>
    <w:multiLevelType w:val="hybridMultilevel"/>
    <w:tmpl w:val="CCA671C6"/>
    <w:lvl w:ilvl="0" w:tplc="FA669D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31A428A"/>
    <w:multiLevelType w:val="hybridMultilevel"/>
    <w:tmpl w:val="EC342894"/>
    <w:lvl w:ilvl="0" w:tplc="477256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6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0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9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1CEB"/>
    <w:multiLevelType w:val="hybridMultilevel"/>
    <w:tmpl w:val="EC342894"/>
    <w:lvl w:ilvl="0" w:tplc="477256A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"/>
  </w:num>
  <w:num w:numId="4">
    <w:abstractNumId w:val="32"/>
  </w:num>
  <w:num w:numId="5">
    <w:abstractNumId w:val="7"/>
  </w:num>
  <w:num w:numId="6">
    <w:abstractNumId w:val="36"/>
  </w:num>
  <w:num w:numId="7">
    <w:abstractNumId w:val="37"/>
  </w:num>
  <w:num w:numId="8">
    <w:abstractNumId w:val="3"/>
  </w:num>
  <w:num w:numId="9">
    <w:abstractNumId w:val="2"/>
  </w:num>
  <w:num w:numId="10">
    <w:abstractNumId w:val="42"/>
  </w:num>
  <w:num w:numId="11">
    <w:abstractNumId w:val="33"/>
  </w:num>
  <w:num w:numId="12">
    <w:abstractNumId w:val="38"/>
  </w:num>
  <w:num w:numId="13">
    <w:abstractNumId w:val="13"/>
  </w:num>
  <w:num w:numId="14">
    <w:abstractNumId w:val="34"/>
  </w:num>
  <w:num w:numId="15">
    <w:abstractNumId w:val="2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7"/>
  </w:num>
  <w:num w:numId="25">
    <w:abstractNumId w:val="35"/>
  </w:num>
  <w:num w:numId="26">
    <w:abstractNumId w:val="21"/>
  </w:num>
  <w:num w:numId="27">
    <w:abstractNumId w:val="11"/>
  </w:num>
  <w:num w:numId="28">
    <w:abstractNumId w:val="40"/>
  </w:num>
  <w:num w:numId="29">
    <w:abstractNumId w:val="26"/>
  </w:num>
  <w:num w:numId="30">
    <w:abstractNumId w:val="30"/>
  </w:num>
  <w:num w:numId="31">
    <w:abstractNumId w:val="41"/>
  </w:num>
  <w:num w:numId="32">
    <w:abstractNumId w:val="39"/>
  </w:num>
  <w:num w:numId="33">
    <w:abstractNumId w:val="6"/>
  </w:num>
  <w:num w:numId="34">
    <w:abstractNumId w:val="4"/>
  </w:num>
  <w:num w:numId="35">
    <w:abstractNumId w:val="1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7"/>
  </w:num>
  <w:num w:numId="43">
    <w:abstractNumId w:val="20"/>
  </w:num>
  <w:num w:numId="44">
    <w:abstractNumId w:val="8"/>
  </w:num>
  <w:num w:numId="45">
    <w:abstractNumId w:val="0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22693"/>
    <w:rsid w:val="0003087C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3185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749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A13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1203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5CB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3894"/>
    <w:rsid w:val="003D6285"/>
    <w:rsid w:val="003D75A6"/>
    <w:rsid w:val="003E4F48"/>
    <w:rsid w:val="003F4441"/>
    <w:rsid w:val="00401BC1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0B51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57D4"/>
    <w:rsid w:val="005368F8"/>
    <w:rsid w:val="005614E7"/>
    <w:rsid w:val="0058265B"/>
    <w:rsid w:val="0058552C"/>
    <w:rsid w:val="00590B52"/>
    <w:rsid w:val="00590FCA"/>
    <w:rsid w:val="00594B1E"/>
    <w:rsid w:val="005A6E12"/>
    <w:rsid w:val="005C11F3"/>
    <w:rsid w:val="005C3E55"/>
    <w:rsid w:val="005C6887"/>
    <w:rsid w:val="005D5110"/>
    <w:rsid w:val="005E2FD1"/>
    <w:rsid w:val="005E6DEC"/>
    <w:rsid w:val="005F18F6"/>
    <w:rsid w:val="005F5468"/>
    <w:rsid w:val="0060742F"/>
    <w:rsid w:val="00607C6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549B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32D5"/>
    <w:rsid w:val="00724D18"/>
    <w:rsid w:val="0072521F"/>
    <w:rsid w:val="00725DD1"/>
    <w:rsid w:val="00730F98"/>
    <w:rsid w:val="007318C4"/>
    <w:rsid w:val="00744967"/>
    <w:rsid w:val="00754379"/>
    <w:rsid w:val="00763590"/>
    <w:rsid w:val="00765C45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350C0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8B1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57001"/>
    <w:rsid w:val="009577CF"/>
    <w:rsid w:val="009613FA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1902"/>
    <w:rsid w:val="00A867C8"/>
    <w:rsid w:val="00AB5A34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4F5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353C0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822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671C0"/>
    <w:rsid w:val="00D74A50"/>
    <w:rsid w:val="00D76881"/>
    <w:rsid w:val="00D9042E"/>
    <w:rsid w:val="00D95F6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1D90"/>
    <w:rsid w:val="00E94CF3"/>
    <w:rsid w:val="00EA2209"/>
    <w:rsid w:val="00EA36D5"/>
    <w:rsid w:val="00EA48DF"/>
    <w:rsid w:val="00EB40F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325BA"/>
    <w:rsid w:val="00F416ED"/>
    <w:rsid w:val="00F445B7"/>
    <w:rsid w:val="00F4556D"/>
    <w:rsid w:val="00F53267"/>
    <w:rsid w:val="00F746C6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69330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Jorová Jaroslava</cp:lastModifiedBy>
  <cp:revision>3</cp:revision>
  <cp:lastPrinted>2020-06-17T05:40:00Z</cp:lastPrinted>
  <dcterms:created xsi:type="dcterms:W3CDTF">2021-01-22T11:01:00Z</dcterms:created>
  <dcterms:modified xsi:type="dcterms:W3CDTF">2021-01-22T11:02:00Z</dcterms:modified>
</cp:coreProperties>
</file>