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5A" w:rsidRDefault="00BE755A" w:rsidP="00A63CAA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z w:val="36"/>
          <w:szCs w:val="36"/>
        </w:rPr>
        <w:t>SMLOUV</w:t>
      </w:r>
      <w:smartTag w:uri="urn:schemas-microsoft-com:office:smarttags" w:element="PersonName">
        <w:r>
          <w:rPr>
            <w:b/>
            <w:bCs/>
            <w:sz w:val="36"/>
            <w:szCs w:val="36"/>
          </w:rPr>
          <w:t>A</w:t>
        </w:r>
      </w:smartTag>
    </w:p>
    <w:p w:rsidR="00BE755A" w:rsidRDefault="00BE755A" w:rsidP="00A63CAA">
      <w:pPr>
        <w:widowControl w:val="0"/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o spolupráci v oblasti propagace</w:t>
      </w:r>
    </w:p>
    <w:p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>Objednatel:</w:t>
      </w:r>
      <w:r w:rsidR="00E951E8" w:rsidRPr="00B060F4">
        <w:t xml:space="preserve">  </w:t>
      </w:r>
      <w:r w:rsidR="00B060F4">
        <w:tab/>
      </w:r>
      <w:r w:rsidR="00E951E8" w:rsidRPr="00B060F4">
        <w:rPr>
          <w:b/>
          <w:bCs/>
        </w:rPr>
        <w:t>OFFICE HOUSE s.r.o.</w:t>
      </w:r>
    </w:p>
    <w:p w:rsidR="00E951E8" w:rsidRPr="00B060F4" w:rsidRDefault="00B060F4">
      <w:pPr>
        <w:widowControl w:val="0"/>
        <w:suppressLineNumbers/>
        <w:autoSpaceDE w:val="0"/>
        <w:autoSpaceDN w:val="0"/>
        <w:adjustRightInd w:val="0"/>
      </w:pPr>
      <w:r>
        <w:tab/>
      </w:r>
      <w:r>
        <w:tab/>
      </w:r>
      <w:r w:rsidR="00E951E8" w:rsidRPr="00B060F4">
        <w:t>1</w:t>
      </w:r>
      <w:r w:rsidR="00360FAF">
        <w:t>1</w:t>
      </w:r>
      <w:r w:rsidR="00E951E8" w:rsidRPr="00B060F4">
        <w:t xml:space="preserve">0 00 Praha 1, </w:t>
      </w:r>
      <w:r w:rsidR="00360FAF">
        <w:t>Ovocný trh 572/11</w:t>
      </w:r>
    </w:p>
    <w:p w:rsidR="00E951E8" w:rsidRPr="00B060F4" w:rsidRDefault="00E951E8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  <w:t xml:space="preserve">IČO: </w:t>
      </w:r>
      <w:r w:rsidR="006A132C">
        <w:t>02406845</w:t>
      </w:r>
    </w:p>
    <w:p w:rsidR="00E951E8" w:rsidRPr="00B060F4" w:rsidRDefault="00E951E8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  <w:t>DIČ: CZ</w:t>
      </w:r>
      <w:r w:rsidR="006A132C">
        <w:t>02406845</w:t>
      </w:r>
    </w:p>
    <w:p w:rsidR="00E951E8" w:rsidRPr="00B060F4" w:rsidRDefault="00E951E8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</w:r>
      <w:r w:rsidR="00360FAF">
        <w:t>z</w:t>
      </w:r>
      <w:r w:rsidRPr="00B060F4">
        <w:t>astoupen</w:t>
      </w:r>
      <w:r w:rsidR="009233A3">
        <w:t>á</w:t>
      </w:r>
      <w:r w:rsidR="00977C51" w:rsidRPr="00B060F4">
        <w:t xml:space="preserve"> pan</w:t>
      </w:r>
      <w:r w:rsidR="00360FAF">
        <w:t>í</w:t>
      </w:r>
      <w:r w:rsidR="001D2E29" w:rsidRPr="00B060F4">
        <w:t xml:space="preserve"> </w:t>
      </w:r>
      <w:r w:rsidR="00F8417B">
        <w:t>xxxxxxxxxxx</w:t>
      </w:r>
      <w:bookmarkStart w:id="0" w:name="_GoBack"/>
      <w:bookmarkEnd w:id="0"/>
      <w:r w:rsidR="00360FAF">
        <w:t>, obchodní ředitelkou</w:t>
      </w:r>
      <w:r w:rsidRPr="00B060F4">
        <w:t xml:space="preserve"> </w:t>
      </w:r>
    </w:p>
    <w:p w:rsidR="00E951E8" w:rsidRPr="00B060F4" w:rsidRDefault="00E951E8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  <w:t>(dále jen objednatel)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 xml:space="preserve">a 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>Poskytovatel:</w:t>
      </w:r>
      <w:r w:rsidR="00B060F4">
        <w:tab/>
      </w:r>
      <w:r w:rsidRPr="00B060F4">
        <w:rPr>
          <w:b/>
          <w:bCs/>
        </w:rPr>
        <w:t>Žižkovské divadlo Járy Cimrmana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      130 00 Praha 3, Štítného 5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 xml:space="preserve">                      </w:t>
      </w:r>
      <w:r w:rsidR="00B060F4">
        <w:tab/>
      </w:r>
      <w:r w:rsidRPr="00B060F4">
        <w:t xml:space="preserve"> IČO: 00 87 97 11</w:t>
      </w: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  <w:t xml:space="preserve"> DIČ: CZ-00879711</w:t>
      </w:r>
    </w:p>
    <w:p w:rsidR="00360FAF" w:rsidRDefault="001D2E29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     </w:t>
      </w:r>
      <w:r w:rsidR="00B060F4">
        <w:tab/>
      </w:r>
      <w:r w:rsidRPr="00B060F4">
        <w:t xml:space="preserve"> zastoupené paní</w:t>
      </w:r>
      <w:r w:rsidR="00BE755A" w:rsidRPr="00B060F4">
        <w:t xml:space="preserve"> Janou </w:t>
      </w:r>
      <w:proofErr w:type="spellStart"/>
      <w:r w:rsidR="00360FAF">
        <w:t>Rumlenovou</w:t>
      </w:r>
      <w:proofErr w:type="spellEnd"/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    </w:t>
      </w:r>
      <w:r w:rsidR="00B060F4">
        <w:tab/>
      </w:r>
      <w:r w:rsidRPr="00B060F4">
        <w:t xml:space="preserve"> ředitelkou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     </w:t>
      </w:r>
      <w:r w:rsidR="009233A3">
        <w:t xml:space="preserve"> </w:t>
      </w:r>
      <w:r w:rsidRPr="00B060F4">
        <w:t xml:space="preserve"> (dále jen poskytovatel)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  <w:rPr>
          <w:b/>
          <w:bCs/>
        </w:rPr>
      </w:pPr>
      <w:r w:rsidRPr="00B060F4">
        <w:rPr>
          <w:b/>
          <w:bCs/>
        </w:rPr>
        <w:t>Čl. I.</w:t>
      </w: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</w:pPr>
      <w:r w:rsidRPr="00B060F4">
        <w:rPr>
          <w:b/>
          <w:bCs/>
        </w:rPr>
        <w:t>Předmět smlouvy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>Předmětem smlouvy je propagace objednatele v rozsahu uvedeném v čl. II. této smlouvy.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  <w:rPr>
          <w:b/>
          <w:bCs/>
        </w:rPr>
      </w:pPr>
      <w:r w:rsidRPr="00B060F4">
        <w:rPr>
          <w:b/>
          <w:bCs/>
        </w:rPr>
        <w:t>Čl. II.</w:t>
      </w: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</w:pPr>
      <w:r w:rsidRPr="00B060F4">
        <w:rPr>
          <w:b/>
          <w:bCs/>
        </w:rPr>
        <w:t>Závazky poskytovatele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>Poskytovatel se na základě této smlouvy zavazuje zabezpečit objednateli služby v následujícím rozsahu: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060F4" w:rsidRPr="00B060F4" w:rsidRDefault="00B060F4" w:rsidP="00B060F4">
      <w:r w:rsidRPr="00B060F4">
        <w:rPr>
          <w:b/>
          <w:bCs/>
        </w:rPr>
        <w:t>1.</w:t>
      </w:r>
      <w:r w:rsidRPr="00B060F4">
        <w:t xml:space="preserve"> Uvedení loga objednatele na měsíčním programu divadla.</w:t>
      </w:r>
    </w:p>
    <w:p w:rsidR="00B060F4" w:rsidRPr="00B060F4" w:rsidRDefault="00B060F4" w:rsidP="00B060F4">
      <w:r w:rsidRPr="00B060F4">
        <w:rPr>
          <w:b/>
          <w:bCs/>
        </w:rPr>
        <w:t>2.</w:t>
      </w:r>
      <w:r w:rsidRPr="00B060F4">
        <w:t xml:space="preserve"> Uvedení loga objednatele na propagačních materiálech divadla.</w:t>
      </w:r>
    </w:p>
    <w:p w:rsidR="00B060F4" w:rsidRPr="00B060F4" w:rsidRDefault="00B060F4" w:rsidP="00B060F4">
      <w:r w:rsidRPr="00B060F4">
        <w:rPr>
          <w:b/>
          <w:bCs/>
        </w:rPr>
        <w:t>3.</w:t>
      </w:r>
      <w:r w:rsidRPr="00B060F4">
        <w:t xml:space="preserve"> Uvedení loga objednatele na internetových stránkách divadla.</w:t>
      </w:r>
      <w:r w:rsidRPr="00B060F4">
        <w:br/>
      </w:r>
      <w:r w:rsidRPr="00B060F4">
        <w:rPr>
          <w:b/>
          <w:bCs/>
        </w:rPr>
        <w:t xml:space="preserve">4. </w:t>
      </w:r>
      <w:r w:rsidRPr="00B060F4">
        <w:t xml:space="preserve">Prezentace objednatele v prostoru před pokladnou divadla (logo, propagační mater. </w:t>
      </w:r>
      <w:proofErr w:type="gramStart"/>
      <w:r w:rsidRPr="00B060F4">
        <w:t>aj.</w:t>
      </w:r>
      <w:proofErr w:type="gramEnd"/>
      <w:r w:rsidRPr="00B060F4">
        <w:t>)</w:t>
      </w:r>
    </w:p>
    <w:p w:rsidR="00B060F4" w:rsidRPr="00B060F4" w:rsidRDefault="00B060F4" w:rsidP="00B060F4">
      <w:r w:rsidRPr="00B060F4">
        <w:rPr>
          <w:b/>
          <w:bCs/>
        </w:rPr>
        <w:t>5.</w:t>
      </w:r>
      <w:r w:rsidRPr="00B060F4">
        <w:t xml:space="preserve"> Zajistit objednateli </w:t>
      </w:r>
      <w:r w:rsidR="00360FAF">
        <w:t>3</w:t>
      </w:r>
      <w:r w:rsidRPr="00B060F4">
        <w:t>0 kusů vstupenek každý měsíc dle vlastního výběru vždy do 10.</w:t>
      </w:r>
      <w:r w:rsidR="00360FAF">
        <w:t xml:space="preserve"> </w:t>
      </w:r>
      <w:r w:rsidRPr="00B060F4">
        <w:t>dne</w:t>
      </w:r>
    </w:p>
    <w:p w:rsidR="00B060F4" w:rsidRPr="00B060F4" w:rsidRDefault="00B060F4" w:rsidP="00B060F4">
      <w:r w:rsidRPr="00B060F4">
        <w:t xml:space="preserve">    v měsíci na následující měsíc. Vstupenky budou uhrazeny fakturou.                                                                                                                          </w:t>
      </w:r>
    </w:p>
    <w:p w:rsidR="00B060F4" w:rsidRPr="00B060F4" w:rsidRDefault="00B060F4" w:rsidP="00B060F4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6.</w:t>
      </w:r>
      <w:r w:rsidRPr="00B060F4">
        <w:t xml:space="preserve"> Možnost rezervace jednoho zadaného představení dle výběru objednatele s půl ročním</w:t>
      </w:r>
      <w:r w:rsidRPr="00B060F4">
        <w:br/>
        <w:t xml:space="preserve">    předstihem. Vstupenky na toto představení budou hrazeny fakturou. Pokud nebude tato</w:t>
      </w:r>
      <w:r w:rsidRPr="00B060F4">
        <w:br/>
        <w:t xml:space="preserve">    možnost využita, lze objednat ve více termínech větší počet vstupenek (do výše </w:t>
      </w:r>
      <w:r w:rsidRPr="00B060F4">
        <w:br/>
        <w:t xml:space="preserve">    kapacity divadla 230 míst).</w:t>
      </w:r>
      <w:r w:rsidRPr="00B060F4">
        <w:br/>
      </w:r>
      <w:r w:rsidRPr="00B060F4">
        <w:rPr>
          <w:b/>
          <w:bCs/>
        </w:rPr>
        <w:t>7.</w:t>
      </w:r>
      <w:r w:rsidRPr="00B060F4">
        <w:t xml:space="preserve"> Zajistit účast na premiérových představení. Počet vstupenek je závislý na konkrétní</w:t>
      </w:r>
      <w:r w:rsidRPr="00B060F4">
        <w:br/>
        <w:t xml:space="preserve">    premiéře.</w:t>
      </w:r>
      <w:r w:rsidRPr="00B060F4">
        <w:br/>
      </w:r>
    </w:p>
    <w:p w:rsidR="00B060F4" w:rsidRDefault="006038F8" w:rsidP="00B060F4">
      <w:pPr>
        <w:widowControl w:val="0"/>
        <w:suppressLineNumbers/>
        <w:autoSpaceDE w:val="0"/>
        <w:autoSpaceDN w:val="0"/>
        <w:adjustRightInd w:val="0"/>
      </w:pPr>
      <w:r w:rsidRPr="00B060F4">
        <w:t xml:space="preserve">    </w:t>
      </w:r>
    </w:p>
    <w:p w:rsidR="00360FAF" w:rsidRDefault="00360FAF" w:rsidP="00B060F4">
      <w:pPr>
        <w:widowControl w:val="0"/>
        <w:suppressLineNumbers/>
        <w:autoSpaceDE w:val="0"/>
        <w:autoSpaceDN w:val="0"/>
        <w:adjustRightInd w:val="0"/>
        <w:ind w:left="3600" w:firstLine="720"/>
        <w:rPr>
          <w:b/>
          <w:bCs/>
        </w:rPr>
      </w:pPr>
    </w:p>
    <w:p w:rsidR="00BE755A" w:rsidRPr="00B060F4" w:rsidRDefault="00BE755A" w:rsidP="00B060F4">
      <w:pPr>
        <w:widowControl w:val="0"/>
        <w:suppressLineNumbers/>
        <w:autoSpaceDE w:val="0"/>
        <w:autoSpaceDN w:val="0"/>
        <w:adjustRightInd w:val="0"/>
        <w:ind w:left="3600" w:firstLine="720"/>
      </w:pPr>
      <w:r w:rsidRPr="00B060F4">
        <w:rPr>
          <w:b/>
          <w:bCs/>
        </w:rPr>
        <w:lastRenderedPageBreak/>
        <w:t>Čl. III.</w:t>
      </w:r>
    </w:p>
    <w:p w:rsidR="00BE755A" w:rsidRPr="00B060F4" w:rsidRDefault="00BE755A" w:rsidP="00FC4731">
      <w:pPr>
        <w:pStyle w:val="Nadpis1"/>
        <w:jc w:val="center"/>
        <w:rPr>
          <w:sz w:val="24"/>
          <w:szCs w:val="24"/>
        </w:rPr>
      </w:pPr>
      <w:r w:rsidRPr="00B060F4">
        <w:rPr>
          <w:sz w:val="24"/>
          <w:szCs w:val="24"/>
        </w:rPr>
        <w:t>Závazky objednatele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Objednatel se na základě této smlouvy zavazuje: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 xml:space="preserve">1. </w:t>
      </w:r>
      <w:r w:rsidRPr="00B060F4">
        <w:t>Uhradit za poskytnutí práv dle této smlouvy na konto poskytovatele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 xml:space="preserve">    Kč</w:t>
      </w:r>
      <w:r w:rsidR="007763F5" w:rsidRPr="00B060F4">
        <w:t xml:space="preserve"> </w:t>
      </w:r>
      <w:r w:rsidR="007C6284">
        <w:t>10</w:t>
      </w:r>
      <w:r w:rsidR="007763F5" w:rsidRPr="00B060F4">
        <w:t>0.000,-</w:t>
      </w:r>
      <w:r w:rsidR="0001403F">
        <w:t xml:space="preserve"> </w:t>
      </w:r>
      <w:r w:rsidRPr="00B060F4">
        <w:t xml:space="preserve"> na základě faktury dodané poskytovatelem do </w:t>
      </w:r>
      <w:proofErr w:type="gramStart"/>
      <w:r w:rsidRPr="00B060F4">
        <w:t>14ti</w:t>
      </w:r>
      <w:proofErr w:type="gramEnd"/>
      <w:r w:rsidRPr="00B060F4">
        <w:t xml:space="preserve"> dnů po</w:t>
      </w:r>
      <w:r w:rsidRPr="00B060F4">
        <w:br/>
        <w:t xml:space="preserve">    podpisu této smlouvy.</w:t>
      </w:r>
      <w:r w:rsidR="00F72134" w:rsidRPr="00B060F4">
        <w:t xml:space="preserve"> Tato částka bude navýšena o DPH</w:t>
      </w:r>
      <w:r w:rsidR="00360FAF">
        <w:t xml:space="preserve"> v zákonné výši</w:t>
      </w:r>
      <w:r w:rsidR="00F72134" w:rsidRPr="00B060F4">
        <w:t>.</w:t>
      </w:r>
      <w:r w:rsidRPr="00B060F4">
        <w:t xml:space="preserve">    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2.</w:t>
      </w:r>
      <w:r w:rsidRPr="00B060F4">
        <w:t xml:space="preserve"> Pro účely zhotovení loga v propagačních tiskovinách dodat poskytovateli</w:t>
      </w:r>
      <w:r w:rsidRPr="00B060F4">
        <w:br/>
        <w:t xml:space="preserve">    podkladové materiály.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  <w:rPr>
          <w:b/>
          <w:bCs/>
        </w:rPr>
      </w:pPr>
      <w:r w:rsidRPr="00B060F4">
        <w:rPr>
          <w:b/>
          <w:bCs/>
        </w:rPr>
        <w:t>Čl. IV.</w:t>
      </w: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</w:pPr>
      <w:r w:rsidRPr="00B060F4">
        <w:rPr>
          <w:b/>
          <w:bCs/>
        </w:rPr>
        <w:t>Závěrečná ustanovení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1.</w:t>
      </w:r>
      <w:r w:rsidRPr="00B060F4">
        <w:t xml:space="preserve"> Smlouva je uzavřena na </w:t>
      </w:r>
      <w:r w:rsidR="007C6284">
        <w:t>rok 201</w:t>
      </w:r>
      <w:r w:rsidR="00461B69">
        <w:t>7</w:t>
      </w:r>
      <w:r w:rsidR="00360FAF">
        <w:t xml:space="preserve"> </w:t>
      </w:r>
      <w:r w:rsidR="007C6284">
        <w:t>(</w:t>
      </w:r>
      <w:r w:rsidR="00461B69">
        <w:t xml:space="preserve">od </w:t>
      </w:r>
      <w:proofErr w:type="gramStart"/>
      <w:r w:rsidR="00461B69">
        <w:t xml:space="preserve">1.1. </w:t>
      </w:r>
      <w:r w:rsidR="007C6284">
        <w:t>do</w:t>
      </w:r>
      <w:proofErr w:type="gramEnd"/>
      <w:r w:rsidR="007C6284">
        <w:t xml:space="preserve"> 31.12.201</w:t>
      </w:r>
      <w:r w:rsidR="00461B69">
        <w:t>7</w:t>
      </w:r>
      <w:r w:rsidR="007C6284">
        <w:t>)</w:t>
      </w:r>
      <w:r w:rsidR="007763F5" w:rsidRPr="00B060F4">
        <w:t>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2.</w:t>
      </w:r>
      <w:r w:rsidRPr="00B060F4">
        <w:t xml:space="preserve"> Tato smlouva obsahuje úplné znění</w:t>
      </w:r>
      <w:r w:rsidR="00360FAF">
        <w:t xml:space="preserve">, </w:t>
      </w:r>
      <w:r w:rsidRPr="00B060F4">
        <w:t xml:space="preserve">na kterém se obě strany shodly. Jakékoli </w:t>
      </w:r>
      <w:r w:rsidRPr="00B060F4">
        <w:br/>
        <w:t xml:space="preserve">    doplňky a změny mohou být učiněny pouze písemně - formou dodatků se,           </w:t>
      </w:r>
      <w:r w:rsidRPr="00B060F4">
        <w:br/>
        <w:t xml:space="preserve">    souhlasem obou stran.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3.</w:t>
      </w:r>
      <w:r w:rsidRPr="00B060F4">
        <w:t xml:space="preserve"> Tato smlouva je platná a účinná dnem podpisu smlouvy oběma stranami.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4.</w:t>
      </w:r>
      <w:r w:rsidRPr="00B060F4">
        <w:t xml:space="preserve"> Obě smluvní strany se zavazují, že případné rozpory budou řešit především</w:t>
      </w:r>
      <w:r w:rsidRPr="00B060F4">
        <w:br/>
        <w:t xml:space="preserve">    smírem, eventuálně za přítomnosti právních zástupců obou smluvních stran.        </w:t>
      </w:r>
      <w:r w:rsidRPr="00B060F4">
        <w:br/>
        <w:t xml:space="preserve">    V případě, že nedojde k dohodě obou smluvních stran po vyčerpání veškerých     </w:t>
      </w:r>
      <w:r w:rsidRPr="00B060F4">
        <w:br/>
        <w:t xml:space="preserve">    smluvních prostředků, budou spory vedeny soudy České republiky.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5.</w:t>
      </w:r>
      <w:r w:rsidRPr="00B060F4">
        <w:t xml:space="preserve"> Tato smlouva je vyhotovena ve dvou exemplářích, z nichž každá strana obdrží     </w:t>
      </w:r>
      <w:r w:rsidRPr="00B060F4">
        <w:br/>
        <w:t xml:space="preserve">    po jednom.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360FAF" w:rsidRDefault="00360FAF">
      <w:pPr>
        <w:widowControl w:val="0"/>
        <w:suppressLineNumbers/>
        <w:autoSpaceDE w:val="0"/>
        <w:autoSpaceDN w:val="0"/>
        <w:adjustRightInd w:val="0"/>
      </w:pPr>
    </w:p>
    <w:p w:rsidR="00360FAF" w:rsidRDefault="00360FAF">
      <w:pPr>
        <w:widowControl w:val="0"/>
        <w:suppressLineNumbers/>
        <w:autoSpaceDE w:val="0"/>
        <w:autoSpaceDN w:val="0"/>
        <w:adjustRightInd w:val="0"/>
      </w:pPr>
    </w:p>
    <w:p w:rsidR="00360FAF" w:rsidRDefault="00360FAF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360FAF">
      <w:pPr>
        <w:widowControl w:val="0"/>
        <w:suppressLineNumbers/>
        <w:autoSpaceDE w:val="0"/>
        <w:autoSpaceDN w:val="0"/>
        <w:adjustRightInd w:val="0"/>
      </w:pPr>
      <w:r>
        <w:t xml:space="preserve">V Praze dne: </w:t>
      </w:r>
      <w:r w:rsidR="008A2926" w:rsidRPr="00B060F4">
        <w:tab/>
      </w:r>
      <w:r w:rsidR="008A2926" w:rsidRPr="00B060F4">
        <w:tab/>
      </w:r>
      <w:r w:rsidR="008A2926" w:rsidRPr="00B060F4">
        <w:tab/>
      </w:r>
      <w:r w:rsidR="008A2926" w:rsidRPr="00B060F4">
        <w:tab/>
      </w:r>
      <w:r>
        <w:tab/>
      </w:r>
      <w:r>
        <w:tab/>
      </w:r>
      <w:r w:rsidR="008A2926" w:rsidRPr="00B060F4">
        <w:t>V Praze dne</w:t>
      </w:r>
      <w:r>
        <w:t>:</w:t>
      </w:r>
      <w:r w:rsidR="008A2926" w:rsidRPr="00B060F4">
        <w:t xml:space="preserve"> </w:t>
      </w: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:rsidR="00360FAF" w:rsidRDefault="00360FAF">
      <w:pPr>
        <w:widowControl w:val="0"/>
        <w:suppressLineNumbers/>
        <w:autoSpaceDE w:val="0"/>
        <w:autoSpaceDN w:val="0"/>
        <w:adjustRightInd w:val="0"/>
      </w:pPr>
    </w:p>
    <w:p w:rsidR="00360FAF" w:rsidRDefault="00360FAF">
      <w:pPr>
        <w:widowControl w:val="0"/>
        <w:suppressLineNumbers/>
        <w:autoSpaceDE w:val="0"/>
        <w:autoSpaceDN w:val="0"/>
        <w:adjustRightInd w:val="0"/>
      </w:pPr>
    </w:p>
    <w:p w:rsidR="00C25DFD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 xml:space="preserve"> poskytovatel</w:t>
      </w:r>
      <w:r w:rsidRPr="00B060F4">
        <w:tab/>
      </w:r>
      <w:r w:rsidRPr="00B060F4">
        <w:tab/>
      </w:r>
      <w:r w:rsidRPr="00B060F4">
        <w:tab/>
      </w:r>
      <w:r w:rsidRPr="00B060F4">
        <w:tab/>
        <w:t xml:space="preserve">            </w:t>
      </w:r>
      <w:r w:rsidR="003D6169" w:rsidRPr="00B060F4">
        <w:tab/>
      </w:r>
      <w:r w:rsidRPr="00B060F4">
        <w:t>objednate</w:t>
      </w:r>
      <w:r w:rsidR="00F72134" w:rsidRPr="00B060F4">
        <w:t>l</w:t>
      </w:r>
    </w:p>
    <w:sectPr w:rsidR="00C25DFD" w:rsidRPr="00B060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57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725" w:rsidRDefault="006A7725">
      <w:r>
        <w:separator/>
      </w:r>
    </w:p>
  </w:endnote>
  <w:endnote w:type="continuationSeparator" w:id="0">
    <w:p w:rsidR="006A7725" w:rsidRDefault="006A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55A" w:rsidRDefault="00BE755A">
    <w:pPr>
      <w:widowControl w:val="0"/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725" w:rsidRDefault="006A7725">
      <w:r>
        <w:separator/>
      </w:r>
    </w:p>
  </w:footnote>
  <w:footnote w:type="continuationSeparator" w:id="0">
    <w:p w:rsidR="006A7725" w:rsidRDefault="006A7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55A" w:rsidRDefault="00BE755A">
    <w:pPr>
      <w:widowControl w:val="0"/>
      <w:autoSpaceDE w:val="0"/>
      <w:autoSpaceDN w:val="0"/>
      <w:adjustRightInd w:val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16BBC"/>
    <w:multiLevelType w:val="hybridMultilevel"/>
    <w:tmpl w:val="7E26F42C"/>
    <w:lvl w:ilvl="0" w:tplc="A888E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E2"/>
    <w:rsid w:val="0001403F"/>
    <w:rsid w:val="000B5CB2"/>
    <w:rsid w:val="001836E1"/>
    <w:rsid w:val="001D2E29"/>
    <w:rsid w:val="001D7AA8"/>
    <w:rsid w:val="001F2D05"/>
    <w:rsid w:val="002314E5"/>
    <w:rsid w:val="00283B06"/>
    <w:rsid w:val="00360FAF"/>
    <w:rsid w:val="003D6169"/>
    <w:rsid w:val="00461B69"/>
    <w:rsid w:val="00476ACB"/>
    <w:rsid w:val="005B2779"/>
    <w:rsid w:val="006038F8"/>
    <w:rsid w:val="00672CFF"/>
    <w:rsid w:val="006A132C"/>
    <w:rsid w:val="006A7725"/>
    <w:rsid w:val="006D6174"/>
    <w:rsid w:val="007763F5"/>
    <w:rsid w:val="007C6284"/>
    <w:rsid w:val="008A2926"/>
    <w:rsid w:val="009233A3"/>
    <w:rsid w:val="00962903"/>
    <w:rsid w:val="00977C51"/>
    <w:rsid w:val="009905DC"/>
    <w:rsid w:val="00A503E6"/>
    <w:rsid w:val="00A63CAA"/>
    <w:rsid w:val="00B060F4"/>
    <w:rsid w:val="00BB21AC"/>
    <w:rsid w:val="00BE755A"/>
    <w:rsid w:val="00C25DFD"/>
    <w:rsid w:val="00CF394A"/>
    <w:rsid w:val="00D431FE"/>
    <w:rsid w:val="00DC1CE2"/>
    <w:rsid w:val="00E76DFD"/>
    <w:rsid w:val="00E951E8"/>
    <w:rsid w:val="00EF2D5E"/>
    <w:rsid w:val="00F70B8A"/>
    <w:rsid w:val="00F72134"/>
    <w:rsid w:val="00F8417B"/>
    <w:rsid w:val="00FC4731"/>
    <w:rsid w:val="00FC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30B8D3-C52F-4C8F-BFCF-7CC9A787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suppressLineNumbers/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D431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Žižkovské divadlo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Žižkovské divadlo</dc:creator>
  <cp:keywords/>
  <dc:description/>
  <cp:lastModifiedBy>Žižkovské Divadlo</cp:lastModifiedBy>
  <cp:revision>5</cp:revision>
  <cp:lastPrinted>2016-06-08T10:30:00Z</cp:lastPrinted>
  <dcterms:created xsi:type="dcterms:W3CDTF">2016-12-09T14:32:00Z</dcterms:created>
  <dcterms:modified xsi:type="dcterms:W3CDTF">2017-02-28T10:49:00Z</dcterms:modified>
</cp:coreProperties>
</file>