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57" w:rsidRPr="00A74257" w:rsidRDefault="00A74257" w:rsidP="00A74257">
      <w:pPr>
        <w:spacing w:after="0" w:line="240" w:lineRule="auto"/>
        <w:ind w:left="2880" w:firstLine="720"/>
        <w:rPr>
          <w:rFonts w:ascii="Times New Roman" w:eastAsia="Times New Roman" w:hAnsi="Times New Roman" w:cs="Times New Roman"/>
          <w:sz w:val="24"/>
          <w:szCs w:val="24"/>
          <w:lang w:val="cs-CZ"/>
        </w:rPr>
      </w:pPr>
      <w:r w:rsidRPr="00A74257">
        <w:rPr>
          <w:rFonts w:ascii="Arial" w:eastAsia="Times New Roman" w:hAnsi="Arial" w:cs="Arial"/>
          <w:b/>
          <w:bCs/>
          <w:color w:val="000000"/>
          <w:sz w:val="28"/>
          <w:szCs w:val="28"/>
          <w:lang w:val="cs-CZ"/>
        </w:rPr>
        <w:t>Smlouva o dílo</w:t>
      </w:r>
    </w:p>
    <w:p w:rsidR="00A74257" w:rsidRPr="00A74257" w:rsidRDefault="00A74257" w:rsidP="00A74257">
      <w:pPr>
        <w:spacing w:after="0" w:line="240" w:lineRule="auto"/>
        <w:jc w:val="center"/>
        <w:rPr>
          <w:rFonts w:ascii="Times New Roman" w:eastAsia="Times New Roman" w:hAnsi="Times New Roman" w:cs="Times New Roman"/>
          <w:sz w:val="24"/>
          <w:szCs w:val="24"/>
          <w:lang w:val="cs-CZ"/>
        </w:rPr>
      </w:pPr>
      <w:r w:rsidRPr="00A74257">
        <w:rPr>
          <w:rFonts w:ascii="Arial" w:eastAsia="Times New Roman" w:hAnsi="Arial" w:cs="Arial"/>
          <w:b/>
          <w:bCs/>
          <w:color w:val="000000"/>
          <w:lang w:val="cs-CZ"/>
        </w:rPr>
        <w:t xml:space="preserve"> Tvorba </w:t>
      </w:r>
      <w:proofErr w:type="spellStart"/>
      <w:r w:rsidRPr="00A74257">
        <w:rPr>
          <w:rFonts w:ascii="Arial" w:eastAsia="Times New Roman" w:hAnsi="Arial" w:cs="Arial"/>
          <w:b/>
          <w:bCs/>
          <w:color w:val="000000"/>
          <w:lang w:val="cs-CZ"/>
        </w:rPr>
        <w:t>explainer</w:t>
      </w:r>
      <w:proofErr w:type="spellEnd"/>
      <w:r w:rsidRPr="00A74257">
        <w:rPr>
          <w:rFonts w:ascii="Arial" w:eastAsia="Times New Roman" w:hAnsi="Arial" w:cs="Arial"/>
          <w:b/>
          <w:bCs/>
          <w:color w:val="000000"/>
          <w:lang w:val="cs-CZ"/>
        </w:rPr>
        <w:t xml:space="preserve"> videa ELI</w:t>
      </w:r>
    </w:p>
    <w:p w:rsidR="00A74257" w:rsidRPr="00A74257" w:rsidRDefault="00A74257" w:rsidP="00A74257">
      <w:pPr>
        <w:spacing w:after="0" w:line="240" w:lineRule="auto"/>
        <w:jc w:val="center"/>
        <w:rPr>
          <w:rFonts w:ascii="Times New Roman" w:eastAsia="Times New Roman" w:hAnsi="Times New Roman" w:cs="Times New Roman"/>
          <w:sz w:val="24"/>
          <w:szCs w:val="24"/>
          <w:lang w:val="cs-CZ"/>
        </w:rPr>
      </w:pPr>
      <w:r w:rsidRPr="00A74257">
        <w:rPr>
          <w:rFonts w:ascii="Arial" w:eastAsia="Times New Roman" w:hAnsi="Arial" w:cs="Arial"/>
          <w:b/>
          <w:bCs/>
          <w:color w:val="000000"/>
          <w:sz w:val="36"/>
          <w:szCs w:val="36"/>
          <w:lang w:val="cs-CZ"/>
        </w:rPr>
        <w:t> </w:t>
      </w:r>
    </w:p>
    <w:p w:rsidR="00A74257" w:rsidRPr="00A74257" w:rsidRDefault="00A74257" w:rsidP="00A74257">
      <w:pPr>
        <w:spacing w:after="0" w:line="240" w:lineRule="auto"/>
        <w:jc w:val="center"/>
        <w:rPr>
          <w:rFonts w:ascii="Times New Roman" w:eastAsia="Times New Roman" w:hAnsi="Times New Roman" w:cs="Times New Roman"/>
          <w:sz w:val="24"/>
          <w:szCs w:val="24"/>
          <w:lang w:val="cs-CZ"/>
        </w:rPr>
      </w:pPr>
      <w:r w:rsidRPr="00A74257">
        <w:rPr>
          <w:rFonts w:ascii="Arial" w:eastAsia="Times New Roman" w:hAnsi="Arial" w:cs="Arial"/>
          <w:b/>
          <w:bCs/>
          <w:color w:val="000000"/>
          <w:lang w:val="cs-CZ"/>
        </w:rPr>
        <w:t>Objednatel: </w:t>
      </w: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 xml:space="preserve">Fyzikální ústav AV ČR </w:t>
      </w:r>
      <w:proofErr w:type="spellStart"/>
      <w:proofErr w:type="gramStart"/>
      <w:r w:rsidRPr="00A74257">
        <w:rPr>
          <w:rFonts w:ascii="Arial" w:eastAsia="Times New Roman" w:hAnsi="Arial" w:cs="Arial"/>
          <w:color w:val="000000"/>
          <w:sz w:val="20"/>
          <w:szCs w:val="20"/>
          <w:lang w:val="cs-CZ"/>
        </w:rPr>
        <w:t>v.v.</w:t>
      </w:r>
      <w:proofErr w:type="gramEnd"/>
      <w:r w:rsidRPr="00A74257">
        <w:rPr>
          <w:rFonts w:ascii="Arial" w:eastAsia="Times New Roman" w:hAnsi="Arial" w:cs="Arial"/>
          <w:color w:val="000000"/>
          <w:sz w:val="20"/>
          <w:szCs w:val="20"/>
          <w:lang w:val="cs-CZ"/>
        </w:rPr>
        <w:t>i</w:t>
      </w:r>
      <w:proofErr w:type="spellEnd"/>
      <w:r w:rsidRPr="00A74257">
        <w:rPr>
          <w:rFonts w:ascii="Arial" w:eastAsia="Times New Roman" w:hAnsi="Arial" w:cs="Arial"/>
          <w:color w:val="000000"/>
          <w:sz w:val="20"/>
          <w:szCs w:val="20"/>
          <w:lang w:val="cs-CZ"/>
        </w:rPr>
        <w:t>.</w:t>
      </w: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r w:rsidRPr="00A74257">
        <w:rPr>
          <w:rFonts w:ascii="Arial" w:eastAsia="Times New Roman" w:hAnsi="Arial" w:cs="Arial"/>
          <w:color w:val="333333"/>
          <w:sz w:val="20"/>
          <w:szCs w:val="20"/>
          <w:shd w:val="clear" w:color="auto" w:fill="FFFFFF"/>
          <w:lang w:val="cs-CZ"/>
        </w:rPr>
        <w:t>Na Slovance 2, Praha 8</w:t>
      </w: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r w:rsidRPr="00A74257">
        <w:rPr>
          <w:rFonts w:ascii="Arial" w:eastAsia="Times New Roman" w:hAnsi="Arial" w:cs="Arial"/>
          <w:color w:val="333333"/>
          <w:sz w:val="20"/>
          <w:szCs w:val="20"/>
          <w:shd w:val="clear" w:color="auto" w:fill="FFFFFF"/>
          <w:lang w:val="cs-CZ"/>
        </w:rPr>
        <w:t>IČ: 68378271</w:t>
      </w:r>
    </w:p>
    <w:p w:rsidR="00A74257" w:rsidRPr="00A74257" w:rsidRDefault="00A74257" w:rsidP="00A74257">
      <w:pPr>
        <w:spacing w:after="0" w:line="240" w:lineRule="auto"/>
        <w:rPr>
          <w:rFonts w:ascii="Times New Roman" w:eastAsia="Times New Roman" w:hAnsi="Times New Roman" w:cs="Times New Roman"/>
          <w:sz w:val="24"/>
          <w:szCs w:val="24"/>
          <w:lang w:val="cs-CZ"/>
        </w:rPr>
      </w:pPr>
    </w:p>
    <w:p w:rsidR="00A74257" w:rsidRPr="00A74257" w:rsidRDefault="00A74257" w:rsidP="00A74257">
      <w:pPr>
        <w:spacing w:after="0" w:line="240" w:lineRule="auto"/>
        <w:jc w:val="center"/>
        <w:rPr>
          <w:rFonts w:ascii="Times New Roman" w:eastAsia="Times New Roman" w:hAnsi="Times New Roman" w:cs="Times New Roman"/>
          <w:sz w:val="24"/>
          <w:szCs w:val="24"/>
          <w:lang w:val="cs-CZ"/>
        </w:rPr>
      </w:pPr>
      <w:r w:rsidRPr="00A74257">
        <w:rPr>
          <w:rFonts w:ascii="Arial" w:eastAsia="Times New Roman" w:hAnsi="Arial" w:cs="Arial"/>
          <w:b/>
          <w:bCs/>
          <w:color w:val="000000"/>
          <w:lang w:val="cs-CZ"/>
        </w:rPr>
        <w:t>Dodavatel - tvůrce díla:</w:t>
      </w:r>
      <w:r w:rsidRPr="00A74257">
        <w:rPr>
          <w:rFonts w:ascii="Arial" w:eastAsia="Times New Roman" w:hAnsi="Arial" w:cs="Arial"/>
          <w:b/>
          <w:bCs/>
          <w:color w:val="000000"/>
          <w:sz w:val="16"/>
          <w:szCs w:val="16"/>
          <w:lang w:val="cs-CZ"/>
        </w:rPr>
        <w:t> </w:t>
      </w:r>
    </w:p>
    <w:p w:rsidR="00A74257" w:rsidRPr="00A74257" w:rsidRDefault="00A74257" w:rsidP="00A74257">
      <w:pPr>
        <w:spacing w:after="0" w:line="240" w:lineRule="auto"/>
        <w:rPr>
          <w:rFonts w:ascii="Times New Roman" w:eastAsia="Times New Roman" w:hAnsi="Times New Roman" w:cs="Times New Roman"/>
          <w:sz w:val="20"/>
          <w:szCs w:val="20"/>
          <w:lang w:val="cs-CZ"/>
        </w:rPr>
      </w:pP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proofErr w:type="spellStart"/>
      <w:r w:rsidRPr="00A74257">
        <w:rPr>
          <w:rFonts w:ascii="Arial" w:eastAsia="Times New Roman" w:hAnsi="Arial" w:cs="Arial"/>
          <w:color w:val="333333"/>
          <w:sz w:val="20"/>
          <w:szCs w:val="20"/>
          <w:shd w:val="clear" w:color="auto" w:fill="FFFFFF"/>
          <w:lang w:val="cs-CZ"/>
        </w:rPr>
        <w:t>VideoAnimace</w:t>
      </w:r>
      <w:proofErr w:type="spellEnd"/>
      <w:r w:rsidRPr="00A74257">
        <w:rPr>
          <w:rFonts w:ascii="Arial" w:eastAsia="Times New Roman" w:hAnsi="Arial" w:cs="Arial"/>
          <w:color w:val="333333"/>
          <w:sz w:val="20"/>
          <w:szCs w:val="20"/>
          <w:shd w:val="clear" w:color="auto" w:fill="FFFFFF"/>
          <w:lang w:val="cs-CZ"/>
        </w:rPr>
        <w:t xml:space="preserve"> s.r.o.</w:t>
      </w: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r w:rsidRPr="00A74257">
        <w:rPr>
          <w:rFonts w:ascii="Arial" w:eastAsia="Times New Roman" w:hAnsi="Arial" w:cs="Arial"/>
          <w:color w:val="333333"/>
          <w:sz w:val="20"/>
          <w:szCs w:val="20"/>
          <w:shd w:val="clear" w:color="auto" w:fill="FFFFFF"/>
          <w:lang w:val="cs-CZ"/>
        </w:rPr>
        <w:t>Varšavská 715/36, 120 00 Praha 2</w:t>
      </w:r>
    </w:p>
    <w:p w:rsidR="00A74257" w:rsidRPr="00A74257" w:rsidRDefault="00A74257" w:rsidP="00A74257">
      <w:pPr>
        <w:spacing w:after="0" w:line="240" w:lineRule="auto"/>
        <w:jc w:val="center"/>
        <w:rPr>
          <w:rFonts w:ascii="Times New Roman" w:eastAsia="Times New Roman" w:hAnsi="Times New Roman" w:cs="Times New Roman"/>
          <w:sz w:val="20"/>
          <w:szCs w:val="20"/>
          <w:lang w:val="cs-CZ"/>
        </w:rPr>
      </w:pPr>
      <w:r w:rsidRPr="00A74257">
        <w:rPr>
          <w:rFonts w:ascii="Arial" w:eastAsia="Times New Roman" w:hAnsi="Arial" w:cs="Arial"/>
          <w:color w:val="333333"/>
          <w:sz w:val="20"/>
          <w:szCs w:val="20"/>
          <w:shd w:val="clear" w:color="auto" w:fill="FFFFFF"/>
          <w:lang w:val="cs-CZ"/>
        </w:rPr>
        <w:t xml:space="preserve">IČO: 09132562, </w:t>
      </w:r>
      <w:r w:rsidRPr="00A74257">
        <w:rPr>
          <w:rFonts w:ascii="Arial" w:eastAsia="Times New Roman" w:hAnsi="Arial" w:cs="Arial"/>
          <w:color w:val="000000"/>
          <w:sz w:val="20"/>
          <w:szCs w:val="20"/>
          <w:lang w:val="cs-CZ"/>
        </w:rPr>
        <w:t>číslo účtu: 2000377536 / 2010   FIO BANKA, e-mail: videoanimace@videoanimace.com</w:t>
      </w:r>
    </w:p>
    <w:p w:rsidR="00A74257" w:rsidRPr="00A74257" w:rsidRDefault="00A74257" w:rsidP="00A74257">
      <w:pPr>
        <w:spacing w:after="0" w:line="240" w:lineRule="auto"/>
        <w:jc w:val="both"/>
        <w:rPr>
          <w:rFonts w:ascii="Times New Roman" w:eastAsia="Times New Roman" w:hAnsi="Times New Roman" w:cs="Times New Roman"/>
          <w:sz w:val="24"/>
          <w:szCs w:val="24"/>
          <w:lang w:val="cs-CZ"/>
        </w:rPr>
      </w:pPr>
      <w:r w:rsidRPr="00A74257">
        <w:rPr>
          <w:rFonts w:ascii="Arial" w:eastAsia="Times New Roman" w:hAnsi="Arial" w:cs="Arial"/>
          <w:color w:val="000000"/>
          <w:sz w:val="16"/>
          <w:szCs w:val="16"/>
          <w:lang w:val="cs-CZ"/>
        </w:rPr>
        <w:t> </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 xml:space="preserve">Objednatel si závazně objednal u dodavatele </w:t>
      </w:r>
      <w:proofErr w:type="spellStart"/>
      <w:r w:rsidRPr="00A74257">
        <w:rPr>
          <w:rFonts w:ascii="Arial" w:eastAsia="Times New Roman" w:hAnsi="Arial" w:cs="Arial"/>
          <w:color w:val="000000"/>
          <w:sz w:val="20"/>
          <w:szCs w:val="20"/>
          <w:lang w:val="cs-CZ"/>
        </w:rPr>
        <w:t>VideoAnimace</w:t>
      </w:r>
      <w:proofErr w:type="spellEnd"/>
      <w:r w:rsidRPr="00A74257">
        <w:rPr>
          <w:rFonts w:ascii="Arial" w:eastAsia="Times New Roman" w:hAnsi="Arial" w:cs="Arial"/>
          <w:color w:val="000000"/>
          <w:sz w:val="20"/>
          <w:szCs w:val="20"/>
          <w:lang w:val="cs-CZ"/>
        </w:rPr>
        <w:t xml:space="preserve"> s.r.o. vytvoření </w:t>
      </w:r>
      <w:proofErr w:type="spellStart"/>
      <w:r w:rsidRPr="00A74257">
        <w:rPr>
          <w:rFonts w:ascii="Arial" w:eastAsia="Times New Roman" w:hAnsi="Arial" w:cs="Arial"/>
          <w:color w:val="000000"/>
          <w:sz w:val="20"/>
          <w:szCs w:val="20"/>
          <w:lang w:val="cs-CZ"/>
        </w:rPr>
        <w:t>explainer</w:t>
      </w:r>
      <w:proofErr w:type="spellEnd"/>
      <w:r w:rsidRPr="00A74257">
        <w:rPr>
          <w:rFonts w:ascii="Arial" w:eastAsia="Times New Roman" w:hAnsi="Arial" w:cs="Arial"/>
          <w:color w:val="000000"/>
          <w:sz w:val="20"/>
          <w:szCs w:val="20"/>
          <w:lang w:val="cs-CZ"/>
        </w:rPr>
        <w:t xml:space="preserve"> videa. Objednatel si závazně objednal vytvoření tohoto díla:  1x video v délce 2,5 min s anglickém </w:t>
      </w:r>
      <w:proofErr w:type="spellStart"/>
      <w:r w:rsidRPr="00A74257">
        <w:rPr>
          <w:rFonts w:ascii="Arial" w:eastAsia="Times New Roman" w:hAnsi="Arial" w:cs="Arial"/>
          <w:color w:val="000000"/>
          <w:sz w:val="20"/>
          <w:szCs w:val="20"/>
          <w:lang w:val="cs-CZ"/>
        </w:rPr>
        <w:t>voiceoverem</w:t>
      </w:r>
      <w:proofErr w:type="spellEnd"/>
      <w:r w:rsidRPr="00A74257">
        <w:rPr>
          <w:rFonts w:ascii="Arial" w:eastAsia="Times New Roman" w:hAnsi="Arial" w:cs="Arial"/>
          <w:color w:val="000000"/>
          <w:sz w:val="20"/>
          <w:szCs w:val="20"/>
          <w:lang w:val="cs-CZ"/>
        </w:rPr>
        <w:t xml:space="preserve"> (mluveným komentářem herce). Video obsahuje animace, text, </w:t>
      </w:r>
      <w:proofErr w:type="spellStart"/>
      <w:r w:rsidRPr="00A74257">
        <w:rPr>
          <w:rFonts w:ascii="Arial" w:eastAsia="Times New Roman" w:hAnsi="Arial" w:cs="Arial"/>
          <w:color w:val="000000"/>
          <w:sz w:val="20"/>
          <w:szCs w:val="20"/>
          <w:lang w:val="cs-CZ"/>
        </w:rPr>
        <w:t>infografiku</w:t>
      </w:r>
      <w:proofErr w:type="spellEnd"/>
      <w:r w:rsidRPr="00A74257">
        <w:rPr>
          <w:rFonts w:ascii="Arial" w:eastAsia="Times New Roman" w:hAnsi="Arial" w:cs="Arial"/>
          <w:color w:val="000000"/>
          <w:sz w:val="20"/>
          <w:szCs w:val="20"/>
          <w:lang w:val="cs-CZ"/>
        </w:rPr>
        <w:t xml:space="preserve">, případně fotky a video, které dodá objednatel k dalšímu zpracování. </w:t>
      </w:r>
      <w:proofErr w:type="spellStart"/>
      <w:r w:rsidRPr="00A74257">
        <w:rPr>
          <w:rFonts w:ascii="Arial" w:eastAsia="Times New Roman" w:hAnsi="Arial" w:cs="Arial"/>
          <w:color w:val="000000"/>
          <w:sz w:val="20"/>
          <w:szCs w:val="20"/>
          <w:lang w:val="cs-CZ"/>
        </w:rPr>
        <w:t>Explainer</w:t>
      </w:r>
      <w:proofErr w:type="spellEnd"/>
      <w:r w:rsidRPr="00A74257">
        <w:rPr>
          <w:rFonts w:ascii="Arial" w:eastAsia="Times New Roman" w:hAnsi="Arial" w:cs="Arial"/>
          <w:color w:val="000000"/>
          <w:sz w:val="20"/>
          <w:szCs w:val="20"/>
          <w:lang w:val="cs-CZ"/>
        </w:rPr>
        <w:t xml:space="preserve"> video bude vytvořeno na základě schváleného scénáře, na kterém se obě strany domluvily. Video bude dodáno v parametrech full HD 25 </w:t>
      </w:r>
      <w:proofErr w:type="spellStart"/>
      <w:r w:rsidRPr="00A74257">
        <w:rPr>
          <w:rFonts w:ascii="Arial" w:eastAsia="Times New Roman" w:hAnsi="Arial" w:cs="Arial"/>
          <w:color w:val="000000"/>
          <w:sz w:val="20"/>
          <w:szCs w:val="20"/>
          <w:lang w:val="cs-CZ"/>
        </w:rPr>
        <w:t>fps</w:t>
      </w:r>
      <w:proofErr w:type="spellEnd"/>
      <w:r w:rsidRPr="00A74257">
        <w:rPr>
          <w:rFonts w:ascii="Arial" w:eastAsia="Times New Roman" w:hAnsi="Arial" w:cs="Arial"/>
          <w:color w:val="000000"/>
          <w:sz w:val="20"/>
          <w:szCs w:val="20"/>
          <w:lang w:val="cs-CZ"/>
        </w:rPr>
        <w:t xml:space="preserve"> 25 Mbps. </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Objednatel podpisem této smlouvy závazně objednává tuto práci u dodavatele. Dodavatel  se zavazuje vytvořit video do 4 týdnů od podpisu této smlouvy, schválení scénáře a dodání všech materiálů od objednatele. Objednatel zaplatí zálohu na výrobu videa 20.000 Kč na uvedený účet dodavatele: 3321000021/2010 FIO BANKA.</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 xml:space="preserve">Celková cena za dílo  je 97.000 Kč včetně DPH. Doplatek za objednatelem schválenou  finální verzi videa je 77.000 Kč. V ceně doplatku  je zahrnuta 1x korektura, která vychází ze schváleného scénáře a všechny požadované změny musí být ze strany objednatele napsány v jednom mailu. Korektury musí být provedeny do jednoho týdne od jejich zaslání dodavateli. Celková cena zahrnuje i úplatu za poskytnutí výhradní časově, množstevně a </w:t>
      </w:r>
      <w:proofErr w:type="spellStart"/>
      <w:r w:rsidRPr="00A74257">
        <w:rPr>
          <w:rFonts w:ascii="Arial" w:eastAsia="Times New Roman" w:hAnsi="Arial" w:cs="Arial"/>
          <w:color w:val="000000"/>
          <w:sz w:val="20"/>
          <w:szCs w:val="20"/>
          <w:lang w:val="cs-CZ"/>
        </w:rPr>
        <w:t>teritoritoriálně</w:t>
      </w:r>
      <w:proofErr w:type="spellEnd"/>
      <w:r w:rsidRPr="00A74257">
        <w:rPr>
          <w:rFonts w:ascii="Arial" w:eastAsia="Times New Roman" w:hAnsi="Arial" w:cs="Arial"/>
          <w:color w:val="000000"/>
          <w:sz w:val="20"/>
          <w:szCs w:val="20"/>
          <w:lang w:val="cs-CZ"/>
        </w:rPr>
        <w:t xml:space="preserve"> neomezené licence a včetně možnosti dále licenci postupovat. Dodavatel prohlašuje, že celkovou cenou považuje za přiměřenou.</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 xml:space="preserve">Případné další práce, jako prodloužení reklamního videa o dalších 30 vteřin (delší než 2,5 min) je cena navýšena o 20.000 </w:t>
      </w:r>
      <w:proofErr w:type="gramStart"/>
      <w:r w:rsidRPr="00A74257">
        <w:rPr>
          <w:rFonts w:ascii="Arial" w:eastAsia="Times New Roman" w:hAnsi="Arial" w:cs="Arial"/>
          <w:color w:val="000000"/>
          <w:sz w:val="20"/>
          <w:szCs w:val="20"/>
          <w:lang w:val="cs-CZ"/>
        </w:rPr>
        <w:t>Kč..</w:t>
      </w:r>
      <w:proofErr w:type="gramEnd"/>
      <w:r w:rsidRPr="00A74257">
        <w:rPr>
          <w:rFonts w:ascii="Arial" w:eastAsia="Times New Roman" w:hAnsi="Arial" w:cs="Arial"/>
          <w:color w:val="000000"/>
          <w:sz w:val="20"/>
          <w:szCs w:val="20"/>
          <w:lang w:val="cs-CZ"/>
        </w:rPr>
        <w:t xml:space="preserve"> Požaduje-li objednatel vytvořit finální úpravy videa, které jsou nad rámec domluvený scénář, je třeba tyto úpravy uhradit jako další práci. Hodinová sazba je 1000 Kč za 1 hod práce. Počet hodin potřebných na úpravu videa nad rámec scénář by byl předem konzultován s objednatelem. Před uhrazením díla bude oprávněn dílo užít pouze dodavatel. Na videu bude umístěn vodoznak ochranné známky. Po uhrazení platby bude objednateli poskytnuta výhradní licence dílo v plném rozsahu užít, tj. právo dílo užít bude poskytnuto pro všechny způsoby užití ve smyslu § 12 odst. 4 zákona č. 121/2000 Sb., o právu autorském. Licence k užití díla jako celku bude poskytnuta výhradně  objednateli a to bez časového, množstevního a teritoriálního omezení a objednatel je oprávněn toto dílo využít dle svého uvážení, zejména ke své komerční prezentaci na internetu. Finální verze díla po jeho uhrazení bude objednateli předáno bez ochranné známky dodavatele. Objednatel není povinen udělenou licenci využít. Objednatel může oprávnění tvořící součást licence poskytnout v souladu s § 2363 OZ třetí osobě zcela nebo zčásti (tzv. podlicence),</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Dodavatel uděluje objednateli dále výhradní souhlas k pořízení záznamů jeho díla jakýmikoliv technickými prostředky a k jeho libovolné úpravě a zpracování, včetně případného doplnění dalšími reklamními artefakty (slogany, jiné fotografie, prohlášení apod.). </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color w:val="000000"/>
          <w:sz w:val="20"/>
          <w:szCs w:val="20"/>
          <w:lang w:val="cs-CZ"/>
        </w:rPr>
        <w:t>Tato smlouva umožňuje dodavateli použít vytvořené video jako portfolio prací a umístit video na internet.</w:t>
      </w:r>
    </w:p>
    <w:p w:rsidR="00A74257" w:rsidRPr="00A74257" w:rsidRDefault="00A74257" w:rsidP="00A74257">
      <w:pPr>
        <w:spacing w:after="0" w:line="240" w:lineRule="auto"/>
        <w:jc w:val="both"/>
        <w:rPr>
          <w:rFonts w:ascii="Times New Roman" w:eastAsia="Times New Roman" w:hAnsi="Times New Roman" w:cs="Times New Roman"/>
          <w:sz w:val="20"/>
          <w:szCs w:val="20"/>
          <w:lang w:val="cs-CZ"/>
        </w:rPr>
      </w:pPr>
      <w:r w:rsidRPr="00A74257">
        <w:rPr>
          <w:rFonts w:ascii="Arial" w:eastAsia="Times New Roman" w:hAnsi="Arial" w:cs="Arial"/>
          <w:b/>
          <w:bCs/>
          <w:color w:val="000000"/>
          <w:sz w:val="20"/>
          <w:szCs w:val="20"/>
          <w:lang w:val="cs-CZ"/>
        </w:rPr>
        <w:t>          </w:t>
      </w:r>
    </w:p>
    <w:p w:rsidR="00A74257" w:rsidRPr="00A74257" w:rsidRDefault="00A74257" w:rsidP="00A74257">
      <w:pPr>
        <w:spacing w:after="0" w:line="240" w:lineRule="auto"/>
        <w:jc w:val="both"/>
        <w:rPr>
          <w:rFonts w:ascii="Arial" w:eastAsia="Times New Roman" w:hAnsi="Arial" w:cs="Arial"/>
          <w:b/>
          <w:bCs/>
          <w:color w:val="000000"/>
          <w:sz w:val="20"/>
          <w:szCs w:val="20"/>
          <w:lang w:val="cs-CZ"/>
        </w:rPr>
      </w:pPr>
      <w:r w:rsidRPr="00A74257">
        <w:rPr>
          <w:rFonts w:ascii="Arial" w:eastAsia="Times New Roman" w:hAnsi="Arial" w:cs="Arial"/>
          <w:b/>
          <w:bCs/>
          <w:color w:val="000000"/>
          <w:sz w:val="20"/>
          <w:szCs w:val="20"/>
          <w:lang w:val="cs-CZ"/>
        </w:rPr>
        <w:t xml:space="preserve">Dodavatel:  V Praze </w:t>
      </w:r>
      <w:proofErr w:type="gramStart"/>
      <w:r w:rsidRPr="00A74257">
        <w:rPr>
          <w:rFonts w:ascii="Arial" w:eastAsia="Times New Roman" w:hAnsi="Arial" w:cs="Arial"/>
          <w:b/>
          <w:bCs/>
          <w:color w:val="000000"/>
          <w:sz w:val="20"/>
          <w:szCs w:val="20"/>
          <w:lang w:val="cs-CZ"/>
        </w:rPr>
        <w:t xml:space="preserve">dne .... </w:t>
      </w:r>
      <w:r w:rsidRPr="00A74257">
        <w:rPr>
          <w:rFonts w:ascii="Arial" w:eastAsia="Times New Roman" w:hAnsi="Arial" w:cs="Arial"/>
          <w:color w:val="000000"/>
          <w:sz w:val="20"/>
          <w:szCs w:val="20"/>
          <w:lang w:val="cs-CZ"/>
        </w:rPr>
        <w:t>                                                    </w:t>
      </w:r>
      <w:r w:rsidRPr="00A74257">
        <w:rPr>
          <w:rFonts w:ascii="Arial" w:eastAsia="Times New Roman" w:hAnsi="Arial" w:cs="Arial"/>
          <w:b/>
          <w:bCs/>
          <w:color w:val="000000"/>
          <w:sz w:val="20"/>
          <w:szCs w:val="20"/>
          <w:lang w:val="cs-CZ"/>
        </w:rPr>
        <w:t> </w:t>
      </w:r>
      <w:r>
        <w:rPr>
          <w:rFonts w:ascii="Arial" w:eastAsia="Times New Roman" w:hAnsi="Arial" w:cs="Arial"/>
          <w:b/>
          <w:bCs/>
          <w:color w:val="000000"/>
          <w:sz w:val="20"/>
          <w:szCs w:val="20"/>
          <w:lang w:val="cs-CZ"/>
        </w:rPr>
        <w:tab/>
      </w:r>
      <w:r w:rsidRPr="00A74257">
        <w:rPr>
          <w:rFonts w:ascii="Arial" w:eastAsia="Times New Roman" w:hAnsi="Arial" w:cs="Arial"/>
          <w:b/>
          <w:bCs/>
          <w:color w:val="000000"/>
          <w:sz w:val="20"/>
          <w:szCs w:val="20"/>
          <w:lang w:val="cs-CZ"/>
        </w:rPr>
        <w:t>Objednatel</w:t>
      </w:r>
      <w:proofErr w:type="gramEnd"/>
      <w:r w:rsidRPr="00A74257">
        <w:rPr>
          <w:rFonts w:ascii="Arial" w:eastAsia="Times New Roman" w:hAnsi="Arial" w:cs="Arial"/>
          <w:b/>
          <w:bCs/>
          <w:color w:val="000000"/>
          <w:sz w:val="20"/>
          <w:szCs w:val="20"/>
          <w:lang w:val="cs-CZ"/>
        </w:rPr>
        <w:t xml:space="preserve">:  V Praze </w:t>
      </w:r>
      <w:proofErr w:type="gramStart"/>
      <w:r w:rsidRPr="00A74257">
        <w:rPr>
          <w:rFonts w:ascii="Arial" w:eastAsia="Times New Roman" w:hAnsi="Arial" w:cs="Arial"/>
          <w:b/>
          <w:bCs/>
          <w:color w:val="000000"/>
          <w:sz w:val="20"/>
          <w:szCs w:val="20"/>
          <w:lang w:val="cs-CZ"/>
        </w:rPr>
        <w:t>dne ...</w:t>
      </w:r>
      <w:proofErr w:type="gramEnd"/>
    </w:p>
    <w:p w:rsidR="00A74257" w:rsidRDefault="00A74257" w:rsidP="00A74257">
      <w:pPr>
        <w:rPr>
          <w:rFonts w:ascii="Arial" w:eastAsia="Times New Roman" w:hAnsi="Arial" w:cs="Arial"/>
          <w:color w:val="000000"/>
          <w:sz w:val="20"/>
          <w:szCs w:val="20"/>
          <w:lang w:val="cs-CZ"/>
        </w:rPr>
      </w:pPr>
    </w:p>
    <w:p w:rsidR="00A74257" w:rsidRDefault="00A74257" w:rsidP="00A74257">
      <w:pPr>
        <w:rPr>
          <w:rFonts w:ascii="Arial" w:eastAsia="Times New Roman" w:hAnsi="Arial" w:cs="Arial"/>
          <w:color w:val="000000"/>
          <w:sz w:val="20"/>
          <w:szCs w:val="20"/>
          <w:lang w:val="cs-CZ"/>
        </w:rPr>
      </w:pPr>
      <w:bookmarkStart w:id="0" w:name="_GoBack"/>
      <w:bookmarkEnd w:id="0"/>
      <w:proofErr w:type="spellStart"/>
      <w:r>
        <w:rPr>
          <w:rFonts w:ascii="Arial" w:eastAsia="Times New Roman" w:hAnsi="Arial" w:cs="Arial"/>
          <w:color w:val="000000"/>
          <w:sz w:val="20"/>
          <w:szCs w:val="20"/>
          <w:lang w:val="cs-CZ"/>
        </w:rPr>
        <w:t>VideoAnimace</w:t>
      </w:r>
      <w:proofErr w:type="spellEnd"/>
      <w:r>
        <w:rPr>
          <w:rFonts w:ascii="Arial" w:eastAsia="Times New Roman" w:hAnsi="Arial" w:cs="Arial"/>
          <w:color w:val="000000"/>
          <w:sz w:val="20"/>
          <w:szCs w:val="20"/>
          <w:lang w:val="cs-CZ"/>
        </w:rPr>
        <w:t xml:space="preserve"> s.r.o.</w:t>
      </w:r>
      <w:r>
        <w:rPr>
          <w:rFonts w:ascii="Arial" w:eastAsia="Times New Roman" w:hAnsi="Arial" w:cs="Arial"/>
          <w:color w:val="000000"/>
          <w:sz w:val="20"/>
          <w:szCs w:val="20"/>
          <w:lang w:val="cs-CZ"/>
        </w:rPr>
        <w:tab/>
      </w:r>
      <w:r>
        <w:rPr>
          <w:rFonts w:ascii="Arial" w:eastAsia="Times New Roman" w:hAnsi="Arial" w:cs="Arial"/>
          <w:color w:val="000000"/>
          <w:sz w:val="20"/>
          <w:szCs w:val="20"/>
          <w:lang w:val="cs-CZ"/>
        </w:rPr>
        <w:tab/>
      </w:r>
      <w:r>
        <w:rPr>
          <w:rFonts w:ascii="Arial" w:eastAsia="Times New Roman" w:hAnsi="Arial" w:cs="Arial"/>
          <w:color w:val="000000"/>
          <w:sz w:val="20"/>
          <w:szCs w:val="20"/>
          <w:lang w:val="cs-CZ"/>
        </w:rPr>
        <w:tab/>
      </w:r>
      <w:r>
        <w:rPr>
          <w:rFonts w:ascii="Arial" w:eastAsia="Times New Roman" w:hAnsi="Arial" w:cs="Arial"/>
          <w:color w:val="000000"/>
          <w:sz w:val="20"/>
          <w:szCs w:val="20"/>
          <w:lang w:val="cs-CZ"/>
        </w:rPr>
        <w:tab/>
      </w:r>
      <w:r>
        <w:rPr>
          <w:rFonts w:ascii="Arial" w:eastAsia="Times New Roman" w:hAnsi="Arial" w:cs="Arial"/>
          <w:color w:val="000000"/>
          <w:sz w:val="20"/>
          <w:szCs w:val="20"/>
          <w:lang w:val="cs-CZ"/>
        </w:rPr>
        <w:tab/>
      </w:r>
      <w:r>
        <w:rPr>
          <w:rFonts w:ascii="Arial" w:eastAsia="Times New Roman" w:hAnsi="Arial" w:cs="Arial"/>
          <w:color w:val="000000"/>
          <w:sz w:val="20"/>
          <w:szCs w:val="20"/>
          <w:lang w:val="cs-CZ"/>
        </w:rPr>
        <w:tab/>
        <w:t xml:space="preserve">Fyzikální ústav AV ČR, </w:t>
      </w:r>
      <w:proofErr w:type="spellStart"/>
      <w:proofErr w:type="gramStart"/>
      <w:r>
        <w:rPr>
          <w:rFonts w:ascii="Arial" w:eastAsia="Times New Roman" w:hAnsi="Arial" w:cs="Arial"/>
          <w:color w:val="000000"/>
          <w:sz w:val="20"/>
          <w:szCs w:val="20"/>
          <w:lang w:val="cs-CZ"/>
        </w:rPr>
        <w:t>v.v.</w:t>
      </w:r>
      <w:proofErr w:type="gramEnd"/>
      <w:r>
        <w:rPr>
          <w:rFonts w:ascii="Arial" w:eastAsia="Times New Roman" w:hAnsi="Arial" w:cs="Arial"/>
          <w:color w:val="000000"/>
          <w:sz w:val="20"/>
          <w:szCs w:val="20"/>
          <w:lang w:val="cs-CZ"/>
        </w:rPr>
        <w:t>i</w:t>
      </w:r>
      <w:proofErr w:type="spellEnd"/>
      <w:r>
        <w:rPr>
          <w:rFonts w:ascii="Arial" w:eastAsia="Times New Roman" w:hAnsi="Arial" w:cs="Arial"/>
          <w:color w:val="000000"/>
          <w:sz w:val="20"/>
          <w:szCs w:val="20"/>
          <w:lang w:val="cs-CZ"/>
        </w:rPr>
        <w:t>.</w:t>
      </w:r>
    </w:p>
    <w:p w:rsidR="007A2018" w:rsidRPr="00A74257" w:rsidRDefault="00A74257" w:rsidP="00A74257">
      <w:pPr>
        <w:rPr>
          <w:sz w:val="20"/>
          <w:szCs w:val="20"/>
        </w:rPr>
      </w:pPr>
      <w:r w:rsidRPr="00A74257">
        <w:rPr>
          <w:rFonts w:ascii="Arial" w:eastAsia="Times New Roman" w:hAnsi="Arial" w:cs="Arial"/>
          <w:color w:val="000000"/>
          <w:sz w:val="20"/>
          <w:szCs w:val="20"/>
          <w:lang w:val="cs-CZ"/>
        </w:rPr>
        <w:t>Martin Zavoral, jednatel</w:t>
      </w:r>
      <w:r w:rsidRPr="00A74257">
        <w:rPr>
          <w:rFonts w:ascii="Arial" w:eastAsia="Times New Roman" w:hAnsi="Arial" w:cs="Arial"/>
          <w:color w:val="000000"/>
          <w:sz w:val="20"/>
          <w:szCs w:val="20"/>
          <w:lang w:val="cs-CZ"/>
        </w:rPr>
        <w:tab/>
      </w:r>
      <w:r w:rsidRPr="00A74257">
        <w:rPr>
          <w:rFonts w:ascii="Arial" w:eastAsia="Times New Roman" w:hAnsi="Arial" w:cs="Arial"/>
          <w:color w:val="000000"/>
          <w:sz w:val="20"/>
          <w:szCs w:val="20"/>
          <w:lang w:val="cs-CZ"/>
        </w:rPr>
        <w:tab/>
      </w:r>
      <w:r w:rsidRPr="00A74257">
        <w:rPr>
          <w:rFonts w:ascii="Arial" w:eastAsia="Times New Roman" w:hAnsi="Arial" w:cs="Arial"/>
          <w:color w:val="000000"/>
          <w:sz w:val="20"/>
          <w:szCs w:val="20"/>
          <w:lang w:val="cs-CZ"/>
        </w:rPr>
        <w:tab/>
      </w:r>
      <w:r w:rsidRPr="00A74257">
        <w:rPr>
          <w:rFonts w:ascii="Arial" w:eastAsia="Times New Roman" w:hAnsi="Arial" w:cs="Arial"/>
          <w:color w:val="000000"/>
          <w:sz w:val="20"/>
          <w:szCs w:val="20"/>
          <w:lang w:val="cs-CZ"/>
        </w:rPr>
        <w:tab/>
      </w:r>
      <w:r w:rsidRPr="00A74257">
        <w:rPr>
          <w:rFonts w:ascii="Arial" w:eastAsia="Times New Roman" w:hAnsi="Arial" w:cs="Arial"/>
          <w:color w:val="000000"/>
          <w:sz w:val="20"/>
          <w:szCs w:val="20"/>
          <w:lang w:val="cs-CZ"/>
        </w:rPr>
        <w:tab/>
      </w:r>
      <w:r w:rsidRPr="00A74257">
        <w:rPr>
          <w:rFonts w:ascii="Arial" w:eastAsia="Times New Roman" w:hAnsi="Arial" w:cs="Arial"/>
          <w:color w:val="000000"/>
          <w:sz w:val="20"/>
          <w:szCs w:val="20"/>
          <w:lang w:val="cs-CZ"/>
        </w:rPr>
        <w:tab/>
      </w:r>
      <w:proofErr w:type="spellStart"/>
      <w:r w:rsidRPr="00A74257">
        <w:rPr>
          <w:rFonts w:ascii="Arial" w:eastAsia="Times New Roman" w:hAnsi="Arial" w:cs="Arial"/>
          <w:color w:val="000000"/>
          <w:sz w:val="20"/>
          <w:szCs w:val="20"/>
        </w:rPr>
        <w:t>RNDr</w:t>
      </w:r>
      <w:proofErr w:type="spellEnd"/>
      <w:r w:rsidRPr="00A74257">
        <w:rPr>
          <w:rFonts w:ascii="Arial" w:eastAsia="Times New Roman" w:hAnsi="Arial" w:cs="Arial"/>
          <w:color w:val="000000"/>
          <w:sz w:val="20"/>
          <w:szCs w:val="20"/>
        </w:rPr>
        <w:t xml:space="preserve">. Michael </w:t>
      </w:r>
      <w:proofErr w:type="spellStart"/>
      <w:r w:rsidRPr="00A74257">
        <w:rPr>
          <w:rFonts w:ascii="Arial" w:eastAsia="Times New Roman" w:hAnsi="Arial" w:cs="Arial"/>
          <w:color w:val="000000"/>
          <w:sz w:val="20"/>
          <w:szCs w:val="20"/>
        </w:rPr>
        <w:t>Prouza</w:t>
      </w:r>
      <w:proofErr w:type="spellEnd"/>
      <w:r w:rsidRPr="00A74257">
        <w:rPr>
          <w:rFonts w:ascii="Arial" w:eastAsia="Times New Roman" w:hAnsi="Arial" w:cs="Arial"/>
          <w:color w:val="000000"/>
          <w:sz w:val="20"/>
          <w:szCs w:val="20"/>
        </w:rPr>
        <w:t xml:space="preserve">, Ph.D., </w:t>
      </w:r>
      <w:proofErr w:type="spellStart"/>
      <w:r w:rsidRPr="00A74257">
        <w:rPr>
          <w:rFonts w:ascii="Arial" w:eastAsia="Times New Roman" w:hAnsi="Arial" w:cs="Arial"/>
          <w:color w:val="000000"/>
          <w:sz w:val="20"/>
          <w:szCs w:val="20"/>
        </w:rPr>
        <w:t>ředitel</w:t>
      </w:r>
      <w:proofErr w:type="spellEnd"/>
    </w:p>
    <w:sectPr w:rsidR="007A2018" w:rsidRPr="00A742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57"/>
    <w:rsid w:val="007A2018"/>
    <w:rsid w:val="00A7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BF26"/>
  <w15:chartTrackingRefBased/>
  <w15:docId w15:val="{D80DF4C4-35AF-4F82-BB3A-2C23985F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74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A7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FZU</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Kubricht Jiří</dc:creator>
  <cp:keywords/>
  <dc:description/>
  <cp:lastModifiedBy>Kubricht Jiří</cp:lastModifiedBy>
  <cp:revision>1</cp:revision>
  <dcterms:created xsi:type="dcterms:W3CDTF">2021-01-26T12:19:00Z</dcterms:created>
  <dcterms:modified xsi:type="dcterms:W3CDTF">2021-01-26T12:21:00Z</dcterms:modified>
</cp:coreProperties>
</file>