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FC60" w14:textId="77777777" w:rsidR="00B2675C" w:rsidRDefault="00B2675C" w:rsidP="00FE5013">
      <w:pPr>
        <w:jc w:val="center"/>
        <w:rPr>
          <w:b/>
          <w:bCs/>
          <w:sz w:val="28"/>
          <w:szCs w:val="28"/>
        </w:rPr>
      </w:pPr>
    </w:p>
    <w:p w14:paraId="65E608A3" w14:textId="7E03F474" w:rsidR="0003354F" w:rsidRDefault="00FE5013" w:rsidP="00FE5013">
      <w:pPr>
        <w:jc w:val="center"/>
        <w:rPr>
          <w:b/>
          <w:bCs/>
          <w:sz w:val="28"/>
          <w:szCs w:val="28"/>
        </w:rPr>
      </w:pPr>
      <w:r w:rsidRPr="00FE5013">
        <w:rPr>
          <w:b/>
          <w:bCs/>
          <w:sz w:val="28"/>
          <w:szCs w:val="28"/>
        </w:rPr>
        <w:t>TECHNICKÝ POPIS</w:t>
      </w:r>
    </w:p>
    <w:p w14:paraId="381E921D" w14:textId="07D846B8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0F1DAEB4" w14:textId="47421B5E" w:rsidR="00FE5013" w:rsidRDefault="00FE5013" w:rsidP="00FE5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Vybavení pro bronchoskopii – zařízení pro očistu a uskladnění bronchoskopů</w:t>
      </w:r>
    </w:p>
    <w:p w14:paraId="4E20D025" w14:textId="0961EAC2" w:rsidR="00FE5013" w:rsidRDefault="00FE5013" w:rsidP="00FE5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2</w:t>
      </w:r>
    </w:p>
    <w:p w14:paraId="0C77C09D" w14:textId="6924F9FC" w:rsidR="00FE5013" w:rsidRDefault="00FE5013" w:rsidP="00FE5013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700"/>
        <w:gridCol w:w="4360"/>
      </w:tblGrid>
      <w:tr w:rsidR="00D85E27" w:rsidRPr="00D85E27" w14:paraId="7DB40A9D" w14:textId="77777777" w:rsidTr="00B2675C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24D41D08" w14:textId="34F9AAAD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Steelco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ED200</w:t>
            </w:r>
            <w:r w:rsidR="00B2675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– 1 ks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6A8688" w14:textId="58042B32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82BA70A" w14:textId="32FA0158" w:rsidR="00D85E27" w:rsidRPr="00D85E27" w:rsidRDefault="00D85E27" w:rsidP="00D85E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800000"/>
                <w:sz w:val="20"/>
                <w:szCs w:val="20"/>
                <w:lang w:eastAsia="cs-CZ"/>
              </w:rPr>
            </w:pPr>
          </w:p>
        </w:tc>
      </w:tr>
      <w:tr w:rsidR="00D85E27" w:rsidRPr="00D85E27" w14:paraId="754E4FE9" w14:textId="77777777" w:rsidTr="00B2675C">
        <w:trPr>
          <w:trHeight w:val="5371"/>
        </w:trPr>
        <w:tc>
          <w:tcPr>
            <w:tcW w:w="9540" w:type="dxa"/>
            <w:gridSpan w:val="3"/>
            <w:shd w:val="clear" w:color="auto" w:fill="auto"/>
            <w:hideMark/>
          </w:tcPr>
          <w:p w14:paraId="7F081D05" w14:textId="096399C7" w:rsidR="00D85E27" w:rsidRPr="00D85E27" w:rsidRDefault="00D85E27" w:rsidP="00D85E27">
            <w:pPr>
              <w:spacing w:after="24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Nerezová sušící skříň s kapacitou až na 8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videobronchoskopů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skříň je softwarově kompatibilní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 nabízeným mycím automatickým dezinfektorem a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lze je propoji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 do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jednotného IS pomocí software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Steelco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Data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(není součástí dodávky)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-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videobronchoskopy</w:t>
            </w:r>
            <w:proofErr w:type="spellEnd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jsou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uloženy ve skříni horizontálně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 to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až 720hodin (30dní) bez nutné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redezinfekce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ovládání funkcí pomocí barevného dotykového displeje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pro každý připojený bronchoskop v komoře lze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nezávisle identifikovat momentální sušící fázi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-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skříň disponuje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vlastním zdrojem stlačeného medicinálního vzduchu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externí rám a panely jsou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 ušlechtilé nerezové oceli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lze zvolit (před zadáním do výroby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 způsob otevírání prosklených dveří skříně (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pravé/levé)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dle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místních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prostorových dispozic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- sušící komora je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tepelně izolovaná minerální vlnou o šířce 50mm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kontrola průtoku vzduchu a monitorace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každého nezávislého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připojení k vnitřním kanálům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bronchoskopů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nezávislými průtokoměry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vysokotlaké sušení kompresorem s tlakem 0,5bar s ohřátým vzduchem na 45° ohřívací jednotkou s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nastavitelnou dobou a teplotou sušení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filtrace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vzduchu pomocí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prefiltru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třídy F5 a HEPA14 filtru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-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mikroprocesorem hlídané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zavření dveří se senzorem při otevření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- integrovaná tiskárna protokolů k validaci sušícího procesu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databáze pro až 4000 událostí pro každý bronchoskop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vizuální a akustický alarm pro: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minimální/maximální teplotu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                                                        nesprávné připojení konektoru k bronchoskopu v kazetě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                                                        výměnu HEPA 14 filtru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                                                        dveře, pokud zůstanou otevřené déle, než je přednastavená hodnota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Rozměry: 962 x 785 x 1900  ( š x h x v), hlučnost 45 dB</w:t>
            </w:r>
          </w:p>
        </w:tc>
      </w:tr>
    </w:tbl>
    <w:p w14:paraId="74401F1E" w14:textId="77777777" w:rsidR="0052056A" w:rsidRDefault="0052056A" w:rsidP="00D85E27">
      <w:pPr>
        <w:jc w:val="center"/>
      </w:pPr>
    </w:p>
    <w:p w14:paraId="46701D67" w14:textId="7402FB40" w:rsidR="0052056A" w:rsidRDefault="0052056A" w:rsidP="00D85E27">
      <w:pPr>
        <w:jc w:val="center"/>
        <w:rPr>
          <w:noProof/>
        </w:rPr>
      </w:pPr>
    </w:p>
    <w:p w14:paraId="6B2A3B20" w14:textId="1EB14C52" w:rsidR="00D85E27" w:rsidRDefault="0052056A" w:rsidP="0052056A">
      <w:pPr>
        <w:jc w:val="center"/>
      </w:pPr>
      <w:r w:rsidRPr="0098086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472D44" wp14:editId="0B1C3B67">
            <wp:simplePos x="0" y="0"/>
            <wp:positionH relativeFrom="column">
              <wp:posOffset>871855</wp:posOffset>
            </wp:positionH>
            <wp:positionV relativeFrom="paragraph">
              <wp:posOffset>1228725</wp:posOffset>
            </wp:positionV>
            <wp:extent cx="4092047" cy="6429375"/>
            <wp:effectExtent l="0" t="0" r="3810" b="0"/>
            <wp:wrapTight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047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27">
        <w:br w:type="page"/>
      </w:r>
    </w:p>
    <w:tbl>
      <w:tblPr>
        <w:tblW w:w="95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700"/>
        <w:gridCol w:w="920"/>
        <w:gridCol w:w="1360"/>
        <w:gridCol w:w="2080"/>
      </w:tblGrid>
      <w:tr w:rsidR="00D85E27" w:rsidRPr="00D85E27" w14:paraId="0E6E3601" w14:textId="77777777" w:rsidTr="00B2675C">
        <w:trPr>
          <w:trHeight w:val="300"/>
        </w:trPr>
        <w:tc>
          <w:tcPr>
            <w:tcW w:w="4480" w:type="dxa"/>
            <w:shd w:val="clear" w:color="auto" w:fill="auto"/>
            <w:hideMark/>
          </w:tcPr>
          <w:p w14:paraId="585582F8" w14:textId="77777777" w:rsid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lastRenderedPageBreak/>
              <w:t xml:space="preserve"> </w:t>
            </w:r>
          </w:p>
          <w:p w14:paraId="64B0F710" w14:textId="77777777" w:rsidR="00FD7DEA" w:rsidRDefault="00FD7DEA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  <w:p w14:paraId="585C8AAA" w14:textId="638E49C5" w:rsidR="00FD7DEA" w:rsidRPr="00D85E27" w:rsidRDefault="00FD7DEA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14080AF" w14:textId="77777777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95AD1D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1F0EF8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8E2D56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5E27" w:rsidRPr="00D85E27" w14:paraId="4EC7CA43" w14:textId="77777777" w:rsidTr="00B2675C">
        <w:trPr>
          <w:trHeight w:val="255"/>
        </w:trPr>
        <w:tc>
          <w:tcPr>
            <w:tcW w:w="4480" w:type="dxa"/>
            <w:shd w:val="clear" w:color="auto" w:fill="auto"/>
            <w:hideMark/>
          </w:tcPr>
          <w:p w14:paraId="515E395F" w14:textId="77777777" w:rsidR="00D85E27" w:rsidRPr="00D85E27" w:rsidRDefault="00D85E27" w:rsidP="00D85E2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6CBC582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264D774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AA6511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F4149F" w14:textId="77777777" w:rsidR="00D85E27" w:rsidRPr="00D85E27" w:rsidRDefault="00D85E27" w:rsidP="00D8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5E27" w:rsidRPr="00D85E27" w14:paraId="13611917" w14:textId="77777777" w:rsidTr="00B2675C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61A75683" w14:textId="0401E23A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Steelco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EW </w:t>
            </w:r>
            <w:proofErr w:type="gramStart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 w:rsidR="00B2675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– 2</w:t>
            </w:r>
            <w:proofErr w:type="gramEnd"/>
            <w:r w:rsidR="00B2675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EC830" w14:textId="52EB54BC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gridSpan w:val="3"/>
            <w:shd w:val="clear" w:color="auto" w:fill="auto"/>
            <w:noWrap/>
            <w:vAlign w:val="center"/>
            <w:hideMark/>
          </w:tcPr>
          <w:p w14:paraId="78DB6290" w14:textId="291E9AB2" w:rsidR="00D85E27" w:rsidRPr="00D85E27" w:rsidRDefault="00D85E27" w:rsidP="00D85E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800000"/>
                <w:sz w:val="20"/>
                <w:szCs w:val="20"/>
                <w:lang w:eastAsia="cs-CZ"/>
              </w:rPr>
            </w:pPr>
          </w:p>
        </w:tc>
      </w:tr>
      <w:tr w:rsidR="00D85E27" w:rsidRPr="00D85E27" w14:paraId="624E19A7" w14:textId="77777777" w:rsidTr="00B2675C">
        <w:trPr>
          <w:trHeight w:val="8190"/>
        </w:trPr>
        <w:tc>
          <w:tcPr>
            <w:tcW w:w="9540" w:type="dxa"/>
            <w:gridSpan w:val="5"/>
            <w:shd w:val="clear" w:color="auto" w:fill="auto"/>
            <w:hideMark/>
          </w:tcPr>
          <w:p w14:paraId="0F0C34B1" w14:textId="18687431" w:rsidR="00D85E27" w:rsidRPr="00D85E27" w:rsidRDefault="00D85E27" w:rsidP="00D85E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Automatický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chemodezinfektor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pro 2 flexibilní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videobronchoskopy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mycí komora pro 2 flexibilní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videobronchoskopy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>- čelní prosklená dvířka (tvrzené sklo) umožňují předozadní otevírání mycí komory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myčka je softwarově kompatibilní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 nabízenou sušící skřín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í a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lze je propojit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do jednotného IS pomocí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software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Steelco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Data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(není součástí dodávky)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systém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je testovaný a kompatibilní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jak s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kyselinou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peroctovou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(PAC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 studená dezinfekce), tak i s</w:t>
            </w:r>
            <w:r w:rsidR="005205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  <w:proofErr w:type="spellStart"/>
            <w:r w:rsidR="005205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glutar</w:t>
            </w:r>
            <w:proofErr w:type="spellEnd"/>
            <w:r w:rsidR="005205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</w:t>
            </w:r>
            <w:r w:rsidR="0052056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aldehydy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 teplá dezinfekce 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lze adaptovat endoskopy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všech světových výrobců endoskopů ( </w:t>
            </w:r>
            <w:proofErr w:type="spellStart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Pentax,Olympus,Fujinon</w:t>
            </w:r>
            <w:proofErr w:type="spellEnd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myčka má integrovaný monitorovací systém průtoku a tlaku v kanálech endoskopů se 2 nezávislými senzory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test těsnosti endoskopů je kontinuální -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 začátku cyklu po celou dobu jeho průběhu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monitoring všech fází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na závěr cyklu jsou endoskopy oplachovány sterilní vodou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prošlou mikrobiologickými filtry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integrovaný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HEPA filtr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 14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sušení kanálů sterilním vzduchem kompresorem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myčka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vyhovuje hygienickým a právním požadavkům EU a ČR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splňuje normu EN ISO 15883-1/4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( dezinfekce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termolabilních flexibilních endoskopů)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myčka rovněž splňuje požadavky na sterilizaci termolabilních flexibilních endoskopů dle normy ISO 14937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myčka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umožňuje termickou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samodesinfekci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podle EN ISO 15883-4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myčka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je vybavena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dotykovým </w:t>
            </w: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ovládacmí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panelem s barevným LCD displejem zobrazující údaje o cyklu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barely s použitými chemikáliemi jsou z bezpečnostních důvodů uloženy uvnitř myčky (ne vedle ní či na horní desce)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součástí zásobníků jsou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senzory na hlídání stavu hladiny chemikálií v barelech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z prostorových a ekonomických důvodů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slouží barely s chemi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í současně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obě mycí asynchronní komor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y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integrovaná tiskárna protokolů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 validaci průběhu všech proběhlých fází cyklu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integrovaný USB  interface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 možnosti nahrání dat na USB </w:t>
            </w:r>
            <w:proofErr w:type="spellStart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flash</w:t>
            </w:r>
            <w:proofErr w:type="spellEnd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či přenos informací o endoskopech, uživateli aj.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integrovaný interface RS-232C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 možnosti přenosu dat do externí tiskárny, PC či nemocniční sítě (</w:t>
            </w:r>
            <w:proofErr w:type="spellStart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option</w:t>
            </w:r>
            <w:proofErr w:type="spellEnd"/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 kartou)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-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obě myčky jsou umístěny nad sebou, v jednom společném nerezovém vertikálním rámu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 tedy na 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minimálním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  prostoru v dezinfekční místnosti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  <w:t xml:space="preserve">- napojení na přívod vody, odpad a elektrickou energii do 5 m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(230V/50Hz/3,5kW/16A ), voda (30-32°C, studená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nebo mixovaná, tlak 2-3 bar, 20DN, kapacita 18-20 litrů/min), nutná předfiltrace vstupní vody ke zbavení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  mechanických nečistot větších než 1 mikron), odpad 16DN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Rozměry :  860 mm x 690 mm x 1643 mm  (š x h x v)</w:t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D85E2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Požadavky na stavební připravenost: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elektrická přípojka: 230 V, 50 Hz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příkon / jištění  3,5k W / 16 A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studená nebo mixovaná voda (30-32°C) 20 DN, tlak 2 - 3 bar, kapacita 18-20 l/min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předfiltrace vstupní vody - zbavení mechanických nečistot větších než 1 mikron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DI-voda 20DN, tlak 2 - 3 bar,  kapacita 18 - 20 l/min</w:t>
            </w:r>
            <w:r w:rsidRPr="00D85E2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- odpad 16DN ve výšce max. 40 cm od podlahy</w:t>
            </w:r>
          </w:p>
        </w:tc>
      </w:tr>
    </w:tbl>
    <w:p w14:paraId="4A97262B" w14:textId="23A00F7F" w:rsidR="00FE5013" w:rsidRDefault="00FE5013" w:rsidP="00FE5013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2746"/>
      </w:tblGrid>
      <w:tr w:rsidR="00D85E27" w:rsidRPr="00D85E27" w14:paraId="455291A2" w14:textId="77777777" w:rsidTr="00B2675C">
        <w:trPr>
          <w:trHeight w:val="315"/>
        </w:trPr>
        <w:tc>
          <w:tcPr>
            <w:tcW w:w="5660" w:type="dxa"/>
            <w:shd w:val="clear" w:color="auto" w:fill="auto"/>
            <w:vAlign w:val="center"/>
            <w:hideMark/>
          </w:tcPr>
          <w:p w14:paraId="5FE15E44" w14:textId="6B9F373F" w:rsidR="00D85E27" w:rsidRPr="00D85E27" w:rsidRDefault="00D85E27" w:rsidP="008261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Vertical</w:t>
            </w:r>
            <w:proofErr w:type="spellEnd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RACK </w:t>
            </w:r>
            <w:proofErr w:type="gramStart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STEELCO - nerez</w:t>
            </w:r>
            <w:proofErr w:type="gramEnd"/>
            <w:r w:rsidRPr="00D85E2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rám</w:t>
            </w:r>
            <w:r w:rsidR="00B2675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– 1 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A504F" w14:textId="5759110A" w:rsidR="00D85E27" w:rsidRPr="00D85E27" w:rsidRDefault="00D85E27" w:rsidP="008261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3CA29C4A" w14:textId="2685936A" w:rsidR="00D85E27" w:rsidRPr="00D85E27" w:rsidRDefault="00D85E27" w:rsidP="00D85E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800000"/>
                <w:sz w:val="20"/>
                <w:szCs w:val="20"/>
                <w:lang w:eastAsia="cs-CZ"/>
              </w:rPr>
            </w:pPr>
            <w:r w:rsidRPr="00D85E2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</w:tbl>
    <w:p w14:paraId="4E7F46BD" w14:textId="03C9A511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69CE3FEF" w14:textId="2877ADF6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12596CB1" w14:textId="0BAB903B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4FC8D750" w14:textId="66F8F486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77C9980F" w14:textId="0BDB806C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7EDA6435" w14:textId="1B432F35" w:rsidR="00FE5013" w:rsidRDefault="00FE5013" w:rsidP="00FE5013">
      <w:pPr>
        <w:jc w:val="center"/>
        <w:rPr>
          <w:b/>
          <w:bCs/>
          <w:sz w:val="28"/>
          <w:szCs w:val="28"/>
        </w:rPr>
      </w:pPr>
    </w:p>
    <w:p w14:paraId="69DEC1C3" w14:textId="12C99E10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5BC18F19" w14:textId="2B9B9045" w:rsidR="00FD7DEA" w:rsidRDefault="00FD7DEA" w:rsidP="00FE5013">
      <w:pPr>
        <w:jc w:val="center"/>
        <w:rPr>
          <w:b/>
          <w:bCs/>
          <w:sz w:val="28"/>
          <w:szCs w:val="28"/>
        </w:rPr>
      </w:pPr>
    </w:p>
    <w:p w14:paraId="09FA66E9" w14:textId="77777777" w:rsidR="00FD7DEA" w:rsidRDefault="00FD7DEA" w:rsidP="00FE5013">
      <w:pPr>
        <w:jc w:val="center"/>
        <w:rPr>
          <w:b/>
          <w:bCs/>
          <w:sz w:val="28"/>
          <w:szCs w:val="28"/>
        </w:rPr>
      </w:pPr>
    </w:p>
    <w:p w14:paraId="4DF93B4D" w14:textId="3EF907BD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516556CF" w14:textId="1F5FF3B3" w:rsidR="00980862" w:rsidRDefault="00980862" w:rsidP="00FE5013">
      <w:pPr>
        <w:jc w:val="center"/>
        <w:rPr>
          <w:b/>
          <w:bCs/>
          <w:sz w:val="28"/>
          <w:szCs w:val="28"/>
        </w:rPr>
      </w:pPr>
      <w:r w:rsidRPr="00980862">
        <w:rPr>
          <w:b/>
          <w:bCs/>
          <w:noProof/>
          <w:sz w:val="28"/>
          <w:szCs w:val="28"/>
        </w:rPr>
        <w:drawing>
          <wp:inline distT="0" distB="0" distL="0" distR="0" wp14:anchorId="5A7C7837" wp14:editId="1FC39EFC">
            <wp:extent cx="2933700" cy="584108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75" cy="59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8348" w14:textId="7A875C43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35EB60E4" w14:textId="21F0C9B2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2D76745A" w14:textId="345A6D7F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0C2781F3" w14:textId="62B0EE77" w:rsidR="00980862" w:rsidRDefault="00980862" w:rsidP="00FE5013">
      <w:pPr>
        <w:jc w:val="center"/>
        <w:rPr>
          <w:b/>
          <w:bCs/>
          <w:sz w:val="28"/>
          <w:szCs w:val="28"/>
        </w:rPr>
      </w:pPr>
    </w:p>
    <w:p w14:paraId="38B924FF" w14:textId="434E96CE" w:rsidR="00980862" w:rsidRPr="00FE5013" w:rsidRDefault="00980862" w:rsidP="00FE5013">
      <w:pPr>
        <w:jc w:val="center"/>
        <w:rPr>
          <w:b/>
          <w:bCs/>
          <w:sz w:val="28"/>
          <w:szCs w:val="28"/>
        </w:rPr>
      </w:pPr>
    </w:p>
    <w:sectPr w:rsidR="00980862" w:rsidRPr="00FE50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C7AF" w14:textId="77777777" w:rsidR="00AF7E5B" w:rsidRDefault="00AF7E5B" w:rsidP="00AF7E5B">
      <w:pPr>
        <w:spacing w:after="0" w:line="240" w:lineRule="auto"/>
      </w:pPr>
      <w:r>
        <w:separator/>
      </w:r>
    </w:p>
  </w:endnote>
  <w:endnote w:type="continuationSeparator" w:id="0">
    <w:p w14:paraId="5502C74D" w14:textId="77777777" w:rsidR="00AF7E5B" w:rsidRDefault="00AF7E5B" w:rsidP="00AF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E79C" w14:textId="77777777" w:rsidR="00AF7E5B" w:rsidRDefault="00AF7E5B" w:rsidP="00AF7E5B">
      <w:pPr>
        <w:spacing w:after="0" w:line="240" w:lineRule="auto"/>
      </w:pPr>
      <w:r>
        <w:separator/>
      </w:r>
    </w:p>
  </w:footnote>
  <w:footnote w:type="continuationSeparator" w:id="0">
    <w:p w14:paraId="7D38C0F6" w14:textId="77777777" w:rsidR="00AF7E5B" w:rsidRDefault="00AF7E5B" w:rsidP="00AF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6DCA" w14:textId="5B6648CE" w:rsidR="00AF7E5B" w:rsidRDefault="00AF7E5B">
    <w:pPr>
      <w:pStyle w:val="Zhlav"/>
    </w:pPr>
    <w:r>
      <w:t xml:space="preserve">Příloha č. 1 kupní smlouvy – Technický popis </w:t>
    </w:r>
    <w:r w:rsidR="00B2675C">
      <w:t>a</w:t>
    </w:r>
    <w:r>
      <w:t xml:space="preserve"> vyobrazení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4"/>
    <w:rsid w:val="0003354F"/>
    <w:rsid w:val="0052056A"/>
    <w:rsid w:val="008717D4"/>
    <w:rsid w:val="00980862"/>
    <w:rsid w:val="00AF7E5B"/>
    <w:rsid w:val="00B2675C"/>
    <w:rsid w:val="00D85E27"/>
    <w:rsid w:val="00FD7DEA"/>
    <w:rsid w:val="00FE501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19A"/>
  <w15:chartTrackingRefBased/>
  <w15:docId w15:val="{65B3B00F-5984-47C3-B228-BC8EC5EB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0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D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E5B"/>
  </w:style>
  <w:style w:type="paragraph" w:styleId="Zpat">
    <w:name w:val="footer"/>
    <w:basedOn w:val="Normln"/>
    <w:link w:val="ZpatChar"/>
    <w:uiPriority w:val="99"/>
    <w:unhideWhenUsed/>
    <w:rsid w:val="00AF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Veselý</dc:creator>
  <cp:keywords/>
  <dc:description/>
  <cp:lastModifiedBy>Kristína Žaková</cp:lastModifiedBy>
  <cp:revision>7</cp:revision>
  <cp:lastPrinted>2020-09-18T12:31:00Z</cp:lastPrinted>
  <dcterms:created xsi:type="dcterms:W3CDTF">2020-09-17T13:50:00Z</dcterms:created>
  <dcterms:modified xsi:type="dcterms:W3CDTF">2020-09-18T13:20:00Z</dcterms:modified>
</cp:coreProperties>
</file>