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5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1473"/>
        <w:gridCol w:w="1643"/>
        <w:gridCol w:w="1801"/>
        <w:gridCol w:w="8"/>
        <w:gridCol w:w="728"/>
        <w:gridCol w:w="207"/>
        <w:gridCol w:w="541"/>
        <w:gridCol w:w="252"/>
        <w:gridCol w:w="593"/>
        <w:gridCol w:w="333"/>
        <w:gridCol w:w="745"/>
        <w:gridCol w:w="217"/>
        <w:gridCol w:w="1303"/>
        <w:gridCol w:w="11"/>
      </w:tblGrid>
      <w:tr w:rsidR="00BE7973" w14:paraId="4A5CFB4B" w14:textId="77777777" w:rsidTr="00F84913">
        <w:trPr>
          <w:gridAfter w:val="1"/>
          <w:wAfter w:w="11" w:type="dxa"/>
        </w:trPr>
        <w:tc>
          <w:tcPr>
            <w:tcW w:w="4927" w:type="dxa"/>
            <w:gridSpan w:val="4"/>
            <w:shd w:val="clear" w:color="auto" w:fill="auto"/>
          </w:tcPr>
          <w:p w14:paraId="37E0E862" w14:textId="77777777"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736" w:type="dxa"/>
            <w:gridSpan w:val="2"/>
            <w:shd w:val="clear" w:color="auto" w:fill="auto"/>
          </w:tcPr>
          <w:p w14:paraId="4A3FC6F3" w14:textId="77777777"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6" w:type="dxa"/>
            <w:gridSpan w:val="5"/>
            <w:shd w:val="clear" w:color="auto" w:fill="auto"/>
          </w:tcPr>
          <w:p w14:paraId="0BC03FD5" w14:textId="502E7CD3" w:rsidR="00BE7973" w:rsidRDefault="00FE354E" w:rsidP="005D062A">
            <w:pPr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  <w:r w:rsidR="009307ED">
              <w:rPr>
                <w:b/>
                <w:bCs/>
              </w:rPr>
              <w:t>/20</w:t>
            </w:r>
            <w:r w:rsidR="005D062A">
              <w:rPr>
                <w:b/>
                <w:bCs/>
              </w:rPr>
              <w:t>2</w:t>
            </w:r>
            <w:r w:rsidR="002C2CBC">
              <w:rPr>
                <w:b/>
                <w:bCs/>
              </w:rPr>
              <w:t>1</w:t>
            </w:r>
            <w:r w:rsidR="009307ED">
              <w:rPr>
                <w:b/>
                <w:bCs/>
              </w:rPr>
              <w:t>/</w:t>
            </w:r>
            <w:r w:rsidR="00C07750">
              <w:rPr>
                <w:b/>
                <w:bCs/>
              </w:rPr>
              <w:t>0</w:t>
            </w:r>
            <w:r w:rsidR="002C2CBC">
              <w:rPr>
                <w:b/>
                <w:bCs/>
              </w:rPr>
              <w:t>1</w:t>
            </w:r>
            <w:r w:rsidR="009307ED">
              <w:rPr>
                <w:b/>
                <w:bCs/>
              </w:rPr>
              <w:t>/</w:t>
            </w:r>
            <w:proofErr w:type="spellStart"/>
            <w:r w:rsidR="00857D26">
              <w:rPr>
                <w:b/>
                <w:bCs/>
              </w:rPr>
              <w:t>MoPr</w:t>
            </w:r>
            <w:proofErr w:type="spellEnd"/>
          </w:p>
        </w:tc>
        <w:tc>
          <w:tcPr>
            <w:tcW w:w="962" w:type="dxa"/>
            <w:gridSpan w:val="2"/>
            <w:shd w:val="clear" w:color="auto" w:fill="auto"/>
          </w:tcPr>
          <w:p w14:paraId="695D82E7" w14:textId="77777777" w:rsidR="00BE7973" w:rsidRDefault="009307ED">
            <w:pPr>
              <w:pStyle w:val="Obsahtabulk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303" w:type="dxa"/>
            <w:shd w:val="clear" w:color="auto" w:fill="auto"/>
          </w:tcPr>
          <w:p w14:paraId="4373BE6C" w14:textId="2D96D47A" w:rsidR="00BE7973" w:rsidRDefault="002C2CBC" w:rsidP="002E673D">
            <w:pPr>
              <w:pStyle w:val="Obsahtabulky"/>
              <w:ind w:left="-159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115</w:t>
            </w:r>
            <w:r w:rsidR="00C07750">
              <w:rPr>
                <w:rFonts w:ascii="Arial" w:hAnsi="Arial"/>
                <w:b/>
                <w:bCs/>
              </w:rPr>
              <w:t>.</w:t>
            </w:r>
            <w:r>
              <w:rPr>
                <w:rFonts w:ascii="Arial" w:hAnsi="Arial"/>
                <w:b/>
                <w:bCs/>
              </w:rPr>
              <w:t xml:space="preserve"> 1.</w:t>
            </w:r>
            <w:r w:rsidR="00C07750">
              <w:rPr>
                <w:rFonts w:ascii="Arial" w:hAnsi="Arial"/>
                <w:b/>
                <w:bCs/>
              </w:rPr>
              <w:t xml:space="preserve"> </w:t>
            </w:r>
            <w:r w:rsidR="002E673D">
              <w:rPr>
                <w:rFonts w:ascii="Arial" w:hAnsi="Arial"/>
                <w:b/>
                <w:bCs/>
              </w:rPr>
              <w:t>2</w:t>
            </w:r>
            <w:r w:rsidR="00C07750">
              <w:rPr>
                <w:rFonts w:ascii="Arial" w:hAnsi="Arial"/>
                <w:b/>
                <w:bCs/>
              </w:rPr>
              <w:t>0</w:t>
            </w:r>
            <w:r w:rsidR="005D062A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BE7973" w14:paraId="67BBA984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450"/>
        </w:trPr>
        <w:tc>
          <w:tcPr>
            <w:tcW w:w="4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6C213FB7" w14:textId="77777777"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49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29636A8" w14:textId="77777777"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14:paraId="188165EF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1304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256308AB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14:paraId="6350482F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14:paraId="19EE1888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01  Trutnov</w:t>
            </w:r>
          </w:p>
        </w:tc>
        <w:tc>
          <w:tcPr>
            <w:tcW w:w="493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5E2FCAA2" w14:textId="77777777" w:rsidR="00FA7762" w:rsidRDefault="00857D26" w:rsidP="006F0245">
            <w:pPr>
              <w:pStyle w:val="Obsahtabulky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BScom</w:t>
            </w:r>
            <w:proofErr w:type="spellEnd"/>
            <w:r>
              <w:rPr>
                <w:b/>
                <w:bCs/>
              </w:rPr>
              <w:t xml:space="preserve"> s.r.o.</w:t>
            </w:r>
          </w:p>
          <w:p w14:paraId="6A7D8FA7" w14:textId="77777777" w:rsidR="00857D26" w:rsidRDefault="00857D26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Spojenecká 1111</w:t>
            </w:r>
          </w:p>
          <w:p w14:paraId="6DFCDB99" w14:textId="77777777" w:rsidR="00857D26" w:rsidRDefault="00857D26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</w:t>
            </w:r>
            <w:r w:rsidR="00BE6B33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01</w:t>
            </w:r>
            <w:r w:rsidR="00BE6B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Trutnov</w:t>
            </w:r>
            <w:proofErr w:type="gramEnd"/>
          </w:p>
        </w:tc>
      </w:tr>
      <w:tr w:rsidR="00BE7973" w14:paraId="49EA0F5C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37304449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2" w:type="dxa"/>
            <w:gridSpan w:val="3"/>
            <w:shd w:val="clear" w:color="auto" w:fill="auto"/>
            <w:tcMar>
              <w:bottom w:w="28" w:type="dxa"/>
            </w:tcMar>
            <w:vAlign w:val="center"/>
          </w:tcPr>
          <w:p w14:paraId="51B882C7" w14:textId="54610FEA" w:rsidR="00BE7973" w:rsidRDefault="00CC583C" w:rsidP="00FA7762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2E7DF977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31D816A9" w14:textId="2032F170" w:rsidR="00BE7973" w:rsidRDefault="00CC583C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2D14D25B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35C1E94" w14:textId="77777777"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0DEBA7" w14:textId="5CCF53CB" w:rsidR="00BE7973" w:rsidRDefault="00CC583C" w:rsidP="00540646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1166857" w14:textId="77777777"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ADC96B" w14:textId="6AFFEAF2" w:rsidR="00BE7973" w:rsidRDefault="00CC583C" w:rsidP="003C5488">
            <w:pPr>
              <w:pStyle w:val="Obsahtabulky"/>
            </w:pPr>
            <w:proofErr w:type="spellStart"/>
            <w:r>
              <w:t>xxxxx</w:t>
            </w:r>
            <w:proofErr w:type="spellEnd"/>
          </w:p>
        </w:tc>
      </w:tr>
      <w:tr w:rsidR="00BE7973" w14:paraId="0DBBA42A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12D6C7A6" w14:textId="77777777"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B5F5EF" w14:textId="77777777"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3A8A85D" w14:textId="77777777" w:rsidR="00BE7973" w:rsidRDefault="00BE7973">
            <w:pPr>
              <w:pStyle w:val="Obsahtabulky"/>
            </w:pP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4FF01E" w14:textId="791402D4" w:rsidR="00BE7973" w:rsidRDefault="00CC583C">
            <w:pPr>
              <w:pStyle w:val="Obsahtabulky"/>
            </w:pPr>
            <w:proofErr w:type="spellStart"/>
            <w:r>
              <w:t>xxxxx</w:t>
            </w:r>
            <w:proofErr w:type="spellEnd"/>
          </w:p>
        </w:tc>
      </w:tr>
      <w:tr w:rsidR="00BE7973" w14:paraId="2A57497F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72959CFF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B4D640" w14:textId="77777777"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48C3994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89C4FE" w14:textId="77777777" w:rsidR="00BE7973" w:rsidRPr="00E524A1" w:rsidRDefault="00E524A1" w:rsidP="002975B3">
            <w:pPr>
              <w:pStyle w:val="Obsahtabulky"/>
              <w:rPr>
                <w:rFonts w:cs="Times New Roman"/>
              </w:rPr>
            </w:pPr>
            <w:r w:rsidRPr="00E524A1">
              <w:rPr>
                <w:rFonts w:cs="Times New Roman"/>
                <w:sz w:val="21"/>
                <w:szCs w:val="21"/>
                <w:shd w:val="clear" w:color="auto" w:fill="FFFFFF"/>
              </w:rPr>
              <w:t>2114706457/2700</w:t>
            </w:r>
          </w:p>
        </w:tc>
      </w:tr>
      <w:tr w:rsidR="00BE7973" w14:paraId="4D170A2B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37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71AB6579" w14:textId="77777777" w:rsidR="00BE7973" w:rsidRDefault="009307ED" w:rsidP="00133031">
            <w:pPr>
              <w:pStyle w:val="Obsahtabulky"/>
            </w:pPr>
            <w:r>
              <w:t>IČO: 260</w:t>
            </w:r>
            <w:r w:rsidR="0024701F">
              <w:t xml:space="preserve"> </w:t>
            </w:r>
            <w:r>
              <w:t>00</w:t>
            </w:r>
            <w:r w:rsidR="0024701F">
              <w:t xml:space="preserve"> </w:t>
            </w:r>
            <w:r>
              <w:t>237                DIČ: CZ</w:t>
            </w:r>
            <w:r w:rsidR="00133031">
              <w:t>699 004 900</w:t>
            </w:r>
          </w:p>
        </w:tc>
        <w:tc>
          <w:tcPr>
            <w:tcW w:w="232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5760D914" w14:textId="77777777" w:rsidR="00BE7973" w:rsidRDefault="009307ED" w:rsidP="005D062A">
            <w:pPr>
              <w:pStyle w:val="Obsahtabulky"/>
            </w:pPr>
            <w:r>
              <w:t xml:space="preserve">IČO: </w:t>
            </w:r>
            <w:r w:rsidR="00857D26">
              <w:t>274</w:t>
            </w:r>
            <w:r w:rsidR="00BE6B33">
              <w:t xml:space="preserve"> </w:t>
            </w:r>
            <w:r w:rsidR="00857D26">
              <w:t>66</w:t>
            </w:r>
            <w:r w:rsidR="00BE6B33">
              <w:t xml:space="preserve"> </w:t>
            </w:r>
            <w:r w:rsidR="00857D26">
              <w:t>787</w:t>
            </w:r>
          </w:p>
        </w:tc>
        <w:tc>
          <w:tcPr>
            <w:tcW w:w="2609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3974B380" w14:textId="77777777" w:rsidR="00BE7973" w:rsidRDefault="009307ED" w:rsidP="005D062A">
            <w:pPr>
              <w:pStyle w:val="Obsahtabulky"/>
            </w:pPr>
            <w:r>
              <w:t xml:space="preserve">DIČ: </w:t>
            </w:r>
            <w:r w:rsidR="003C5488">
              <w:t>CZ</w:t>
            </w:r>
            <w:r w:rsidR="00857D26">
              <w:t>274</w:t>
            </w:r>
            <w:r w:rsidR="00BE6B33">
              <w:t xml:space="preserve"> </w:t>
            </w:r>
            <w:r w:rsidR="00857D26">
              <w:t>66</w:t>
            </w:r>
            <w:r w:rsidR="00BE6B33">
              <w:t xml:space="preserve"> </w:t>
            </w:r>
            <w:r w:rsidR="00857D26">
              <w:t>787</w:t>
            </w:r>
          </w:p>
        </w:tc>
      </w:tr>
      <w:tr w:rsidR="00BE7973" w14:paraId="4F3148BA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7EDF734" w14:textId="77777777"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14:paraId="1A792D19" w14:textId="77777777" w:rsidTr="00EC608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1140"/>
        </w:trPr>
        <w:tc>
          <w:tcPr>
            <w:tcW w:w="9855" w:type="dxa"/>
            <w:gridSpan w:val="1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6B3534A6" w14:textId="39106242" w:rsidR="002665CF" w:rsidRDefault="002665CF" w:rsidP="008E76BF">
            <w:pPr>
              <w:pStyle w:val="Obsahtabulky"/>
            </w:pPr>
            <w:r>
              <w:t>Na základě vaší nabídky 21NA00031 objednáváme 12x notebook Lenovo ThinkPad E15-IML s tříletou podporou v</w:t>
            </w:r>
            <w:r w:rsidR="00B35AB3">
              <w:t> </w:t>
            </w:r>
            <w:r>
              <w:t>místě</w:t>
            </w:r>
            <w:r w:rsidR="00B35AB3">
              <w:t>.</w:t>
            </w:r>
          </w:p>
          <w:p w14:paraId="449656EB" w14:textId="77777777" w:rsidR="00B35AB3" w:rsidRDefault="00B35AB3" w:rsidP="008E76BF">
            <w:pPr>
              <w:pStyle w:val="Obsahtabulky"/>
            </w:pPr>
          </w:p>
          <w:p w14:paraId="4C59C944" w14:textId="7B1A6254" w:rsidR="00BE7973" w:rsidRDefault="005A2A0B" w:rsidP="008E76BF">
            <w:pPr>
              <w:pStyle w:val="Obsahtabulky"/>
            </w:pPr>
            <w:r>
              <w:t>Kontaktní osoba</w:t>
            </w:r>
            <w:r w:rsidR="008E76BF">
              <w:t xml:space="preserve"> –</w:t>
            </w:r>
            <w:r w:rsidR="003C5488">
              <w:t xml:space="preserve"> </w:t>
            </w:r>
            <w:proofErr w:type="spellStart"/>
            <w:r w:rsidR="00CC583C">
              <w:t>xxxx</w:t>
            </w:r>
            <w:proofErr w:type="spellEnd"/>
            <w:r w:rsidR="00E524A1">
              <w:t xml:space="preserve">, vedoucí úseku ICT, tel: </w:t>
            </w:r>
            <w:proofErr w:type="spellStart"/>
            <w:r w:rsidR="00CC583C">
              <w:t>xxxx</w:t>
            </w:r>
            <w:proofErr w:type="spellEnd"/>
          </w:p>
          <w:p w14:paraId="2B8B0401" w14:textId="77777777" w:rsidR="00292328" w:rsidRDefault="00292328" w:rsidP="008E76BF">
            <w:pPr>
              <w:pStyle w:val="Obsahtabulky"/>
            </w:pPr>
            <w:r>
              <w:t xml:space="preserve">                           </w:t>
            </w:r>
          </w:p>
          <w:p w14:paraId="0F256D16" w14:textId="77777777" w:rsidR="008E76BF" w:rsidRDefault="008E76BF" w:rsidP="000F07A7">
            <w:pPr>
              <w:pStyle w:val="Obsahtabulky"/>
              <w:ind w:left="1845"/>
            </w:pPr>
          </w:p>
          <w:p w14:paraId="29D6ACDA" w14:textId="77777777" w:rsidR="000F07A7" w:rsidRDefault="000F07A7" w:rsidP="000F07A7">
            <w:pPr>
              <w:pStyle w:val="Obsahtabulky"/>
              <w:ind w:left="1845"/>
            </w:pPr>
          </w:p>
          <w:p w14:paraId="2BB1E217" w14:textId="77777777" w:rsidR="000F07A7" w:rsidRDefault="000F07A7" w:rsidP="000F07A7">
            <w:pPr>
              <w:pStyle w:val="Obsahtabulky"/>
              <w:ind w:left="1845"/>
            </w:pPr>
          </w:p>
          <w:p w14:paraId="623B5D5A" w14:textId="77777777" w:rsidR="000F07A7" w:rsidRDefault="000F07A7" w:rsidP="00915BFE">
            <w:pPr>
              <w:pStyle w:val="Obsahtabulky"/>
              <w:ind w:left="57"/>
            </w:pPr>
          </w:p>
        </w:tc>
      </w:tr>
      <w:tr w:rsidR="00BE7973" w14:paraId="3B1210E7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35C3E509" w14:textId="77777777" w:rsidR="00BE7973" w:rsidRDefault="008E76B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73652A7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A0D95FA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63F7256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BE7973" w14:paraId="6A44BB93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3F1F4895" w14:textId="77777777" w:rsidR="00BE7973" w:rsidRDefault="00BE7973"/>
        </w:tc>
        <w:tc>
          <w:tcPr>
            <w:tcW w:w="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E304DBA" w14:textId="77777777" w:rsidR="00BE7973" w:rsidRDefault="00BE7973"/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E22AAFF" w14:textId="77777777" w:rsidR="00BE7973" w:rsidRDefault="00BE7973"/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306A49E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0E63325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BE7973" w14:paraId="70272F97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5B525C79" w14:textId="1B773C04" w:rsidR="00BE7973" w:rsidRDefault="002665CF" w:rsidP="00797F7A">
            <w:pPr>
              <w:pStyle w:val="Obsahtabulky"/>
            </w:pPr>
            <w:r>
              <w:t xml:space="preserve">Notebook Lenovo ThinkPad E15-IML, Intel </w:t>
            </w:r>
            <w:proofErr w:type="spellStart"/>
            <w:r>
              <w:t>Core</w:t>
            </w:r>
            <w:proofErr w:type="spellEnd"/>
            <w:r>
              <w:t xml:space="preserve"> i3 </w:t>
            </w:r>
            <w:proofErr w:type="spellStart"/>
            <w:r>
              <w:t>Comet</w:t>
            </w:r>
            <w:proofErr w:type="spellEnd"/>
            <w:r>
              <w:t xml:space="preserve"> </w:t>
            </w:r>
            <w:proofErr w:type="spellStart"/>
            <w:r>
              <w:t>Lake</w:t>
            </w:r>
            <w:proofErr w:type="spellEnd"/>
            <w:r>
              <w:t>, 15.6“ IPS antireflexní (20RD001EMC)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1B27536" w14:textId="47EBC975" w:rsidR="00BE7973" w:rsidRDefault="002665CF" w:rsidP="00FE354E">
            <w:pPr>
              <w:pStyle w:val="Obsahtabulky"/>
              <w:jc w:val="center"/>
            </w:pPr>
            <w:r>
              <w:t>12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64757A2" w14:textId="7426108A" w:rsidR="00BE7973" w:rsidRDefault="002665CF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9F9B279" w14:textId="28959D4E" w:rsidR="00BE7973" w:rsidRPr="002665CF" w:rsidRDefault="002665CF" w:rsidP="00FE354E">
            <w:pPr>
              <w:pStyle w:val="Obsahtabulky"/>
              <w:jc w:val="center"/>
              <w:rPr>
                <w:color w:val="000000" w:themeColor="text1"/>
              </w:rPr>
            </w:pPr>
            <w:proofErr w:type="gramStart"/>
            <w:r w:rsidRPr="002665CF">
              <w:rPr>
                <w:color w:val="000000" w:themeColor="text1"/>
              </w:rPr>
              <w:t>13.850,-</w:t>
            </w:r>
            <w:proofErr w:type="gramEnd"/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B40CDE2" w14:textId="29CF6F62" w:rsidR="00BE7973" w:rsidRPr="002665CF" w:rsidRDefault="002665CF" w:rsidP="00FE354E">
            <w:pPr>
              <w:pStyle w:val="Obsahtabulky"/>
              <w:jc w:val="center"/>
              <w:rPr>
                <w:color w:val="000000" w:themeColor="text1"/>
              </w:rPr>
            </w:pPr>
            <w:proofErr w:type="gramStart"/>
            <w:r w:rsidRPr="002665CF">
              <w:rPr>
                <w:color w:val="000000" w:themeColor="text1"/>
              </w:rPr>
              <w:t>166.200</w:t>
            </w:r>
            <w:r>
              <w:rPr>
                <w:color w:val="000000" w:themeColor="text1"/>
              </w:rPr>
              <w:t>,-</w:t>
            </w:r>
            <w:proofErr w:type="gramEnd"/>
          </w:p>
        </w:tc>
      </w:tr>
      <w:tr w:rsidR="00E524A1" w14:paraId="492A1D00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2A59A18D" w14:textId="15CBE335" w:rsidR="00E524A1" w:rsidRDefault="002665CF" w:rsidP="00797F7A">
            <w:pPr>
              <w:pStyle w:val="Obsahtabulky"/>
            </w:pPr>
            <w:proofErr w:type="spellStart"/>
            <w:r>
              <w:t>LenovoWarUpgrade</w:t>
            </w:r>
            <w:proofErr w:type="spellEnd"/>
            <w:r>
              <w:t xml:space="preserve"> na 3 roky On-</w:t>
            </w:r>
            <w:proofErr w:type="spellStart"/>
            <w:r>
              <w:t>Site</w:t>
            </w:r>
            <w:proofErr w:type="spellEnd"/>
            <w:r>
              <w:t xml:space="preserve"> pro TP </w:t>
            </w:r>
            <w:proofErr w:type="spellStart"/>
            <w:r>
              <w:t>Edge</w:t>
            </w:r>
            <w:proofErr w:type="spellEnd"/>
            <w:r>
              <w:t xml:space="preserve"> + TB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B977510" w14:textId="693FD09F" w:rsidR="00E524A1" w:rsidRDefault="002665CF" w:rsidP="00FE354E">
            <w:pPr>
              <w:pStyle w:val="Obsahtabulky"/>
              <w:jc w:val="center"/>
            </w:pPr>
            <w:r>
              <w:t>12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C72D4A9" w14:textId="597B86DB" w:rsidR="00E524A1" w:rsidRDefault="002665CF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C5515D0" w14:textId="6628E793" w:rsidR="00E524A1" w:rsidRDefault="002665CF" w:rsidP="00FE354E">
            <w:pPr>
              <w:pStyle w:val="Obsahtabulky"/>
              <w:jc w:val="center"/>
            </w:pPr>
            <w:proofErr w:type="gramStart"/>
            <w:r>
              <w:t>1.740,-</w:t>
            </w:r>
            <w:proofErr w:type="gramEnd"/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7328BCD" w14:textId="40B3AECB" w:rsidR="00E524A1" w:rsidRPr="00733E1F" w:rsidRDefault="002665CF" w:rsidP="00FE354E">
            <w:pPr>
              <w:pStyle w:val="Obsahtabulky"/>
              <w:jc w:val="center"/>
            </w:pPr>
            <w:proofErr w:type="gramStart"/>
            <w:r>
              <w:t>20.880,-</w:t>
            </w:r>
            <w:proofErr w:type="gramEnd"/>
          </w:p>
        </w:tc>
      </w:tr>
      <w:tr w:rsidR="00E524A1" w14:paraId="4181215B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FA7678F" w14:textId="43A80FFB" w:rsidR="00E524A1" w:rsidRDefault="00E524A1" w:rsidP="00797F7A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43CBBA2" w14:textId="5721B84C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8F6F1DF" w14:textId="69BEC894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4A9BE72" w14:textId="6E5C65EB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EFBEB5D" w14:textId="266AE83E" w:rsidR="00E524A1" w:rsidRPr="00733E1F" w:rsidRDefault="00E524A1" w:rsidP="00FE354E">
            <w:pPr>
              <w:pStyle w:val="Obsahtabulky"/>
              <w:jc w:val="center"/>
            </w:pPr>
          </w:p>
        </w:tc>
      </w:tr>
      <w:tr w:rsidR="00E524A1" w14:paraId="7AB530F6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1E98058" w14:textId="11B9304D" w:rsidR="00E524A1" w:rsidRDefault="00E524A1" w:rsidP="00797F7A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5ED731B" w14:textId="4931ACA6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165A30F" w14:textId="1A3DA00C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32D3E87" w14:textId="5A5C1926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9C4B735" w14:textId="2179D7E4" w:rsidR="00E524A1" w:rsidRPr="00733E1F" w:rsidRDefault="00E524A1" w:rsidP="00FE354E">
            <w:pPr>
              <w:pStyle w:val="Obsahtabulky"/>
              <w:jc w:val="center"/>
            </w:pPr>
          </w:p>
        </w:tc>
      </w:tr>
      <w:tr w:rsidR="00BE7973" w14:paraId="6616B508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4243CDD" w14:textId="6C93F58F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D3FA88D" w14:textId="6770C720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E3200E4" w14:textId="3C56C282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F58F23B" w14:textId="02601D75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251C59C" w14:textId="087EC534" w:rsidR="00BE7973" w:rsidRPr="00733E1F" w:rsidRDefault="00BE7973" w:rsidP="00FE354E">
            <w:pPr>
              <w:pStyle w:val="Obsahtabulky"/>
              <w:jc w:val="center"/>
            </w:pPr>
          </w:p>
        </w:tc>
      </w:tr>
      <w:tr w:rsidR="00BE7973" w14:paraId="0C2529B4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02BD910" w14:textId="77777777" w:rsidR="00BE7973" w:rsidRDefault="00BE7973" w:rsidP="00F8491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D32F687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7289055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A35C6F2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C1E2959" w14:textId="77777777" w:rsidR="00BE7973" w:rsidRPr="00733E1F" w:rsidRDefault="00BE7973" w:rsidP="00FE354E">
            <w:pPr>
              <w:pStyle w:val="Obsahtabulky"/>
              <w:jc w:val="center"/>
            </w:pPr>
          </w:p>
        </w:tc>
      </w:tr>
      <w:tr w:rsidR="00BE7973" w14:paraId="254457A6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08BDA73A" w14:textId="77777777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EC4FE76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662DD05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9C5CEDF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49E3AD8" w14:textId="77777777" w:rsidR="00BE7973" w:rsidRPr="00733E1F" w:rsidRDefault="00BE7973" w:rsidP="00FE354E">
            <w:pPr>
              <w:pStyle w:val="Obsahtabulky"/>
              <w:jc w:val="center"/>
            </w:pPr>
          </w:p>
        </w:tc>
      </w:tr>
      <w:tr w:rsidR="00BE7973" w14:paraId="6F571574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49E3335A" w14:textId="77777777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C35D871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8BD2B3D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C3081DF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BF3497C" w14:textId="77777777" w:rsidR="00BE7973" w:rsidRPr="00733E1F" w:rsidRDefault="00BE7973" w:rsidP="00FE354E">
            <w:pPr>
              <w:pStyle w:val="Obsahtabulky"/>
              <w:jc w:val="center"/>
            </w:pPr>
          </w:p>
        </w:tc>
      </w:tr>
      <w:tr w:rsidR="00BE7973" w14:paraId="010BF918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7ADEE345" w14:textId="63F47794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  <w:r w:rsidR="002665CF">
              <w:rPr>
                <w:b/>
                <w:bCs/>
              </w:rPr>
              <w:t xml:space="preserve"> bez DPH </w:t>
            </w:r>
            <w:proofErr w:type="gramStart"/>
            <w:r w:rsidR="002665CF">
              <w:rPr>
                <w:b/>
                <w:bCs/>
              </w:rPr>
              <w:t>187.080,-</w:t>
            </w:r>
            <w:proofErr w:type="gramEnd"/>
            <w:r w:rsidR="002665CF">
              <w:rPr>
                <w:b/>
                <w:bCs/>
              </w:rPr>
              <w:t xml:space="preserve"> Kč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3C1D011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D57FBB5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3603F4C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E6919B4" w14:textId="6136D23A" w:rsidR="00BE7973" w:rsidRPr="00733E1F" w:rsidRDefault="002665CF" w:rsidP="00BE6B33">
            <w:pPr>
              <w:pStyle w:val="Obsahtabulky"/>
              <w:jc w:val="center"/>
              <w:rPr>
                <w:b/>
                <w:bCs/>
              </w:rPr>
            </w:pPr>
            <w:proofErr w:type="gramStart"/>
            <w:r>
              <w:t>187.080,-</w:t>
            </w:r>
            <w:proofErr w:type="gramEnd"/>
          </w:p>
        </w:tc>
      </w:tr>
      <w:tr w:rsidR="00BE7973" w14:paraId="70FD5ED8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435FB402" w14:textId="77777777" w:rsidR="00BE7973" w:rsidRDefault="009307ED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0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49898399" w14:textId="6B58C83D" w:rsidR="00BE7973" w:rsidRDefault="009307ED">
            <w:pPr>
              <w:pStyle w:val="Obsahtabulky"/>
            </w:pPr>
            <w:r>
              <w:t>Schválil:</w:t>
            </w:r>
            <w:r w:rsidR="00B35AB3">
              <w:t xml:space="preserve"> Ing. Miroslav Procházka, Ph.D.</w:t>
            </w:r>
          </w:p>
          <w:p w14:paraId="3B8A65D7" w14:textId="77777777" w:rsidR="00BE7973" w:rsidRDefault="00BE7973" w:rsidP="00CF55C4">
            <w:pPr>
              <w:pStyle w:val="Obsahtabulky"/>
            </w:pPr>
          </w:p>
          <w:p w14:paraId="4771BA1A" w14:textId="77777777" w:rsidR="008E76BF" w:rsidRDefault="008E76BF" w:rsidP="00CF55C4">
            <w:pPr>
              <w:pStyle w:val="Obsahtabulky"/>
            </w:pPr>
          </w:p>
        </w:tc>
      </w:tr>
      <w:tr w:rsidR="00BE7973" w14:paraId="32C36E99" w14:textId="77777777" w:rsidTr="00EC608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311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32C77C9" w14:textId="12215F90" w:rsidR="00BE7973" w:rsidRDefault="009307ED">
            <w:pPr>
              <w:pStyle w:val="Obsahtabulky"/>
            </w:pPr>
            <w:r>
              <w:t xml:space="preserve">Vystavil: </w:t>
            </w:r>
            <w:proofErr w:type="spellStart"/>
            <w:r w:rsidR="00CC583C">
              <w:t>xxxx</w:t>
            </w:r>
            <w:proofErr w:type="spellEnd"/>
          </w:p>
        </w:tc>
        <w:tc>
          <w:tcPr>
            <w:tcW w:w="4930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1BFC227A" w14:textId="77777777" w:rsidR="00BE7973" w:rsidRDefault="00BE7973"/>
        </w:tc>
      </w:tr>
      <w:tr w:rsidR="00BE7973" w14:paraId="79D4FBB2" w14:textId="77777777" w:rsidTr="00EC608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247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E76B9FA" w14:textId="77777777" w:rsidR="00BE7973" w:rsidRDefault="00BE7973">
            <w:pPr>
              <w:pStyle w:val="Obsahtabulky"/>
            </w:pPr>
          </w:p>
        </w:tc>
        <w:tc>
          <w:tcPr>
            <w:tcW w:w="4930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7BC96FDA" w14:textId="77777777" w:rsidR="00BE7973" w:rsidRDefault="00BE7973"/>
        </w:tc>
      </w:tr>
      <w:tr w:rsidR="00BE7973" w14:paraId="081794D8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7AC8E574" w14:textId="77777777" w:rsidR="00BE7973" w:rsidRDefault="009307ED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E7973" w14:paraId="2B848A44" w14:textId="77777777" w:rsidTr="00EC608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665"/>
        </w:trPr>
        <w:tc>
          <w:tcPr>
            <w:tcW w:w="5860" w:type="dxa"/>
            <w:gridSpan w:val="6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BB5E622" w14:textId="77777777" w:rsidR="00BE7973" w:rsidRDefault="009307ED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995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14:paraId="5C4A5AA6" w14:textId="77777777" w:rsidR="00BE7973" w:rsidRDefault="00BE7973">
            <w:pPr>
              <w:pStyle w:val="Obsahtabulky"/>
            </w:pPr>
          </w:p>
        </w:tc>
      </w:tr>
      <w:tr w:rsidR="00BE7973" w14:paraId="66A5AE3D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6B92521" w14:textId="5048F122" w:rsidR="00BE7973" w:rsidRDefault="009307ED">
            <w:pPr>
              <w:pStyle w:val="Obsahtabulky"/>
            </w:pPr>
            <w:r>
              <w:t>Datum:</w:t>
            </w:r>
            <w:r w:rsidR="00CC583C">
              <w:t>15.1.2021</w:t>
            </w:r>
          </w:p>
        </w:tc>
        <w:tc>
          <w:tcPr>
            <w:tcW w:w="274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7D20EF8" w14:textId="77777777" w:rsidR="00BE7973" w:rsidRDefault="009307ED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995" w:type="dxa"/>
            <w:gridSpan w:val="8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9531D6" w14:textId="77777777" w:rsidR="00BE7973" w:rsidRDefault="00BE7973">
            <w:pPr>
              <w:pStyle w:val="Obsahtabulky"/>
            </w:pPr>
          </w:p>
        </w:tc>
      </w:tr>
      <w:tr w:rsidR="00BE7973" w14:paraId="756E65F3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7D1A4FA5" w14:textId="77777777" w:rsidR="00BE7973" w:rsidRDefault="009307ED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274A029B" w14:textId="77777777" w:rsidR="00BE7973" w:rsidRDefault="00BE7973" w:rsidP="00EC608E">
      <w:pPr>
        <w:rPr>
          <w:rFonts w:ascii="Arial" w:hAnsi="Arial"/>
          <w:sz w:val="17"/>
          <w:szCs w:val="17"/>
        </w:rPr>
      </w:pP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218FF"/>
    <w:multiLevelType w:val="hybridMultilevel"/>
    <w:tmpl w:val="DB5298C8"/>
    <w:lvl w:ilvl="0" w:tplc="0B46D3E0">
      <w:start w:val="499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3"/>
    <w:rsid w:val="00081014"/>
    <w:rsid w:val="00091BD1"/>
    <w:rsid w:val="000D2306"/>
    <w:rsid w:val="000D5255"/>
    <w:rsid w:val="000E3BBF"/>
    <w:rsid w:val="000F07A7"/>
    <w:rsid w:val="00110D5B"/>
    <w:rsid w:val="00127D82"/>
    <w:rsid w:val="00133031"/>
    <w:rsid w:val="0024701F"/>
    <w:rsid w:val="002665CF"/>
    <w:rsid w:val="00292328"/>
    <w:rsid w:val="002975B3"/>
    <w:rsid w:val="002C2CBC"/>
    <w:rsid w:val="002E673D"/>
    <w:rsid w:val="00316379"/>
    <w:rsid w:val="003650B9"/>
    <w:rsid w:val="003763FF"/>
    <w:rsid w:val="0038791F"/>
    <w:rsid w:val="003A23F4"/>
    <w:rsid w:val="003C5488"/>
    <w:rsid w:val="004539E1"/>
    <w:rsid w:val="00476696"/>
    <w:rsid w:val="004B3D72"/>
    <w:rsid w:val="00540646"/>
    <w:rsid w:val="00553CA9"/>
    <w:rsid w:val="005A2A0B"/>
    <w:rsid w:val="005D062A"/>
    <w:rsid w:val="0061589C"/>
    <w:rsid w:val="00662A6C"/>
    <w:rsid w:val="006B625E"/>
    <w:rsid w:val="006B6F03"/>
    <w:rsid w:val="006D6EA5"/>
    <w:rsid w:val="006F0245"/>
    <w:rsid w:val="00733E1F"/>
    <w:rsid w:val="00783D57"/>
    <w:rsid w:val="00797F7A"/>
    <w:rsid w:val="007E0A2A"/>
    <w:rsid w:val="0080766C"/>
    <w:rsid w:val="00857D26"/>
    <w:rsid w:val="008E0C8E"/>
    <w:rsid w:val="008E76BF"/>
    <w:rsid w:val="00901118"/>
    <w:rsid w:val="00915BFE"/>
    <w:rsid w:val="009307ED"/>
    <w:rsid w:val="0093579C"/>
    <w:rsid w:val="00A82D02"/>
    <w:rsid w:val="00AB7316"/>
    <w:rsid w:val="00AE58DD"/>
    <w:rsid w:val="00B35AB3"/>
    <w:rsid w:val="00B83F16"/>
    <w:rsid w:val="00BE6B33"/>
    <w:rsid w:val="00BE7973"/>
    <w:rsid w:val="00C07750"/>
    <w:rsid w:val="00C435DC"/>
    <w:rsid w:val="00C67CE2"/>
    <w:rsid w:val="00CA5EB0"/>
    <w:rsid w:val="00CC583C"/>
    <w:rsid w:val="00CF55C4"/>
    <w:rsid w:val="00D537C9"/>
    <w:rsid w:val="00DA4BD1"/>
    <w:rsid w:val="00E21A74"/>
    <w:rsid w:val="00E524A1"/>
    <w:rsid w:val="00E55ABD"/>
    <w:rsid w:val="00E76C9C"/>
    <w:rsid w:val="00EC608E"/>
    <w:rsid w:val="00EE08C8"/>
    <w:rsid w:val="00F40BDA"/>
    <w:rsid w:val="00F83E72"/>
    <w:rsid w:val="00F84913"/>
    <w:rsid w:val="00FA7762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7B9E"/>
  <w15:docId w15:val="{85FD09BF-0AFB-4E4F-951F-C157AFFB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color w:val="000000"/>
      <w:u w:val="thick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Doplnno">
    <w:name w:val="_Doplněno"/>
    <w:basedOn w:val="PRAVYTEXTU"/>
    <w:qFormat/>
    <w:rPr>
      <w:color w:val="000000"/>
      <w:u w:val="thick" w:color="00CC00"/>
      <w14:textOutline w14:w="0" w14:cap="rnd" w14:cmpd="sng" w14:algn="ctr">
        <w14:noFill/>
        <w14:prstDash w14:val="solid"/>
        <w14:bevel/>
      </w14:textOutline>
    </w:rPr>
  </w:style>
  <w:style w:type="character" w:customStyle="1" w:styleId="Opraveno">
    <w:name w:val="_Opraveno"/>
    <w:basedOn w:val="PRAVYTEXTU"/>
    <w:qFormat/>
    <w:rPr>
      <w:color w:val="000000"/>
      <w:highlight w:val="yellow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Chybn">
    <w:name w:val="_Chybně"/>
    <w:basedOn w:val="PRAVYTEXTU"/>
    <w:qFormat/>
    <w:rPr>
      <w:color w:val="000000"/>
      <w:u w:val="thick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E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244C-F266-4707-AA57-9E4F9A0A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DPO</cp:lastModifiedBy>
  <cp:revision>2</cp:revision>
  <cp:lastPrinted>2021-01-29T13:15:00Z</cp:lastPrinted>
  <dcterms:created xsi:type="dcterms:W3CDTF">2021-01-29T13:16:00Z</dcterms:created>
  <dcterms:modified xsi:type="dcterms:W3CDTF">2021-01-29T13:16:00Z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