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1" w:rsidRDefault="00817281" w:rsidP="00BE4455">
      <w:pPr>
        <w:pStyle w:val="Bezmezer"/>
        <w:spacing w:after="120"/>
        <w:jc w:val="center"/>
        <w:rPr>
          <w:rFonts w:ascii="Noto Sans" w:hAnsi="Noto Sans"/>
          <w:b/>
          <w:sz w:val="28"/>
          <w:szCs w:val="28"/>
        </w:rPr>
      </w:pPr>
      <w:bookmarkStart w:id="0" w:name="_GoBack"/>
      <w:bookmarkEnd w:id="0"/>
    </w:p>
    <w:p w:rsidR="00B3416B" w:rsidRPr="008E3059" w:rsidRDefault="00A027C2" w:rsidP="00A027C2">
      <w:pPr>
        <w:shd w:val="clear" w:color="auto" w:fill="FFFFFF"/>
        <w:spacing w:after="0" w:line="375" w:lineRule="atLeast"/>
        <w:jc w:val="center"/>
        <w:textAlignment w:val="baseline"/>
        <w:rPr>
          <w:rFonts w:eastAsia="Times New Roman" w:cstheme="minorHAnsi"/>
          <w:b/>
          <w:color w:val="000000"/>
        </w:rPr>
      </w:pPr>
      <w:r w:rsidRPr="00A027C2">
        <w:rPr>
          <w:rFonts w:eastAsia="Times New Roman" w:cstheme="minorHAnsi"/>
          <w:b/>
          <w:color w:val="000000"/>
        </w:rPr>
        <w:t xml:space="preserve">Dohoda o </w:t>
      </w:r>
      <w:r w:rsidR="00E217A7">
        <w:rPr>
          <w:rFonts w:eastAsia="Times New Roman" w:cstheme="minorHAnsi"/>
          <w:b/>
          <w:color w:val="000000"/>
        </w:rPr>
        <w:t xml:space="preserve">ukončení smlouvy </w:t>
      </w:r>
    </w:p>
    <w:p w:rsidR="00B3416B" w:rsidRPr="008E3059" w:rsidRDefault="00B3416B" w:rsidP="00B3416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</w:rPr>
      </w:pPr>
      <w:r w:rsidRPr="008E3059">
        <w:rPr>
          <w:rFonts w:eastAsia="Times New Roman"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CE627" wp14:editId="2DE657B0">
                <wp:simplePos x="0" y="0"/>
                <wp:positionH relativeFrom="column">
                  <wp:posOffset>14605</wp:posOffset>
                </wp:positionH>
                <wp:positionV relativeFrom="paragraph">
                  <wp:posOffset>81281</wp:posOffset>
                </wp:positionV>
                <wp:extent cx="57150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125A56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6.4pt" to="451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" strokecolor="black [3040]"/>
            </w:pict>
          </mc:Fallback>
        </mc:AlternateContent>
      </w:r>
    </w:p>
    <w:p w:rsidR="00B3416B" w:rsidRPr="008E3059" w:rsidRDefault="00B3416B" w:rsidP="00B3416B">
      <w:pPr>
        <w:pStyle w:val="Odstavecseseznamem"/>
        <w:numPr>
          <w:ilvl w:val="0"/>
          <w:numId w:val="2"/>
        </w:numPr>
        <w:shd w:val="clear" w:color="auto" w:fill="FFFFFF"/>
        <w:spacing w:line="375" w:lineRule="atLeast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:rsidR="00B3416B" w:rsidRPr="008E3059" w:rsidRDefault="00B3416B" w:rsidP="0019496E">
      <w:pPr>
        <w:shd w:val="clear" w:color="auto" w:fill="FFFFFF"/>
        <w:spacing w:line="375" w:lineRule="atLeast"/>
        <w:jc w:val="center"/>
        <w:textAlignment w:val="baseline"/>
        <w:rPr>
          <w:rFonts w:eastAsia="Times New Roman" w:cstheme="minorHAnsi"/>
          <w:b/>
        </w:rPr>
      </w:pPr>
      <w:r w:rsidRPr="008E3059">
        <w:rPr>
          <w:rFonts w:eastAsia="Times New Roman" w:cstheme="minorHAnsi"/>
          <w:b/>
        </w:rPr>
        <w:t>Smluvní strany</w:t>
      </w:r>
    </w:p>
    <w:p w:rsidR="00B3416B" w:rsidRPr="008E3059" w:rsidRDefault="00B3416B" w:rsidP="0019496E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</w:rPr>
      </w:pPr>
      <w:r w:rsidRPr="008E3059">
        <w:rPr>
          <w:rFonts w:eastAsia="Times New Roman" w:cstheme="minorHAnsi"/>
          <w:b/>
          <w:bCs/>
          <w:bdr w:val="none" w:sz="0" w:space="0" w:color="auto" w:frame="1"/>
        </w:rPr>
        <w:t>Muzeum umění Olomouc, státní příspěvková organizace</w:t>
      </w:r>
    </w:p>
    <w:p w:rsidR="00B3416B" w:rsidRPr="00F503F8" w:rsidRDefault="00F503F8" w:rsidP="0019496E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se sídlem</w:t>
      </w:r>
      <w:r w:rsidR="00B3416B" w:rsidRPr="00F503F8">
        <w:rPr>
          <w:rFonts w:eastAsia="Times New Roman" w:cstheme="minorHAnsi"/>
          <w:color w:val="000000"/>
        </w:rPr>
        <w:t>: </w:t>
      </w:r>
      <w:r w:rsidR="00B3416B" w:rsidRPr="00F503F8">
        <w:rPr>
          <w:rFonts w:eastAsia="Times New Roman" w:cstheme="minorHAnsi"/>
          <w:bCs/>
          <w:bdr w:val="none" w:sz="0" w:space="0" w:color="auto" w:frame="1"/>
        </w:rPr>
        <w:t>Denisova 47, 771 11 Olomouc</w:t>
      </w:r>
    </w:p>
    <w:p w:rsidR="00B3416B" w:rsidRPr="00F503F8" w:rsidRDefault="00B3416B" w:rsidP="0019496E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</w:rPr>
      </w:pPr>
      <w:r w:rsidRPr="00F503F8">
        <w:rPr>
          <w:rFonts w:eastAsia="Times New Roman" w:cstheme="minorHAnsi"/>
          <w:color w:val="000000"/>
        </w:rPr>
        <w:t>IČ: </w:t>
      </w:r>
      <w:r w:rsidRPr="00F503F8">
        <w:rPr>
          <w:rFonts w:eastAsia="Times New Roman" w:cstheme="minorHAnsi"/>
          <w:bCs/>
          <w:bdr w:val="none" w:sz="0" w:space="0" w:color="auto" w:frame="1"/>
        </w:rPr>
        <w:t>75079950</w:t>
      </w:r>
    </w:p>
    <w:p w:rsidR="00B3416B" w:rsidRPr="00F503F8" w:rsidRDefault="00B3416B" w:rsidP="0019496E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</w:rPr>
      </w:pPr>
      <w:r w:rsidRPr="00F503F8">
        <w:rPr>
          <w:rFonts w:eastAsia="Times New Roman" w:cstheme="minorHAnsi"/>
          <w:color w:val="000000"/>
        </w:rPr>
        <w:t>Zastoupené: Mgr. Ondřej Zatloukal</w:t>
      </w:r>
      <w:r w:rsidR="002F128B" w:rsidRPr="00F503F8">
        <w:rPr>
          <w:rFonts w:eastAsia="Times New Roman" w:cstheme="minorHAnsi"/>
          <w:color w:val="000000"/>
        </w:rPr>
        <w:t>, ředitel</w:t>
      </w:r>
    </w:p>
    <w:p w:rsidR="00E217A7" w:rsidRPr="008E3059" w:rsidRDefault="00E217A7" w:rsidP="0019496E">
      <w:pPr>
        <w:shd w:val="clear" w:color="auto" w:fill="FFFFFF"/>
        <w:spacing w:after="0"/>
        <w:textAlignment w:val="baseline"/>
        <w:rPr>
          <w:rFonts w:eastAsia="Times New Roman" w:cstheme="minorHAnsi"/>
          <w:b/>
          <w:color w:val="000000"/>
        </w:rPr>
      </w:pPr>
    </w:p>
    <w:p w:rsidR="00B3416B" w:rsidRDefault="00B3416B" w:rsidP="0019496E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</w:rPr>
      </w:pPr>
      <w:r w:rsidRPr="008E3059">
        <w:rPr>
          <w:rFonts w:eastAsia="Times New Roman" w:cstheme="minorHAnsi"/>
          <w:color w:val="000000"/>
        </w:rPr>
        <w:t>a</w:t>
      </w:r>
    </w:p>
    <w:p w:rsidR="00E217A7" w:rsidRPr="008E3059" w:rsidRDefault="00E217A7" w:rsidP="0019496E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</w:rPr>
      </w:pPr>
    </w:p>
    <w:p w:rsidR="00E217A7" w:rsidRDefault="00E217A7" w:rsidP="0019496E">
      <w:pPr>
        <w:spacing w:after="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Daniel </w:t>
      </w:r>
      <w:proofErr w:type="spellStart"/>
      <w:r>
        <w:rPr>
          <w:rFonts w:cstheme="minorHAnsi"/>
          <w:b/>
          <w:shd w:val="clear" w:color="auto" w:fill="FFFFFF"/>
        </w:rPr>
        <w:t>Ludín</w:t>
      </w:r>
      <w:proofErr w:type="spellEnd"/>
    </w:p>
    <w:p w:rsidR="002F128B" w:rsidRPr="00F503F8" w:rsidRDefault="00E217A7" w:rsidP="0019496E">
      <w:pPr>
        <w:spacing w:after="0"/>
        <w:rPr>
          <w:rFonts w:eastAsia="Times New Roman" w:cstheme="minorHAnsi"/>
          <w:color w:val="000000"/>
        </w:rPr>
      </w:pPr>
      <w:r w:rsidRPr="00F503F8">
        <w:rPr>
          <w:rFonts w:cstheme="minorHAnsi"/>
          <w:shd w:val="clear" w:color="auto" w:fill="FFFFFF"/>
        </w:rPr>
        <w:t>se sídlem: Kyselovská 475</w:t>
      </w:r>
      <w:r w:rsidR="002F128B" w:rsidRPr="00F503F8">
        <w:rPr>
          <w:rFonts w:eastAsia="Times New Roman" w:cstheme="minorHAnsi"/>
          <w:color w:val="000000"/>
        </w:rPr>
        <w:t xml:space="preserve"> </w:t>
      </w:r>
      <w:r w:rsidRPr="00F503F8">
        <w:rPr>
          <w:rFonts w:eastAsia="Times New Roman" w:cstheme="minorHAnsi"/>
          <w:color w:val="000000"/>
        </w:rPr>
        <w:t>/117, 783 01, Olomouc - Slavonín</w:t>
      </w:r>
    </w:p>
    <w:p w:rsidR="00B3416B" w:rsidRPr="00F503F8" w:rsidRDefault="00B3416B" w:rsidP="0019496E">
      <w:pPr>
        <w:spacing w:after="0"/>
      </w:pPr>
      <w:r w:rsidRPr="00F503F8">
        <w:rPr>
          <w:rFonts w:eastAsia="Times New Roman" w:cstheme="minorHAnsi"/>
          <w:color w:val="000000"/>
        </w:rPr>
        <w:t>IČ: </w:t>
      </w:r>
      <w:r w:rsidR="00E217A7" w:rsidRPr="00F503F8">
        <w:t>66186731</w:t>
      </w:r>
    </w:p>
    <w:p w:rsidR="00E217A7" w:rsidRPr="00F503F8" w:rsidRDefault="00E217A7" w:rsidP="0019496E">
      <w:pPr>
        <w:spacing w:after="0"/>
      </w:pPr>
      <w:r w:rsidRPr="00F503F8">
        <w:t>DIČ: CZ6908305316</w:t>
      </w:r>
    </w:p>
    <w:p w:rsidR="00E217A7" w:rsidRPr="001D1377" w:rsidRDefault="00E217A7" w:rsidP="0019496E">
      <w:pPr>
        <w:spacing w:after="0"/>
        <w:rPr>
          <w:rFonts w:eastAsia="Times New Roman" w:cstheme="minorHAnsi"/>
          <w:color w:val="000000"/>
        </w:rPr>
      </w:pPr>
    </w:p>
    <w:p w:rsidR="006875D1" w:rsidRPr="008E3059" w:rsidRDefault="006875D1" w:rsidP="0019496E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</w:rPr>
      </w:pPr>
    </w:p>
    <w:p w:rsidR="00B3416B" w:rsidRPr="008E3059" w:rsidRDefault="00B3416B" w:rsidP="0019496E">
      <w:pPr>
        <w:pStyle w:val="Odstavecseseznamem"/>
        <w:numPr>
          <w:ilvl w:val="0"/>
          <w:numId w:val="2"/>
        </w:numPr>
        <w:shd w:val="clear" w:color="auto" w:fill="FFFFFF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8274D2" w:rsidRPr="00C774A2" w:rsidRDefault="00A027C2" w:rsidP="00C774A2">
      <w:pPr>
        <w:pStyle w:val="Odstavecseseznamem"/>
        <w:numPr>
          <w:ilvl w:val="1"/>
          <w:numId w:val="2"/>
        </w:numPr>
        <w:shd w:val="clear" w:color="auto" w:fill="FFFFFF"/>
        <w:spacing w:line="375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774A2">
        <w:rPr>
          <w:rFonts w:asciiTheme="minorHAnsi" w:hAnsiTheme="minorHAnsi" w:cstheme="minorHAnsi"/>
          <w:sz w:val="22"/>
          <w:szCs w:val="22"/>
        </w:rPr>
        <w:t xml:space="preserve">Strany této dohody uzavřely </w:t>
      </w:r>
      <w:r w:rsidR="00E217A7" w:rsidRPr="00C774A2">
        <w:rPr>
          <w:rFonts w:asciiTheme="minorHAnsi" w:hAnsiTheme="minorHAnsi" w:cstheme="minorHAnsi"/>
          <w:sz w:val="22"/>
          <w:szCs w:val="22"/>
        </w:rPr>
        <w:t>Příkazní smlouvu pro výkon technického dozoru investora ve znění pozdějších dodatků</w:t>
      </w:r>
      <w:r w:rsidR="008274D2" w:rsidRPr="00C774A2">
        <w:rPr>
          <w:rFonts w:asciiTheme="minorHAnsi" w:hAnsiTheme="minorHAnsi" w:cstheme="minorHAnsi"/>
          <w:sz w:val="22"/>
          <w:szCs w:val="22"/>
        </w:rPr>
        <w:t>, a to na základě zadávacího řízení veřejné zakázky s názvem:</w:t>
      </w:r>
      <w:r w:rsidR="00C774A2">
        <w:rPr>
          <w:rFonts w:asciiTheme="minorHAnsi" w:hAnsiTheme="minorHAnsi" w:cstheme="minorHAnsi"/>
          <w:sz w:val="22"/>
          <w:szCs w:val="22"/>
        </w:rPr>
        <w:t xml:space="preserve"> </w:t>
      </w:r>
      <w:r w:rsidR="008274D2" w:rsidRPr="00C774A2">
        <w:rPr>
          <w:rFonts w:asciiTheme="minorHAnsi" w:hAnsiTheme="minorHAnsi" w:cstheme="minorHAnsi"/>
          <w:sz w:val="22"/>
          <w:szCs w:val="22"/>
        </w:rPr>
        <w:t>„Výkon činnosti technického dozoru investora na akci: MUO - rekonstrukce bývalého kina</w:t>
      </w:r>
    </w:p>
    <w:p w:rsidR="00A027C2" w:rsidRPr="00E217A7" w:rsidRDefault="008274D2" w:rsidP="00C774A2">
      <w:pPr>
        <w:pStyle w:val="Odstavecseseznamem"/>
        <w:shd w:val="clear" w:color="auto" w:fill="FFFFFF"/>
        <w:spacing w:line="375" w:lineRule="atLeast"/>
        <w:ind w:left="792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Central</w:t>
      </w:r>
      <w:proofErr w:type="spellEnd"/>
      <w:r>
        <w:rPr>
          <w:rFonts w:asciiTheme="minorHAnsi" w:hAnsiTheme="minorHAnsi" w:cstheme="minorHAnsi"/>
          <w:sz w:val="22"/>
          <w:szCs w:val="22"/>
        </w:rPr>
        <w:t>“</w:t>
      </w:r>
      <w:r w:rsidRPr="008274D2">
        <w:rPr>
          <w:rFonts w:asciiTheme="minorHAnsi" w:hAnsiTheme="minorHAnsi" w:cstheme="minorHAnsi"/>
          <w:sz w:val="22"/>
          <w:szCs w:val="22"/>
        </w:rPr>
        <w:t>, ID zakázky T004/18V/00008706. zadané Příkazcem formou uzavřené výzvy na</w:t>
      </w:r>
      <w:r w:rsidR="00C774A2">
        <w:rPr>
          <w:rFonts w:asciiTheme="minorHAnsi" w:hAnsiTheme="minorHAnsi" w:cstheme="minorHAnsi"/>
          <w:sz w:val="22"/>
          <w:szCs w:val="22"/>
        </w:rPr>
        <w:t xml:space="preserve"> </w:t>
      </w:r>
      <w:r w:rsidRPr="008274D2">
        <w:rPr>
          <w:rFonts w:asciiTheme="minorHAnsi" w:hAnsiTheme="minorHAnsi" w:cstheme="minorHAnsi"/>
          <w:sz w:val="22"/>
          <w:szCs w:val="22"/>
        </w:rPr>
        <w:t>elektronickém tržišti Tendermarket, s oslovením tři vybraných uchazečů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217A7" w:rsidRPr="006875D1" w:rsidRDefault="00E217A7" w:rsidP="00E217A7">
      <w:pPr>
        <w:pStyle w:val="Odstavecseseznamem"/>
        <w:shd w:val="clear" w:color="auto" w:fill="FFFFFF"/>
        <w:spacing w:line="375" w:lineRule="atLeast"/>
        <w:ind w:left="792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:rsidR="00A027C2" w:rsidRPr="00E217A7" w:rsidRDefault="00A027C2" w:rsidP="00B3416B">
      <w:pPr>
        <w:pStyle w:val="Odstavecseseznamem"/>
        <w:numPr>
          <w:ilvl w:val="1"/>
          <w:numId w:val="2"/>
        </w:numPr>
        <w:shd w:val="clear" w:color="auto" w:fill="FFFFFF"/>
        <w:spacing w:line="375" w:lineRule="atLeast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A027C2">
        <w:rPr>
          <w:rFonts w:asciiTheme="minorHAnsi" w:hAnsiTheme="minorHAnsi" w:cstheme="minorHAnsi"/>
          <w:sz w:val="22"/>
          <w:szCs w:val="22"/>
        </w:rPr>
        <w:t xml:space="preserve">Smluvní strany se vzájemně dohodly na </w:t>
      </w:r>
      <w:r w:rsidR="00E217A7">
        <w:rPr>
          <w:rFonts w:asciiTheme="minorHAnsi" w:hAnsiTheme="minorHAnsi" w:cstheme="minorHAnsi"/>
          <w:sz w:val="22"/>
          <w:szCs w:val="22"/>
        </w:rPr>
        <w:t xml:space="preserve">ukončení výše uvedené smlouvy, a to ke dni </w:t>
      </w:r>
      <w:r w:rsidR="00E21A1F">
        <w:rPr>
          <w:rFonts w:asciiTheme="minorHAnsi" w:hAnsiTheme="minorHAnsi" w:cstheme="minorHAnsi"/>
          <w:sz w:val="22"/>
          <w:szCs w:val="22"/>
        </w:rPr>
        <w:t>29</w:t>
      </w:r>
      <w:r w:rsidR="00E217A7">
        <w:rPr>
          <w:rFonts w:asciiTheme="minorHAnsi" w:hAnsiTheme="minorHAnsi" w:cstheme="minorHAnsi"/>
          <w:sz w:val="22"/>
          <w:szCs w:val="22"/>
        </w:rPr>
        <w:t>. 1. 202</w:t>
      </w:r>
      <w:r w:rsidR="00E21A1F">
        <w:rPr>
          <w:rFonts w:asciiTheme="minorHAnsi" w:hAnsiTheme="minorHAnsi" w:cstheme="minorHAnsi"/>
          <w:sz w:val="22"/>
          <w:szCs w:val="22"/>
        </w:rPr>
        <w:t>1</w:t>
      </w:r>
      <w:r w:rsidR="006875D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17A7" w:rsidRPr="006875D1" w:rsidRDefault="00E217A7" w:rsidP="00E217A7">
      <w:pPr>
        <w:pStyle w:val="Odstavecseseznamem"/>
        <w:shd w:val="clear" w:color="auto" w:fill="FFFFFF"/>
        <w:spacing w:line="375" w:lineRule="atLeast"/>
        <w:ind w:left="792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:rsidR="00A027C2" w:rsidRPr="00E217A7" w:rsidRDefault="00A027C2" w:rsidP="00B3416B">
      <w:pPr>
        <w:pStyle w:val="Odstavecseseznamem"/>
        <w:numPr>
          <w:ilvl w:val="1"/>
          <w:numId w:val="2"/>
        </w:numPr>
        <w:shd w:val="clear" w:color="auto" w:fill="FFFFFF"/>
        <w:spacing w:line="375" w:lineRule="atLeast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A027C2">
        <w:rPr>
          <w:rFonts w:asciiTheme="minorHAnsi" w:hAnsiTheme="minorHAnsi" w:cstheme="minorHAnsi"/>
          <w:sz w:val="22"/>
          <w:szCs w:val="22"/>
        </w:rPr>
        <w:t>Smluvní strany výslovně prohlašují, že účinností této dohody vůči sobě navzájem nemají žádné nároky, pohledávky, práva nebo povinnosti vyplývající z</w:t>
      </w:r>
      <w:r>
        <w:rPr>
          <w:rFonts w:asciiTheme="minorHAnsi" w:hAnsiTheme="minorHAnsi" w:cstheme="minorHAnsi"/>
          <w:sz w:val="22"/>
          <w:szCs w:val="22"/>
        </w:rPr>
        <w:t xml:space="preserve"> výše uvedené smlouvy </w:t>
      </w:r>
      <w:r w:rsidRPr="00A027C2">
        <w:rPr>
          <w:rFonts w:asciiTheme="minorHAnsi" w:hAnsiTheme="minorHAnsi" w:cstheme="minorHAnsi"/>
          <w:sz w:val="22"/>
          <w:szCs w:val="22"/>
        </w:rPr>
        <w:t xml:space="preserve">nebo s ní jinak související, včetně případných mimosmluvních nároků, pohledávek, práv nebo povinností, že žádné takové nároky, pohledávky, práva nebo povinnosti nevzniknou v budoucnu, a že žádné takové nároky, pohledávky, práva nebo povinnosti proti sobě navzájem neuplatňují a ani nebudou v budoucnu uplatňovat. </w:t>
      </w:r>
    </w:p>
    <w:p w:rsidR="00E217A7" w:rsidRPr="006875D1" w:rsidRDefault="00E217A7" w:rsidP="00E217A7">
      <w:pPr>
        <w:pStyle w:val="Odstavecseseznamem"/>
        <w:shd w:val="clear" w:color="auto" w:fill="FFFFFF"/>
        <w:spacing w:line="375" w:lineRule="atLeast"/>
        <w:ind w:left="792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:rsidR="006875D1" w:rsidRPr="006875D1" w:rsidRDefault="00A027C2" w:rsidP="00B3416B">
      <w:pPr>
        <w:pStyle w:val="Odstavecseseznamem"/>
        <w:numPr>
          <w:ilvl w:val="1"/>
          <w:numId w:val="2"/>
        </w:numPr>
        <w:shd w:val="clear" w:color="auto" w:fill="FFFFFF"/>
        <w:spacing w:line="375" w:lineRule="atLeast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A027C2">
        <w:rPr>
          <w:rFonts w:asciiTheme="minorHAnsi" w:hAnsiTheme="minorHAnsi" w:cstheme="minorHAnsi"/>
          <w:sz w:val="22"/>
          <w:szCs w:val="22"/>
        </w:rPr>
        <w:t>Tato dohoda je sepsána ve dvou stejnopisech s platností originálu, přičemž každá ze smluvních stran obdrží po jednom vyhotovení.</w:t>
      </w:r>
    </w:p>
    <w:p w:rsidR="00A027C2" w:rsidRPr="00A027C2" w:rsidRDefault="00A027C2" w:rsidP="006875D1">
      <w:pPr>
        <w:pStyle w:val="Odstavecseseznamem"/>
        <w:shd w:val="clear" w:color="auto" w:fill="FFFFFF"/>
        <w:spacing w:line="375" w:lineRule="atLeast"/>
        <w:ind w:left="792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A027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416B" w:rsidRDefault="00A027C2" w:rsidP="006875D1">
      <w:pPr>
        <w:pStyle w:val="Odstavecseseznamem"/>
        <w:numPr>
          <w:ilvl w:val="1"/>
          <w:numId w:val="2"/>
        </w:numPr>
        <w:shd w:val="clear" w:color="auto" w:fill="FFFFFF"/>
        <w:spacing w:line="375" w:lineRule="atLeast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A027C2">
        <w:rPr>
          <w:rFonts w:asciiTheme="minorHAnsi" w:hAnsiTheme="minorHAnsi" w:cstheme="minorHAnsi"/>
          <w:sz w:val="22"/>
          <w:szCs w:val="22"/>
        </w:rPr>
        <w:lastRenderedPageBreak/>
        <w:t xml:space="preserve">Smluvní strany prohlašují, že si tuto dohodu před podpisem řádně přečetly, jejímu obsahu beze zbytku porozuměly a že vyjadřuje jejich skutečnou, vážnou a svobodnou vůli. Smluvní strany prohlašují, že vzájemná plnění podle této </w:t>
      </w:r>
      <w:r w:rsidR="00C159A6">
        <w:rPr>
          <w:rFonts w:asciiTheme="minorHAnsi" w:hAnsiTheme="minorHAnsi" w:cstheme="minorHAnsi"/>
          <w:sz w:val="22"/>
          <w:szCs w:val="22"/>
        </w:rPr>
        <w:t>dohody</w:t>
      </w:r>
      <w:r w:rsidRPr="00A027C2">
        <w:rPr>
          <w:rFonts w:asciiTheme="minorHAnsi" w:hAnsiTheme="minorHAnsi" w:cstheme="minorHAnsi"/>
          <w:sz w:val="22"/>
          <w:szCs w:val="22"/>
        </w:rPr>
        <w:t xml:space="preserve"> nejsou v hrubém nepoměru, a že při sjednávání této </w:t>
      </w:r>
      <w:r w:rsidR="00C159A6">
        <w:rPr>
          <w:rFonts w:asciiTheme="minorHAnsi" w:hAnsiTheme="minorHAnsi" w:cstheme="minorHAnsi"/>
          <w:sz w:val="22"/>
          <w:szCs w:val="22"/>
        </w:rPr>
        <w:t>dohody</w:t>
      </w:r>
      <w:r w:rsidRPr="00A027C2">
        <w:rPr>
          <w:rFonts w:asciiTheme="minorHAnsi" w:hAnsiTheme="minorHAnsi" w:cstheme="minorHAnsi"/>
          <w:sz w:val="22"/>
          <w:szCs w:val="22"/>
        </w:rPr>
        <w:t xml:space="preserve"> nebylo zneužito tísně, nezkušenosti, rozumové slabosti, rozrušení ani lehkomyslnosti kterékoliv ze smluvních stran. Svá prohlášení stvrzují svým podpisem</w:t>
      </w:r>
      <w:r w:rsidR="006875D1">
        <w:rPr>
          <w:rFonts w:asciiTheme="minorHAnsi" w:hAnsiTheme="minorHAnsi" w:cstheme="minorHAnsi"/>
          <w:sz w:val="22"/>
          <w:szCs w:val="22"/>
        </w:rPr>
        <w:t>.</w:t>
      </w:r>
      <w:r w:rsidR="006875D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159A6" w:rsidRDefault="00C159A6" w:rsidP="00C159A6">
      <w:pPr>
        <w:pStyle w:val="Odstavecseseznamem"/>
        <w:shd w:val="clear" w:color="auto" w:fill="FFFFFF"/>
        <w:spacing w:line="375" w:lineRule="atLeast"/>
        <w:ind w:left="79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C159A6" w:rsidRPr="006B2D3C" w:rsidRDefault="00C159A6" w:rsidP="00C159A6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2D3C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ato dohoda </w:t>
      </w:r>
      <w:r w:rsidRPr="006B2D3C">
        <w:rPr>
          <w:rFonts w:asciiTheme="minorHAnsi" w:hAnsiTheme="minorHAnsi" w:cstheme="minorHAnsi"/>
          <w:sz w:val="22"/>
          <w:szCs w:val="22"/>
        </w:rPr>
        <w:t>nabývá platnosti dnem je</w:t>
      </w:r>
      <w:r>
        <w:rPr>
          <w:rFonts w:asciiTheme="minorHAnsi" w:hAnsiTheme="minorHAnsi" w:cstheme="minorHAnsi"/>
          <w:sz w:val="22"/>
          <w:szCs w:val="22"/>
        </w:rPr>
        <w:t>jí</w:t>
      </w:r>
      <w:r w:rsidRPr="006B2D3C">
        <w:rPr>
          <w:rFonts w:asciiTheme="minorHAnsi" w:hAnsiTheme="minorHAnsi" w:cstheme="minorHAnsi"/>
          <w:sz w:val="22"/>
          <w:szCs w:val="22"/>
        </w:rPr>
        <w:t>ho podpisu oběma smluvními stranami, účinnosti dnem je</w:t>
      </w:r>
      <w:r>
        <w:rPr>
          <w:rFonts w:asciiTheme="minorHAnsi" w:hAnsiTheme="minorHAnsi" w:cstheme="minorHAnsi"/>
          <w:sz w:val="22"/>
          <w:szCs w:val="22"/>
        </w:rPr>
        <w:t>jí</w:t>
      </w:r>
      <w:r w:rsidRPr="006B2D3C">
        <w:rPr>
          <w:rFonts w:asciiTheme="minorHAnsi" w:hAnsiTheme="minorHAnsi" w:cstheme="minorHAnsi"/>
          <w:sz w:val="22"/>
          <w:szCs w:val="22"/>
        </w:rPr>
        <w:t>ho uveřejnění v Registru smluv v souladu se zákonem o registru smluv.</w:t>
      </w:r>
    </w:p>
    <w:p w:rsidR="00C159A6" w:rsidRDefault="00C159A6" w:rsidP="00C159A6">
      <w:pPr>
        <w:pStyle w:val="Odstavecseseznamem"/>
        <w:shd w:val="clear" w:color="auto" w:fill="FFFFFF"/>
        <w:spacing w:line="375" w:lineRule="atLeast"/>
        <w:ind w:left="79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2F128B" w:rsidRDefault="002F128B" w:rsidP="00B3416B">
      <w:pPr>
        <w:pStyle w:val="Odstavecseseznamem"/>
        <w:shd w:val="clear" w:color="auto" w:fill="FFFFFF"/>
        <w:spacing w:line="375" w:lineRule="atLeast"/>
        <w:ind w:left="792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6875D1" w:rsidRDefault="006875D1" w:rsidP="00B3416B">
      <w:pPr>
        <w:pStyle w:val="Odstavecseseznamem"/>
        <w:shd w:val="clear" w:color="auto" w:fill="FFFFFF"/>
        <w:spacing w:line="375" w:lineRule="atLeast"/>
        <w:ind w:left="792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6875D1" w:rsidRPr="008E3059" w:rsidRDefault="006875D1" w:rsidP="00B3416B">
      <w:pPr>
        <w:pStyle w:val="Odstavecseseznamem"/>
        <w:shd w:val="clear" w:color="auto" w:fill="FFFFFF"/>
        <w:spacing w:line="375" w:lineRule="atLeast"/>
        <w:ind w:left="792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436C1A" w:rsidRDefault="00436C1A" w:rsidP="00436C1A">
      <w:pPr>
        <w:shd w:val="clear" w:color="auto" w:fill="FFFFFF"/>
        <w:spacing w:after="0" w:line="375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V Olomouci dne _______________</w:t>
      </w:r>
    </w:p>
    <w:p w:rsidR="00436C1A" w:rsidRDefault="00436C1A" w:rsidP="00436C1A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color w:val="009FAF"/>
          <w:bdr w:val="none" w:sz="0" w:space="0" w:color="auto" w:frame="1"/>
        </w:rPr>
      </w:pPr>
    </w:p>
    <w:p w:rsidR="00436C1A" w:rsidRDefault="00436C1A" w:rsidP="00436C1A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color w:val="009FAF"/>
          <w:bdr w:val="none" w:sz="0" w:space="0" w:color="auto" w:frame="1"/>
        </w:rPr>
      </w:pPr>
    </w:p>
    <w:p w:rsidR="00436C1A" w:rsidRDefault="00436C1A" w:rsidP="00436C1A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color w:val="009FAF"/>
          <w:bdr w:val="none" w:sz="0" w:space="0" w:color="auto" w:frame="1"/>
        </w:rPr>
      </w:pPr>
      <w:r>
        <w:rPr>
          <w:rFonts w:eastAsia="Times New Roman" w:cstheme="minorHAnsi"/>
          <w:color w:val="009FAF"/>
          <w:bdr w:val="none" w:sz="0" w:space="0" w:color="auto" w:frame="1"/>
        </w:rPr>
        <w:t> </w:t>
      </w:r>
    </w:p>
    <w:p w:rsidR="00436C1A" w:rsidRDefault="00436C1A" w:rsidP="00436C1A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color w:val="009FAF"/>
        </w:rPr>
      </w:pPr>
    </w:p>
    <w:p w:rsidR="00436C1A" w:rsidRDefault="00436C1A" w:rsidP="00436C1A">
      <w:pPr>
        <w:shd w:val="clear" w:color="auto" w:fill="FFFFFF"/>
        <w:spacing w:after="0" w:line="240" w:lineRule="auto"/>
        <w:ind w:left="709"/>
        <w:textAlignment w:val="baseline"/>
        <w:outlineLvl w:val="1"/>
        <w:rPr>
          <w:rFonts w:eastAsia="Times New Roman" w:cstheme="minorHAnsi"/>
        </w:rPr>
      </w:pPr>
      <w:r>
        <w:rPr>
          <w:rFonts w:eastAsia="Times New Roman" w:cstheme="minorHAnsi"/>
        </w:rPr>
        <w:t>__________________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__________________</w:t>
      </w:r>
    </w:p>
    <w:p w:rsidR="00436C1A" w:rsidRDefault="00436C1A" w:rsidP="00436C1A">
      <w:pPr>
        <w:pStyle w:val="Nadpis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 </w:t>
      </w:r>
      <w:r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ab/>
        <w:t>Mgr. Ondřej Zatloukal</w:t>
      </w:r>
      <w:r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ab/>
      </w:r>
      <w:r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ab/>
      </w:r>
      <w:r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ab/>
      </w:r>
      <w:r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ab/>
      </w:r>
      <w:r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ab/>
        <w:t xml:space="preserve">     </w:t>
      </w:r>
      <w:r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Daniel </w:t>
      </w:r>
      <w:proofErr w:type="spellStart"/>
      <w:r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Ludín</w:t>
      </w:r>
      <w:proofErr w:type="spellEnd"/>
    </w:p>
    <w:p w:rsidR="00ED1B4E" w:rsidRPr="0026693E" w:rsidRDefault="00ED1B4E" w:rsidP="00B3416B">
      <w:pPr>
        <w:pStyle w:val="Nadpis2"/>
        <w:jc w:val="center"/>
        <w:rPr>
          <w:rFonts w:cstheme="minorHAnsi"/>
        </w:rPr>
      </w:pPr>
    </w:p>
    <w:sectPr w:rsidR="00ED1B4E" w:rsidRPr="002669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6F" w:rsidRDefault="00D96C6F" w:rsidP="00817281">
      <w:pPr>
        <w:spacing w:after="0" w:line="240" w:lineRule="auto"/>
      </w:pPr>
      <w:r>
        <w:separator/>
      </w:r>
    </w:p>
  </w:endnote>
  <w:endnote w:type="continuationSeparator" w:id="0">
    <w:p w:rsidR="00D96C6F" w:rsidRDefault="00D96C6F" w:rsidP="0081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6F" w:rsidRDefault="00D96C6F" w:rsidP="00817281">
      <w:pPr>
        <w:spacing w:after="0" w:line="240" w:lineRule="auto"/>
      </w:pPr>
      <w:r>
        <w:separator/>
      </w:r>
    </w:p>
  </w:footnote>
  <w:footnote w:type="continuationSeparator" w:id="0">
    <w:p w:rsidR="00D96C6F" w:rsidRDefault="00D96C6F" w:rsidP="0081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1" w:rsidRDefault="00817281">
    <w:pPr>
      <w:pStyle w:val="Zhlav"/>
    </w:pPr>
    <w:r w:rsidRPr="00A36613">
      <w:rPr>
        <w:rFonts w:ascii="Noto Sans" w:hAnsi="Noto Sans"/>
        <w:noProof/>
        <w:sz w:val="24"/>
      </w:rPr>
      <w:drawing>
        <wp:anchor distT="0" distB="0" distL="114300" distR="114300" simplePos="0" relativeHeight="251659264" behindDoc="0" locked="1" layoutInCell="1" allowOverlap="1" wp14:anchorId="7E5AFBA0" wp14:editId="037427E8">
          <wp:simplePos x="0" y="0"/>
          <wp:positionH relativeFrom="column">
            <wp:posOffset>2465705</wp:posOffset>
          </wp:positionH>
          <wp:positionV relativeFrom="page">
            <wp:posOffset>291465</wp:posOffset>
          </wp:positionV>
          <wp:extent cx="602615" cy="602615"/>
          <wp:effectExtent l="0" t="0" r="698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EBA13D5"/>
    <w:multiLevelType w:val="multilevel"/>
    <w:tmpl w:val="A5C274A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55"/>
    <w:rsid w:val="00045015"/>
    <w:rsid w:val="0019496E"/>
    <w:rsid w:val="001D1377"/>
    <w:rsid w:val="00237846"/>
    <w:rsid w:val="0026693E"/>
    <w:rsid w:val="002F128B"/>
    <w:rsid w:val="003E57E3"/>
    <w:rsid w:val="00434081"/>
    <w:rsid w:val="00436C1A"/>
    <w:rsid w:val="005260CB"/>
    <w:rsid w:val="00567690"/>
    <w:rsid w:val="006875D1"/>
    <w:rsid w:val="00817281"/>
    <w:rsid w:val="008274D2"/>
    <w:rsid w:val="00881FBE"/>
    <w:rsid w:val="00903FA8"/>
    <w:rsid w:val="009519CE"/>
    <w:rsid w:val="00A027C2"/>
    <w:rsid w:val="00A14E42"/>
    <w:rsid w:val="00A43AD2"/>
    <w:rsid w:val="00B3416B"/>
    <w:rsid w:val="00B57102"/>
    <w:rsid w:val="00BE05DE"/>
    <w:rsid w:val="00BE4455"/>
    <w:rsid w:val="00C159A6"/>
    <w:rsid w:val="00C203EB"/>
    <w:rsid w:val="00C774A2"/>
    <w:rsid w:val="00D6591E"/>
    <w:rsid w:val="00D96C6F"/>
    <w:rsid w:val="00E217A7"/>
    <w:rsid w:val="00E21A1F"/>
    <w:rsid w:val="00ED1B4E"/>
    <w:rsid w:val="00EF4077"/>
    <w:rsid w:val="00F177E8"/>
    <w:rsid w:val="00F503F8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E4455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7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podpodpisem">
    <w:name w:val="popisek pod podpisem"/>
    <w:basedOn w:val="Normln"/>
    <w:link w:val="popisekpodpodpisemChar"/>
    <w:qFormat/>
    <w:rsid w:val="00BE4455"/>
    <w:pPr>
      <w:spacing w:after="0" w:line="240" w:lineRule="auto"/>
      <w:contextualSpacing/>
    </w:pPr>
    <w:rPr>
      <w:rFonts w:ascii="Noto Sans" w:eastAsia="Arial Unicode MS" w:hAnsi="Noto Sans" w:cs="Segoe UI"/>
      <w:sz w:val="18"/>
      <w:szCs w:val="18"/>
    </w:rPr>
  </w:style>
  <w:style w:type="character" w:customStyle="1" w:styleId="popisekpodpodpisemChar">
    <w:name w:val="popisek pod podpisem Char"/>
    <w:basedOn w:val="Standardnpsmoodstavce"/>
    <w:link w:val="popisekpodpodpisem"/>
    <w:rsid w:val="00BE4455"/>
    <w:rPr>
      <w:rFonts w:ascii="Noto Sans" w:eastAsia="Arial Unicode MS" w:hAnsi="Noto Sans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BE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BE445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BE4455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</w:rPr>
  </w:style>
  <w:style w:type="paragraph" w:styleId="Odstavecseseznamem">
    <w:name w:val="List Paragraph"/>
    <w:basedOn w:val="Normln"/>
    <w:uiPriority w:val="34"/>
    <w:qFormat/>
    <w:rsid w:val="00BE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1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728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281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7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Zvraznn">
    <w:name w:val="Emphasis"/>
    <w:basedOn w:val="Standardnpsmoodstavce"/>
    <w:uiPriority w:val="20"/>
    <w:qFormat/>
    <w:rsid w:val="001949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E4455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7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podpodpisem">
    <w:name w:val="popisek pod podpisem"/>
    <w:basedOn w:val="Normln"/>
    <w:link w:val="popisekpodpodpisemChar"/>
    <w:qFormat/>
    <w:rsid w:val="00BE4455"/>
    <w:pPr>
      <w:spacing w:after="0" w:line="240" w:lineRule="auto"/>
      <w:contextualSpacing/>
    </w:pPr>
    <w:rPr>
      <w:rFonts w:ascii="Noto Sans" w:eastAsia="Arial Unicode MS" w:hAnsi="Noto Sans" w:cs="Segoe UI"/>
      <w:sz w:val="18"/>
      <w:szCs w:val="18"/>
    </w:rPr>
  </w:style>
  <w:style w:type="character" w:customStyle="1" w:styleId="popisekpodpodpisemChar">
    <w:name w:val="popisek pod podpisem Char"/>
    <w:basedOn w:val="Standardnpsmoodstavce"/>
    <w:link w:val="popisekpodpodpisem"/>
    <w:rsid w:val="00BE4455"/>
    <w:rPr>
      <w:rFonts w:ascii="Noto Sans" w:eastAsia="Arial Unicode MS" w:hAnsi="Noto Sans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BE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BE445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BE4455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</w:rPr>
  </w:style>
  <w:style w:type="paragraph" w:styleId="Odstavecseseznamem">
    <w:name w:val="List Paragraph"/>
    <w:basedOn w:val="Normln"/>
    <w:uiPriority w:val="34"/>
    <w:qFormat/>
    <w:rsid w:val="00BE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1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728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281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7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Zvraznn">
    <w:name w:val="Emphasis"/>
    <w:basedOn w:val="Standardnpsmoodstavce"/>
    <w:uiPriority w:val="20"/>
    <w:qFormat/>
    <w:rsid w:val="001949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Perutková Marta</dc:creator>
  <cp:lastModifiedBy>Ing. Jana Kovaříková</cp:lastModifiedBy>
  <cp:revision>2</cp:revision>
  <cp:lastPrinted>2020-08-07T09:56:00Z</cp:lastPrinted>
  <dcterms:created xsi:type="dcterms:W3CDTF">2021-01-29T13:23:00Z</dcterms:created>
  <dcterms:modified xsi:type="dcterms:W3CDTF">2021-01-29T13:23:00Z</dcterms:modified>
</cp:coreProperties>
</file>