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C6C8D" w14:textId="77777777" w:rsidR="00C045C3" w:rsidRDefault="00C045C3">
      <w:pPr>
        <w:rPr>
          <w:lang w:val="cs-CZ"/>
        </w:rPr>
      </w:pPr>
    </w:p>
    <w:p w14:paraId="68DD4226" w14:textId="77777777" w:rsidR="00C045C3" w:rsidRDefault="00C045C3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rPr>
          <w:rFonts w:ascii="Times New Roman" w:hAnsi="Times New Roman"/>
          <w:color w:val="auto"/>
          <w:szCs w:val="24"/>
          <w:lang w:val="cs-CZ"/>
        </w:rPr>
      </w:pPr>
      <w:r>
        <w:rPr>
          <w:rFonts w:ascii="Times New Roman" w:hAnsi="Times New Roman"/>
          <w:color w:val="auto"/>
          <w:szCs w:val="24"/>
          <w:lang w:val="cs-CZ"/>
        </w:rPr>
        <w:tab/>
      </w:r>
      <w:r>
        <w:rPr>
          <w:rFonts w:ascii="Times New Roman" w:hAnsi="Times New Roman"/>
          <w:color w:val="auto"/>
          <w:szCs w:val="24"/>
          <w:lang w:val="cs-CZ"/>
        </w:rPr>
        <w:tab/>
      </w:r>
      <w:r>
        <w:rPr>
          <w:rFonts w:ascii="Times New Roman" w:hAnsi="Times New Roman"/>
          <w:color w:val="auto"/>
          <w:szCs w:val="24"/>
          <w:lang w:val="cs-CZ"/>
        </w:rPr>
        <w:tab/>
      </w:r>
      <w:r>
        <w:rPr>
          <w:rFonts w:ascii="Times New Roman" w:hAnsi="Times New Roman"/>
          <w:color w:val="auto"/>
          <w:szCs w:val="24"/>
          <w:lang w:val="cs-CZ"/>
        </w:rPr>
        <w:tab/>
      </w:r>
    </w:p>
    <w:p w14:paraId="0B3F9F59" w14:textId="69AA2117" w:rsidR="00C045C3" w:rsidRDefault="00C045C3">
      <w:pPr>
        <w:pStyle w:val="Zkladntext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rPr>
          <w:lang w:val="cs-CZ"/>
        </w:rPr>
      </w:pPr>
      <w:r>
        <w:rPr>
          <w:rFonts w:ascii="Times New Roman" w:hAnsi="Times New Roman"/>
          <w:color w:val="auto"/>
          <w:szCs w:val="24"/>
          <w:lang w:val="cs-CZ"/>
        </w:rPr>
        <w:tab/>
      </w:r>
      <w:r>
        <w:rPr>
          <w:rFonts w:ascii="Times New Roman" w:hAnsi="Times New Roman"/>
          <w:color w:val="auto"/>
          <w:szCs w:val="24"/>
          <w:lang w:val="cs-CZ"/>
        </w:rPr>
        <w:tab/>
      </w:r>
      <w:r>
        <w:rPr>
          <w:rFonts w:ascii="Times New Roman" w:hAnsi="Times New Roman"/>
          <w:color w:val="auto"/>
          <w:szCs w:val="24"/>
          <w:lang w:val="cs-CZ"/>
        </w:rPr>
        <w:tab/>
      </w:r>
      <w:r>
        <w:rPr>
          <w:rFonts w:ascii="Times New Roman" w:hAnsi="Times New Roman"/>
          <w:color w:val="auto"/>
          <w:szCs w:val="24"/>
          <w:lang w:val="cs-CZ"/>
        </w:rPr>
        <w:tab/>
      </w:r>
      <w:r>
        <w:rPr>
          <w:b/>
          <w:sz w:val="40"/>
          <w:lang w:val="cs-CZ"/>
        </w:rPr>
        <w:t xml:space="preserve">Kupní smlouva </w:t>
      </w:r>
      <w:r>
        <w:rPr>
          <w:lang w:val="cs-CZ"/>
        </w:rPr>
        <w:t xml:space="preserve">č. </w:t>
      </w:r>
      <w:r w:rsidR="00FC5530">
        <w:rPr>
          <w:lang w:val="cs-CZ"/>
        </w:rPr>
        <w:t>MJ 21 002</w:t>
      </w:r>
    </w:p>
    <w:p w14:paraId="22D0D042" w14:textId="77777777" w:rsidR="00C045C3" w:rsidRDefault="00C045C3">
      <w:pPr>
        <w:pStyle w:val="Zkladntextodsazen"/>
      </w:pPr>
      <w:r>
        <w:t xml:space="preserve">uzavřená ve smyslu § </w:t>
      </w:r>
      <w:r w:rsidR="00D05024">
        <w:t>2079</w:t>
      </w:r>
      <w:r>
        <w:t xml:space="preserve"> a násl. zákona č. </w:t>
      </w:r>
      <w:r w:rsidR="00D05024">
        <w:t>89</w:t>
      </w:r>
      <w:r>
        <w:t>/</w:t>
      </w:r>
      <w:r w:rsidR="00D05024">
        <w:t>2012</w:t>
      </w:r>
      <w:r>
        <w:t xml:space="preserve"> Sb., v platném znění  - </w:t>
      </w:r>
      <w:r w:rsidR="00D05024">
        <w:t>občanský zákoník</w:t>
      </w:r>
      <w:r w:rsidR="00B50E36">
        <w:t xml:space="preserve"> </w:t>
      </w:r>
      <w:proofErr w:type="gramStart"/>
      <w:r>
        <w:t>mezi</w:t>
      </w:r>
      <w:proofErr w:type="gramEnd"/>
      <w:r>
        <w:t>:</w:t>
      </w:r>
    </w:p>
    <w:p w14:paraId="3FD22CEC" w14:textId="77777777" w:rsidR="00C045C3" w:rsidRDefault="00804D34">
      <w:pPr>
        <w:rPr>
          <w:lang w:val="cs-CZ"/>
        </w:rPr>
      </w:pPr>
      <w:r>
        <w:rPr>
          <w:lang w:val="cs-CZ"/>
        </w:rPr>
        <w:t>Smluvní strany:</w:t>
      </w:r>
    </w:p>
    <w:p w14:paraId="7D12355E" w14:textId="77777777" w:rsidR="00804D34" w:rsidRDefault="00804D34">
      <w:pPr>
        <w:rPr>
          <w:lang w:val="cs-CZ"/>
        </w:rPr>
      </w:pPr>
    </w:p>
    <w:tbl>
      <w:tblPr>
        <w:tblW w:w="9355" w:type="dxa"/>
        <w:tblInd w:w="534" w:type="dxa"/>
        <w:tblLook w:val="0000" w:firstRow="0" w:lastRow="0" w:firstColumn="0" w:lastColumn="0" w:noHBand="0" w:noVBand="0"/>
      </w:tblPr>
      <w:tblGrid>
        <w:gridCol w:w="4677"/>
        <w:gridCol w:w="426"/>
        <w:gridCol w:w="4252"/>
      </w:tblGrid>
      <w:tr w:rsidR="00C045C3" w14:paraId="0E71935A" w14:textId="77777777">
        <w:tc>
          <w:tcPr>
            <w:tcW w:w="4677" w:type="dxa"/>
          </w:tcPr>
          <w:p w14:paraId="3E965CF9" w14:textId="77777777" w:rsidR="00C045C3" w:rsidRPr="00804D34" w:rsidRDefault="00C045C3" w:rsidP="0042540F">
            <w:pPr>
              <w:rPr>
                <w:b/>
                <w:lang w:val="cs-CZ"/>
              </w:rPr>
            </w:pPr>
            <w:r w:rsidRPr="00804D34">
              <w:rPr>
                <w:b/>
                <w:lang w:val="cs-CZ"/>
              </w:rPr>
              <w:t>S</w:t>
            </w:r>
            <w:r w:rsidR="0042540F" w:rsidRPr="00804D34">
              <w:rPr>
                <w:b/>
                <w:lang w:val="cs-CZ"/>
              </w:rPr>
              <w:t xml:space="preserve"> </w:t>
            </w:r>
            <w:r w:rsidRPr="00804D34">
              <w:rPr>
                <w:b/>
                <w:lang w:val="cs-CZ"/>
              </w:rPr>
              <w:t>&amp;</w:t>
            </w:r>
            <w:r w:rsidR="0042540F" w:rsidRPr="00804D34">
              <w:rPr>
                <w:b/>
                <w:lang w:val="cs-CZ"/>
              </w:rPr>
              <w:t xml:space="preserve"> </w:t>
            </w:r>
            <w:r w:rsidRPr="00804D34">
              <w:rPr>
                <w:b/>
                <w:lang w:val="cs-CZ"/>
              </w:rPr>
              <w:t>T Plus s.r.o</w:t>
            </w:r>
            <w:r w:rsidR="0042540F" w:rsidRPr="00804D34">
              <w:rPr>
                <w:b/>
                <w:lang w:val="cs-CZ"/>
              </w:rPr>
              <w:t>.</w:t>
            </w:r>
          </w:p>
        </w:tc>
        <w:tc>
          <w:tcPr>
            <w:tcW w:w="426" w:type="dxa"/>
          </w:tcPr>
          <w:p w14:paraId="29797FD2" w14:textId="77777777" w:rsidR="00C045C3" w:rsidRDefault="00C045C3">
            <w:pPr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4252" w:type="dxa"/>
          </w:tcPr>
          <w:p w14:paraId="35295A14" w14:textId="136AEE7C" w:rsidR="00C045C3" w:rsidRPr="00804D34" w:rsidRDefault="00FC5530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Zdravotnická záchranná služba Plzeňského kraje, příspěvková organizace</w:t>
            </w:r>
          </w:p>
        </w:tc>
      </w:tr>
      <w:tr w:rsidR="00C045C3" w14:paraId="6BFB4754" w14:textId="77777777">
        <w:tc>
          <w:tcPr>
            <w:tcW w:w="4677" w:type="dxa"/>
          </w:tcPr>
          <w:p w14:paraId="362E8E41" w14:textId="77777777" w:rsidR="00C045C3" w:rsidRDefault="00C045C3">
            <w:pPr>
              <w:rPr>
                <w:lang w:val="cs-CZ"/>
              </w:rPr>
            </w:pPr>
            <w:r>
              <w:rPr>
                <w:lang w:val="cs-CZ"/>
              </w:rPr>
              <w:t>Novodvorská 994</w:t>
            </w:r>
            <w:r w:rsidR="0009419D">
              <w:rPr>
                <w:lang w:val="cs-CZ"/>
              </w:rPr>
              <w:t>/138, Braník</w:t>
            </w:r>
          </w:p>
        </w:tc>
        <w:tc>
          <w:tcPr>
            <w:tcW w:w="426" w:type="dxa"/>
          </w:tcPr>
          <w:p w14:paraId="3314340C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291D816F" w14:textId="0C8D9B75" w:rsidR="00C045C3" w:rsidRDefault="00FC5530">
            <w:pPr>
              <w:rPr>
                <w:lang w:val="cs-CZ"/>
              </w:rPr>
            </w:pPr>
            <w:r>
              <w:rPr>
                <w:lang w:val="cs-CZ"/>
              </w:rPr>
              <w:t>Klatovská třída 2960/200i</w:t>
            </w:r>
          </w:p>
        </w:tc>
      </w:tr>
      <w:tr w:rsidR="00C045C3" w14:paraId="6A1FC62A" w14:textId="77777777">
        <w:tc>
          <w:tcPr>
            <w:tcW w:w="4677" w:type="dxa"/>
          </w:tcPr>
          <w:p w14:paraId="21EC50B6" w14:textId="77777777" w:rsidR="00C045C3" w:rsidRDefault="00C045C3" w:rsidP="0009419D">
            <w:pPr>
              <w:rPr>
                <w:lang w:val="cs-CZ"/>
              </w:rPr>
            </w:pPr>
            <w:r>
              <w:rPr>
                <w:lang w:val="cs-CZ"/>
              </w:rPr>
              <w:t xml:space="preserve">142 </w:t>
            </w:r>
            <w:r w:rsidR="0009419D">
              <w:rPr>
                <w:lang w:val="cs-CZ"/>
              </w:rPr>
              <w:t>00</w:t>
            </w:r>
            <w:r>
              <w:rPr>
                <w:lang w:val="cs-CZ"/>
              </w:rPr>
              <w:t xml:space="preserve"> Praha 4</w:t>
            </w:r>
          </w:p>
        </w:tc>
        <w:tc>
          <w:tcPr>
            <w:tcW w:w="426" w:type="dxa"/>
          </w:tcPr>
          <w:p w14:paraId="01E11EE0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346A392A" w14:textId="44010F03" w:rsidR="00C045C3" w:rsidRDefault="00FC5530">
            <w:pPr>
              <w:rPr>
                <w:lang w:val="cs-CZ"/>
              </w:rPr>
            </w:pPr>
            <w:r>
              <w:rPr>
                <w:lang w:val="cs-CZ"/>
              </w:rPr>
              <w:t>Jižní Předměstí, 301 00 Plzeň</w:t>
            </w:r>
          </w:p>
        </w:tc>
      </w:tr>
      <w:tr w:rsidR="00C045C3" w14:paraId="4E19D234" w14:textId="77777777">
        <w:tc>
          <w:tcPr>
            <w:tcW w:w="4677" w:type="dxa"/>
          </w:tcPr>
          <w:p w14:paraId="60023C28" w14:textId="77777777" w:rsidR="00C045C3" w:rsidRDefault="00C045C3">
            <w:pPr>
              <w:rPr>
                <w:lang w:val="cs-CZ"/>
              </w:rPr>
            </w:pPr>
            <w:r>
              <w:rPr>
                <w:lang w:val="cs-CZ"/>
              </w:rPr>
              <w:t xml:space="preserve">Jednající: </w:t>
            </w:r>
            <w:r w:rsidR="008A6CA8">
              <w:rPr>
                <w:lang w:val="cs-CZ"/>
              </w:rPr>
              <w:t xml:space="preserve">Ing. Ludvík </w:t>
            </w:r>
            <w:proofErr w:type="spellStart"/>
            <w:r w:rsidR="008A6CA8">
              <w:rPr>
                <w:lang w:val="cs-CZ"/>
              </w:rPr>
              <w:t>Tót</w:t>
            </w:r>
            <w:proofErr w:type="spellEnd"/>
          </w:p>
        </w:tc>
        <w:tc>
          <w:tcPr>
            <w:tcW w:w="426" w:type="dxa"/>
          </w:tcPr>
          <w:p w14:paraId="50CAB0E2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0AF0AC97" w14:textId="745027D2" w:rsidR="00C045C3" w:rsidRDefault="00671CE9">
            <w:pPr>
              <w:rPr>
                <w:lang w:val="cs-CZ"/>
              </w:rPr>
            </w:pPr>
            <w:r>
              <w:rPr>
                <w:lang w:val="cs-CZ"/>
              </w:rPr>
              <w:t xml:space="preserve">Zastoupená: MUDr. Bc. Pavel Hrdlička </w:t>
            </w:r>
          </w:p>
        </w:tc>
      </w:tr>
      <w:tr w:rsidR="00C045C3" w14:paraId="190E9F52" w14:textId="77777777">
        <w:tc>
          <w:tcPr>
            <w:tcW w:w="4677" w:type="dxa"/>
          </w:tcPr>
          <w:p w14:paraId="4FA1FB51" w14:textId="77777777" w:rsidR="00C045C3" w:rsidRDefault="00C045C3">
            <w:pPr>
              <w:rPr>
                <w:lang w:val="cs-CZ"/>
              </w:rPr>
            </w:pPr>
            <w:r>
              <w:rPr>
                <w:lang w:val="cs-CZ"/>
              </w:rPr>
              <w:t>jednatel společnosti</w:t>
            </w:r>
          </w:p>
        </w:tc>
        <w:tc>
          <w:tcPr>
            <w:tcW w:w="426" w:type="dxa"/>
          </w:tcPr>
          <w:p w14:paraId="143337E2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0BF38A55" w14:textId="4214A73D" w:rsidR="00C045C3" w:rsidRDefault="00671CE9">
            <w:pPr>
              <w:rPr>
                <w:lang w:val="cs-CZ"/>
              </w:rPr>
            </w:pPr>
            <w:r>
              <w:rPr>
                <w:lang w:val="cs-CZ"/>
              </w:rPr>
              <w:t>ředitel</w:t>
            </w:r>
          </w:p>
        </w:tc>
      </w:tr>
      <w:tr w:rsidR="00C045C3" w14:paraId="6DADF2D3" w14:textId="77777777">
        <w:tc>
          <w:tcPr>
            <w:tcW w:w="4677" w:type="dxa"/>
          </w:tcPr>
          <w:p w14:paraId="6102C85B" w14:textId="14D98149" w:rsidR="00C045C3" w:rsidRDefault="00C045C3">
            <w:pPr>
              <w:rPr>
                <w:lang w:val="cs-CZ"/>
              </w:rPr>
            </w:pPr>
            <w:r>
              <w:rPr>
                <w:lang w:val="cs-CZ"/>
              </w:rPr>
              <w:t xml:space="preserve">IČ: </w:t>
            </w:r>
            <w:r w:rsidR="00FC5530">
              <w:rPr>
                <w:lang w:val="cs-CZ"/>
              </w:rPr>
              <w:t xml:space="preserve">   </w:t>
            </w:r>
            <w:r>
              <w:rPr>
                <w:lang w:val="cs-CZ"/>
              </w:rPr>
              <w:t>25701576</w:t>
            </w:r>
          </w:p>
        </w:tc>
        <w:tc>
          <w:tcPr>
            <w:tcW w:w="426" w:type="dxa"/>
          </w:tcPr>
          <w:p w14:paraId="42CD3468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55606275" w14:textId="3D7C6D37" w:rsidR="00C045C3" w:rsidRDefault="00FC5530">
            <w:pPr>
              <w:rPr>
                <w:lang w:val="cs-CZ"/>
              </w:rPr>
            </w:pPr>
            <w:r>
              <w:rPr>
                <w:lang w:val="cs-CZ"/>
              </w:rPr>
              <w:t>IČ: 45333009</w:t>
            </w:r>
          </w:p>
        </w:tc>
      </w:tr>
      <w:tr w:rsidR="00C045C3" w14:paraId="47624C92" w14:textId="77777777">
        <w:tc>
          <w:tcPr>
            <w:tcW w:w="4677" w:type="dxa"/>
          </w:tcPr>
          <w:p w14:paraId="45497E11" w14:textId="77777777" w:rsidR="00C045C3" w:rsidRDefault="00C045C3" w:rsidP="00C75212">
            <w:pPr>
              <w:rPr>
                <w:lang w:val="cs-CZ"/>
              </w:rPr>
            </w:pPr>
            <w:r>
              <w:rPr>
                <w:lang w:val="cs-CZ"/>
              </w:rPr>
              <w:t>DIČ: CZ25701576</w:t>
            </w:r>
          </w:p>
        </w:tc>
        <w:tc>
          <w:tcPr>
            <w:tcW w:w="426" w:type="dxa"/>
          </w:tcPr>
          <w:p w14:paraId="2F761DEE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6166FF70" w14:textId="468E8E7A" w:rsidR="00C045C3" w:rsidRPr="00E14621" w:rsidRDefault="00FC5530">
            <w:pPr>
              <w:rPr>
                <w:highlight w:val="yellow"/>
                <w:lang w:val="cs-CZ"/>
              </w:rPr>
            </w:pPr>
            <w:r w:rsidRPr="00FC5530">
              <w:rPr>
                <w:lang w:val="cs-CZ"/>
              </w:rPr>
              <w:t>DIČ:</w:t>
            </w:r>
            <w:r>
              <w:rPr>
                <w:lang w:val="cs-CZ"/>
              </w:rPr>
              <w:t>CZ45333009</w:t>
            </w:r>
          </w:p>
        </w:tc>
      </w:tr>
      <w:tr w:rsidR="00C045C3" w:rsidRPr="0009419D" w14:paraId="3E37E4E1" w14:textId="77777777">
        <w:tc>
          <w:tcPr>
            <w:tcW w:w="4677" w:type="dxa"/>
          </w:tcPr>
          <w:p w14:paraId="2120518F" w14:textId="77777777" w:rsidR="00C045C3" w:rsidRPr="00B31AB3" w:rsidRDefault="00C045C3">
            <w:pPr>
              <w:rPr>
                <w:sz w:val="22"/>
                <w:szCs w:val="22"/>
                <w:lang w:val="cs-CZ"/>
              </w:rPr>
            </w:pPr>
            <w:r w:rsidRPr="00B31AB3">
              <w:rPr>
                <w:sz w:val="22"/>
                <w:szCs w:val="22"/>
                <w:lang w:val="cs-CZ"/>
              </w:rPr>
              <w:t xml:space="preserve">bank. spoj.: </w:t>
            </w:r>
            <w:r w:rsidR="00761FDC" w:rsidRPr="00B31AB3">
              <w:rPr>
                <w:sz w:val="22"/>
                <w:szCs w:val="22"/>
                <w:lang w:val="cs-CZ"/>
              </w:rPr>
              <w:t>Čes</w:t>
            </w:r>
            <w:r w:rsidR="00B31AB3" w:rsidRPr="00B31AB3">
              <w:rPr>
                <w:sz w:val="22"/>
                <w:szCs w:val="22"/>
                <w:lang w:val="cs-CZ"/>
              </w:rPr>
              <w:t>koslovenská obchodní banka</w:t>
            </w:r>
            <w:r w:rsidR="00761FDC" w:rsidRPr="00B31AB3">
              <w:rPr>
                <w:sz w:val="22"/>
                <w:szCs w:val="22"/>
                <w:lang w:val="cs-CZ"/>
              </w:rPr>
              <w:t>,</w:t>
            </w:r>
            <w:r w:rsidR="0058263B" w:rsidRPr="00B31AB3">
              <w:rPr>
                <w:sz w:val="22"/>
                <w:szCs w:val="22"/>
                <w:lang w:val="cs-CZ"/>
              </w:rPr>
              <w:t xml:space="preserve"> a.s.</w:t>
            </w:r>
          </w:p>
          <w:p w14:paraId="6FE5B097" w14:textId="373C5C01" w:rsidR="0058263B" w:rsidRDefault="00761FDC" w:rsidP="00271185">
            <w:pPr>
              <w:rPr>
                <w:lang w:val="cs-CZ"/>
              </w:rPr>
            </w:pPr>
            <w:r>
              <w:rPr>
                <w:lang w:val="cs-CZ"/>
              </w:rPr>
              <w:t>č.</w:t>
            </w:r>
            <w:r w:rsidR="00C75212">
              <w:rPr>
                <w:lang w:val="cs-CZ"/>
              </w:rPr>
              <w:t xml:space="preserve"> </w:t>
            </w:r>
            <w:r>
              <w:rPr>
                <w:lang w:val="cs-CZ"/>
              </w:rPr>
              <w:t>ú</w:t>
            </w:r>
            <w:r w:rsidR="00C75212">
              <w:rPr>
                <w:lang w:val="cs-CZ"/>
              </w:rPr>
              <w:t>čtu</w:t>
            </w:r>
            <w:r>
              <w:rPr>
                <w:lang w:val="cs-CZ"/>
              </w:rPr>
              <w:t xml:space="preserve">.: </w:t>
            </w:r>
            <w:proofErr w:type="spellStart"/>
            <w:r w:rsidR="00271185">
              <w:rPr>
                <w:lang w:val="cs-CZ"/>
              </w:rPr>
              <w:t>xxxx</w:t>
            </w:r>
            <w:proofErr w:type="spellEnd"/>
          </w:p>
        </w:tc>
        <w:tc>
          <w:tcPr>
            <w:tcW w:w="426" w:type="dxa"/>
          </w:tcPr>
          <w:p w14:paraId="59B4824C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7CF777BF" w14:textId="4A4E4AC3" w:rsidR="00C045C3" w:rsidRPr="007C5A33" w:rsidRDefault="00C045C3">
            <w:pPr>
              <w:rPr>
                <w:lang w:val="cs-CZ"/>
              </w:rPr>
            </w:pPr>
            <w:r w:rsidRPr="007C5A33">
              <w:rPr>
                <w:lang w:val="cs-CZ"/>
              </w:rPr>
              <w:t xml:space="preserve">bankovní spojení: </w:t>
            </w:r>
            <w:r w:rsidR="00671CE9">
              <w:rPr>
                <w:lang w:val="cs-CZ"/>
              </w:rPr>
              <w:t xml:space="preserve">ČSOB a.s. </w:t>
            </w:r>
          </w:p>
          <w:p w14:paraId="3CB9C7EF" w14:textId="70122D91" w:rsidR="00C045C3" w:rsidRPr="007C5A33" w:rsidRDefault="00671CE9" w:rsidP="00271185">
            <w:pPr>
              <w:rPr>
                <w:lang w:val="cs-CZ"/>
              </w:rPr>
            </w:pPr>
            <w:proofErr w:type="spellStart"/>
            <w:proofErr w:type="gramStart"/>
            <w:r>
              <w:rPr>
                <w:lang w:val="cs-CZ"/>
              </w:rPr>
              <w:t>č.ú</w:t>
            </w:r>
            <w:proofErr w:type="spellEnd"/>
            <w:r>
              <w:rPr>
                <w:lang w:val="cs-CZ"/>
              </w:rPr>
              <w:t>.:</w:t>
            </w:r>
            <w:proofErr w:type="gramEnd"/>
            <w:r>
              <w:rPr>
                <w:lang w:val="cs-CZ"/>
              </w:rPr>
              <w:t xml:space="preserve"> </w:t>
            </w:r>
            <w:proofErr w:type="spellStart"/>
            <w:r w:rsidR="00271185">
              <w:rPr>
                <w:lang w:val="cs-CZ"/>
              </w:rPr>
              <w:t>xxx</w:t>
            </w:r>
            <w:proofErr w:type="spellEnd"/>
          </w:p>
        </w:tc>
      </w:tr>
      <w:tr w:rsidR="00C045C3" w14:paraId="5B5DEC88" w14:textId="77777777">
        <w:tc>
          <w:tcPr>
            <w:tcW w:w="4677" w:type="dxa"/>
          </w:tcPr>
          <w:p w14:paraId="01546967" w14:textId="77777777" w:rsidR="00C045C3" w:rsidRDefault="00C045C3">
            <w:pPr>
              <w:rPr>
                <w:lang w:val="cs-CZ"/>
              </w:rPr>
            </w:pPr>
            <w:r>
              <w:rPr>
                <w:lang w:val="cs-CZ"/>
              </w:rPr>
              <w:t xml:space="preserve">zapsaná: </w:t>
            </w:r>
            <w:r>
              <w:rPr>
                <w:sz w:val="22"/>
                <w:lang w:val="cs-CZ"/>
              </w:rPr>
              <w:t>14. října 1998, oddíl C, vložka 62478, Městský soud v</w:t>
            </w:r>
            <w:r w:rsidR="00B31AB3">
              <w:rPr>
                <w:sz w:val="22"/>
                <w:lang w:val="cs-CZ"/>
              </w:rPr>
              <w:t> </w:t>
            </w:r>
            <w:r>
              <w:rPr>
                <w:sz w:val="22"/>
                <w:lang w:val="cs-CZ"/>
              </w:rPr>
              <w:t>Praze</w:t>
            </w:r>
          </w:p>
        </w:tc>
        <w:tc>
          <w:tcPr>
            <w:tcW w:w="426" w:type="dxa"/>
          </w:tcPr>
          <w:p w14:paraId="1E5C49D8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5589AA80" w14:textId="4AC6448D" w:rsidR="00C045C3" w:rsidRPr="007C5A33" w:rsidRDefault="00C045C3">
            <w:pPr>
              <w:rPr>
                <w:lang w:val="cs-CZ"/>
              </w:rPr>
            </w:pPr>
            <w:r w:rsidRPr="007C5A33">
              <w:rPr>
                <w:lang w:val="cs-CZ"/>
              </w:rPr>
              <w:t xml:space="preserve">zapsaná: </w:t>
            </w:r>
            <w:r w:rsidR="00FC5530">
              <w:rPr>
                <w:lang w:val="cs-CZ"/>
              </w:rPr>
              <w:t xml:space="preserve">spisová značka </w:t>
            </w:r>
            <w:proofErr w:type="spellStart"/>
            <w:r w:rsidR="00FC5530">
              <w:rPr>
                <w:lang w:val="cs-CZ"/>
              </w:rPr>
              <w:t>Pr</w:t>
            </w:r>
            <w:proofErr w:type="spellEnd"/>
            <w:r w:rsidR="00FC5530">
              <w:rPr>
                <w:lang w:val="cs-CZ"/>
              </w:rPr>
              <w:t xml:space="preserve"> 684</w:t>
            </w:r>
          </w:p>
          <w:p w14:paraId="1D5EDD56" w14:textId="601C15DC" w:rsidR="00C045C3" w:rsidRPr="007C5A33" w:rsidRDefault="00FC5530">
            <w:pPr>
              <w:rPr>
                <w:lang w:val="cs-CZ"/>
              </w:rPr>
            </w:pPr>
            <w:r>
              <w:rPr>
                <w:lang w:val="cs-CZ"/>
              </w:rPr>
              <w:t>Krajský soud v Plzni</w:t>
            </w:r>
          </w:p>
        </w:tc>
      </w:tr>
      <w:tr w:rsidR="00C045C3" w14:paraId="7D6AD803" w14:textId="77777777">
        <w:tc>
          <w:tcPr>
            <w:tcW w:w="4677" w:type="dxa"/>
          </w:tcPr>
          <w:p w14:paraId="3D47F167" w14:textId="77777777" w:rsidR="00C045C3" w:rsidRDefault="00C045C3">
            <w:pPr>
              <w:rPr>
                <w:lang w:val="cs-CZ"/>
              </w:rPr>
            </w:pPr>
            <w:r>
              <w:rPr>
                <w:lang w:val="cs-CZ"/>
              </w:rPr>
              <w:t>dále jen prodávající</w:t>
            </w:r>
          </w:p>
        </w:tc>
        <w:tc>
          <w:tcPr>
            <w:tcW w:w="426" w:type="dxa"/>
          </w:tcPr>
          <w:p w14:paraId="0C04C7A6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2E6BECDE" w14:textId="77777777" w:rsidR="00C045C3" w:rsidRDefault="00C045C3">
            <w:pPr>
              <w:rPr>
                <w:lang w:val="cs-CZ"/>
              </w:rPr>
            </w:pPr>
            <w:r>
              <w:rPr>
                <w:lang w:val="cs-CZ"/>
              </w:rPr>
              <w:t>dále jen kupující</w:t>
            </w:r>
          </w:p>
        </w:tc>
      </w:tr>
      <w:tr w:rsidR="00C045C3" w14:paraId="5C23A076" w14:textId="77777777">
        <w:tc>
          <w:tcPr>
            <w:tcW w:w="4677" w:type="dxa"/>
          </w:tcPr>
          <w:p w14:paraId="06EDE35B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6" w:type="dxa"/>
          </w:tcPr>
          <w:p w14:paraId="6F37BBB3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252" w:type="dxa"/>
          </w:tcPr>
          <w:p w14:paraId="4828B139" w14:textId="77777777" w:rsidR="00C045C3" w:rsidRDefault="00C045C3">
            <w:pPr>
              <w:rPr>
                <w:lang w:val="cs-CZ"/>
              </w:rPr>
            </w:pPr>
          </w:p>
        </w:tc>
      </w:tr>
    </w:tbl>
    <w:p w14:paraId="5DCFB704" w14:textId="77777777" w:rsidR="00C045C3" w:rsidRDefault="00C045C3">
      <w:pPr>
        <w:rPr>
          <w:sz w:val="16"/>
          <w:lang w:val="cs-CZ"/>
        </w:rPr>
      </w:pPr>
    </w:p>
    <w:p w14:paraId="04AD00BA" w14:textId="77777777" w:rsidR="00C045C3" w:rsidRDefault="00C045C3">
      <w:pPr>
        <w:pStyle w:val="Nadpis2"/>
        <w:rPr>
          <w:lang w:val="cs-CZ"/>
        </w:rPr>
      </w:pPr>
      <w:bookmarkStart w:id="0" w:name="_Toc518801672"/>
      <w:r>
        <w:rPr>
          <w:lang w:val="cs-CZ"/>
        </w:rPr>
        <w:t>1. Předmět smlouvy</w:t>
      </w:r>
      <w:bookmarkEnd w:id="0"/>
    </w:p>
    <w:p w14:paraId="7C01A51A" w14:textId="344CA6FB" w:rsidR="00C045C3" w:rsidRDefault="00C045C3">
      <w:pPr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 xml:space="preserve">Předmětem smlouvy jsou práva a povinnosti smluvních stran při koupi a prodeji </w:t>
      </w:r>
      <w:r w:rsidR="00977941">
        <w:rPr>
          <w:lang w:val="cs-CZ"/>
        </w:rPr>
        <w:t xml:space="preserve">simulátoru nedonošence </w:t>
      </w:r>
      <w:proofErr w:type="spellStart"/>
      <w:r w:rsidR="00977941">
        <w:rPr>
          <w:lang w:val="cs-CZ"/>
        </w:rPr>
        <w:t>Laerdal</w:t>
      </w:r>
      <w:proofErr w:type="spellEnd"/>
      <w:r w:rsidR="00977941">
        <w:rPr>
          <w:lang w:val="cs-CZ"/>
        </w:rPr>
        <w:t xml:space="preserve"> </w:t>
      </w:r>
      <w:proofErr w:type="spellStart"/>
      <w:r w:rsidR="00977941">
        <w:rPr>
          <w:lang w:val="cs-CZ"/>
        </w:rPr>
        <w:t>Premature</w:t>
      </w:r>
      <w:proofErr w:type="spellEnd"/>
      <w:r w:rsidR="00977941">
        <w:rPr>
          <w:lang w:val="cs-CZ"/>
        </w:rPr>
        <w:t xml:space="preserve"> Anne</w:t>
      </w:r>
      <w:r>
        <w:rPr>
          <w:lang w:val="cs-CZ"/>
        </w:rPr>
        <w:t xml:space="preserve"> (dále jen "zboží"). Přesná specifikace zboží je nedílnou součástí této kupní smlouvy </w:t>
      </w:r>
      <w:r w:rsidR="0042540F">
        <w:rPr>
          <w:lang w:val="cs-CZ"/>
        </w:rPr>
        <w:t xml:space="preserve">jako její příloha </w:t>
      </w:r>
      <w:r>
        <w:rPr>
          <w:lang w:val="cs-CZ"/>
        </w:rPr>
        <w:t xml:space="preserve">(nabídka č. </w:t>
      </w:r>
      <w:r w:rsidR="00977941">
        <w:rPr>
          <w:lang w:val="cs-CZ"/>
        </w:rPr>
        <w:t>MJ 21 002</w:t>
      </w:r>
      <w:r>
        <w:rPr>
          <w:lang w:val="cs-CZ"/>
        </w:rPr>
        <w:t>).</w:t>
      </w:r>
    </w:p>
    <w:p w14:paraId="6627C5DD" w14:textId="77777777" w:rsidR="00C045C3" w:rsidRDefault="00C045C3">
      <w:pPr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 xml:space="preserve">Součástí dodávky zboží je dodávka do místa určení, instalace, </w:t>
      </w:r>
      <w:r w:rsidR="008A6CA8">
        <w:rPr>
          <w:lang w:val="cs-CZ"/>
        </w:rPr>
        <w:t>instruktáž</w:t>
      </w:r>
      <w:r>
        <w:rPr>
          <w:lang w:val="cs-CZ"/>
        </w:rPr>
        <w:t xml:space="preserve"> obsluhy kupujícího a předání nabývacích dokladů, které se k dodávanému zboží vztahují, provozní manuály, jakož i příslušné dokumentace. Dodávka nezahrnuje náklady spojené s přípravou pracovního místa, jako jsou: protažení kabelů, instalace elektřiny, vody, plynu, kanalizace a klimatizace, zednické a jiné řemeslné práce nezbytné pro instalaci zařízení.</w:t>
      </w:r>
    </w:p>
    <w:p w14:paraId="1EDE8D06" w14:textId="77777777" w:rsidR="00C045C3" w:rsidRDefault="00C045C3">
      <w:pPr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>Omezení, rozšíření a jiné podstatné změny v plnění této smlouvy jsou možné po předcházejícím souhlasu smluvních stran formou písemných dodatků, podepsaných k tomu oprávněnými zástupci obou smluvních stran.</w:t>
      </w:r>
    </w:p>
    <w:p w14:paraId="5AD4DB92" w14:textId="77777777" w:rsidR="00C045C3" w:rsidRDefault="00D05024">
      <w:pPr>
        <w:numPr>
          <w:ilvl w:val="1"/>
          <w:numId w:val="2"/>
        </w:numPr>
        <w:jc w:val="both"/>
        <w:rPr>
          <w:lang w:val="cs-CZ"/>
        </w:rPr>
      </w:pPr>
      <w:r>
        <w:rPr>
          <w:lang w:val="cs-CZ"/>
        </w:rPr>
        <w:t xml:space="preserve">Prodávající se touto smlouvu zavazuje zboží kupujícímu odevzdat a umožnit mu nabýt vlastnické právo k němu. </w:t>
      </w:r>
      <w:r w:rsidR="00C045C3">
        <w:rPr>
          <w:lang w:val="cs-CZ"/>
        </w:rPr>
        <w:t>Kupující se touto smlouvou zavazuje zboží od prodávajícího převzít a zaplatit kupní cenu podle této smlouvy.</w:t>
      </w:r>
    </w:p>
    <w:p w14:paraId="32F85950" w14:textId="77777777" w:rsidR="00C045C3" w:rsidRDefault="00C045C3">
      <w:pPr>
        <w:pStyle w:val="Nadpis2"/>
        <w:rPr>
          <w:lang w:val="cs-CZ"/>
        </w:rPr>
      </w:pPr>
      <w:bookmarkStart w:id="1" w:name="_Toc518801673"/>
      <w:r>
        <w:rPr>
          <w:lang w:val="cs-CZ"/>
        </w:rPr>
        <w:t>2. Kupní cena</w:t>
      </w:r>
      <w:bookmarkEnd w:id="1"/>
    </w:p>
    <w:p w14:paraId="7C8733C4" w14:textId="77777777" w:rsidR="00E1284C" w:rsidRDefault="00E1284C">
      <w:pPr>
        <w:numPr>
          <w:ilvl w:val="1"/>
          <w:numId w:val="4"/>
        </w:numPr>
        <w:jc w:val="both"/>
        <w:rPr>
          <w:color w:val="000000"/>
          <w:lang w:val="cs-CZ"/>
        </w:rPr>
      </w:pPr>
      <w:r>
        <w:rPr>
          <w:color w:val="000000"/>
          <w:lang w:val="cs-CZ"/>
        </w:rPr>
        <w:t>Kupní cena předmětu smlouvy byla stanovena po vzájemném ujednání smluvních stran následovně</w:t>
      </w:r>
      <w:r w:rsidR="00E46D86">
        <w:rPr>
          <w:color w:val="000000"/>
          <w:lang w:val="cs-CZ"/>
        </w:rPr>
        <w:t>:</w:t>
      </w:r>
    </w:p>
    <w:p w14:paraId="69D9E102" w14:textId="77777777" w:rsidR="00E46D86" w:rsidRDefault="00E46D86" w:rsidP="00E46D86">
      <w:pPr>
        <w:ind w:left="720"/>
        <w:jc w:val="both"/>
        <w:rPr>
          <w:color w:val="000000"/>
          <w:lang w:val="cs-CZ"/>
        </w:rPr>
      </w:pPr>
    </w:p>
    <w:p w14:paraId="6699FED6" w14:textId="7228574C" w:rsidR="00E46D86" w:rsidRDefault="00E46D86" w:rsidP="00E46D86">
      <w:pPr>
        <w:ind w:left="72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Celková cena bez DPH:</w:t>
      </w:r>
      <w:r>
        <w:rPr>
          <w:color w:val="000000"/>
          <w:lang w:val="cs-CZ"/>
        </w:rPr>
        <w:tab/>
      </w:r>
      <w:r w:rsidR="00977941">
        <w:rPr>
          <w:color w:val="000000"/>
          <w:lang w:val="cs-CZ"/>
        </w:rPr>
        <w:t>199 056,20</w:t>
      </w:r>
      <w:r w:rsidR="00E14621">
        <w:rPr>
          <w:color w:val="000000"/>
          <w:lang w:val="cs-CZ"/>
        </w:rPr>
        <w:t xml:space="preserve"> CZK</w:t>
      </w:r>
    </w:p>
    <w:p w14:paraId="3CD25446" w14:textId="70E3E6F5" w:rsidR="00E46D86" w:rsidRDefault="00074A76" w:rsidP="00E14621">
      <w:pPr>
        <w:ind w:left="72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DPH ve výši 21</w:t>
      </w:r>
      <w:r w:rsidR="00E46D86">
        <w:rPr>
          <w:color w:val="000000"/>
          <w:lang w:val="cs-CZ"/>
        </w:rPr>
        <w:t>%:</w:t>
      </w:r>
      <w:r w:rsidR="00E46D86">
        <w:rPr>
          <w:color w:val="000000"/>
          <w:lang w:val="cs-CZ"/>
        </w:rPr>
        <w:tab/>
      </w:r>
      <w:r w:rsidR="00E46D86">
        <w:rPr>
          <w:color w:val="000000"/>
          <w:lang w:val="cs-CZ"/>
        </w:rPr>
        <w:tab/>
      </w:r>
      <w:r w:rsidR="00977941">
        <w:rPr>
          <w:color w:val="000000"/>
          <w:lang w:val="cs-CZ"/>
        </w:rPr>
        <w:t xml:space="preserve">  41 801,80</w:t>
      </w:r>
      <w:r w:rsidR="00E14621">
        <w:rPr>
          <w:color w:val="000000"/>
          <w:lang w:val="cs-CZ"/>
        </w:rPr>
        <w:t xml:space="preserve"> CZK</w:t>
      </w:r>
    </w:p>
    <w:p w14:paraId="6BF7D6EC" w14:textId="20C1585D" w:rsidR="00E46D86" w:rsidRDefault="00E46D86" w:rsidP="00E46D86">
      <w:pPr>
        <w:ind w:left="720"/>
        <w:jc w:val="both"/>
        <w:rPr>
          <w:color w:val="000000"/>
          <w:lang w:val="cs-CZ"/>
        </w:rPr>
      </w:pPr>
      <w:r>
        <w:rPr>
          <w:color w:val="000000"/>
          <w:lang w:val="cs-CZ"/>
        </w:rPr>
        <w:t>Celková cena včetně DPH:</w:t>
      </w:r>
      <w:r>
        <w:rPr>
          <w:color w:val="000000"/>
          <w:lang w:val="cs-CZ"/>
        </w:rPr>
        <w:tab/>
      </w:r>
      <w:r w:rsidR="00977941">
        <w:rPr>
          <w:color w:val="000000"/>
          <w:lang w:val="cs-CZ"/>
        </w:rPr>
        <w:t>240 858,00</w:t>
      </w:r>
      <w:r w:rsidR="00E14621">
        <w:rPr>
          <w:color w:val="000000"/>
          <w:lang w:val="cs-CZ"/>
        </w:rPr>
        <w:t xml:space="preserve"> CZK</w:t>
      </w:r>
    </w:p>
    <w:p w14:paraId="1DFCFF3E" w14:textId="77777777" w:rsidR="00E46D86" w:rsidRPr="00E1284C" w:rsidRDefault="00E46D86" w:rsidP="00E46D86">
      <w:pPr>
        <w:ind w:left="720"/>
        <w:jc w:val="both"/>
        <w:rPr>
          <w:color w:val="000000"/>
          <w:lang w:val="cs-CZ"/>
        </w:rPr>
      </w:pPr>
    </w:p>
    <w:p w14:paraId="0DD8A965" w14:textId="53F848C3" w:rsidR="00C045C3" w:rsidRDefault="00C045C3">
      <w:pPr>
        <w:numPr>
          <w:ilvl w:val="1"/>
          <w:numId w:val="4"/>
        </w:numPr>
        <w:jc w:val="both"/>
        <w:rPr>
          <w:lang w:val="cs-CZ"/>
        </w:rPr>
      </w:pPr>
      <w:r>
        <w:rPr>
          <w:lang w:val="cs-CZ"/>
        </w:rPr>
        <w:t xml:space="preserve">Cena zahrnuje: clo; celní a dovozní poplatky; záruční servis; dopravné; pojištění zaplacené do místa plnění; instalaci přístrojů; </w:t>
      </w:r>
      <w:r w:rsidR="008A6CA8">
        <w:rPr>
          <w:lang w:val="cs-CZ"/>
        </w:rPr>
        <w:t>instruktáž</w:t>
      </w:r>
      <w:r>
        <w:rPr>
          <w:lang w:val="cs-CZ"/>
        </w:rPr>
        <w:t xml:space="preserve"> personálu</w:t>
      </w:r>
      <w:r w:rsidR="00977941">
        <w:rPr>
          <w:lang w:val="cs-CZ"/>
        </w:rPr>
        <w:t xml:space="preserve"> - lektorů</w:t>
      </w:r>
      <w:r>
        <w:rPr>
          <w:lang w:val="cs-CZ"/>
        </w:rPr>
        <w:t>; návod k obsluze v českém jazyce. Po dodání zboží bude vystaven řádný daňový doklad.</w:t>
      </w:r>
    </w:p>
    <w:p w14:paraId="4BE74030" w14:textId="77777777" w:rsidR="00C045C3" w:rsidRDefault="00C045C3">
      <w:pPr>
        <w:numPr>
          <w:ilvl w:val="1"/>
          <w:numId w:val="4"/>
        </w:numPr>
        <w:jc w:val="both"/>
        <w:rPr>
          <w:lang w:val="cs-CZ"/>
        </w:rPr>
      </w:pPr>
      <w:r>
        <w:rPr>
          <w:lang w:val="cs-CZ"/>
        </w:rPr>
        <w:t>Platební podmínky:</w:t>
      </w:r>
    </w:p>
    <w:p w14:paraId="019649A2" w14:textId="77777777" w:rsidR="00E46D86" w:rsidRDefault="00C045C3" w:rsidP="00D05024">
      <w:pPr>
        <w:numPr>
          <w:ilvl w:val="2"/>
          <w:numId w:val="4"/>
        </w:numPr>
        <w:jc w:val="both"/>
        <w:rPr>
          <w:lang w:val="cs-CZ"/>
        </w:rPr>
      </w:pPr>
      <w:r>
        <w:rPr>
          <w:lang w:val="cs-CZ"/>
        </w:rPr>
        <w:lastRenderedPageBreak/>
        <w:t>Prodávající je povinen vystavit daňový doklad (dále jen "faktura"), který bude obsahovat náležitosti stanovené obecně závaznými právními předpisy.</w:t>
      </w:r>
    </w:p>
    <w:p w14:paraId="7D93774E" w14:textId="77777777" w:rsidR="00E46D86" w:rsidRDefault="00E46D86" w:rsidP="00E46D86">
      <w:pPr>
        <w:rPr>
          <w:lang w:val="cs-CZ"/>
        </w:rPr>
      </w:pPr>
    </w:p>
    <w:p w14:paraId="1D54F907" w14:textId="3140C9D9" w:rsidR="00C045C3" w:rsidRDefault="00C045C3" w:rsidP="00D05024">
      <w:pPr>
        <w:numPr>
          <w:ilvl w:val="2"/>
          <w:numId w:val="4"/>
        </w:numPr>
        <w:jc w:val="both"/>
        <w:rPr>
          <w:lang w:val="cs-CZ"/>
        </w:rPr>
      </w:pPr>
      <w:r>
        <w:rPr>
          <w:lang w:val="cs-CZ"/>
        </w:rPr>
        <w:t xml:space="preserve">Kupující je povinen zaplatit kupní cenu následovně: 100 % z kupní ceny </w:t>
      </w:r>
      <w:r w:rsidR="00115AFF">
        <w:rPr>
          <w:lang w:val="cs-CZ"/>
        </w:rPr>
        <w:t xml:space="preserve">do </w:t>
      </w:r>
      <w:r w:rsidR="00977941">
        <w:rPr>
          <w:lang w:val="cs-CZ"/>
        </w:rPr>
        <w:t>30</w:t>
      </w:r>
      <w:r w:rsidR="00115AFF">
        <w:rPr>
          <w:lang w:val="cs-CZ"/>
        </w:rPr>
        <w:t xml:space="preserve"> dnů ode dne</w:t>
      </w:r>
      <w:r w:rsidR="00E14621">
        <w:rPr>
          <w:lang w:val="cs-CZ"/>
        </w:rPr>
        <w:t>, kdy byl předmět této kupní smlouvy předán a nainstalován.</w:t>
      </w:r>
    </w:p>
    <w:p w14:paraId="5FE25323" w14:textId="77777777" w:rsidR="00C045C3" w:rsidRDefault="00C045C3">
      <w:pPr>
        <w:numPr>
          <w:ilvl w:val="1"/>
          <w:numId w:val="4"/>
        </w:numPr>
        <w:jc w:val="both"/>
        <w:rPr>
          <w:lang w:val="cs-CZ"/>
        </w:rPr>
      </w:pPr>
      <w:r>
        <w:rPr>
          <w:lang w:val="cs-CZ"/>
        </w:rPr>
        <w:t>V případě, že dojde v období ode dne podpisu této kupní smlouvy do dne rozhodného pro stanovení sazby DPH ke změně sazby z</w:t>
      </w:r>
      <w:r w:rsidR="00C10641">
        <w:rPr>
          <w:lang w:val="cs-CZ"/>
        </w:rPr>
        <w:t> </w:t>
      </w:r>
      <w:r>
        <w:rPr>
          <w:lang w:val="cs-CZ"/>
        </w:rPr>
        <w:t>DPH</w:t>
      </w:r>
      <w:r w:rsidR="00C10641">
        <w:rPr>
          <w:lang w:val="cs-CZ"/>
        </w:rPr>
        <w:t>,</w:t>
      </w:r>
      <w:r>
        <w:rPr>
          <w:lang w:val="cs-CZ"/>
        </w:rPr>
        <w:t xml:space="preserve"> má prodávající právo upravit kupní cenu v souladu s touto legislativní změnou. Smluvní strany se tuto změnu zavazují akceptovat bez výhrad.</w:t>
      </w:r>
    </w:p>
    <w:p w14:paraId="089C5E81" w14:textId="77777777" w:rsidR="00C045C3" w:rsidRDefault="00C045C3">
      <w:pPr>
        <w:numPr>
          <w:ilvl w:val="1"/>
          <w:numId w:val="4"/>
        </w:numPr>
        <w:jc w:val="both"/>
        <w:rPr>
          <w:lang w:val="cs-CZ"/>
        </w:rPr>
      </w:pPr>
      <w:r>
        <w:rPr>
          <w:lang w:val="cs-CZ"/>
        </w:rPr>
        <w:t>V případě, že dojde v období ode dne</w:t>
      </w:r>
      <w:r w:rsidR="00235648">
        <w:rPr>
          <w:lang w:val="cs-CZ"/>
        </w:rPr>
        <w:t xml:space="preserve"> podpisu do dne dodání podle článku </w:t>
      </w:r>
      <w:r>
        <w:rPr>
          <w:lang w:val="cs-CZ"/>
        </w:rPr>
        <w:t>3. ke změně kurzu ČNB střed CZK/EUR o více než 4%, má prodávající právo upravit kupní cenu v souladu s touto změnou s písemným souhlasem obou smluvních stran. Smluvní strany se tuto změnu zavazují akceptovat bez výhrad.</w:t>
      </w:r>
      <w:bookmarkStart w:id="2" w:name="_Toc518801674"/>
    </w:p>
    <w:p w14:paraId="71E226D8" w14:textId="77777777" w:rsidR="00C045C3" w:rsidRDefault="00C045C3">
      <w:pPr>
        <w:jc w:val="both"/>
        <w:rPr>
          <w:lang w:val="cs-CZ"/>
        </w:rPr>
      </w:pPr>
    </w:p>
    <w:p w14:paraId="0BF91E37" w14:textId="77777777" w:rsidR="00C045C3" w:rsidRDefault="00C045C3">
      <w:pPr>
        <w:jc w:val="both"/>
        <w:rPr>
          <w:lang w:val="cs-CZ"/>
        </w:rPr>
      </w:pPr>
    </w:p>
    <w:p w14:paraId="6F08CD43" w14:textId="77777777" w:rsidR="00C045C3" w:rsidRDefault="00C045C3">
      <w:pPr>
        <w:pStyle w:val="Nadpis2"/>
        <w:rPr>
          <w:lang w:val="cs-CZ"/>
        </w:rPr>
      </w:pPr>
      <w:r>
        <w:rPr>
          <w:lang w:val="cs-CZ"/>
        </w:rPr>
        <w:t>3. Dodací podmínky</w:t>
      </w:r>
      <w:bookmarkEnd w:id="2"/>
    </w:p>
    <w:p w14:paraId="3FB786C4" w14:textId="534586A4" w:rsidR="00C045C3" w:rsidRDefault="00C045C3" w:rsidP="00C10641">
      <w:pPr>
        <w:ind w:left="709" w:hanging="709"/>
        <w:jc w:val="both"/>
        <w:rPr>
          <w:lang w:val="cs-CZ"/>
        </w:rPr>
      </w:pPr>
      <w:r>
        <w:rPr>
          <w:lang w:val="cs-CZ"/>
        </w:rPr>
        <w:t>3.1.</w:t>
      </w:r>
      <w:r>
        <w:rPr>
          <w:lang w:val="cs-CZ"/>
        </w:rPr>
        <w:tab/>
        <w:t>Čas plnění</w:t>
      </w:r>
      <w:r w:rsidR="00C10641">
        <w:rPr>
          <w:lang w:val="cs-CZ"/>
        </w:rPr>
        <w:t xml:space="preserve"> (dodávky zboží kupujícímu)</w:t>
      </w:r>
      <w:r>
        <w:rPr>
          <w:lang w:val="cs-CZ"/>
        </w:rPr>
        <w:t xml:space="preserve">: do </w:t>
      </w:r>
      <w:r w:rsidR="00977941">
        <w:rPr>
          <w:lang w:val="cs-CZ"/>
        </w:rPr>
        <w:t>1</w:t>
      </w:r>
      <w:r w:rsidR="00E14621">
        <w:rPr>
          <w:lang w:val="cs-CZ"/>
        </w:rPr>
        <w:t xml:space="preserve"> měsíc</w:t>
      </w:r>
      <w:r w:rsidR="00977941">
        <w:rPr>
          <w:lang w:val="cs-CZ"/>
        </w:rPr>
        <w:t>e</w:t>
      </w:r>
      <w:r>
        <w:rPr>
          <w:lang w:val="cs-CZ"/>
        </w:rPr>
        <w:t xml:space="preserve"> ode dne podepsání kupní smlouvy oběma smluvními stranami.</w:t>
      </w:r>
    </w:p>
    <w:p w14:paraId="7EB9D7C1" w14:textId="0D2B6D0B" w:rsidR="00C045C3" w:rsidRDefault="00C045C3">
      <w:pPr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 xml:space="preserve">Místem plnění se rozumí místo instalace na adrese: </w:t>
      </w:r>
      <w:r w:rsidR="00723A41">
        <w:rPr>
          <w:lang w:val="cs-CZ"/>
        </w:rPr>
        <w:t>ZZSPK, Klatovská 2960/200i, Plzeň</w:t>
      </w:r>
      <w:r>
        <w:rPr>
          <w:lang w:val="cs-CZ"/>
        </w:rPr>
        <w:t>.</w:t>
      </w:r>
    </w:p>
    <w:p w14:paraId="3A96FD0D" w14:textId="77777777" w:rsidR="00C045C3" w:rsidRDefault="00C045C3">
      <w:pPr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>Prodávající je povinen vyzvat kupujícího k převzetí zboží nejméně 2 dny předem. Kupující je povinen zajistit podmínky pro instalaci zboží dle čl. 4 této smlouvy.  Pokud tak kupující neučiní, není prodávající v prodlení s dodávkou zboží</w:t>
      </w:r>
      <w:r w:rsidR="001C5DE1">
        <w:rPr>
          <w:lang w:val="cs-CZ"/>
        </w:rPr>
        <w:t xml:space="preserve"> a čas plnění se prodlužuje o dobu odpovídající počtu dní od data, kdy mělo být zboží předáno dle výzvy prodávajícího kupujícímu, do doby, kdy budou podmínky pro instalaci zboží dle čl. 4 této smlouvy splněny a tato skutečnost bude písemně oznámena kupujícím prodávajícímu plus 5 pracovních dní.</w:t>
      </w:r>
    </w:p>
    <w:p w14:paraId="4D76B1F7" w14:textId="2D8E3248" w:rsidR="00C045C3" w:rsidRDefault="00C045C3">
      <w:pPr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>Prodávající je oprávněn dodat, nainstalovat a fakturovat i částečnou</w:t>
      </w:r>
      <w:r w:rsidR="00977941">
        <w:rPr>
          <w:lang w:val="cs-CZ"/>
        </w:rPr>
        <w:t xml:space="preserve"> </w:t>
      </w:r>
      <w:r>
        <w:rPr>
          <w:lang w:val="cs-CZ"/>
        </w:rPr>
        <w:t>dodávku</w:t>
      </w:r>
      <w:r w:rsidR="00977941">
        <w:rPr>
          <w:lang w:val="cs-CZ"/>
        </w:rPr>
        <w:t>,</w:t>
      </w:r>
      <w:r>
        <w:rPr>
          <w:lang w:val="cs-CZ"/>
        </w:rPr>
        <w:t xml:space="preserve"> pokud tvoří funkční celek. Kupující je povinen částečnou dodávku převzít. Ostatní ustanovení smlouvy se použijí přiměřeně.</w:t>
      </w:r>
    </w:p>
    <w:p w14:paraId="5D962D31" w14:textId="77777777" w:rsidR="00C045C3" w:rsidRDefault="00C045C3">
      <w:pPr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>Dodávka bude potvrzena podpisem dodacího listu k tomu pověřenými zástupci obou smluvních stran.</w:t>
      </w:r>
    </w:p>
    <w:p w14:paraId="6550902F" w14:textId="77777777" w:rsidR="00C045C3" w:rsidRDefault="00C045C3">
      <w:pPr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>Vlastnické právo ke zboží dle této kupní smlouvy přechází na kupujícího</w:t>
      </w:r>
      <w:r w:rsidR="00BF260E">
        <w:rPr>
          <w:lang w:val="cs-CZ"/>
        </w:rPr>
        <w:t xml:space="preserve"> dnem zaplacení celé kupní ceny</w:t>
      </w:r>
      <w:r>
        <w:rPr>
          <w:lang w:val="cs-CZ"/>
        </w:rPr>
        <w:t xml:space="preserve">. Nebezpečí vzniku škody přechází na kupujícího podpisem dodacího listu.  </w:t>
      </w:r>
    </w:p>
    <w:p w14:paraId="5EB83DAE" w14:textId="77777777" w:rsidR="00C045C3" w:rsidRDefault="00C045C3">
      <w:pPr>
        <w:numPr>
          <w:ilvl w:val="1"/>
          <w:numId w:val="10"/>
        </w:numPr>
        <w:jc w:val="both"/>
        <w:rPr>
          <w:lang w:val="cs-CZ"/>
        </w:rPr>
      </w:pPr>
      <w:r>
        <w:rPr>
          <w:lang w:val="cs-CZ"/>
        </w:rPr>
        <w:t>Po instalaci zboží bude podepsán protokol o instalaci, předání a funkčnosti zboží, který podepíší k tomu oprávnění zástupci obou smluvních stran, a který slouží jako záruční list.</w:t>
      </w:r>
    </w:p>
    <w:p w14:paraId="5D23178C" w14:textId="77777777" w:rsidR="00C045C3" w:rsidRDefault="00C045C3" w:rsidP="00723A41">
      <w:pPr>
        <w:pStyle w:val="Nadpis2"/>
        <w:spacing w:before="120" w:after="0"/>
        <w:rPr>
          <w:lang w:val="cs-CZ"/>
        </w:rPr>
      </w:pPr>
      <w:bookmarkStart w:id="3" w:name="_Toc518801675"/>
    </w:p>
    <w:p w14:paraId="264B3FCF" w14:textId="77777777" w:rsidR="00C045C3" w:rsidRDefault="00C045C3">
      <w:pPr>
        <w:pStyle w:val="Nadpis2"/>
        <w:rPr>
          <w:lang w:val="cs-CZ"/>
        </w:rPr>
      </w:pPr>
      <w:r>
        <w:rPr>
          <w:lang w:val="cs-CZ"/>
        </w:rPr>
        <w:t>4. Instalační podmínky</w:t>
      </w:r>
      <w:bookmarkEnd w:id="3"/>
    </w:p>
    <w:p w14:paraId="2FDBBBE5" w14:textId="77777777" w:rsidR="00C045C3" w:rsidRDefault="00C045C3">
      <w:pPr>
        <w:numPr>
          <w:ilvl w:val="1"/>
          <w:numId w:val="14"/>
        </w:numPr>
        <w:jc w:val="both"/>
        <w:rPr>
          <w:lang w:val="cs-CZ"/>
        </w:rPr>
      </w:pPr>
      <w:r>
        <w:rPr>
          <w:lang w:val="cs-CZ"/>
        </w:rPr>
        <w:t>Kupující je povinen zpřístupnit pro instalaci přístroje dodaného podle této smlouvy vyhovující prostory a zajistit odpovídající podmínky pro provoz (</w:t>
      </w:r>
      <w:proofErr w:type="gramStart"/>
      <w:r>
        <w:rPr>
          <w:lang w:val="cs-CZ"/>
        </w:rPr>
        <w:t>t.j.</w:t>
      </w:r>
      <w:proofErr w:type="gramEnd"/>
      <w:r>
        <w:rPr>
          <w:lang w:val="cs-CZ"/>
        </w:rPr>
        <w:t xml:space="preserve"> s běžnými hodnotami vlhkosti a prašnosti pro nemocniční prostředí, se schválenou elektrickou instalací dle ČSN </w:t>
      </w:r>
      <w:r w:rsidR="00436F04">
        <w:rPr>
          <w:lang w:val="cs-CZ"/>
        </w:rPr>
        <w:t>EN 60601, 62353</w:t>
      </w:r>
      <w:r>
        <w:rPr>
          <w:lang w:val="cs-CZ"/>
        </w:rPr>
        <w:t xml:space="preserve">). </w:t>
      </w:r>
    </w:p>
    <w:p w14:paraId="1BC415E9" w14:textId="77777777" w:rsidR="00C045C3" w:rsidRDefault="00C045C3">
      <w:pPr>
        <w:numPr>
          <w:ilvl w:val="1"/>
          <w:numId w:val="14"/>
        </w:numPr>
        <w:jc w:val="both"/>
        <w:rPr>
          <w:lang w:val="cs-CZ"/>
        </w:rPr>
      </w:pPr>
      <w:bookmarkStart w:id="4" w:name="OLE_LINK1"/>
      <w:r>
        <w:rPr>
          <w:color w:val="000000"/>
          <w:szCs w:val="20"/>
          <w:lang w:val="cs-CZ" w:eastAsia="cs-CZ"/>
        </w:rPr>
        <w:t>Kupující je povinen si zajistit správu a archivaci dat z předmětu prodeje. Kupující je dále povinen určit odpovědnou osobu, která bude vyškolena servisním střediskem prodávajícího a bude zodpovědná za správu a archivaci dat, která budou pořízena na dodaném přístroji, případně připojení do stávajícího informačního systému kupujícího.</w:t>
      </w:r>
      <w:bookmarkEnd w:id="4"/>
    </w:p>
    <w:p w14:paraId="4C895DB1" w14:textId="77777777" w:rsidR="00970082" w:rsidRPr="00970082" w:rsidRDefault="00970082" w:rsidP="00970082">
      <w:pPr>
        <w:rPr>
          <w:lang w:val="cs-CZ"/>
        </w:rPr>
      </w:pPr>
      <w:bookmarkStart w:id="5" w:name="_Toc518801676"/>
    </w:p>
    <w:p w14:paraId="4CDC252B" w14:textId="77777777" w:rsidR="00C045C3" w:rsidRDefault="00C045C3" w:rsidP="008A6CA8">
      <w:pPr>
        <w:pStyle w:val="Nadpis2"/>
        <w:numPr>
          <w:ilvl w:val="0"/>
          <w:numId w:val="15"/>
        </w:numPr>
        <w:rPr>
          <w:lang w:val="cs-CZ"/>
        </w:rPr>
      </w:pPr>
      <w:r>
        <w:rPr>
          <w:lang w:val="cs-CZ"/>
        </w:rPr>
        <w:t>Odpovědnost za vady, záruka za jakost zboží, záruční pod. a servis</w:t>
      </w:r>
      <w:bookmarkEnd w:id="5"/>
    </w:p>
    <w:p w14:paraId="348AC29B" w14:textId="77777777" w:rsidR="00C045C3" w:rsidRDefault="00C045C3">
      <w:pPr>
        <w:numPr>
          <w:ilvl w:val="1"/>
          <w:numId w:val="15"/>
        </w:numPr>
        <w:jc w:val="both"/>
        <w:rPr>
          <w:lang w:val="cs-CZ"/>
        </w:rPr>
      </w:pPr>
      <w:r>
        <w:rPr>
          <w:lang w:val="cs-CZ"/>
        </w:rPr>
        <w:t>Prodávající přejímá níže uvedenou záruku za jakost zboží dodaného podle této smlouvy:</w:t>
      </w:r>
    </w:p>
    <w:p w14:paraId="4A5881EF" w14:textId="0B021D65" w:rsidR="00C045C3" w:rsidRDefault="00C045C3">
      <w:pPr>
        <w:numPr>
          <w:ilvl w:val="2"/>
          <w:numId w:val="15"/>
        </w:numPr>
        <w:jc w:val="both"/>
        <w:rPr>
          <w:lang w:val="cs-CZ"/>
        </w:rPr>
      </w:pPr>
      <w:r>
        <w:rPr>
          <w:lang w:val="cs-CZ"/>
        </w:rPr>
        <w:t xml:space="preserve">záruční </w:t>
      </w:r>
      <w:r w:rsidR="004161F2">
        <w:rPr>
          <w:lang w:val="cs-CZ"/>
        </w:rPr>
        <w:t xml:space="preserve">lhůta na základní </w:t>
      </w:r>
      <w:r w:rsidR="00977941">
        <w:rPr>
          <w:lang w:val="cs-CZ"/>
        </w:rPr>
        <w:t xml:space="preserve">simulátor </w:t>
      </w:r>
      <w:r w:rsidR="00E14621">
        <w:rPr>
          <w:lang w:val="cs-CZ"/>
        </w:rPr>
        <w:t xml:space="preserve">včetně </w:t>
      </w:r>
      <w:r w:rsidR="00977941">
        <w:rPr>
          <w:lang w:val="cs-CZ"/>
        </w:rPr>
        <w:t>příslušenství</w:t>
      </w:r>
      <w:r w:rsidR="004161F2">
        <w:rPr>
          <w:lang w:val="cs-CZ"/>
        </w:rPr>
        <w:t xml:space="preserve"> je 24</w:t>
      </w:r>
      <w:r>
        <w:rPr>
          <w:lang w:val="cs-CZ"/>
        </w:rPr>
        <w:t xml:space="preserve"> měsíců </w:t>
      </w:r>
    </w:p>
    <w:p w14:paraId="407D8E8F" w14:textId="77777777" w:rsidR="00C045C3" w:rsidRDefault="00C045C3">
      <w:pPr>
        <w:numPr>
          <w:ilvl w:val="1"/>
          <w:numId w:val="15"/>
        </w:numPr>
        <w:jc w:val="both"/>
        <w:rPr>
          <w:lang w:val="cs-CZ"/>
        </w:rPr>
      </w:pPr>
      <w:r>
        <w:rPr>
          <w:lang w:val="cs-CZ"/>
        </w:rPr>
        <w:lastRenderedPageBreak/>
        <w:t xml:space="preserve">Záruční lhůta počíná běžet dnem </w:t>
      </w:r>
      <w:r w:rsidR="00BF260E">
        <w:rPr>
          <w:lang w:val="cs-CZ"/>
        </w:rPr>
        <w:t xml:space="preserve">dokončení </w:t>
      </w:r>
      <w:r>
        <w:rPr>
          <w:lang w:val="cs-CZ"/>
        </w:rPr>
        <w:t xml:space="preserve">instalace, nejpozději však 1 měsíc po výzvě prodávajícího </w:t>
      </w:r>
      <w:r w:rsidR="00BF260E">
        <w:rPr>
          <w:lang w:val="cs-CZ"/>
        </w:rPr>
        <w:t xml:space="preserve">k převzetí zboží </w:t>
      </w:r>
      <w:r>
        <w:rPr>
          <w:lang w:val="cs-CZ"/>
        </w:rPr>
        <w:t>dle ustanovení 3.</w:t>
      </w:r>
      <w:r w:rsidR="00235648">
        <w:rPr>
          <w:lang w:val="cs-CZ"/>
        </w:rPr>
        <w:t xml:space="preserve"> </w:t>
      </w:r>
      <w:r>
        <w:rPr>
          <w:lang w:val="cs-CZ"/>
        </w:rPr>
        <w:t>3. této smlouvy.</w:t>
      </w:r>
    </w:p>
    <w:p w14:paraId="2BD2CA89" w14:textId="77777777" w:rsidR="00C045C3" w:rsidRDefault="00BF260E">
      <w:pPr>
        <w:numPr>
          <w:ilvl w:val="1"/>
          <w:numId w:val="15"/>
        </w:numPr>
        <w:jc w:val="both"/>
        <w:rPr>
          <w:lang w:val="cs-CZ"/>
        </w:rPr>
      </w:pPr>
      <w:r>
        <w:rPr>
          <w:lang w:val="cs-CZ"/>
        </w:rPr>
        <w:t xml:space="preserve">Zárukou se prodávající zavazuje, že zboží bude po záruční dobu způsobilé pro účel, pro který zboží sloučí, a že bude mít vlastnosti obvyklé pro dané zboží. Záruka platí jen za podmínky, že vada není zaviněna kupujícím, resp. třetími osobami, kterým kupující umožnil zboží používat, </w:t>
      </w:r>
      <w:r w:rsidR="0042540F">
        <w:rPr>
          <w:lang w:val="cs-CZ"/>
        </w:rPr>
        <w:t>kupující řádně a včas plní povinnosti dle odst. 5.</w:t>
      </w:r>
      <w:r w:rsidR="00235648">
        <w:rPr>
          <w:lang w:val="cs-CZ"/>
        </w:rPr>
        <w:t xml:space="preserve"> </w:t>
      </w:r>
      <w:r w:rsidR="0042540F">
        <w:rPr>
          <w:lang w:val="cs-CZ"/>
        </w:rPr>
        <w:t xml:space="preserve">8. této smlouvy </w:t>
      </w:r>
      <w:r>
        <w:rPr>
          <w:lang w:val="cs-CZ"/>
        </w:rPr>
        <w:t xml:space="preserve">a </w:t>
      </w:r>
      <w:r w:rsidR="0042540F">
        <w:rPr>
          <w:lang w:val="cs-CZ"/>
        </w:rPr>
        <w:t xml:space="preserve">vada </w:t>
      </w:r>
      <w:r>
        <w:rPr>
          <w:lang w:val="cs-CZ"/>
        </w:rPr>
        <w:t>není způsobena vyšší mocí či jinou vnější událostí, která nastala po přechodu nebezpečí škody na zboží. Odchylky zboží od stavu uvedeného v první větě tohoto odstavce představují záruční vady za podmínky, že na danou vadu platí záruka. P</w:t>
      </w:r>
      <w:r w:rsidR="00C045C3">
        <w:rPr>
          <w:lang w:val="cs-CZ"/>
        </w:rPr>
        <w:t xml:space="preserve">o </w:t>
      </w:r>
      <w:r>
        <w:rPr>
          <w:lang w:val="cs-CZ"/>
        </w:rPr>
        <w:t>záruční</w:t>
      </w:r>
      <w:r w:rsidR="00C045C3">
        <w:rPr>
          <w:lang w:val="cs-CZ"/>
        </w:rPr>
        <w:t xml:space="preserve"> dobu se prodávající zavazuje bezplatně odstraňovat</w:t>
      </w:r>
      <w:r>
        <w:rPr>
          <w:lang w:val="cs-CZ"/>
        </w:rPr>
        <w:t xml:space="preserve"> záruční</w:t>
      </w:r>
      <w:r w:rsidR="00C045C3">
        <w:rPr>
          <w:lang w:val="cs-CZ"/>
        </w:rPr>
        <w:t xml:space="preserve"> </w:t>
      </w:r>
      <w:r>
        <w:rPr>
          <w:lang w:val="cs-CZ"/>
        </w:rPr>
        <w:t>vady</w:t>
      </w:r>
      <w:r w:rsidR="00C045C3">
        <w:rPr>
          <w:lang w:val="cs-CZ"/>
        </w:rPr>
        <w:t xml:space="preserve"> na dodaném zboží. </w:t>
      </w:r>
    </w:p>
    <w:p w14:paraId="50B0A14A" w14:textId="77777777" w:rsidR="00C045C3" w:rsidRDefault="00C045C3">
      <w:pPr>
        <w:numPr>
          <w:ilvl w:val="1"/>
          <w:numId w:val="15"/>
        </w:numPr>
        <w:jc w:val="both"/>
        <w:rPr>
          <w:lang w:val="cs-CZ"/>
        </w:rPr>
      </w:pPr>
      <w:r>
        <w:rPr>
          <w:lang w:val="cs-CZ"/>
        </w:rPr>
        <w:t>Náklady na pozáruční servis budou vyčísleny podle ceníku náhradních dílů a ceníku prací prodávajícího platných v den dodání služby, pokud není stanoveno jinak.</w:t>
      </w:r>
    </w:p>
    <w:p w14:paraId="23288494" w14:textId="77777777" w:rsidR="00436F04" w:rsidRPr="00436F04" w:rsidRDefault="00C045C3" w:rsidP="00436F04">
      <w:pPr>
        <w:numPr>
          <w:ilvl w:val="1"/>
          <w:numId w:val="15"/>
        </w:numPr>
        <w:jc w:val="both"/>
        <w:rPr>
          <w:lang w:val="cs-CZ"/>
        </w:rPr>
      </w:pPr>
      <w:r>
        <w:rPr>
          <w:lang w:val="cs-CZ"/>
        </w:rPr>
        <w:t xml:space="preserve">Záruční servis je prováděn výhradně servisním oddělením prodávajícího a pozáruční servis je prováděn autorizovaným servisním střediskem v souladu se zákonem č. </w:t>
      </w:r>
      <w:r w:rsidR="00436F04" w:rsidRPr="00436F04">
        <w:rPr>
          <w:lang w:val="cs-CZ"/>
        </w:rPr>
        <w:t>268/2014 Sb.</w:t>
      </w:r>
      <w:r w:rsidR="00436F04" w:rsidRPr="00436F04">
        <w:rPr>
          <w:b/>
          <w:bCs/>
          <w:lang w:val="cs-CZ"/>
        </w:rPr>
        <w:t xml:space="preserve"> </w:t>
      </w:r>
      <w:r w:rsidR="00436F04" w:rsidRPr="00436F04">
        <w:rPr>
          <w:lang w:val="cs-CZ"/>
        </w:rPr>
        <w:t>o zdravotnických prostředcích,</w:t>
      </w:r>
      <w:r w:rsidR="00436F04">
        <w:rPr>
          <w:lang w:val="cs-CZ"/>
        </w:rPr>
        <w:t xml:space="preserve"> </w:t>
      </w:r>
      <w:r w:rsidR="00436F04" w:rsidRPr="00436F04">
        <w:rPr>
          <w:lang w:val="cs-CZ"/>
        </w:rPr>
        <w:t>dále</w:t>
      </w:r>
      <w:r w:rsidR="00436F04">
        <w:rPr>
          <w:lang w:val="cs-CZ"/>
        </w:rPr>
        <w:t xml:space="preserve"> v souladu se</w:t>
      </w:r>
      <w:r w:rsidR="00436F04" w:rsidRPr="00436F04">
        <w:rPr>
          <w:lang w:val="cs-CZ"/>
        </w:rPr>
        <w:t xml:space="preserve"> </w:t>
      </w:r>
      <w:r w:rsidR="00436F04">
        <w:rPr>
          <w:lang w:val="cs-CZ"/>
        </w:rPr>
        <w:t>zákonem</w:t>
      </w:r>
      <w:r w:rsidR="00436F04" w:rsidRPr="00436F04">
        <w:rPr>
          <w:lang w:val="cs-CZ"/>
        </w:rPr>
        <w:t xml:space="preserve"> č. 22/1997 Sb., o technických požadavcích na výrobky</w:t>
      </w:r>
      <w:r w:rsidR="004B6A48">
        <w:rPr>
          <w:lang w:val="cs-CZ"/>
        </w:rPr>
        <w:t>.</w:t>
      </w:r>
    </w:p>
    <w:p w14:paraId="6472DC6F" w14:textId="231D32E0" w:rsidR="00C045C3" w:rsidRDefault="00C045C3">
      <w:pPr>
        <w:numPr>
          <w:ilvl w:val="1"/>
          <w:numId w:val="15"/>
        </w:numPr>
        <w:jc w:val="both"/>
        <w:rPr>
          <w:lang w:val="cs-CZ"/>
        </w:rPr>
      </w:pPr>
      <w:r>
        <w:rPr>
          <w:lang w:val="cs-CZ"/>
        </w:rPr>
        <w:t>V záruční době je garantovaná doba odezvy v pracovní době do 4 hodin, nástup na opravu nejpozději do 2 pracovních dnů od nahlášení závady, které musí být provedeno výhradně písemnou formou (faxem</w:t>
      </w:r>
      <w:r w:rsidR="008A6CA8">
        <w:rPr>
          <w:lang w:val="cs-CZ"/>
        </w:rPr>
        <w:t>, emailem</w:t>
      </w:r>
      <w:r>
        <w:rPr>
          <w:lang w:val="cs-CZ"/>
        </w:rPr>
        <w:t xml:space="preserve">) na adresu prodávajícího (dispečink servisního oddělení prodávajícího, fax </w:t>
      </w:r>
      <w:proofErr w:type="spellStart"/>
      <w:r w:rsidR="00271185">
        <w:rPr>
          <w:lang w:val="cs-CZ"/>
        </w:rPr>
        <w:t>xxx</w:t>
      </w:r>
      <w:proofErr w:type="spellEnd"/>
      <w:r>
        <w:rPr>
          <w:lang w:val="cs-CZ"/>
        </w:rPr>
        <w:t xml:space="preserve">, telefon </w:t>
      </w:r>
      <w:proofErr w:type="spellStart"/>
      <w:r w:rsidR="00271185">
        <w:rPr>
          <w:lang w:val="cs-CZ"/>
        </w:rPr>
        <w:t>xxx</w:t>
      </w:r>
      <w:proofErr w:type="spellEnd"/>
      <w:r>
        <w:rPr>
          <w:lang w:val="cs-CZ"/>
        </w:rPr>
        <w:t xml:space="preserve">), e-mail: </w:t>
      </w:r>
      <w:proofErr w:type="spellStart"/>
      <w:r w:rsidR="00271185">
        <w:rPr>
          <w:lang w:val="cs-CZ"/>
        </w:rPr>
        <w:t>xxx</w:t>
      </w:r>
      <w:proofErr w:type="spellEnd"/>
      <w:r>
        <w:rPr>
          <w:lang w:val="cs-CZ"/>
        </w:rPr>
        <w:t xml:space="preserve">. Opravy se budou provádět na místě instalace zařízení u uživatele. </w:t>
      </w:r>
      <w:r w:rsidR="00977941">
        <w:rPr>
          <w:lang w:val="cs-CZ"/>
        </w:rPr>
        <w:t xml:space="preserve">V případě déle trvajících oprav bude zapůjčen po dobu opravy simulátor stejného nebo vyššího typu. </w:t>
      </w:r>
      <w:r>
        <w:rPr>
          <w:lang w:val="cs-CZ"/>
        </w:rPr>
        <w:t>V případě neopravitelných závad bude oprava provedena výměnou zařízení za ekvivalentní typ.</w:t>
      </w:r>
    </w:p>
    <w:p w14:paraId="257F70C8" w14:textId="4A0F4EA8" w:rsidR="00C045C3" w:rsidRDefault="00C045C3">
      <w:pPr>
        <w:numPr>
          <w:ilvl w:val="1"/>
          <w:numId w:val="15"/>
        </w:numPr>
        <w:jc w:val="both"/>
        <w:rPr>
          <w:lang w:val="cs-CZ"/>
        </w:rPr>
      </w:pPr>
      <w:r>
        <w:rPr>
          <w:lang w:val="cs-CZ"/>
        </w:rPr>
        <w:t>Reklamace funkčnosti a servisních úkonů budou</w:t>
      </w:r>
      <w:r w:rsidR="00235648">
        <w:rPr>
          <w:lang w:val="cs-CZ"/>
        </w:rPr>
        <w:t xml:space="preserve"> uplatňovány písemně na adrese </w:t>
      </w:r>
      <w:r>
        <w:rPr>
          <w:lang w:val="cs-CZ"/>
        </w:rPr>
        <w:t>prodávajícího (dispečink</w:t>
      </w:r>
      <w:r w:rsidR="00977941">
        <w:rPr>
          <w:lang w:val="cs-CZ"/>
        </w:rPr>
        <w:t xml:space="preserve"> servisu – </w:t>
      </w:r>
      <w:r w:rsidR="00271185">
        <w:rPr>
          <w:lang w:val="cs-CZ"/>
        </w:rPr>
        <w:t>xxx</w:t>
      </w:r>
      <w:bookmarkStart w:id="6" w:name="_GoBack"/>
      <w:bookmarkEnd w:id="6"/>
      <w:r>
        <w:rPr>
          <w:lang w:val="cs-CZ"/>
        </w:rPr>
        <w:t>).</w:t>
      </w:r>
    </w:p>
    <w:p w14:paraId="2516760F" w14:textId="3F0EA6CE" w:rsidR="00C045C3" w:rsidRPr="005A2422" w:rsidRDefault="00C045C3">
      <w:pPr>
        <w:numPr>
          <w:ilvl w:val="1"/>
          <w:numId w:val="15"/>
        </w:numPr>
        <w:jc w:val="both"/>
        <w:rPr>
          <w:b/>
          <w:bCs/>
          <w:i/>
          <w:iCs/>
          <w:lang w:val="cs-CZ"/>
        </w:rPr>
      </w:pPr>
      <w:bookmarkStart w:id="7" w:name="_Toc518801677"/>
      <w:r w:rsidRPr="005A2422">
        <w:rPr>
          <w:lang w:val="cs-CZ"/>
        </w:rPr>
        <w:t xml:space="preserve">Pro správnou funkčnost zboží a zachování záručních práv, je kupující povinen v souladu s pokyny výrobce a ve lhůtách jím stanovených, provádět prostřednictvím autorizovaného dodavatele preventivní prohlídky zboží. Záruka se nevztahuje na díly, které musí být, dle pokynů výrobce, preventivně po určité době používání vyměněny, jedná-li se o takovou výměnu, a to ani v případě, že výměna je prováděna v záruční době. </w:t>
      </w:r>
      <w:r w:rsidR="00694480" w:rsidRPr="005A2422">
        <w:rPr>
          <w:bCs/>
          <w:lang w:val="cs-CZ"/>
        </w:rPr>
        <w:t>Kupující se zavazuje předávat předmětné přístroje za účelem prací v záručním a pozáručním servisu vždy dekontaminované, dezinfikované a zbavené zbytků krve. V případě, že bude zjištěna kontaminace nebo zbytky krve, má prodávající právo účtovat kupujícímu náklady za provedení dekontaminace.</w:t>
      </w:r>
    </w:p>
    <w:p w14:paraId="69BBE946" w14:textId="77777777" w:rsidR="00C045C3" w:rsidRDefault="00C045C3">
      <w:pPr>
        <w:jc w:val="both"/>
        <w:rPr>
          <w:b/>
          <w:bCs/>
          <w:i/>
          <w:iCs/>
          <w:lang w:val="cs-CZ"/>
        </w:rPr>
      </w:pPr>
    </w:p>
    <w:p w14:paraId="68F11BBD" w14:textId="77777777" w:rsidR="00C045C3" w:rsidRDefault="00C045C3">
      <w:pPr>
        <w:pStyle w:val="Nadpis2"/>
        <w:rPr>
          <w:lang w:val="cs-CZ"/>
        </w:rPr>
      </w:pPr>
      <w:r>
        <w:rPr>
          <w:lang w:val="cs-CZ"/>
        </w:rPr>
        <w:t>6. Sankce za prodlení</w:t>
      </w:r>
      <w:bookmarkEnd w:id="7"/>
    </w:p>
    <w:p w14:paraId="04C1FE6D" w14:textId="77777777" w:rsidR="00C045C3" w:rsidRDefault="00C045C3">
      <w:pPr>
        <w:numPr>
          <w:ilvl w:val="1"/>
          <w:numId w:val="16"/>
        </w:numPr>
        <w:jc w:val="both"/>
        <w:rPr>
          <w:lang w:val="cs-CZ"/>
        </w:rPr>
      </w:pPr>
      <w:r>
        <w:rPr>
          <w:lang w:val="cs-CZ"/>
        </w:rPr>
        <w:t>Sankce za prodlení v dodávce. V případě zpoždění dodávky proti dodacím lhůtám uvedeným v čl. 3.</w:t>
      </w:r>
      <w:r w:rsidR="00235648">
        <w:rPr>
          <w:lang w:val="cs-CZ"/>
        </w:rPr>
        <w:t xml:space="preserve"> </w:t>
      </w:r>
      <w:r>
        <w:rPr>
          <w:lang w:val="cs-CZ"/>
        </w:rPr>
        <w:t xml:space="preserve">1. této kupní smlouvy se prodávající zavazuje zaplatit smluvní pokutu ve výši 0,05% z ceny nedodaného zboží resp. jeho nedodané části za každý započatý den prodlení po uplynutí 14 ti dnů od sjednaného data dodání, maximálně však 3% z ceny nedodaného zboží resp. jeho nedodané části. </w:t>
      </w:r>
    </w:p>
    <w:p w14:paraId="214A4A21" w14:textId="77777777" w:rsidR="00B93A0C" w:rsidRDefault="00B93A0C">
      <w:pPr>
        <w:numPr>
          <w:ilvl w:val="1"/>
          <w:numId w:val="16"/>
        </w:numPr>
        <w:jc w:val="both"/>
        <w:rPr>
          <w:lang w:val="cs-CZ"/>
        </w:rPr>
      </w:pPr>
      <w:r>
        <w:rPr>
          <w:lang w:val="cs-CZ"/>
        </w:rPr>
        <w:t>Sankce za prodlení v převzetí zboží. V případě, že kupující nepřevezme zboží od prodávajícího do třech týdnů od doručení výzvy k převzetí zboží ve smyslu čl. 3.</w:t>
      </w:r>
      <w:r w:rsidR="00235648">
        <w:rPr>
          <w:lang w:val="cs-CZ"/>
        </w:rPr>
        <w:t xml:space="preserve"> 3. této smlouvy, </w:t>
      </w:r>
      <w:r>
        <w:rPr>
          <w:lang w:val="cs-CZ"/>
        </w:rPr>
        <w:t xml:space="preserve">zavazuje se kupující zaplatit prodávajícímu smluvní pokutu ve výši 15% z celkové ceny bez DPH, jak je uvedena v čl. </w:t>
      </w:r>
      <w:r w:rsidR="00BC66A0">
        <w:rPr>
          <w:lang w:val="cs-CZ"/>
        </w:rPr>
        <w:t>2.</w:t>
      </w:r>
      <w:r w:rsidR="00235648">
        <w:rPr>
          <w:lang w:val="cs-CZ"/>
        </w:rPr>
        <w:t xml:space="preserve"> </w:t>
      </w:r>
      <w:r w:rsidR="00BC66A0">
        <w:rPr>
          <w:lang w:val="cs-CZ"/>
        </w:rPr>
        <w:t>1. této smlouvy.</w:t>
      </w:r>
    </w:p>
    <w:p w14:paraId="3A0AA61C" w14:textId="77777777" w:rsidR="00C045C3" w:rsidRDefault="00C045C3">
      <w:pPr>
        <w:numPr>
          <w:ilvl w:val="1"/>
          <w:numId w:val="16"/>
        </w:numPr>
        <w:jc w:val="both"/>
        <w:rPr>
          <w:lang w:val="cs-CZ"/>
        </w:rPr>
      </w:pPr>
      <w:r>
        <w:rPr>
          <w:lang w:val="cs-CZ"/>
        </w:rPr>
        <w:t xml:space="preserve">Sankce za prodlení v placení. V případě, že kupující nezaplatí řádně a včas fakturu za zboží, je </w:t>
      </w:r>
      <w:r w:rsidR="0042540F">
        <w:rPr>
          <w:lang w:val="cs-CZ"/>
        </w:rPr>
        <w:t xml:space="preserve">kupující povinen na základě výzvy </w:t>
      </w:r>
      <w:r>
        <w:rPr>
          <w:lang w:val="cs-CZ"/>
        </w:rPr>
        <w:t>prodávající</w:t>
      </w:r>
      <w:r w:rsidR="0042540F">
        <w:rPr>
          <w:lang w:val="cs-CZ"/>
        </w:rPr>
        <w:t>ho</w:t>
      </w:r>
      <w:r>
        <w:rPr>
          <w:lang w:val="cs-CZ"/>
        </w:rPr>
        <w:t xml:space="preserve"> </w:t>
      </w:r>
      <w:r w:rsidR="0042540F">
        <w:rPr>
          <w:lang w:val="cs-CZ"/>
        </w:rPr>
        <w:t>povinen</w:t>
      </w:r>
      <w:r>
        <w:rPr>
          <w:lang w:val="cs-CZ"/>
        </w:rPr>
        <w:t xml:space="preserve"> </w:t>
      </w:r>
      <w:r w:rsidR="0042540F">
        <w:rPr>
          <w:lang w:val="cs-CZ"/>
        </w:rPr>
        <w:t>zaplatit smluvní pokutu</w:t>
      </w:r>
      <w:r>
        <w:rPr>
          <w:lang w:val="cs-CZ"/>
        </w:rPr>
        <w:t xml:space="preserve"> ve výši ve výši 0,05% z dlužné částky za každý započatý den prodlení. V případě, že prodávající </w:t>
      </w:r>
      <w:r w:rsidR="0042540F">
        <w:rPr>
          <w:lang w:val="cs-CZ"/>
        </w:rPr>
        <w:t>vyzve kupujícího k</w:t>
      </w:r>
      <w:r>
        <w:rPr>
          <w:lang w:val="cs-CZ"/>
        </w:rPr>
        <w:t xml:space="preserve"> zaplacení smluvní pokuty, je kupující povinen ji zaplatit nejpozději do 7 dnů od doručení písemné výzvy k zaplacení. </w:t>
      </w:r>
      <w:bookmarkStart w:id="8" w:name="_Toc518801678"/>
    </w:p>
    <w:p w14:paraId="45935D02" w14:textId="77777777" w:rsidR="00804D34" w:rsidRDefault="00804D34">
      <w:pPr>
        <w:numPr>
          <w:ilvl w:val="1"/>
          <w:numId w:val="16"/>
        </w:numPr>
        <w:jc w:val="both"/>
        <w:rPr>
          <w:lang w:val="cs-CZ"/>
        </w:rPr>
      </w:pPr>
      <w:r>
        <w:rPr>
          <w:lang w:val="cs-CZ"/>
        </w:rPr>
        <w:t>Promlčecí lhůta pro uplatnění práva na zaplacení kupní ceny činí dle dohody smluvních stran 5 let.</w:t>
      </w:r>
    </w:p>
    <w:p w14:paraId="3237FBDB" w14:textId="77777777" w:rsidR="00C045C3" w:rsidRDefault="00C045C3">
      <w:pPr>
        <w:pStyle w:val="Nadpis2"/>
        <w:rPr>
          <w:lang w:val="cs-CZ"/>
        </w:rPr>
      </w:pPr>
      <w:r>
        <w:rPr>
          <w:lang w:val="cs-CZ"/>
        </w:rPr>
        <w:lastRenderedPageBreak/>
        <w:t>7. Vyšší moc</w:t>
      </w:r>
      <w:bookmarkEnd w:id="8"/>
    </w:p>
    <w:p w14:paraId="28C5DDC5" w14:textId="77777777" w:rsidR="00C045C3" w:rsidRDefault="00C045C3">
      <w:pPr>
        <w:numPr>
          <w:ilvl w:val="1"/>
          <w:numId w:val="17"/>
        </w:numPr>
        <w:jc w:val="both"/>
        <w:rPr>
          <w:lang w:val="cs-CZ"/>
        </w:rPr>
      </w:pPr>
      <w:r>
        <w:rPr>
          <w:lang w:val="cs-CZ"/>
        </w:rPr>
        <w:t xml:space="preserve">Žádná ze smluvních stran neodpovídá za jakékoli zpoždění nebo nesplnění závazků vyplývajících z této kupní smlouvy, pokud je toto zpoždění nebo nesplnění způsobené událostmi, </w:t>
      </w:r>
      <w:r w:rsidR="0042540F">
        <w:rPr>
          <w:lang w:val="cs-CZ"/>
        </w:rPr>
        <w:t>ohledně kterých</w:t>
      </w:r>
      <w:r>
        <w:rPr>
          <w:lang w:val="cs-CZ"/>
        </w:rPr>
        <w:t xml:space="preserve"> prokáže, že je nezavinila nebo jsou zapříčiněny vyšší mocí.</w:t>
      </w:r>
    </w:p>
    <w:p w14:paraId="3DE4F20A" w14:textId="77777777" w:rsidR="00C045C3" w:rsidRDefault="00C045C3">
      <w:pPr>
        <w:pStyle w:val="Nadpis2"/>
        <w:rPr>
          <w:lang w:val="cs-CZ"/>
        </w:rPr>
      </w:pPr>
      <w:bookmarkStart w:id="9" w:name="_Toc518801679"/>
      <w:r>
        <w:rPr>
          <w:lang w:val="cs-CZ"/>
        </w:rPr>
        <w:t>8. Ostatní ujednání</w:t>
      </w:r>
      <w:bookmarkEnd w:id="9"/>
    </w:p>
    <w:p w14:paraId="132648B8" w14:textId="77777777" w:rsidR="00C045C3" w:rsidRDefault="00C045C3">
      <w:pPr>
        <w:numPr>
          <w:ilvl w:val="1"/>
          <w:numId w:val="21"/>
        </w:numPr>
        <w:jc w:val="both"/>
        <w:rPr>
          <w:lang w:val="cs-CZ"/>
        </w:rPr>
      </w:pPr>
      <w:r>
        <w:rPr>
          <w:lang w:val="cs-CZ"/>
        </w:rPr>
        <w:t>Smluvními stranami bylo ujednáno, že veškeré informace, jež si navzájem poskytnou, jsou důvěrné a žádná ze smluvních stran není oprávněna je poskytnout třetí osobě ani použít v rozporu s jejich účelem pro své potřeby.</w:t>
      </w:r>
    </w:p>
    <w:p w14:paraId="3EC08194" w14:textId="77777777" w:rsidR="00C045C3" w:rsidRDefault="00C045C3">
      <w:pPr>
        <w:numPr>
          <w:ilvl w:val="1"/>
          <w:numId w:val="21"/>
        </w:numPr>
        <w:jc w:val="both"/>
        <w:rPr>
          <w:lang w:val="cs-CZ"/>
        </w:rPr>
      </w:pPr>
      <w:r>
        <w:rPr>
          <w:lang w:val="cs-CZ"/>
        </w:rPr>
        <w:t xml:space="preserve">Prodávající je oprávněn postoupit pohledávky vůči kupujícímu vyplývající z této smlouvy jakékoliv třetí osobě, zejména bance či jiné firmě zabývající se financováním pohledávek, a to smlouvou o postoupení pohledávky dle </w:t>
      </w:r>
      <w:proofErr w:type="spellStart"/>
      <w:r>
        <w:rPr>
          <w:lang w:val="cs-CZ"/>
        </w:rPr>
        <w:t>ust</w:t>
      </w:r>
      <w:proofErr w:type="spellEnd"/>
      <w:r>
        <w:rPr>
          <w:lang w:val="cs-CZ"/>
        </w:rPr>
        <w:t xml:space="preserve">. § </w:t>
      </w:r>
      <w:r w:rsidR="0042540F">
        <w:rPr>
          <w:lang w:val="cs-CZ"/>
        </w:rPr>
        <w:t>1879</w:t>
      </w:r>
      <w:r>
        <w:rPr>
          <w:lang w:val="cs-CZ"/>
        </w:rPr>
        <w:t xml:space="preserve"> a násl. občanského zákoníku, případně ji zcizit jakýmkoliv jiným způsobem přípustným podle příslušných právních předpisů platných</w:t>
      </w:r>
      <w:r w:rsidR="0042540F">
        <w:rPr>
          <w:lang w:val="cs-CZ"/>
        </w:rPr>
        <w:t xml:space="preserve"> a účinných</w:t>
      </w:r>
      <w:r>
        <w:rPr>
          <w:lang w:val="cs-CZ"/>
        </w:rPr>
        <w:t xml:space="preserve"> v rozhodné době.</w:t>
      </w:r>
    </w:p>
    <w:p w14:paraId="7A37D039" w14:textId="77777777" w:rsidR="00C045C3" w:rsidRPr="009D2A93" w:rsidRDefault="00C045C3" w:rsidP="009D2A93">
      <w:pPr>
        <w:numPr>
          <w:ilvl w:val="1"/>
          <w:numId w:val="21"/>
        </w:numPr>
        <w:jc w:val="both"/>
        <w:rPr>
          <w:lang w:val="cs-CZ"/>
        </w:rPr>
      </w:pPr>
      <w:r>
        <w:rPr>
          <w:lang w:val="cs-CZ"/>
        </w:rPr>
        <w:t>Kupující je na základě písemné výzvy prodávajícího povinen jakýkoliv svůj závazek vzniklý v souvislosti s touto smlouvou písemně uznat co do důvodu a výše. V případě, že takové uznání kupující nepředloží prodávajícímu do 5 (pěti) pracovních dnů od doručení výzvy prodávajícího, končí uplynutím této lhůty záruční lhůta uvedená v čl. 5.1.1. a 5.1.2. této smlouvy, a to bez ohledu na předpokládaný datum uplynutí bez takového zkrácení. Tím okamžikem zaniká i povinnost prodávajícího poskytovat záruční servis upravená v čl. 5.</w:t>
      </w:r>
      <w:r w:rsidR="00235648">
        <w:rPr>
          <w:lang w:val="cs-CZ"/>
        </w:rPr>
        <w:t xml:space="preserve"> </w:t>
      </w:r>
      <w:r>
        <w:rPr>
          <w:lang w:val="cs-CZ"/>
        </w:rPr>
        <w:t>3.</w:t>
      </w:r>
      <w:r w:rsidR="0042540F">
        <w:rPr>
          <w:lang w:val="cs-CZ"/>
        </w:rPr>
        <w:t>, 5.</w:t>
      </w:r>
      <w:r w:rsidR="00235648">
        <w:rPr>
          <w:lang w:val="cs-CZ"/>
        </w:rPr>
        <w:t xml:space="preserve"> </w:t>
      </w:r>
      <w:r w:rsidR="0042540F">
        <w:rPr>
          <w:lang w:val="cs-CZ"/>
        </w:rPr>
        <w:t>5.</w:t>
      </w:r>
      <w:r>
        <w:rPr>
          <w:lang w:val="cs-CZ"/>
        </w:rPr>
        <w:t xml:space="preserve"> a 5.</w:t>
      </w:r>
      <w:r w:rsidR="00235648">
        <w:rPr>
          <w:lang w:val="cs-CZ"/>
        </w:rPr>
        <w:t xml:space="preserve"> </w:t>
      </w:r>
      <w:r>
        <w:rPr>
          <w:lang w:val="cs-CZ"/>
        </w:rPr>
        <w:t>6. této smlouvy.</w:t>
      </w:r>
      <w:bookmarkStart w:id="10" w:name="_Toc518801680"/>
    </w:p>
    <w:p w14:paraId="4A3C0328" w14:textId="77777777" w:rsidR="00C045C3" w:rsidRDefault="00C045C3">
      <w:pPr>
        <w:pStyle w:val="Nadpis2"/>
        <w:rPr>
          <w:lang w:val="cs-CZ"/>
        </w:rPr>
      </w:pPr>
      <w:r>
        <w:rPr>
          <w:lang w:val="cs-CZ"/>
        </w:rPr>
        <w:t>9. Závěrečná ustanovení</w:t>
      </w:r>
      <w:bookmarkEnd w:id="10"/>
    </w:p>
    <w:p w14:paraId="7B51F776" w14:textId="77777777" w:rsidR="00C045C3" w:rsidRDefault="00C045C3">
      <w:pPr>
        <w:numPr>
          <w:ilvl w:val="1"/>
          <w:numId w:val="22"/>
        </w:numPr>
        <w:jc w:val="both"/>
        <w:rPr>
          <w:lang w:val="cs-CZ"/>
        </w:rPr>
      </w:pPr>
      <w:r>
        <w:rPr>
          <w:lang w:val="cs-CZ"/>
        </w:rPr>
        <w:t xml:space="preserve">Práva a povinnosti smluvních stran neupravené touto smlouvou se řídí příslušnými ustanoveními </w:t>
      </w:r>
      <w:r w:rsidR="0042540F">
        <w:rPr>
          <w:lang w:val="cs-CZ"/>
        </w:rPr>
        <w:t>občanského</w:t>
      </w:r>
      <w:r>
        <w:rPr>
          <w:lang w:val="cs-CZ"/>
        </w:rPr>
        <w:t xml:space="preserve"> zákoníku.</w:t>
      </w:r>
    </w:p>
    <w:p w14:paraId="128F5338" w14:textId="77777777" w:rsidR="00622242" w:rsidRPr="00622242" w:rsidRDefault="00622242">
      <w:pPr>
        <w:numPr>
          <w:ilvl w:val="1"/>
          <w:numId w:val="22"/>
        </w:numPr>
        <w:jc w:val="both"/>
        <w:rPr>
          <w:lang w:val="cs-CZ"/>
        </w:rPr>
      </w:pPr>
      <w:r w:rsidRPr="00622242">
        <w:rPr>
          <w:bCs/>
          <w:lang w:val="cs-CZ"/>
        </w:rPr>
        <w:t xml:space="preserve">Tato smlouva může být považována za řádně uzavřenou a sjednanou pouze dohodou o všech jejích podmínkách </w:t>
      </w:r>
      <w:r w:rsidR="00804D34">
        <w:rPr>
          <w:bCs/>
          <w:lang w:val="cs-CZ"/>
        </w:rPr>
        <w:t>uvedených ve</w:t>
      </w:r>
      <w:r w:rsidRPr="00622242">
        <w:rPr>
          <w:bCs/>
          <w:lang w:val="cs-CZ"/>
        </w:rPr>
        <w:t xml:space="preserve"> smlouvě a pouze v písemné formě podpisem </w:t>
      </w:r>
      <w:r w:rsidR="00804D34">
        <w:rPr>
          <w:bCs/>
          <w:lang w:val="cs-CZ"/>
        </w:rPr>
        <w:t xml:space="preserve">této </w:t>
      </w:r>
      <w:r w:rsidRPr="00622242">
        <w:rPr>
          <w:bCs/>
          <w:lang w:val="cs-CZ"/>
        </w:rPr>
        <w:t>smlouvy oběma sml</w:t>
      </w:r>
      <w:r w:rsidR="00804D34">
        <w:rPr>
          <w:bCs/>
          <w:lang w:val="cs-CZ"/>
        </w:rPr>
        <w:t>uvními stranami. Podpisem této</w:t>
      </w:r>
      <w:r w:rsidRPr="00622242">
        <w:rPr>
          <w:bCs/>
          <w:lang w:val="cs-CZ"/>
        </w:rPr>
        <w:t xml:space="preserve"> smlouvy oběma stranami jsou veškerá ustanovení této smlouvy akceptována a v plném rozsahu sjednána mezi smluvními stranami.</w:t>
      </w:r>
    </w:p>
    <w:p w14:paraId="1F784DCF" w14:textId="77777777" w:rsidR="00622242" w:rsidRPr="009A0A98" w:rsidRDefault="00622242">
      <w:pPr>
        <w:numPr>
          <w:ilvl w:val="1"/>
          <w:numId w:val="22"/>
        </w:numPr>
        <w:jc w:val="both"/>
        <w:rPr>
          <w:lang w:val="cs-CZ"/>
        </w:rPr>
      </w:pPr>
      <w:r w:rsidRPr="00622242">
        <w:rPr>
          <w:bCs/>
          <w:lang w:val="cs-CZ"/>
        </w:rPr>
        <w:t>Písemná forma je nezbytná pro jakékoliv změny této smlouvy</w:t>
      </w:r>
      <w:r w:rsidR="00E72DFB">
        <w:rPr>
          <w:bCs/>
          <w:lang w:val="cs-CZ"/>
        </w:rPr>
        <w:t xml:space="preserve"> a pro zrušení této smlouvy</w:t>
      </w:r>
      <w:r w:rsidRPr="00622242">
        <w:rPr>
          <w:bCs/>
          <w:lang w:val="cs-CZ"/>
        </w:rPr>
        <w:t>. Písemná forma je rovněž nezbytná pro vzdání se požadavku na písemnou formu.</w:t>
      </w:r>
    </w:p>
    <w:p w14:paraId="654DB618" w14:textId="77777777" w:rsidR="009A0A98" w:rsidRPr="00AE0EFF" w:rsidRDefault="009A0A98">
      <w:pPr>
        <w:numPr>
          <w:ilvl w:val="1"/>
          <w:numId w:val="22"/>
        </w:numPr>
        <w:jc w:val="both"/>
        <w:rPr>
          <w:bCs/>
          <w:lang w:val="cs-CZ"/>
        </w:rPr>
      </w:pPr>
      <w:r>
        <w:rPr>
          <w:bCs/>
          <w:lang w:val="cs-CZ"/>
        </w:rPr>
        <w:t>Přílohy této smlouvy jsou považovány za obchodní tajemství.</w:t>
      </w:r>
      <w:r w:rsidR="00B513CC">
        <w:rPr>
          <w:bCs/>
          <w:lang w:val="cs-CZ"/>
        </w:rPr>
        <w:t xml:space="preserve"> Kupující je tímto vyzván, aby tyto přílohy spolu s osobními ú</w:t>
      </w:r>
      <w:r w:rsidR="00AE0EFF">
        <w:rPr>
          <w:bCs/>
          <w:lang w:val="cs-CZ"/>
        </w:rPr>
        <w:t>daji</w:t>
      </w:r>
      <w:r w:rsidR="00882B3B">
        <w:rPr>
          <w:bCs/>
          <w:lang w:val="cs-CZ"/>
        </w:rPr>
        <w:t xml:space="preserve"> zaměstnanců, statutárních orgánů</w:t>
      </w:r>
      <w:r w:rsidR="00EA0E87">
        <w:rPr>
          <w:bCs/>
          <w:lang w:val="cs-CZ"/>
        </w:rPr>
        <w:t xml:space="preserve">, (zejména </w:t>
      </w:r>
      <w:r w:rsidR="00882B3B">
        <w:rPr>
          <w:bCs/>
          <w:lang w:val="cs-CZ"/>
        </w:rPr>
        <w:t xml:space="preserve">jména, telefonní čísla, emailové adresy, podpisy) </w:t>
      </w:r>
      <w:r w:rsidR="00B513CC">
        <w:rPr>
          <w:bCs/>
          <w:lang w:val="cs-CZ"/>
        </w:rPr>
        <w:t>prodávajícího nezveřejňoval v registru smluv</w:t>
      </w:r>
      <w:r w:rsidR="00AE0EFF" w:rsidRPr="00AE0EFF">
        <w:rPr>
          <w:bCs/>
          <w:lang w:val="cs-CZ"/>
        </w:rPr>
        <w:t xml:space="preserve"> podle zákona č. 340/2015Sb.</w:t>
      </w:r>
    </w:p>
    <w:p w14:paraId="714FA3E3" w14:textId="77777777" w:rsidR="00C045C3" w:rsidRDefault="00C045C3">
      <w:pPr>
        <w:numPr>
          <w:ilvl w:val="1"/>
          <w:numId w:val="22"/>
        </w:numPr>
        <w:jc w:val="both"/>
        <w:rPr>
          <w:lang w:val="cs-CZ"/>
        </w:rPr>
      </w:pPr>
      <w:r>
        <w:rPr>
          <w:lang w:val="cs-CZ"/>
        </w:rPr>
        <w:t>Smlouva se vyhotovuje ve dvou stejnopisech. Každá smluvní strana obdrží po jednom.</w:t>
      </w:r>
    </w:p>
    <w:p w14:paraId="174F2E42" w14:textId="77777777" w:rsidR="009D2A93" w:rsidRPr="00E14621" w:rsidRDefault="00C045C3" w:rsidP="001A685F">
      <w:pPr>
        <w:numPr>
          <w:ilvl w:val="1"/>
          <w:numId w:val="22"/>
        </w:numPr>
        <w:jc w:val="both"/>
        <w:rPr>
          <w:lang w:val="cs-CZ"/>
        </w:rPr>
      </w:pPr>
      <w:r w:rsidRPr="00E14621">
        <w:rPr>
          <w:lang w:val="cs-CZ"/>
        </w:rPr>
        <w:t>Smlouva nabývá platnosti a účinnosti připojením podpisu obou smluvních stran.</w:t>
      </w:r>
    </w:p>
    <w:p w14:paraId="62709AB4" w14:textId="77777777" w:rsidR="00C045C3" w:rsidRDefault="00C045C3">
      <w:pPr>
        <w:pStyle w:val="Nadpis2"/>
        <w:rPr>
          <w:lang w:val="cs-CZ"/>
        </w:rPr>
      </w:pPr>
      <w:bookmarkStart w:id="11" w:name="_Toc518801681"/>
      <w:r>
        <w:rPr>
          <w:lang w:val="cs-CZ"/>
        </w:rPr>
        <w:t>10. Přílohy</w:t>
      </w:r>
      <w:bookmarkEnd w:id="11"/>
    </w:p>
    <w:p w14:paraId="14EBE9A6" w14:textId="32B347CC" w:rsidR="00C045C3" w:rsidRDefault="00C045C3">
      <w:pPr>
        <w:numPr>
          <w:ilvl w:val="1"/>
          <w:numId w:val="23"/>
        </w:numPr>
        <w:rPr>
          <w:lang w:val="cs-CZ"/>
        </w:rPr>
      </w:pPr>
      <w:r>
        <w:rPr>
          <w:lang w:val="cs-CZ"/>
        </w:rPr>
        <w:t xml:space="preserve">Cenová nabídka </w:t>
      </w:r>
      <w:r w:rsidR="00977941">
        <w:rPr>
          <w:lang w:val="cs-CZ"/>
        </w:rPr>
        <w:t>MJ 21 002</w:t>
      </w:r>
      <w:r>
        <w:rPr>
          <w:lang w:val="cs-CZ"/>
        </w:rPr>
        <w:t xml:space="preserve"> podepsaná oběma smluvními stranami: </w:t>
      </w:r>
    </w:p>
    <w:p w14:paraId="396F3B41" w14:textId="7F51A5BC" w:rsidR="009D2A93" w:rsidRDefault="009D2A93">
      <w:pPr>
        <w:rPr>
          <w:lang w:val="cs-CZ"/>
        </w:rPr>
      </w:pPr>
    </w:p>
    <w:p w14:paraId="7B40FE0F" w14:textId="7FA8EEBC" w:rsidR="00C045C3" w:rsidRDefault="009A0A98">
      <w:pPr>
        <w:rPr>
          <w:lang w:val="cs-CZ"/>
        </w:rPr>
      </w:pPr>
      <w:r>
        <w:rPr>
          <w:lang w:val="cs-CZ"/>
        </w:rPr>
        <w:t>V Praze dne</w:t>
      </w:r>
      <w:r w:rsidR="00C045C3">
        <w:rPr>
          <w:lang w:val="cs-CZ"/>
        </w:rPr>
        <w:t xml:space="preserve">:   </w:t>
      </w:r>
      <w:r w:rsidR="00977941">
        <w:rPr>
          <w:lang w:val="cs-CZ"/>
        </w:rPr>
        <w:tab/>
      </w:r>
      <w:r w:rsidR="00977941">
        <w:rPr>
          <w:lang w:val="cs-CZ"/>
        </w:rPr>
        <w:tab/>
      </w:r>
      <w:r w:rsidR="00977941">
        <w:rPr>
          <w:lang w:val="cs-CZ"/>
        </w:rPr>
        <w:tab/>
      </w:r>
      <w:r w:rsidR="00977941">
        <w:rPr>
          <w:lang w:val="cs-CZ"/>
        </w:rPr>
        <w:tab/>
        <w:t xml:space="preserve">        </w:t>
      </w:r>
      <w:r w:rsidR="009A480B">
        <w:rPr>
          <w:lang w:val="cs-CZ"/>
        </w:rPr>
        <w:tab/>
      </w:r>
      <w:r w:rsidR="009A480B">
        <w:rPr>
          <w:lang w:val="cs-CZ"/>
        </w:rPr>
        <w:tab/>
      </w:r>
      <w:r w:rsidR="00977941">
        <w:rPr>
          <w:lang w:val="cs-CZ"/>
        </w:rPr>
        <w:t>V Plzni dne:</w:t>
      </w:r>
    </w:p>
    <w:p w14:paraId="075F704D" w14:textId="77777777" w:rsidR="00C045C3" w:rsidRDefault="00C045C3">
      <w:pPr>
        <w:rPr>
          <w:lang w:val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284"/>
        <w:gridCol w:w="1134"/>
        <w:gridCol w:w="3452"/>
      </w:tblGrid>
      <w:tr w:rsidR="00C045C3" w14:paraId="04893D20" w14:textId="77777777" w:rsidTr="009A480B">
        <w:tc>
          <w:tcPr>
            <w:tcW w:w="3652" w:type="dxa"/>
          </w:tcPr>
          <w:p w14:paraId="7363EE58" w14:textId="77777777" w:rsidR="00C045C3" w:rsidRDefault="00C045C3">
            <w:pPr>
              <w:rPr>
                <w:lang w:val="cs-CZ"/>
              </w:rPr>
            </w:pPr>
            <w:r>
              <w:rPr>
                <w:b/>
                <w:lang w:val="cs-CZ"/>
              </w:rPr>
              <w:t>Prodávající</w:t>
            </w:r>
            <w:r>
              <w:rPr>
                <w:lang w:val="cs-CZ"/>
              </w:rPr>
              <w:t xml:space="preserve"> (podpis, razítko):</w:t>
            </w:r>
          </w:p>
          <w:p w14:paraId="5BBBA4E5" w14:textId="6EE4851B" w:rsidR="00C045C3" w:rsidRDefault="00C045C3">
            <w:pPr>
              <w:rPr>
                <w:lang w:val="cs-CZ"/>
              </w:rPr>
            </w:pPr>
          </w:p>
          <w:p w14:paraId="0EDBAF3E" w14:textId="77777777" w:rsidR="009A480B" w:rsidRDefault="009A480B">
            <w:pPr>
              <w:rPr>
                <w:lang w:val="cs-CZ"/>
              </w:rPr>
            </w:pPr>
          </w:p>
          <w:p w14:paraId="293674FD" w14:textId="77777777" w:rsidR="00723A41" w:rsidRDefault="00723A41">
            <w:pPr>
              <w:rPr>
                <w:lang w:val="cs-CZ"/>
              </w:rPr>
            </w:pPr>
          </w:p>
          <w:p w14:paraId="1F84D4A9" w14:textId="77777777" w:rsidR="009A480B" w:rsidRDefault="009A480B">
            <w:pPr>
              <w:rPr>
                <w:lang w:val="cs-CZ"/>
              </w:rPr>
            </w:pPr>
          </w:p>
          <w:p w14:paraId="4FD352D2" w14:textId="77777777" w:rsidR="00977941" w:rsidRDefault="00977941">
            <w:pPr>
              <w:rPr>
                <w:lang w:val="cs-CZ"/>
              </w:rPr>
            </w:pPr>
          </w:p>
          <w:p w14:paraId="48B1DA01" w14:textId="77777777" w:rsidR="00C045C3" w:rsidRDefault="0042540F">
            <w:pPr>
              <w:rPr>
                <w:lang w:val="cs-CZ"/>
              </w:rPr>
            </w:pPr>
            <w:r>
              <w:rPr>
                <w:lang w:val="cs-CZ"/>
              </w:rPr>
              <w:t>S &amp; T Plus s.r.o.</w:t>
            </w:r>
          </w:p>
          <w:p w14:paraId="6A053905" w14:textId="77777777" w:rsidR="00C045C3" w:rsidRDefault="008A6CA8">
            <w:pPr>
              <w:rPr>
                <w:lang w:val="cs-CZ"/>
              </w:rPr>
            </w:pPr>
            <w:r>
              <w:rPr>
                <w:lang w:val="cs-CZ"/>
              </w:rPr>
              <w:t xml:space="preserve">Ing. Ludvík </w:t>
            </w:r>
            <w:proofErr w:type="spellStart"/>
            <w:r>
              <w:rPr>
                <w:lang w:val="cs-CZ"/>
              </w:rPr>
              <w:t>Tót</w:t>
            </w:r>
            <w:proofErr w:type="spellEnd"/>
          </w:p>
        </w:tc>
        <w:tc>
          <w:tcPr>
            <w:tcW w:w="1418" w:type="dxa"/>
            <w:gridSpan w:val="2"/>
          </w:tcPr>
          <w:p w14:paraId="65695ACB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3452" w:type="dxa"/>
          </w:tcPr>
          <w:p w14:paraId="15CCFFC1" w14:textId="77777777" w:rsidR="00C045C3" w:rsidRDefault="00C045C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Kupující </w:t>
            </w:r>
            <w:r>
              <w:rPr>
                <w:lang w:val="cs-CZ"/>
              </w:rPr>
              <w:t>(</w:t>
            </w:r>
            <w:proofErr w:type="spellStart"/>
            <w:proofErr w:type="gramStart"/>
            <w:r>
              <w:rPr>
                <w:lang w:val="cs-CZ"/>
              </w:rPr>
              <w:t>podpis,razítko</w:t>
            </w:r>
            <w:proofErr w:type="spellEnd"/>
            <w:proofErr w:type="gramEnd"/>
            <w:r>
              <w:rPr>
                <w:lang w:val="cs-CZ"/>
              </w:rPr>
              <w:t>):</w:t>
            </w:r>
          </w:p>
          <w:p w14:paraId="747C5911" w14:textId="77777777" w:rsidR="00C045C3" w:rsidRDefault="00C045C3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14:paraId="1C14DA6C" w14:textId="77777777" w:rsidR="00723A41" w:rsidRDefault="00723A41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14:paraId="1CDE8444" w14:textId="77777777" w:rsidR="009A480B" w:rsidRDefault="009A480B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14:paraId="45DF1476" w14:textId="77777777" w:rsidR="009A480B" w:rsidRDefault="009A480B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14:paraId="61C722D6" w14:textId="77777777" w:rsidR="00723A41" w:rsidRDefault="00723A41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14:paraId="6171C5BA" w14:textId="04B2FE01" w:rsidR="00C045C3" w:rsidRDefault="00723A41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  <w:r>
              <w:rPr>
                <w:bCs/>
                <w:lang w:val="cs-CZ"/>
              </w:rPr>
              <w:t xml:space="preserve">MUDr. Bc. Pavel Hrdlička </w:t>
            </w:r>
          </w:p>
          <w:p w14:paraId="64BB67C8" w14:textId="26125AE9" w:rsidR="00C045C3" w:rsidRDefault="00723A41">
            <w:pPr>
              <w:rPr>
                <w:lang w:val="cs-CZ"/>
              </w:rPr>
            </w:pPr>
            <w:r>
              <w:rPr>
                <w:lang w:val="cs-CZ"/>
              </w:rPr>
              <w:t>ředitel ZZSPK</w:t>
            </w:r>
          </w:p>
        </w:tc>
      </w:tr>
      <w:tr w:rsidR="00C045C3" w14:paraId="4259679D" w14:textId="77777777">
        <w:tc>
          <w:tcPr>
            <w:tcW w:w="3652" w:type="dxa"/>
          </w:tcPr>
          <w:p w14:paraId="1FFAA375" w14:textId="77777777" w:rsidR="00C045C3" w:rsidRDefault="00C045C3">
            <w:pPr>
              <w:rPr>
                <w:lang w:val="cs-CZ"/>
              </w:rPr>
            </w:pPr>
            <w:r>
              <w:rPr>
                <w:lang w:val="cs-CZ"/>
              </w:rPr>
              <w:t>jednatel společnosti</w:t>
            </w:r>
          </w:p>
        </w:tc>
        <w:tc>
          <w:tcPr>
            <w:tcW w:w="284" w:type="dxa"/>
          </w:tcPr>
          <w:p w14:paraId="6D5D8722" w14:textId="77777777" w:rsidR="00C045C3" w:rsidRDefault="00C045C3">
            <w:pPr>
              <w:rPr>
                <w:lang w:val="cs-CZ"/>
              </w:rPr>
            </w:pPr>
          </w:p>
        </w:tc>
        <w:tc>
          <w:tcPr>
            <w:tcW w:w="4586" w:type="dxa"/>
            <w:gridSpan w:val="2"/>
          </w:tcPr>
          <w:p w14:paraId="38161611" w14:textId="77777777" w:rsidR="00C045C3" w:rsidRDefault="00C045C3">
            <w:pPr>
              <w:rPr>
                <w:lang w:val="cs-CZ"/>
              </w:rPr>
            </w:pPr>
          </w:p>
        </w:tc>
      </w:tr>
    </w:tbl>
    <w:p w14:paraId="6F3B07DB" w14:textId="77777777" w:rsidR="009A480B" w:rsidRDefault="009A480B">
      <w:pPr>
        <w:pStyle w:val="Zhlav"/>
        <w:tabs>
          <w:tab w:val="clear" w:pos="4703"/>
          <w:tab w:val="clear" w:pos="9406"/>
        </w:tabs>
        <w:rPr>
          <w:lang w:val="cs-CZ"/>
        </w:rPr>
      </w:pPr>
      <w:r>
        <w:rPr>
          <w:lang w:val="cs-CZ"/>
        </w:rPr>
        <w:object w:dxaOrig="8925" w:dyaOrig="12630" w14:anchorId="1A20C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5pt;height:631.35pt" o:ole="">
            <v:imagedata r:id="rId8" o:title=""/>
          </v:shape>
          <o:OLEObject Type="Embed" ProgID="AcroExch.Document.DC" ShapeID="_x0000_i1025" DrawAspect="Content" ObjectID="_1673326831" r:id="rId9"/>
        </w:objec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52"/>
        <w:gridCol w:w="1418"/>
        <w:gridCol w:w="3452"/>
      </w:tblGrid>
      <w:tr w:rsidR="009A480B" w14:paraId="7AAF0142" w14:textId="77777777" w:rsidTr="008F03FB">
        <w:tc>
          <w:tcPr>
            <w:tcW w:w="3652" w:type="dxa"/>
          </w:tcPr>
          <w:p w14:paraId="46A94648" w14:textId="77777777" w:rsidR="009A480B" w:rsidRDefault="009A480B" w:rsidP="008F03FB">
            <w:pPr>
              <w:rPr>
                <w:lang w:val="cs-CZ"/>
              </w:rPr>
            </w:pPr>
            <w:r>
              <w:rPr>
                <w:b/>
                <w:lang w:val="cs-CZ"/>
              </w:rPr>
              <w:t>Prodávající</w:t>
            </w:r>
            <w:r>
              <w:rPr>
                <w:lang w:val="cs-CZ"/>
              </w:rPr>
              <w:t xml:space="preserve"> (podpis, razítko):</w:t>
            </w:r>
          </w:p>
          <w:p w14:paraId="66FA1D62" w14:textId="77777777" w:rsidR="009A480B" w:rsidRDefault="009A480B" w:rsidP="008F03FB">
            <w:pPr>
              <w:rPr>
                <w:lang w:val="cs-CZ"/>
              </w:rPr>
            </w:pPr>
          </w:p>
          <w:p w14:paraId="759B6C66" w14:textId="77777777" w:rsidR="009A480B" w:rsidRDefault="009A480B" w:rsidP="008F03FB">
            <w:pPr>
              <w:rPr>
                <w:lang w:val="cs-CZ"/>
              </w:rPr>
            </w:pPr>
          </w:p>
          <w:p w14:paraId="669A78F7" w14:textId="77777777" w:rsidR="009A480B" w:rsidRDefault="009A480B" w:rsidP="008F03FB">
            <w:pPr>
              <w:rPr>
                <w:lang w:val="cs-CZ"/>
              </w:rPr>
            </w:pPr>
          </w:p>
          <w:p w14:paraId="5F1E73D7" w14:textId="77777777" w:rsidR="009A480B" w:rsidRDefault="009A480B" w:rsidP="008F03FB">
            <w:pPr>
              <w:rPr>
                <w:lang w:val="cs-CZ"/>
              </w:rPr>
            </w:pPr>
          </w:p>
          <w:p w14:paraId="4F1F9BEF" w14:textId="77777777" w:rsidR="009A480B" w:rsidRDefault="009A480B" w:rsidP="008F03FB">
            <w:pPr>
              <w:rPr>
                <w:lang w:val="cs-CZ"/>
              </w:rPr>
            </w:pPr>
            <w:r>
              <w:rPr>
                <w:lang w:val="cs-CZ"/>
              </w:rPr>
              <w:t>S &amp; T Plus s.r.o.</w:t>
            </w:r>
          </w:p>
          <w:p w14:paraId="0AADF180" w14:textId="77777777" w:rsidR="009A480B" w:rsidRDefault="009A480B" w:rsidP="008F03FB">
            <w:pPr>
              <w:rPr>
                <w:lang w:val="cs-CZ"/>
              </w:rPr>
            </w:pPr>
            <w:r>
              <w:rPr>
                <w:lang w:val="cs-CZ"/>
              </w:rPr>
              <w:t xml:space="preserve">Ing. Ludvík </w:t>
            </w:r>
            <w:proofErr w:type="spellStart"/>
            <w:r>
              <w:rPr>
                <w:lang w:val="cs-CZ"/>
              </w:rPr>
              <w:t>Tót</w:t>
            </w:r>
            <w:proofErr w:type="spellEnd"/>
          </w:p>
        </w:tc>
        <w:tc>
          <w:tcPr>
            <w:tcW w:w="1418" w:type="dxa"/>
          </w:tcPr>
          <w:p w14:paraId="4E166E87" w14:textId="77777777" w:rsidR="009A480B" w:rsidRDefault="009A480B" w:rsidP="008F03FB">
            <w:pPr>
              <w:rPr>
                <w:lang w:val="cs-CZ"/>
              </w:rPr>
            </w:pPr>
          </w:p>
        </w:tc>
        <w:tc>
          <w:tcPr>
            <w:tcW w:w="3452" w:type="dxa"/>
          </w:tcPr>
          <w:p w14:paraId="4D9AFF45" w14:textId="77777777" w:rsidR="009A480B" w:rsidRDefault="009A480B" w:rsidP="008F03FB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Kupující </w:t>
            </w:r>
            <w:r>
              <w:rPr>
                <w:lang w:val="cs-CZ"/>
              </w:rPr>
              <w:t>(</w:t>
            </w:r>
            <w:proofErr w:type="spellStart"/>
            <w:proofErr w:type="gramStart"/>
            <w:r>
              <w:rPr>
                <w:lang w:val="cs-CZ"/>
              </w:rPr>
              <w:t>podpis,razítko</w:t>
            </w:r>
            <w:proofErr w:type="spellEnd"/>
            <w:proofErr w:type="gramEnd"/>
            <w:r>
              <w:rPr>
                <w:lang w:val="cs-CZ"/>
              </w:rPr>
              <w:t>):</w:t>
            </w:r>
          </w:p>
          <w:p w14:paraId="4E3FC5D2" w14:textId="77777777" w:rsidR="009A480B" w:rsidRDefault="009A480B" w:rsidP="008F03FB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14:paraId="7F94D543" w14:textId="77777777" w:rsidR="009A480B" w:rsidRDefault="009A480B" w:rsidP="008F03FB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14:paraId="01A8863D" w14:textId="77777777" w:rsidR="009A480B" w:rsidRDefault="009A480B" w:rsidP="008F03FB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14:paraId="393270CE" w14:textId="77777777" w:rsidR="009A480B" w:rsidRDefault="009A480B" w:rsidP="008F03FB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</w:p>
          <w:p w14:paraId="60EECA44" w14:textId="77777777" w:rsidR="009A480B" w:rsidRDefault="009A480B" w:rsidP="008F03FB">
            <w:pPr>
              <w:pStyle w:val="Zhlav"/>
              <w:tabs>
                <w:tab w:val="clear" w:pos="4703"/>
                <w:tab w:val="clear" w:pos="9406"/>
              </w:tabs>
              <w:rPr>
                <w:bCs/>
                <w:lang w:val="cs-CZ"/>
              </w:rPr>
            </w:pPr>
            <w:r>
              <w:rPr>
                <w:bCs/>
                <w:lang w:val="cs-CZ"/>
              </w:rPr>
              <w:t xml:space="preserve">MUDr. Bc. Pavel Hrdlička </w:t>
            </w:r>
          </w:p>
          <w:p w14:paraId="43D26D11" w14:textId="77777777" w:rsidR="009A480B" w:rsidRDefault="009A480B" w:rsidP="008F03FB">
            <w:pPr>
              <w:rPr>
                <w:lang w:val="cs-CZ"/>
              </w:rPr>
            </w:pPr>
            <w:r>
              <w:rPr>
                <w:lang w:val="cs-CZ"/>
              </w:rPr>
              <w:t>ředitel ZZSPK</w:t>
            </w:r>
          </w:p>
        </w:tc>
      </w:tr>
    </w:tbl>
    <w:p w14:paraId="7AE8B8EA" w14:textId="7CB2B79D" w:rsidR="00C045C3" w:rsidRDefault="00C045C3">
      <w:pPr>
        <w:pStyle w:val="Zhlav"/>
        <w:tabs>
          <w:tab w:val="clear" w:pos="4703"/>
          <w:tab w:val="clear" w:pos="9406"/>
        </w:tabs>
        <w:rPr>
          <w:lang w:val="cs-CZ"/>
        </w:rPr>
      </w:pPr>
    </w:p>
    <w:sectPr w:rsidR="00C045C3" w:rsidSect="004D4605">
      <w:headerReference w:type="default" r:id="rId10"/>
      <w:footerReference w:type="default" r:id="rId11"/>
      <w:pgSz w:w="11907" w:h="16840" w:code="9"/>
      <w:pgMar w:top="1134" w:right="851" w:bottom="851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72B4B" w14:textId="77777777" w:rsidR="000F65AB" w:rsidRDefault="000F65AB">
      <w:r>
        <w:separator/>
      </w:r>
    </w:p>
  </w:endnote>
  <w:endnote w:type="continuationSeparator" w:id="0">
    <w:p w14:paraId="391E653D" w14:textId="77777777" w:rsidR="000F65AB" w:rsidRDefault="000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WE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721B" w14:textId="77777777" w:rsidR="00622242" w:rsidRDefault="00622242">
    <w:pPr>
      <w:pStyle w:val="Zpat"/>
      <w:jc w:val="righ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5A2DD" w14:textId="77777777" w:rsidR="000F65AB" w:rsidRDefault="000F65AB">
      <w:r>
        <w:separator/>
      </w:r>
    </w:p>
  </w:footnote>
  <w:footnote w:type="continuationSeparator" w:id="0">
    <w:p w14:paraId="25F2C411" w14:textId="77777777" w:rsidR="000F65AB" w:rsidRDefault="000F6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AE2C4" w14:textId="77777777" w:rsidR="00622242" w:rsidRDefault="00622242">
    <w:pPr>
      <w:pStyle w:val="Zhlav"/>
      <w:tabs>
        <w:tab w:val="clear" w:pos="4703"/>
        <w:tab w:val="clear" w:pos="9406"/>
        <w:tab w:val="right" w:pos="10080"/>
      </w:tabs>
      <w:ind w:right="23"/>
      <w:rPr>
        <w:sz w:val="20"/>
        <w:lang w:val="cs-CZ"/>
      </w:rPr>
    </w:pPr>
    <w:r>
      <w:rPr>
        <w:sz w:val="20"/>
        <w:lang w:val="cs-CZ"/>
      </w:rPr>
      <w:t xml:space="preserve">Kupní smlouva - strana </w:t>
    </w:r>
    <w:r>
      <w:rPr>
        <w:sz w:val="20"/>
        <w:lang w:val="cs-CZ"/>
      </w:rPr>
      <w:fldChar w:fldCharType="begin"/>
    </w:r>
    <w:r>
      <w:rPr>
        <w:sz w:val="20"/>
        <w:lang w:val="cs-CZ"/>
      </w:rPr>
      <w:instrText xml:space="preserve"> PAGE </w:instrText>
    </w:r>
    <w:r>
      <w:rPr>
        <w:sz w:val="20"/>
        <w:lang w:val="cs-CZ"/>
      </w:rPr>
      <w:fldChar w:fldCharType="separate"/>
    </w:r>
    <w:r w:rsidR="00271185">
      <w:rPr>
        <w:noProof/>
        <w:sz w:val="20"/>
        <w:lang w:val="cs-CZ"/>
      </w:rPr>
      <w:t>5</w:t>
    </w:r>
    <w:r>
      <w:rPr>
        <w:sz w:val="20"/>
        <w:lang w:val="cs-CZ"/>
      </w:rPr>
      <w:fldChar w:fldCharType="end"/>
    </w:r>
    <w:r>
      <w:rPr>
        <w:sz w:val="20"/>
        <w:lang w:val="cs-CZ"/>
      </w:rPr>
      <w:t xml:space="preserve"> (celkem </w:t>
    </w:r>
    <w:r>
      <w:rPr>
        <w:sz w:val="20"/>
        <w:lang w:val="cs-CZ"/>
      </w:rPr>
      <w:fldChar w:fldCharType="begin"/>
    </w:r>
    <w:r>
      <w:rPr>
        <w:sz w:val="20"/>
        <w:lang w:val="cs-CZ"/>
      </w:rPr>
      <w:instrText xml:space="preserve"> NUMPAGES </w:instrText>
    </w:r>
    <w:r>
      <w:rPr>
        <w:sz w:val="20"/>
        <w:lang w:val="cs-CZ"/>
      </w:rPr>
      <w:fldChar w:fldCharType="separate"/>
    </w:r>
    <w:r w:rsidR="00271185">
      <w:rPr>
        <w:noProof/>
        <w:sz w:val="20"/>
        <w:lang w:val="cs-CZ"/>
      </w:rPr>
      <w:t>5</w:t>
    </w:r>
    <w:r>
      <w:rPr>
        <w:sz w:val="20"/>
        <w:lang w:val="cs-CZ"/>
      </w:rPr>
      <w:fldChar w:fldCharType="end"/>
    </w:r>
    <w:r>
      <w:rPr>
        <w:sz w:val="20"/>
        <w:lang w:val="cs-CZ"/>
      </w:rPr>
      <w:t>)</w:t>
    </w:r>
  </w:p>
  <w:p w14:paraId="35AA597D" w14:textId="77777777" w:rsidR="00622242" w:rsidRPr="00074A76" w:rsidRDefault="00622242">
    <w:pPr>
      <w:pStyle w:val="Zhlav"/>
      <w:tabs>
        <w:tab w:val="clear" w:pos="4703"/>
        <w:tab w:val="clear" w:pos="9406"/>
        <w:tab w:val="right" w:pos="10080"/>
      </w:tabs>
      <w:ind w:right="23"/>
      <w:rPr>
        <w:sz w:val="16"/>
        <w:lang w:val="it-IT"/>
      </w:rPr>
    </w:pPr>
    <w:r>
      <w:rPr>
        <w:sz w:val="16"/>
        <w:lang w:val="cs-CZ"/>
      </w:rPr>
      <w:t>revize A.</w:t>
    </w:r>
    <w:r w:rsidR="004304ED">
      <w:rPr>
        <w:sz w:val="16"/>
        <w:lang w:val="cs-CZ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5854"/>
    <w:multiLevelType w:val="multilevel"/>
    <w:tmpl w:val="52F4BF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042400"/>
    <w:multiLevelType w:val="multilevel"/>
    <w:tmpl w:val="729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13141C"/>
    <w:multiLevelType w:val="multilevel"/>
    <w:tmpl w:val="43C690B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59B0CC8"/>
    <w:multiLevelType w:val="multilevel"/>
    <w:tmpl w:val="729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A92312"/>
    <w:multiLevelType w:val="multilevel"/>
    <w:tmpl w:val="729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9F451B1"/>
    <w:multiLevelType w:val="multilevel"/>
    <w:tmpl w:val="52F4B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4B2193"/>
    <w:multiLevelType w:val="multilevel"/>
    <w:tmpl w:val="883E48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01266F2"/>
    <w:multiLevelType w:val="multilevel"/>
    <w:tmpl w:val="52F4BF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59C5423"/>
    <w:multiLevelType w:val="multilevel"/>
    <w:tmpl w:val="52F4B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4434D2"/>
    <w:multiLevelType w:val="multilevel"/>
    <w:tmpl w:val="729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3C2D76"/>
    <w:multiLevelType w:val="hybridMultilevel"/>
    <w:tmpl w:val="AADC44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905825"/>
    <w:multiLevelType w:val="multilevel"/>
    <w:tmpl w:val="729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19D5AE7"/>
    <w:multiLevelType w:val="multilevel"/>
    <w:tmpl w:val="72908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1CA1813"/>
    <w:multiLevelType w:val="multilevel"/>
    <w:tmpl w:val="72908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5FF07D5"/>
    <w:multiLevelType w:val="multilevel"/>
    <w:tmpl w:val="52F4BF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0EA5D20"/>
    <w:multiLevelType w:val="hybridMultilevel"/>
    <w:tmpl w:val="DCF654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268B2"/>
    <w:multiLevelType w:val="multilevel"/>
    <w:tmpl w:val="52F4BF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36ABA"/>
    <w:multiLevelType w:val="multilevel"/>
    <w:tmpl w:val="E2B270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71A2643"/>
    <w:multiLevelType w:val="multilevel"/>
    <w:tmpl w:val="729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71C79EE"/>
    <w:multiLevelType w:val="hybridMultilevel"/>
    <w:tmpl w:val="F794B5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787173"/>
    <w:multiLevelType w:val="multilevel"/>
    <w:tmpl w:val="883E48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1AF0502"/>
    <w:multiLevelType w:val="multilevel"/>
    <w:tmpl w:val="52F4BF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EE15182"/>
    <w:multiLevelType w:val="multilevel"/>
    <w:tmpl w:val="7290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FF656D2"/>
    <w:multiLevelType w:val="multilevel"/>
    <w:tmpl w:val="72908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3"/>
  </w:num>
  <w:num w:numId="5">
    <w:abstractNumId w:val="22"/>
  </w:num>
  <w:num w:numId="6">
    <w:abstractNumId w:val="9"/>
  </w:num>
  <w:num w:numId="7">
    <w:abstractNumId w:val="3"/>
  </w:num>
  <w:num w:numId="8">
    <w:abstractNumId w:val="1"/>
  </w:num>
  <w:num w:numId="9">
    <w:abstractNumId w:val="13"/>
  </w:num>
  <w:num w:numId="10">
    <w:abstractNumId w:val="12"/>
  </w:num>
  <w:num w:numId="11">
    <w:abstractNumId w:val="4"/>
  </w:num>
  <w:num w:numId="12">
    <w:abstractNumId w:val="6"/>
  </w:num>
  <w:num w:numId="13">
    <w:abstractNumId w:val="20"/>
  </w:num>
  <w:num w:numId="14">
    <w:abstractNumId w:val="5"/>
  </w:num>
  <w:num w:numId="15">
    <w:abstractNumId w:val="17"/>
  </w:num>
  <w:num w:numId="16">
    <w:abstractNumId w:val="7"/>
  </w:num>
  <w:num w:numId="17">
    <w:abstractNumId w:val="8"/>
  </w:num>
  <w:num w:numId="18">
    <w:abstractNumId w:val="15"/>
  </w:num>
  <w:num w:numId="19">
    <w:abstractNumId w:val="2"/>
  </w:num>
  <w:num w:numId="20">
    <w:abstractNumId w:val="19"/>
  </w:num>
  <w:num w:numId="21">
    <w:abstractNumId w:val="0"/>
  </w:num>
  <w:num w:numId="22">
    <w:abstractNumId w:val="16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06"/>
    <w:rsid w:val="00016B79"/>
    <w:rsid w:val="00021368"/>
    <w:rsid w:val="000545B2"/>
    <w:rsid w:val="00074A76"/>
    <w:rsid w:val="000925F8"/>
    <w:rsid w:val="00092B78"/>
    <w:rsid w:val="0009419D"/>
    <w:rsid w:val="00094310"/>
    <w:rsid w:val="000F65AB"/>
    <w:rsid w:val="00115AFF"/>
    <w:rsid w:val="00134329"/>
    <w:rsid w:val="001C5DE1"/>
    <w:rsid w:val="00235648"/>
    <w:rsid w:val="00267E90"/>
    <w:rsid w:val="00271185"/>
    <w:rsid w:val="002A7491"/>
    <w:rsid w:val="002B35F3"/>
    <w:rsid w:val="0032670D"/>
    <w:rsid w:val="00386706"/>
    <w:rsid w:val="003D0B63"/>
    <w:rsid w:val="003D43D7"/>
    <w:rsid w:val="003E4E56"/>
    <w:rsid w:val="004161F2"/>
    <w:rsid w:val="0042540F"/>
    <w:rsid w:val="004304ED"/>
    <w:rsid w:val="00435E1E"/>
    <w:rsid w:val="00436F04"/>
    <w:rsid w:val="00445EC0"/>
    <w:rsid w:val="00451AC4"/>
    <w:rsid w:val="004A38AA"/>
    <w:rsid w:val="004B6A48"/>
    <w:rsid w:val="004D4605"/>
    <w:rsid w:val="004E1BB7"/>
    <w:rsid w:val="004E77BB"/>
    <w:rsid w:val="00535006"/>
    <w:rsid w:val="0058263B"/>
    <w:rsid w:val="005A2422"/>
    <w:rsid w:val="005C2050"/>
    <w:rsid w:val="005E726C"/>
    <w:rsid w:val="00621CC5"/>
    <w:rsid w:val="00622242"/>
    <w:rsid w:val="0063200E"/>
    <w:rsid w:val="006710AC"/>
    <w:rsid w:val="00671CE9"/>
    <w:rsid w:val="00694480"/>
    <w:rsid w:val="00697905"/>
    <w:rsid w:val="00723A41"/>
    <w:rsid w:val="00761FDC"/>
    <w:rsid w:val="007718DF"/>
    <w:rsid w:val="00783EF4"/>
    <w:rsid w:val="007A58F8"/>
    <w:rsid w:val="007C5A33"/>
    <w:rsid w:val="00804D34"/>
    <w:rsid w:val="00840DF1"/>
    <w:rsid w:val="00882B3B"/>
    <w:rsid w:val="008A6CA8"/>
    <w:rsid w:val="008A7346"/>
    <w:rsid w:val="008E1B79"/>
    <w:rsid w:val="00920895"/>
    <w:rsid w:val="009305F8"/>
    <w:rsid w:val="00970082"/>
    <w:rsid w:val="00977941"/>
    <w:rsid w:val="009A0A98"/>
    <w:rsid w:val="009A480B"/>
    <w:rsid w:val="009C50EA"/>
    <w:rsid w:val="009D2A93"/>
    <w:rsid w:val="009E20FE"/>
    <w:rsid w:val="00A2356A"/>
    <w:rsid w:val="00AB07B7"/>
    <w:rsid w:val="00AE0EFF"/>
    <w:rsid w:val="00B03F3B"/>
    <w:rsid w:val="00B31AB3"/>
    <w:rsid w:val="00B50E36"/>
    <w:rsid w:val="00B513CC"/>
    <w:rsid w:val="00B9166F"/>
    <w:rsid w:val="00B93A0C"/>
    <w:rsid w:val="00BB7B95"/>
    <w:rsid w:val="00BC66A0"/>
    <w:rsid w:val="00BE1B1D"/>
    <w:rsid w:val="00BE727F"/>
    <w:rsid w:val="00BF260E"/>
    <w:rsid w:val="00C045C3"/>
    <w:rsid w:val="00C10641"/>
    <w:rsid w:val="00C75212"/>
    <w:rsid w:val="00C9724E"/>
    <w:rsid w:val="00CA79A4"/>
    <w:rsid w:val="00CF4AE5"/>
    <w:rsid w:val="00D05024"/>
    <w:rsid w:val="00D132D0"/>
    <w:rsid w:val="00D41C41"/>
    <w:rsid w:val="00E12448"/>
    <w:rsid w:val="00E1284C"/>
    <w:rsid w:val="00E12931"/>
    <w:rsid w:val="00E14621"/>
    <w:rsid w:val="00E27312"/>
    <w:rsid w:val="00E4571A"/>
    <w:rsid w:val="00E46D86"/>
    <w:rsid w:val="00E70602"/>
    <w:rsid w:val="00E72DFB"/>
    <w:rsid w:val="00EA0E87"/>
    <w:rsid w:val="00EC5B94"/>
    <w:rsid w:val="00EF7148"/>
    <w:rsid w:val="00F425FE"/>
    <w:rsid w:val="00F42BF0"/>
    <w:rsid w:val="00FA17D0"/>
    <w:rsid w:val="00FC3862"/>
    <w:rsid w:val="00FC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58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05"/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qFormat/>
    <w:rsid w:val="004D46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D460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4605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4D4605"/>
    <w:pPr>
      <w:tabs>
        <w:tab w:val="center" w:pos="4703"/>
        <w:tab w:val="right" w:pos="9406"/>
      </w:tabs>
    </w:pPr>
  </w:style>
  <w:style w:type="character" w:styleId="Hypertextovodkaz">
    <w:name w:val="Hyperlink"/>
    <w:basedOn w:val="Standardnpsmoodstavce"/>
    <w:rsid w:val="004D4605"/>
    <w:rPr>
      <w:color w:val="0000FF"/>
      <w:u w:val="single"/>
    </w:rPr>
  </w:style>
  <w:style w:type="paragraph" w:styleId="Zkladntext">
    <w:name w:val="Body Text"/>
    <w:basedOn w:val="Normln"/>
    <w:rsid w:val="004D4605"/>
    <w:pPr>
      <w:ind w:left="720"/>
    </w:pPr>
    <w:rPr>
      <w:rFonts w:ascii="Times New Roman (WE)" w:hAnsi="Times New Roman (WE)"/>
      <w:color w:val="000000"/>
      <w:szCs w:val="20"/>
    </w:rPr>
  </w:style>
  <w:style w:type="paragraph" w:customStyle="1" w:styleId="headings1">
    <w:name w:val="headings1"/>
    <w:basedOn w:val="Normln"/>
    <w:rsid w:val="004D4605"/>
    <w:pPr>
      <w:ind w:left="5670"/>
    </w:pPr>
    <w:rPr>
      <w:b/>
      <w:sz w:val="74"/>
      <w:szCs w:val="20"/>
      <w:lang w:val="cs-CZ"/>
    </w:rPr>
  </w:style>
  <w:style w:type="paragraph" w:customStyle="1" w:styleId="headings2">
    <w:name w:val="headings2"/>
    <w:basedOn w:val="Normln"/>
    <w:rsid w:val="004D4605"/>
    <w:pPr>
      <w:spacing w:after="1080"/>
      <w:ind w:left="567"/>
    </w:pPr>
    <w:rPr>
      <w:sz w:val="200"/>
      <w:szCs w:val="20"/>
      <w:lang w:val="cs-CZ"/>
    </w:rPr>
  </w:style>
  <w:style w:type="paragraph" w:customStyle="1" w:styleId="table">
    <w:name w:val="table"/>
    <w:basedOn w:val="Normln"/>
    <w:rsid w:val="004D4605"/>
    <w:rPr>
      <w:b/>
      <w:szCs w:val="20"/>
      <w:lang w:val="cs-CZ"/>
    </w:rPr>
  </w:style>
  <w:style w:type="paragraph" w:styleId="Zkladntext2">
    <w:name w:val="Body Text 2"/>
    <w:basedOn w:val="Normln"/>
    <w:rsid w:val="004D4605"/>
    <w:pPr>
      <w:jc w:val="both"/>
    </w:pPr>
    <w:rPr>
      <w:rFonts w:ascii="Tahoma" w:hAnsi="Tahoma"/>
      <w:sz w:val="20"/>
      <w:szCs w:val="20"/>
      <w:lang w:val="cs-CZ"/>
    </w:rPr>
  </w:style>
  <w:style w:type="paragraph" w:styleId="Zkladntext3">
    <w:name w:val="Body Text 3"/>
    <w:basedOn w:val="Normln"/>
    <w:rsid w:val="004D4605"/>
    <w:rPr>
      <w:rFonts w:ascii="Tahoma" w:hAnsi="Tahoma"/>
      <w:sz w:val="20"/>
      <w:szCs w:val="20"/>
      <w:lang w:val="cs-CZ"/>
    </w:rPr>
  </w:style>
  <w:style w:type="character" w:styleId="Sledovanodkaz">
    <w:name w:val="FollowedHyperlink"/>
    <w:basedOn w:val="Standardnpsmoodstavce"/>
    <w:rsid w:val="004D4605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4D4605"/>
    <w:pPr>
      <w:ind w:left="240"/>
    </w:pPr>
  </w:style>
  <w:style w:type="paragraph" w:styleId="Zkladntextodsazen">
    <w:name w:val="Body Text Indent"/>
    <w:basedOn w:val="Normln"/>
    <w:rsid w:val="004D4605"/>
    <w:pPr>
      <w:ind w:firstLine="720"/>
      <w:jc w:val="center"/>
    </w:pPr>
    <w:rPr>
      <w:lang w:val="cs-CZ"/>
    </w:rPr>
  </w:style>
  <w:style w:type="paragraph" w:styleId="Textbubliny">
    <w:name w:val="Balloon Text"/>
    <w:basedOn w:val="Normln"/>
    <w:semiHidden/>
    <w:rsid w:val="004D460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36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05"/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qFormat/>
    <w:rsid w:val="004D46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D460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4605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4D4605"/>
    <w:pPr>
      <w:tabs>
        <w:tab w:val="center" w:pos="4703"/>
        <w:tab w:val="right" w:pos="9406"/>
      </w:tabs>
    </w:pPr>
  </w:style>
  <w:style w:type="character" w:styleId="Hypertextovodkaz">
    <w:name w:val="Hyperlink"/>
    <w:basedOn w:val="Standardnpsmoodstavce"/>
    <w:rsid w:val="004D4605"/>
    <w:rPr>
      <w:color w:val="0000FF"/>
      <w:u w:val="single"/>
    </w:rPr>
  </w:style>
  <w:style w:type="paragraph" w:styleId="Zkladntext">
    <w:name w:val="Body Text"/>
    <w:basedOn w:val="Normln"/>
    <w:rsid w:val="004D4605"/>
    <w:pPr>
      <w:ind w:left="720"/>
    </w:pPr>
    <w:rPr>
      <w:rFonts w:ascii="Times New Roman (WE)" w:hAnsi="Times New Roman (WE)"/>
      <w:color w:val="000000"/>
      <w:szCs w:val="20"/>
    </w:rPr>
  </w:style>
  <w:style w:type="paragraph" w:customStyle="1" w:styleId="headings1">
    <w:name w:val="headings1"/>
    <w:basedOn w:val="Normln"/>
    <w:rsid w:val="004D4605"/>
    <w:pPr>
      <w:ind w:left="5670"/>
    </w:pPr>
    <w:rPr>
      <w:b/>
      <w:sz w:val="74"/>
      <w:szCs w:val="20"/>
      <w:lang w:val="cs-CZ"/>
    </w:rPr>
  </w:style>
  <w:style w:type="paragraph" w:customStyle="1" w:styleId="headings2">
    <w:name w:val="headings2"/>
    <w:basedOn w:val="Normln"/>
    <w:rsid w:val="004D4605"/>
    <w:pPr>
      <w:spacing w:after="1080"/>
      <w:ind w:left="567"/>
    </w:pPr>
    <w:rPr>
      <w:sz w:val="200"/>
      <w:szCs w:val="20"/>
      <w:lang w:val="cs-CZ"/>
    </w:rPr>
  </w:style>
  <w:style w:type="paragraph" w:customStyle="1" w:styleId="table">
    <w:name w:val="table"/>
    <w:basedOn w:val="Normln"/>
    <w:rsid w:val="004D4605"/>
    <w:rPr>
      <w:b/>
      <w:szCs w:val="20"/>
      <w:lang w:val="cs-CZ"/>
    </w:rPr>
  </w:style>
  <w:style w:type="paragraph" w:styleId="Zkladntext2">
    <w:name w:val="Body Text 2"/>
    <w:basedOn w:val="Normln"/>
    <w:rsid w:val="004D4605"/>
    <w:pPr>
      <w:jc w:val="both"/>
    </w:pPr>
    <w:rPr>
      <w:rFonts w:ascii="Tahoma" w:hAnsi="Tahoma"/>
      <w:sz w:val="20"/>
      <w:szCs w:val="20"/>
      <w:lang w:val="cs-CZ"/>
    </w:rPr>
  </w:style>
  <w:style w:type="paragraph" w:styleId="Zkladntext3">
    <w:name w:val="Body Text 3"/>
    <w:basedOn w:val="Normln"/>
    <w:rsid w:val="004D4605"/>
    <w:rPr>
      <w:rFonts w:ascii="Tahoma" w:hAnsi="Tahoma"/>
      <w:sz w:val="20"/>
      <w:szCs w:val="20"/>
      <w:lang w:val="cs-CZ"/>
    </w:rPr>
  </w:style>
  <w:style w:type="character" w:styleId="Sledovanodkaz">
    <w:name w:val="FollowedHyperlink"/>
    <w:basedOn w:val="Standardnpsmoodstavce"/>
    <w:rsid w:val="004D4605"/>
    <w:rPr>
      <w:color w:val="800080"/>
      <w:u w:val="single"/>
    </w:rPr>
  </w:style>
  <w:style w:type="paragraph" w:styleId="Obsah2">
    <w:name w:val="toc 2"/>
    <w:basedOn w:val="Normln"/>
    <w:next w:val="Normln"/>
    <w:autoRedefine/>
    <w:semiHidden/>
    <w:rsid w:val="004D4605"/>
    <w:pPr>
      <w:ind w:left="240"/>
    </w:pPr>
  </w:style>
  <w:style w:type="paragraph" w:styleId="Zkladntextodsazen">
    <w:name w:val="Body Text Indent"/>
    <w:basedOn w:val="Normln"/>
    <w:rsid w:val="004D4605"/>
    <w:pPr>
      <w:ind w:firstLine="720"/>
      <w:jc w:val="center"/>
    </w:pPr>
    <w:rPr>
      <w:lang w:val="cs-CZ"/>
    </w:rPr>
  </w:style>
  <w:style w:type="paragraph" w:styleId="Textbubliny">
    <w:name w:val="Balloon Text"/>
    <w:basedOn w:val="Normln"/>
    <w:semiHidden/>
    <w:rsid w:val="004D460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36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1800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MED 2001</vt:lpstr>
    </vt:vector>
  </TitlesOfParts>
  <Company>S&amp;T Plus s.r.o.</Company>
  <LinksUpToDate>false</LinksUpToDate>
  <CharactersWithSpaces>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MED 2001</dc:title>
  <dc:creator>Ales Nepivoda</dc:creator>
  <cp:lastModifiedBy>Ivana Věková</cp:lastModifiedBy>
  <cp:revision>2</cp:revision>
  <cp:lastPrinted>2016-09-16T09:10:00Z</cp:lastPrinted>
  <dcterms:created xsi:type="dcterms:W3CDTF">2021-01-28T07:14:00Z</dcterms:created>
  <dcterms:modified xsi:type="dcterms:W3CDTF">2021-01-28T07:14:00Z</dcterms:modified>
</cp:coreProperties>
</file>