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9EE7" w14:textId="77777777" w:rsidR="00051A48" w:rsidRPr="00051A48" w:rsidRDefault="00051A48" w:rsidP="00051A48">
      <w:pPr>
        <w:jc w:val="center"/>
        <w:rPr>
          <w:rFonts w:ascii="Open Sans" w:hAnsi="Open Sans" w:cs="Open Sans"/>
          <w:b/>
          <w:sz w:val="21"/>
          <w:szCs w:val="21"/>
          <w:lang w:val="cs-CZ" w:eastAsia="zh-CN" w:bidi="ar-SA"/>
        </w:rPr>
      </w:pPr>
      <w:r w:rsidRPr="00051A48">
        <w:rPr>
          <w:rFonts w:ascii="Open Sans" w:hAnsi="Open Sans" w:cs="Open Sans"/>
          <w:b/>
          <w:sz w:val="21"/>
          <w:szCs w:val="21"/>
          <w:lang w:val="cs-CZ"/>
        </w:rPr>
        <w:t xml:space="preserve">KUPNÍ SMLOUVA </w:t>
      </w:r>
    </w:p>
    <w:p w14:paraId="152DA497" w14:textId="77777777" w:rsidR="00051A48" w:rsidRPr="00051A48" w:rsidRDefault="00051A48" w:rsidP="00051A48">
      <w:pPr>
        <w:jc w:val="center"/>
        <w:rPr>
          <w:rFonts w:ascii="Open Sans" w:hAnsi="Open Sans" w:cs="Open Sans"/>
          <w:sz w:val="21"/>
          <w:szCs w:val="21"/>
          <w:lang w:val="cs-CZ"/>
        </w:rPr>
      </w:pPr>
      <w:r w:rsidRPr="00051A48">
        <w:rPr>
          <w:rFonts w:ascii="Open Sans" w:hAnsi="Open Sans" w:cs="Open Sans"/>
          <w:sz w:val="21"/>
          <w:szCs w:val="21"/>
          <w:lang w:val="cs-CZ"/>
        </w:rPr>
        <w:t xml:space="preserve">uzavřená podle § 2079 a násl. zákona č. 89/2012 Sb., občanského zákoníku, ve znění pozdějších předpisů </w:t>
      </w:r>
    </w:p>
    <w:p w14:paraId="130FEFD4" w14:textId="15B78F26" w:rsidR="00051A48" w:rsidRPr="00051A48" w:rsidRDefault="00051A48" w:rsidP="00051A48">
      <w:pPr>
        <w:jc w:val="both"/>
        <w:rPr>
          <w:rFonts w:ascii="Open Sans" w:hAnsi="Open Sans" w:cs="Open Sans"/>
          <w:sz w:val="21"/>
          <w:szCs w:val="21"/>
          <w:lang w:val="cs-CZ"/>
        </w:rPr>
      </w:pPr>
      <w:r w:rsidRPr="00051A48">
        <w:rPr>
          <w:rFonts w:ascii="Open Sans" w:hAnsi="Open Sans" w:cs="Open Sans"/>
          <w:sz w:val="21"/>
          <w:szCs w:val="21"/>
          <w:lang w:val="cs-CZ"/>
        </w:rPr>
        <w:t>Níže označené smluvní strany---------------------------------------------------------------------------------</w:t>
      </w:r>
    </w:p>
    <w:p w14:paraId="6570499E" w14:textId="77777777" w:rsidR="00051A48" w:rsidRPr="00051A48" w:rsidRDefault="00051A48" w:rsidP="00051A48">
      <w:pPr>
        <w:jc w:val="both"/>
        <w:rPr>
          <w:rFonts w:ascii="Open Sans" w:hAnsi="Open Sans" w:cs="Open Sans"/>
          <w:sz w:val="21"/>
          <w:szCs w:val="21"/>
          <w:lang w:val="cs-CZ"/>
        </w:rPr>
      </w:pPr>
    </w:p>
    <w:p w14:paraId="10EFF5D9" w14:textId="77777777" w:rsidR="00743095" w:rsidRPr="00A25A3E" w:rsidRDefault="00051A48" w:rsidP="00A30D46">
      <w:pPr>
        <w:spacing w:after="0"/>
        <w:jc w:val="both"/>
        <w:rPr>
          <w:rFonts w:ascii="Open Sans" w:hAnsi="Open Sans" w:cs="Open Sans"/>
          <w:b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>Národní dům Frýdek-Místek p.o.</w:t>
      </w:r>
      <w:r w:rsidRPr="00A25A3E">
        <w:rPr>
          <w:rFonts w:ascii="Open Sans" w:hAnsi="Open Sans" w:cs="Open Sans"/>
          <w:b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b/>
          <w:sz w:val="20"/>
          <w:szCs w:val="20"/>
          <w:lang w:val="cs-CZ"/>
        </w:rPr>
        <w:tab/>
      </w:r>
    </w:p>
    <w:p w14:paraId="786C9A56" w14:textId="6A9A8B13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se sídlem</w:t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>:</w:t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Palackého 134, Místek, 73801 Frýdek-Místek</w:t>
      </w:r>
    </w:p>
    <w:p w14:paraId="7969D7FD" w14:textId="45D63A82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osoba oprávněna jednat: 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proofErr w:type="spellStart"/>
      <w:r w:rsidRPr="00A25A3E">
        <w:rPr>
          <w:rFonts w:ascii="Open Sans" w:hAnsi="Open Sans" w:cs="Open Sans"/>
          <w:sz w:val="20"/>
          <w:szCs w:val="20"/>
          <w:lang w:val="cs-CZ"/>
        </w:rPr>
        <w:t>Mgr.Rostislav</w:t>
      </w:r>
      <w:proofErr w:type="spell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Hekera, ředitel</w:t>
      </w:r>
    </w:p>
    <w:p w14:paraId="6C9003C3" w14:textId="468F6890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IČ: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70632405</w:t>
      </w:r>
    </w:p>
    <w:p w14:paraId="6BED3D9C" w14:textId="06AB4644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DIČ: 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CZ70632405</w:t>
      </w:r>
    </w:p>
    <w:p w14:paraId="07616790" w14:textId="73B34C08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tel. 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43095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773 769 990</w:t>
      </w:r>
    </w:p>
    <w:p w14:paraId="16491F2C" w14:textId="77777777" w:rsidR="00414221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kontaktní osoba ve věcech technických: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>Vlastimil Matějka, manažer provozu</w:t>
      </w:r>
    </w:p>
    <w:p w14:paraId="375A8FD6" w14:textId="77777777" w:rsidR="00414221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email:</w:t>
      </w:r>
      <w:r w:rsidRPr="00A25A3E">
        <w:rPr>
          <w:rFonts w:ascii="Open Sans" w:hAnsi="Open Sans" w:cs="Open Sans"/>
          <w:b/>
          <w:bCs/>
          <w:sz w:val="20"/>
          <w:szCs w:val="20"/>
          <w:lang w:val="cs-CZ"/>
        </w:rPr>
        <w:t xml:space="preserve"> </w:t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r w:rsidR="00EE3E8E" w:rsidRPr="00A25A3E">
        <w:rPr>
          <w:rFonts w:ascii="Open Sans" w:hAnsi="Open Sans" w:cs="Open Sans"/>
          <w:b/>
          <w:bCs/>
          <w:sz w:val="20"/>
          <w:szCs w:val="20"/>
          <w:lang w:val="cs-CZ"/>
        </w:rPr>
        <w:tab/>
      </w:r>
      <w:hyperlink r:id="rId11" w:history="1">
        <w:r w:rsidR="00EE3E8E" w:rsidRPr="00A25A3E">
          <w:rPr>
            <w:rStyle w:val="Hypertextovodkaz"/>
            <w:rFonts w:ascii="Open Sans" w:hAnsi="Open Sans" w:cs="Open Sans"/>
            <w:b w:val="0"/>
            <w:bCs w:val="0"/>
            <w:sz w:val="20"/>
            <w:szCs w:val="20"/>
            <w:lang w:val="cs-CZ"/>
          </w:rPr>
          <w:t>vlastimil.matejka@kulturafm.cz</w:t>
        </w:r>
      </w:hyperlink>
      <w:r w:rsidRPr="00A25A3E">
        <w:rPr>
          <w:rFonts w:ascii="Open Sans" w:hAnsi="Open Sans" w:cs="Open Sans"/>
          <w:b/>
          <w:bCs/>
          <w:sz w:val="20"/>
          <w:szCs w:val="20"/>
          <w:lang w:val="cs-CZ"/>
        </w:rPr>
        <w:t xml:space="preserve"> </w:t>
      </w:r>
    </w:p>
    <w:p w14:paraId="5A2AD9FF" w14:textId="1E9559E5" w:rsidR="00051A48" w:rsidRPr="00A25A3E" w:rsidRDefault="00051A48" w:rsidP="00A30D46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tel: </w:t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414221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777 728 777 </w:t>
      </w:r>
    </w:p>
    <w:p w14:paraId="0F85FE28" w14:textId="242174E6" w:rsidR="00051A48" w:rsidRPr="00A25A3E" w:rsidRDefault="00051A48" w:rsidP="00743095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 xml:space="preserve">dále jen kupující </w:t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 </w:t>
      </w:r>
    </w:p>
    <w:p w14:paraId="34F8493A" w14:textId="77777777" w:rsidR="00743095" w:rsidRPr="00A25A3E" w:rsidRDefault="00743095" w:rsidP="00051A48">
      <w:pPr>
        <w:jc w:val="both"/>
        <w:rPr>
          <w:rFonts w:ascii="Open Sans" w:hAnsi="Open Sans" w:cs="Open Sans"/>
          <w:b/>
          <w:sz w:val="20"/>
          <w:szCs w:val="20"/>
          <w:lang w:val="cs-CZ"/>
        </w:rPr>
      </w:pPr>
    </w:p>
    <w:p w14:paraId="585CBB1C" w14:textId="71A3D391" w:rsidR="00051A48" w:rsidRPr="00A25A3E" w:rsidRDefault="00051A48" w:rsidP="00051A48">
      <w:pPr>
        <w:jc w:val="both"/>
        <w:rPr>
          <w:rFonts w:ascii="Open Sans" w:hAnsi="Open Sans" w:cs="Open Sans"/>
          <w:b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>a</w:t>
      </w:r>
    </w:p>
    <w:p w14:paraId="55BEBE6C" w14:textId="41FEA189" w:rsidR="00051A48" w:rsidRPr="00A25A3E" w:rsidRDefault="0062598E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eABM s.r.o.</w:t>
      </w:r>
    </w:p>
    <w:p w14:paraId="119C1944" w14:textId="0C4114DC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se sídlem</w:t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>:</w:t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  <w:t xml:space="preserve">Kaprova 42/14, 110 00 Praha 1 </w:t>
      </w:r>
    </w:p>
    <w:p w14:paraId="59135DAC" w14:textId="3742516A" w:rsidR="00727709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jejímž jménem jedná</w:t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>:</w:t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62598E" w:rsidRPr="00A25A3E">
        <w:rPr>
          <w:rFonts w:ascii="Open Sans" w:hAnsi="Open Sans" w:cs="Open Sans"/>
          <w:sz w:val="20"/>
          <w:szCs w:val="20"/>
          <w:lang w:val="cs-CZ"/>
        </w:rPr>
        <w:tab/>
        <w:t>Tomáš Musil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>, prokurista</w:t>
      </w:r>
    </w:p>
    <w:p w14:paraId="1412AAED" w14:textId="1A8B81D5" w:rsidR="00051A48" w:rsidRPr="00A25A3E" w:rsidRDefault="00727709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I</w:t>
      </w:r>
      <w:r w:rsidR="00051A48" w:rsidRPr="00A25A3E">
        <w:rPr>
          <w:rFonts w:ascii="Open Sans" w:hAnsi="Open Sans" w:cs="Open Sans"/>
          <w:sz w:val="20"/>
          <w:szCs w:val="20"/>
          <w:lang w:val="cs-CZ"/>
        </w:rPr>
        <w:t xml:space="preserve">Č: 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>24276944</w:t>
      </w:r>
    </w:p>
    <w:p w14:paraId="2B33FA8D" w14:textId="07B148CB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DIČ: 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  <w:t>CZ24276944</w:t>
      </w:r>
    </w:p>
    <w:p w14:paraId="4C92CDBB" w14:textId="201DC591" w:rsidR="00F00366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zapsána v obchodním rejstříku vedeném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>: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ab/>
      </w:r>
      <w:r w:rsidRPr="00A25A3E">
        <w:rPr>
          <w:rFonts w:ascii="Open Sans" w:hAnsi="Open Sans" w:cs="Open Sans"/>
          <w:sz w:val="20"/>
          <w:szCs w:val="20"/>
          <w:lang w:val="cs-CZ"/>
        </w:rPr>
        <w:t>městským soudem v</w:t>
      </w:r>
      <w:r w:rsidR="00727709" w:rsidRPr="00A25A3E">
        <w:rPr>
          <w:rFonts w:ascii="Open Sans" w:hAnsi="Open Sans" w:cs="Open Sans"/>
          <w:sz w:val="20"/>
          <w:szCs w:val="20"/>
          <w:lang w:val="cs-CZ"/>
        </w:rPr>
        <w:t xml:space="preserve"> Praze </w:t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pod </w:t>
      </w:r>
      <w:proofErr w:type="spellStart"/>
      <w:r w:rsidRPr="00A25A3E">
        <w:rPr>
          <w:rFonts w:ascii="Open Sans" w:hAnsi="Open Sans" w:cs="Open Sans"/>
          <w:sz w:val="20"/>
          <w:szCs w:val="20"/>
          <w:lang w:val="cs-CZ"/>
        </w:rPr>
        <w:t>sp</w:t>
      </w:r>
      <w:proofErr w:type="spell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. zn. </w:t>
      </w:r>
    </w:p>
    <w:p w14:paraId="041FAC66" w14:textId="3531A4FA" w:rsidR="00051A48" w:rsidRPr="00A25A3E" w:rsidRDefault="00051A48" w:rsidP="00F00366">
      <w:pPr>
        <w:spacing w:after="0"/>
        <w:ind w:left="3540" w:firstLine="708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Oddíl</w:t>
      </w:r>
      <w:r w:rsidR="00530D65" w:rsidRPr="00A25A3E">
        <w:rPr>
          <w:rFonts w:ascii="Open Sans" w:hAnsi="Open Sans" w:cs="Open Sans"/>
          <w:sz w:val="20"/>
          <w:szCs w:val="20"/>
          <w:lang w:val="cs-CZ"/>
        </w:rPr>
        <w:t xml:space="preserve"> C</w:t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 vložka</w:t>
      </w:r>
      <w:r w:rsidR="00F00366" w:rsidRPr="00A25A3E">
        <w:rPr>
          <w:sz w:val="20"/>
          <w:szCs w:val="20"/>
        </w:rPr>
        <w:t xml:space="preserve"> </w:t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>200186</w:t>
      </w:r>
      <w:r w:rsidRPr="00A25A3E">
        <w:rPr>
          <w:rFonts w:ascii="Open Sans" w:hAnsi="Open Sans" w:cs="Open Sans"/>
          <w:sz w:val="20"/>
          <w:szCs w:val="20"/>
          <w:lang w:val="cs-CZ"/>
        </w:rPr>
        <w:t xml:space="preserve"> </w:t>
      </w:r>
    </w:p>
    <w:p w14:paraId="4E2568DF" w14:textId="376F3FCD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Č. účtu: </w:t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00366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>7292003001/5500</w:t>
      </w:r>
    </w:p>
    <w:p w14:paraId="0C35061C" w14:textId="17264366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Tel: </w:t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  <w:t>+420 558 644 011</w:t>
      </w:r>
    </w:p>
    <w:p w14:paraId="29DD5BE1" w14:textId="2A0A8C17" w:rsidR="00051A48" w:rsidRPr="00A25A3E" w:rsidRDefault="00051A48" w:rsidP="0062598E">
      <w:pPr>
        <w:spacing w:after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E-mail:</w:t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</w:r>
      <w:r w:rsidR="00F94087" w:rsidRPr="00A25A3E">
        <w:rPr>
          <w:rFonts w:ascii="Open Sans" w:hAnsi="Open Sans" w:cs="Open Sans"/>
          <w:sz w:val="20"/>
          <w:szCs w:val="20"/>
          <w:lang w:val="cs-CZ"/>
        </w:rPr>
        <w:tab/>
        <w:t>obchod@eabm.cz</w:t>
      </w:r>
    </w:p>
    <w:p w14:paraId="2C1A999C" w14:textId="77777777" w:rsidR="00051A48" w:rsidRPr="00A25A3E" w:rsidRDefault="00051A48" w:rsidP="00051A48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2216D3F" w14:textId="77777777" w:rsidR="00051A48" w:rsidRPr="00A25A3E" w:rsidRDefault="00051A48" w:rsidP="00051A48">
      <w:pPr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>dále jen prodávající</w:t>
      </w:r>
    </w:p>
    <w:p w14:paraId="1768DBA3" w14:textId="77777777" w:rsidR="00051A48" w:rsidRPr="00A25A3E" w:rsidRDefault="00051A48" w:rsidP="00051A48">
      <w:pPr>
        <w:numPr>
          <w:ilvl w:val="0"/>
          <w:numId w:val="42"/>
        </w:num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cs-CZ"/>
        </w:rPr>
      </w:pPr>
      <w:r w:rsidRPr="00A25A3E">
        <w:rPr>
          <w:rFonts w:ascii="Open Sans" w:hAnsi="Open Sans" w:cs="Open Sans"/>
          <w:b/>
          <w:sz w:val="20"/>
          <w:szCs w:val="20"/>
          <w:lang w:val="cs-CZ"/>
        </w:rPr>
        <w:t xml:space="preserve">kupující a prodávající dále jen smluvní strany  </w:t>
      </w:r>
    </w:p>
    <w:p w14:paraId="2CBEB636" w14:textId="77777777" w:rsidR="00051A48" w:rsidRPr="00A25A3E" w:rsidRDefault="00051A48" w:rsidP="00051A48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2B60FFB9" w14:textId="77777777" w:rsidR="00051A48" w:rsidRPr="00A25A3E" w:rsidRDefault="00051A48" w:rsidP="00051A48">
      <w:pPr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33F2856" w14:textId="77777777" w:rsidR="00051A48" w:rsidRPr="00A25A3E" w:rsidRDefault="00051A48" w:rsidP="00051A48">
      <w:pPr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uzavírají níže uvedeného dne, měsíce a roku podle § 2079 a násl. zák. č. 89/2012 Sb., občanského zákoníku ve znění pozdějších předpisů tuto kupní smlouvu k veřejné zakázce „Dodávka serveru s příslušenstvím“ následujícího znění a obsahu (dále jen smlouva).</w:t>
      </w:r>
    </w:p>
    <w:p w14:paraId="68FB33B2" w14:textId="52D55320" w:rsidR="00051A48" w:rsidRDefault="00051A48" w:rsidP="00051A48">
      <w:pPr>
        <w:spacing w:line="276" w:lineRule="auto"/>
        <w:rPr>
          <w:rFonts w:ascii="Open Sans" w:hAnsi="Open Sans" w:cs="Open Sans"/>
          <w:sz w:val="20"/>
          <w:szCs w:val="20"/>
          <w:lang w:val="cs-CZ"/>
        </w:rPr>
      </w:pPr>
    </w:p>
    <w:p w14:paraId="5CE2D42E" w14:textId="0D0BA1D6" w:rsidR="00A25A3E" w:rsidRDefault="00A25A3E" w:rsidP="00051A48">
      <w:pPr>
        <w:spacing w:line="276" w:lineRule="auto"/>
        <w:rPr>
          <w:rFonts w:ascii="Open Sans" w:hAnsi="Open Sans" w:cs="Open Sans"/>
          <w:sz w:val="20"/>
          <w:szCs w:val="20"/>
          <w:lang w:val="cs-CZ"/>
        </w:rPr>
      </w:pPr>
    </w:p>
    <w:p w14:paraId="124C4C09" w14:textId="77777777" w:rsidR="00FC223F" w:rsidRPr="00A25A3E" w:rsidRDefault="00FC223F" w:rsidP="00051A48">
      <w:pPr>
        <w:spacing w:line="276" w:lineRule="auto"/>
        <w:rPr>
          <w:rFonts w:ascii="Open Sans" w:hAnsi="Open Sans" w:cs="Open Sans"/>
          <w:sz w:val="20"/>
          <w:szCs w:val="20"/>
          <w:lang w:val="cs-CZ"/>
        </w:rPr>
      </w:pPr>
    </w:p>
    <w:p w14:paraId="07FB264F" w14:textId="77777777" w:rsidR="00051A48" w:rsidRPr="000377B7" w:rsidRDefault="00051A48" w:rsidP="000377B7">
      <w:pPr>
        <w:spacing w:after="0"/>
        <w:jc w:val="center"/>
        <w:rPr>
          <w:rFonts w:ascii="Open Sans" w:hAnsi="Open Sans" w:cs="Open Sans"/>
          <w:b/>
          <w:lang w:val="cs-CZ"/>
        </w:rPr>
      </w:pPr>
      <w:r w:rsidRPr="000377B7">
        <w:rPr>
          <w:rFonts w:ascii="Open Sans" w:hAnsi="Open Sans" w:cs="Open Sans"/>
          <w:b/>
          <w:lang w:val="cs-CZ"/>
        </w:rPr>
        <w:lastRenderedPageBreak/>
        <w:t>článek 1</w:t>
      </w:r>
    </w:p>
    <w:p w14:paraId="48F954BA" w14:textId="77777777" w:rsidR="00051A48" w:rsidRPr="000377B7" w:rsidRDefault="00051A48" w:rsidP="000377B7">
      <w:pPr>
        <w:spacing w:after="0"/>
        <w:jc w:val="center"/>
        <w:rPr>
          <w:rFonts w:ascii="Open Sans" w:hAnsi="Open Sans" w:cs="Open Sans"/>
          <w:b/>
          <w:lang w:val="cs-CZ"/>
        </w:rPr>
      </w:pPr>
      <w:r w:rsidRPr="000377B7">
        <w:rPr>
          <w:rFonts w:ascii="Open Sans" w:hAnsi="Open Sans" w:cs="Open Sans"/>
          <w:b/>
          <w:lang w:val="cs-CZ"/>
        </w:rPr>
        <w:t>PŘEDMĚT SMLOUVY</w:t>
      </w:r>
    </w:p>
    <w:p w14:paraId="2B2F4F81" w14:textId="77777777" w:rsidR="000377B7" w:rsidRDefault="000377B7" w:rsidP="000377B7">
      <w:pPr>
        <w:pStyle w:val="Odstavecseseznamem"/>
        <w:tabs>
          <w:tab w:val="left" w:pos="5387"/>
        </w:tabs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119FFA3D" w14:textId="296BE4A5" w:rsidR="00051A48" w:rsidRPr="00A25A3E" w:rsidRDefault="00051A48" w:rsidP="00051A48">
      <w:pPr>
        <w:pStyle w:val="Odstavecseseznamem"/>
        <w:numPr>
          <w:ilvl w:val="0"/>
          <w:numId w:val="43"/>
        </w:numPr>
        <w:tabs>
          <w:tab w:val="left" w:pos="5387"/>
        </w:tabs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Předmětem smlouvy je závazek prodávajícího dodat kupujícímu a umožnit mu nabýt vlastnické právo ke zboží vymezenému v příloze č. 1 této smlouvy (dále jen zboží) a kupující se zavazuje zaplatit sjednanou cenu. </w:t>
      </w:r>
    </w:p>
    <w:p w14:paraId="414FB327" w14:textId="77777777" w:rsidR="00051A48" w:rsidRPr="00A25A3E" w:rsidRDefault="00051A48" w:rsidP="00051A48">
      <w:pPr>
        <w:pStyle w:val="Odstavecseseznamem"/>
        <w:tabs>
          <w:tab w:val="left" w:pos="5387"/>
        </w:tabs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2998B377" w14:textId="2623700C" w:rsidR="00051A48" w:rsidRDefault="00051A48" w:rsidP="00051A48">
      <w:pPr>
        <w:pStyle w:val="Odstavecseseznamem"/>
        <w:numPr>
          <w:ilvl w:val="0"/>
          <w:numId w:val="43"/>
        </w:numPr>
        <w:tabs>
          <w:tab w:val="left" w:pos="5387"/>
        </w:tabs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Součástí dodávky zboží je i dodání dokladů potřebných pro užívání předmětu koupě. </w:t>
      </w:r>
    </w:p>
    <w:p w14:paraId="43E1BE7D" w14:textId="77777777" w:rsidR="000377B7" w:rsidRPr="000377B7" w:rsidRDefault="000377B7" w:rsidP="000377B7">
      <w:pPr>
        <w:pStyle w:val="Odstavecseseznamem"/>
        <w:rPr>
          <w:rFonts w:ascii="Open Sans" w:hAnsi="Open Sans" w:cs="Open Sans"/>
          <w:sz w:val="20"/>
          <w:szCs w:val="20"/>
          <w:lang w:val="cs-CZ"/>
        </w:rPr>
      </w:pPr>
    </w:p>
    <w:p w14:paraId="388E3DB3" w14:textId="77777777" w:rsidR="000377B7" w:rsidRPr="00A25A3E" w:rsidRDefault="000377B7" w:rsidP="000377B7">
      <w:pPr>
        <w:pStyle w:val="Odstavecseseznamem"/>
        <w:tabs>
          <w:tab w:val="left" w:pos="5387"/>
        </w:tabs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62299CF7" w14:textId="77777777" w:rsidR="00051A48" w:rsidRPr="000377B7" w:rsidRDefault="00051A48" w:rsidP="000377B7">
      <w:pPr>
        <w:keepNext/>
        <w:spacing w:before="120" w:after="0"/>
        <w:jc w:val="center"/>
        <w:rPr>
          <w:rFonts w:ascii="Open Sans" w:hAnsi="Open Sans" w:cs="Open Sans"/>
          <w:b/>
          <w:lang w:val="cs-CZ" w:eastAsia="zh-CN"/>
        </w:rPr>
      </w:pPr>
      <w:r w:rsidRPr="000377B7">
        <w:rPr>
          <w:rFonts w:ascii="Open Sans" w:hAnsi="Open Sans" w:cs="Open Sans"/>
          <w:b/>
          <w:lang w:val="cs-CZ"/>
        </w:rPr>
        <w:t>článek 2</w:t>
      </w:r>
    </w:p>
    <w:p w14:paraId="7177AD88" w14:textId="1E88C8AF" w:rsidR="00051A48" w:rsidRDefault="00051A48" w:rsidP="000377B7">
      <w:pPr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0377B7">
        <w:rPr>
          <w:rFonts w:ascii="Open Sans" w:hAnsi="Open Sans" w:cs="Open Sans"/>
          <w:b/>
          <w:caps/>
          <w:lang w:val="cs-CZ"/>
        </w:rPr>
        <w:t>Cena plnĚNÍ</w:t>
      </w:r>
    </w:p>
    <w:p w14:paraId="0087A1B8" w14:textId="77777777" w:rsidR="000377B7" w:rsidRPr="000377B7" w:rsidRDefault="000377B7" w:rsidP="000377B7">
      <w:pPr>
        <w:spacing w:after="0"/>
        <w:jc w:val="center"/>
        <w:rPr>
          <w:rFonts w:ascii="Open Sans" w:hAnsi="Open Sans" w:cs="Open Sans"/>
          <w:b/>
          <w:lang w:val="cs-CZ"/>
        </w:rPr>
      </w:pPr>
    </w:p>
    <w:p w14:paraId="174939A3" w14:textId="77777777" w:rsidR="00051A48" w:rsidRPr="00A25A3E" w:rsidRDefault="00051A48" w:rsidP="00051A48">
      <w:pPr>
        <w:pStyle w:val="Odstavecseseznamem"/>
        <w:keepLines/>
        <w:numPr>
          <w:ilvl w:val="0"/>
          <w:numId w:val="44"/>
        </w:numPr>
        <w:suppressAutoHyphens/>
        <w:spacing w:line="276" w:lineRule="auto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Kupní cena za zboží se sjednává 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051A48" w:rsidRPr="00A25A3E" w14:paraId="50A601F1" w14:textId="77777777" w:rsidTr="00051A48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E62C" w14:textId="77777777" w:rsidR="00051A48" w:rsidRPr="00A25A3E" w:rsidRDefault="00051A48">
            <w:pPr>
              <w:keepNext/>
              <w:keepLines/>
              <w:tabs>
                <w:tab w:val="left" w:pos="4320"/>
              </w:tabs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</w:pPr>
            <w:r w:rsidRPr="00A25A3E"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  <w:t>cena celkem bez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1C85" w14:textId="05C020B9" w:rsidR="00051A48" w:rsidRPr="00A25A3E" w:rsidRDefault="0059132F">
            <w:pPr>
              <w:jc w:val="right"/>
              <w:rPr>
                <w:rFonts w:ascii="Open Sans" w:hAnsi="Open Sans" w:cs="Open Sans"/>
                <w:sz w:val="20"/>
                <w:szCs w:val="20"/>
                <w:lang w:val="cs-CZ" w:eastAsia="zh-CN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286 500</w:t>
            </w:r>
            <w:r w:rsidR="00051A48" w:rsidRPr="00A25A3E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Kč</w:t>
            </w:r>
          </w:p>
        </w:tc>
      </w:tr>
      <w:tr w:rsidR="00051A48" w:rsidRPr="00A25A3E" w14:paraId="0BFBE5B2" w14:textId="77777777" w:rsidTr="00051A48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C69" w14:textId="77777777" w:rsidR="00051A48" w:rsidRPr="00A25A3E" w:rsidRDefault="00051A48">
            <w:pPr>
              <w:keepLines/>
              <w:tabs>
                <w:tab w:val="left" w:pos="4320"/>
              </w:tabs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</w:pPr>
            <w:r w:rsidRPr="00A25A3E"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  <w:t>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429" w14:textId="393EABD7" w:rsidR="00051A48" w:rsidRPr="00A25A3E" w:rsidRDefault="0059132F">
            <w:pPr>
              <w:jc w:val="right"/>
              <w:rPr>
                <w:rFonts w:ascii="Open Sans" w:hAnsi="Open Sans" w:cs="Open Sans"/>
                <w:sz w:val="20"/>
                <w:szCs w:val="20"/>
                <w:lang w:val="cs-CZ" w:eastAsia="zh-CN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60 165</w:t>
            </w:r>
            <w:r w:rsidR="00051A48" w:rsidRPr="00A25A3E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Kč</w:t>
            </w:r>
          </w:p>
        </w:tc>
      </w:tr>
      <w:tr w:rsidR="00051A48" w:rsidRPr="00A25A3E" w14:paraId="121A7C93" w14:textId="77777777" w:rsidTr="00051A48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873F" w14:textId="77777777" w:rsidR="00051A48" w:rsidRPr="00A25A3E" w:rsidRDefault="00051A48">
            <w:pPr>
              <w:keepLines/>
              <w:tabs>
                <w:tab w:val="left" w:pos="4320"/>
              </w:tabs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</w:pPr>
            <w:r w:rsidRPr="00A25A3E">
              <w:rPr>
                <w:rFonts w:ascii="Open Sans" w:hAnsi="Open Sans" w:cs="Open Sans"/>
                <w:b/>
                <w:caps/>
                <w:sz w:val="20"/>
                <w:szCs w:val="20"/>
                <w:lang w:val="cs-CZ"/>
              </w:rPr>
              <w:t>Cena celkem včetně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74D3" w14:textId="545D8619" w:rsidR="00051A48" w:rsidRPr="00A25A3E" w:rsidRDefault="0059132F">
            <w:pPr>
              <w:jc w:val="right"/>
              <w:rPr>
                <w:rFonts w:ascii="Open Sans" w:hAnsi="Open Sans" w:cs="Open Sans"/>
                <w:sz w:val="20"/>
                <w:szCs w:val="20"/>
                <w:lang w:val="cs-CZ" w:eastAsia="zh-CN"/>
              </w:rPr>
            </w:pPr>
            <w:r>
              <w:rPr>
                <w:rFonts w:ascii="Open Sans" w:hAnsi="Open Sans" w:cs="Open Sans"/>
                <w:sz w:val="20"/>
                <w:szCs w:val="20"/>
                <w:lang w:val="cs-CZ"/>
              </w:rPr>
              <w:t>346 665</w:t>
            </w:r>
            <w:r w:rsidR="00051A48" w:rsidRPr="00A25A3E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Kč</w:t>
            </w:r>
          </w:p>
        </w:tc>
      </w:tr>
    </w:tbl>
    <w:p w14:paraId="1D29D68A" w14:textId="77777777" w:rsidR="00051A48" w:rsidRPr="00A25A3E" w:rsidRDefault="00051A48" w:rsidP="00051A48">
      <w:pPr>
        <w:keepLines/>
        <w:jc w:val="center"/>
        <w:rPr>
          <w:rFonts w:ascii="Open Sans" w:hAnsi="Open Sans" w:cs="Open Sans"/>
          <w:bCs/>
          <w:sz w:val="20"/>
          <w:szCs w:val="20"/>
          <w:lang w:val="cs-CZ" w:eastAsia="zh-CN"/>
        </w:rPr>
      </w:pPr>
    </w:p>
    <w:p w14:paraId="61D143AE" w14:textId="77777777" w:rsidR="00051A48" w:rsidRPr="00A25A3E" w:rsidRDefault="00051A48" w:rsidP="00051A48">
      <w:pPr>
        <w:pStyle w:val="Odstavecseseznamem"/>
        <w:numPr>
          <w:ilvl w:val="0"/>
          <w:numId w:val="44"/>
        </w:numPr>
        <w:autoSpaceDE w:val="0"/>
        <w:autoSpaceDN w:val="0"/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Cena plnění dle smlouvy je závazná, nejvýše přípustná, obsahující veškeré náklady prodávajícího s dodávkou zboží, včetně dopravy do místa plnění a zisku prodávajícího nutné k řádnému plnění v souladu s požadavky kupujícího.</w:t>
      </w:r>
    </w:p>
    <w:p w14:paraId="4268A680" w14:textId="77777777" w:rsidR="00B96440" w:rsidRDefault="00B96440" w:rsidP="00B96440">
      <w:pPr>
        <w:keepNext/>
        <w:spacing w:before="120" w:after="0"/>
        <w:jc w:val="center"/>
        <w:rPr>
          <w:rFonts w:ascii="Open Sans" w:hAnsi="Open Sans" w:cs="Open Sans"/>
          <w:b/>
          <w:lang w:val="cs-CZ"/>
        </w:rPr>
      </w:pPr>
    </w:p>
    <w:p w14:paraId="341E6060" w14:textId="04E438EE" w:rsidR="00051A48" w:rsidRPr="00B96440" w:rsidRDefault="00051A48" w:rsidP="00B96440">
      <w:pPr>
        <w:keepNext/>
        <w:spacing w:before="120" w:after="0"/>
        <w:jc w:val="center"/>
        <w:rPr>
          <w:rFonts w:ascii="Open Sans" w:hAnsi="Open Sans" w:cs="Open Sans"/>
          <w:b/>
          <w:lang w:val="cs-CZ" w:eastAsia="zh-CN"/>
        </w:rPr>
      </w:pPr>
      <w:r w:rsidRPr="00B96440">
        <w:rPr>
          <w:rFonts w:ascii="Open Sans" w:hAnsi="Open Sans" w:cs="Open Sans"/>
          <w:b/>
          <w:lang w:val="cs-CZ"/>
        </w:rPr>
        <w:t>článek 3</w:t>
      </w:r>
    </w:p>
    <w:p w14:paraId="0C640783" w14:textId="69811F96" w:rsidR="00051A48" w:rsidRDefault="00051A48" w:rsidP="00B96440">
      <w:pPr>
        <w:keepNext/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B96440">
        <w:rPr>
          <w:rFonts w:ascii="Open Sans" w:hAnsi="Open Sans" w:cs="Open Sans"/>
          <w:b/>
          <w:lang w:val="cs-CZ"/>
        </w:rPr>
        <w:t xml:space="preserve">DOBA, </w:t>
      </w:r>
      <w:r w:rsidRPr="00B96440">
        <w:rPr>
          <w:rFonts w:ascii="Open Sans" w:hAnsi="Open Sans" w:cs="Open Sans"/>
          <w:b/>
          <w:caps/>
          <w:lang w:val="cs-CZ"/>
        </w:rPr>
        <w:t>Místo A DALŠÍ PODMÍNKY PLNĚNÍ</w:t>
      </w:r>
    </w:p>
    <w:p w14:paraId="19A5B382" w14:textId="77777777" w:rsidR="00B96440" w:rsidRPr="00B96440" w:rsidRDefault="00B96440" w:rsidP="00B96440">
      <w:pPr>
        <w:keepNext/>
        <w:spacing w:after="0"/>
        <w:jc w:val="center"/>
        <w:rPr>
          <w:rFonts w:ascii="Open Sans" w:hAnsi="Open Sans" w:cs="Open Sans"/>
          <w:b/>
          <w:lang w:val="cs-CZ"/>
        </w:rPr>
      </w:pPr>
    </w:p>
    <w:p w14:paraId="7480EEC0" w14:textId="77777777" w:rsidR="00051A48" w:rsidRPr="00A25A3E" w:rsidRDefault="00051A48" w:rsidP="00051A48">
      <w:pPr>
        <w:pStyle w:val="Odstavecseseznamem"/>
        <w:numPr>
          <w:ilvl w:val="0"/>
          <w:numId w:val="45"/>
        </w:numPr>
        <w:spacing w:before="120" w:after="12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Zboží odevzdá prodávající kupujícímu osobně v sídle kupujícího do 30 dnů.</w:t>
      </w:r>
    </w:p>
    <w:p w14:paraId="11542481" w14:textId="77777777" w:rsidR="00051A48" w:rsidRPr="00A25A3E" w:rsidRDefault="00051A48" w:rsidP="00051A48">
      <w:pPr>
        <w:pStyle w:val="Odstavecseseznamem"/>
        <w:numPr>
          <w:ilvl w:val="0"/>
          <w:numId w:val="45"/>
        </w:numPr>
        <w:spacing w:before="120" w:after="12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Prodávající v místě plnění svými silami a na vlastní náklady předvede funkčnost dodaného zboží. </w:t>
      </w:r>
    </w:p>
    <w:p w14:paraId="640919F0" w14:textId="77777777" w:rsidR="00051A48" w:rsidRPr="00A25A3E" w:rsidRDefault="00051A48" w:rsidP="00051A48">
      <w:pPr>
        <w:pStyle w:val="Odstavecseseznamem"/>
        <w:numPr>
          <w:ilvl w:val="0"/>
          <w:numId w:val="45"/>
        </w:numPr>
        <w:spacing w:after="120" w:line="240" w:lineRule="auto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Kupující nepřevezme zboží nesplňující požadavky dle přílohy této smlouvy.</w:t>
      </w:r>
    </w:p>
    <w:p w14:paraId="4C350B6A" w14:textId="77777777" w:rsidR="00051A48" w:rsidRPr="00A25A3E" w:rsidRDefault="00051A48" w:rsidP="00051A48">
      <w:pPr>
        <w:pStyle w:val="Odstavecseseznamem"/>
        <w:numPr>
          <w:ilvl w:val="0"/>
          <w:numId w:val="45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O odevzdání a převzetí zboží bude zhotoven zápis mezi oběma smluvními stranami, kterým se potvrdí úplnost dodávky. Vlastnictví ke zboží nabývá kupující jeho převzetím od prodávajícího stvrzeným dle tohoto ujednání.</w:t>
      </w:r>
    </w:p>
    <w:p w14:paraId="2A03CBAF" w14:textId="77777777" w:rsidR="00051A48" w:rsidRPr="00B96440" w:rsidRDefault="00051A48" w:rsidP="00B96440">
      <w:pPr>
        <w:keepNext/>
        <w:spacing w:before="120" w:after="0"/>
        <w:jc w:val="center"/>
        <w:rPr>
          <w:rFonts w:ascii="Open Sans" w:hAnsi="Open Sans" w:cs="Open Sans"/>
          <w:b/>
          <w:lang w:val="cs-CZ"/>
        </w:rPr>
      </w:pPr>
      <w:r w:rsidRPr="00B96440">
        <w:rPr>
          <w:rFonts w:ascii="Open Sans" w:hAnsi="Open Sans" w:cs="Open Sans"/>
          <w:b/>
          <w:lang w:val="cs-CZ"/>
        </w:rPr>
        <w:t>článek 4</w:t>
      </w:r>
    </w:p>
    <w:p w14:paraId="6EA9BACF" w14:textId="43110504" w:rsidR="00051A48" w:rsidRDefault="00051A48" w:rsidP="00B96440">
      <w:pPr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B96440">
        <w:rPr>
          <w:rFonts w:ascii="Open Sans" w:hAnsi="Open Sans" w:cs="Open Sans"/>
          <w:b/>
          <w:caps/>
          <w:lang w:val="cs-CZ"/>
        </w:rPr>
        <w:t>Platební podmínky</w:t>
      </w:r>
    </w:p>
    <w:p w14:paraId="7EFA4FE7" w14:textId="77777777" w:rsidR="00B96440" w:rsidRPr="00B96440" w:rsidRDefault="00B96440" w:rsidP="00B96440">
      <w:pPr>
        <w:spacing w:after="0"/>
        <w:jc w:val="center"/>
        <w:rPr>
          <w:rFonts w:ascii="Open Sans" w:hAnsi="Open Sans" w:cs="Open Sans"/>
          <w:b/>
          <w:lang w:val="cs-CZ"/>
        </w:rPr>
      </w:pPr>
    </w:p>
    <w:p w14:paraId="007086EC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Podkladem pro zaplacení bude daňový doklad (faktura), který bude obsahovat náležitosti, stanovené daňovými a účetními předpisy.</w:t>
      </w:r>
    </w:p>
    <w:p w14:paraId="77F4B89D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Fakturu je prodávající povinen vystavit do 10 dnů od odevzdání dodávky zboží způsobem dle této smlouvy.</w:t>
      </w:r>
    </w:p>
    <w:p w14:paraId="025B57AD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Faktura musí mimo jiné náležitosti obsahovat:</w:t>
      </w:r>
    </w:p>
    <w:p w14:paraId="053F3170" w14:textId="77777777" w:rsidR="00051A48" w:rsidRPr="00A25A3E" w:rsidRDefault="00051A48" w:rsidP="00051A48">
      <w:pPr>
        <w:numPr>
          <w:ilvl w:val="0"/>
          <w:numId w:val="47"/>
        </w:numPr>
        <w:spacing w:after="0" w:line="240" w:lineRule="auto"/>
        <w:ind w:left="714" w:hanging="5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označení platební </w:t>
      </w:r>
      <w:proofErr w:type="gramStart"/>
      <w:r w:rsidRPr="00A25A3E">
        <w:rPr>
          <w:rFonts w:ascii="Open Sans" w:hAnsi="Open Sans" w:cs="Open Sans"/>
          <w:sz w:val="20"/>
          <w:szCs w:val="20"/>
          <w:lang w:val="cs-CZ"/>
        </w:rPr>
        <w:t>doklad - faktura</w:t>
      </w:r>
      <w:proofErr w:type="gram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</w:t>
      </w:r>
    </w:p>
    <w:p w14:paraId="645841E5" w14:textId="77777777" w:rsidR="00051A48" w:rsidRPr="00A25A3E" w:rsidRDefault="00051A48" w:rsidP="00051A48">
      <w:pPr>
        <w:numPr>
          <w:ilvl w:val="0"/>
          <w:numId w:val="47"/>
        </w:numPr>
        <w:spacing w:after="0" w:line="240" w:lineRule="auto"/>
        <w:ind w:left="714" w:hanging="5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lastRenderedPageBreak/>
        <w:t>celkovou sjednanou cenu bez DPH</w:t>
      </w:r>
    </w:p>
    <w:p w14:paraId="28E4E578" w14:textId="77777777" w:rsidR="00051A48" w:rsidRPr="00A25A3E" w:rsidRDefault="00051A48" w:rsidP="00051A48">
      <w:pPr>
        <w:numPr>
          <w:ilvl w:val="0"/>
          <w:numId w:val="47"/>
        </w:numPr>
        <w:spacing w:after="0" w:line="240" w:lineRule="auto"/>
        <w:ind w:left="714" w:hanging="5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celkovou výši DPH</w:t>
      </w:r>
    </w:p>
    <w:p w14:paraId="7043FDBD" w14:textId="77777777" w:rsidR="00051A48" w:rsidRPr="00A25A3E" w:rsidRDefault="00051A48" w:rsidP="00051A48">
      <w:pPr>
        <w:ind w:left="714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Přílohou faktury bude zápis o odevzdání a převzetí zboží dle článku 3. smlouvy.</w:t>
      </w:r>
    </w:p>
    <w:p w14:paraId="7B6A30FF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Lhůta splatnosti faktury je 14 dnů od doručení kupujícímu.</w:t>
      </w:r>
    </w:p>
    <w:p w14:paraId="33E691DC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Kupující nebude poskytovat zálohy. Platby budou probíhat výhradně v </w:t>
      </w:r>
      <w:proofErr w:type="gramStart"/>
      <w:r w:rsidRPr="00A25A3E">
        <w:rPr>
          <w:rFonts w:ascii="Open Sans" w:hAnsi="Open Sans" w:cs="Open Sans"/>
          <w:sz w:val="20"/>
          <w:szCs w:val="20"/>
          <w:lang w:val="cs-CZ"/>
        </w:rPr>
        <w:t>CZK</w:t>
      </w:r>
      <w:proofErr w:type="gram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a to bezhotovostním převodem na účet prodávajícího uvedený v záhlaví této smlouvy nebo v daňovém dokladu, pokud bude odlišný; dnem zaplacení se rozumí okamžik odepsání částky z účtu kupujícího.</w:t>
      </w:r>
    </w:p>
    <w:p w14:paraId="2F767C11" w14:textId="77777777" w:rsidR="00051A48" w:rsidRPr="00A25A3E" w:rsidRDefault="00051A48" w:rsidP="00051A48">
      <w:pPr>
        <w:pStyle w:val="Odstavecseseznamem"/>
        <w:numPr>
          <w:ilvl w:val="0"/>
          <w:numId w:val="46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Daň z přidané hodnoty bude fakturována ve výši dle právních předpisů platných v době dodání zboží.</w:t>
      </w:r>
    </w:p>
    <w:p w14:paraId="6F82552A" w14:textId="77777777" w:rsidR="00051A48" w:rsidRPr="00B96440" w:rsidRDefault="00051A48" w:rsidP="00B96440">
      <w:pPr>
        <w:keepNext/>
        <w:spacing w:before="120" w:after="0"/>
        <w:jc w:val="center"/>
        <w:rPr>
          <w:rFonts w:ascii="Open Sans" w:hAnsi="Open Sans" w:cs="Open Sans"/>
          <w:b/>
          <w:lang w:val="cs-CZ"/>
        </w:rPr>
      </w:pPr>
      <w:r w:rsidRPr="00B96440">
        <w:rPr>
          <w:rFonts w:ascii="Open Sans" w:hAnsi="Open Sans" w:cs="Open Sans"/>
          <w:b/>
          <w:lang w:val="cs-CZ"/>
        </w:rPr>
        <w:t>článek 5</w:t>
      </w:r>
    </w:p>
    <w:p w14:paraId="760A26EA" w14:textId="6AB23C51" w:rsidR="00051A48" w:rsidRDefault="00051A48" w:rsidP="00B96440">
      <w:pPr>
        <w:keepNext/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B96440">
        <w:rPr>
          <w:rFonts w:ascii="Open Sans" w:hAnsi="Open Sans" w:cs="Open Sans"/>
          <w:b/>
          <w:caps/>
          <w:lang w:val="cs-CZ"/>
        </w:rPr>
        <w:t>Záruční podmínky</w:t>
      </w:r>
    </w:p>
    <w:p w14:paraId="52C0E06B" w14:textId="77777777" w:rsidR="00B96440" w:rsidRPr="00B96440" w:rsidRDefault="00B96440" w:rsidP="00B96440">
      <w:pPr>
        <w:keepNext/>
        <w:spacing w:after="0"/>
        <w:jc w:val="center"/>
        <w:rPr>
          <w:rFonts w:ascii="Open Sans" w:hAnsi="Open Sans" w:cs="Open Sans"/>
          <w:b/>
          <w:lang w:val="cs-CZ"/>
        </w:rPr>
      </w:pPr>
    </w:p>
    <w:p w14:paraId="7E83C62E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Prodávající poskytne na zboží záruku specifikovanou v příloze smlouvy. </w:t>
      </w:r>
    </w:p>
    <w:p w14:paraId="2056D790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Reklamaci lze uplatnit nejpozději do posledního dne záruční lhůty, a to písemně.</w:t>
      </w:r>
    </w:p>
    <w:p w14:paraId="3E9864BD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14:paraId="775D6DB0" w14:textId="17458F21" w:rsidR="00051A48" w:rsidRPr="000A08C7" w:rsidRDefault="00051A48" w:rsidP="00051A48">
      <w:pPr>
        <w:spacing w:before="120" w:after="120"/>
        <w:ind w:firstLine="709"/>
        <w:rPr>
          <w:rFonts w:ascii="Open Sans" w:hAnsi="Open Sans" w:cs="Open Sans"/>
          <w:b/>
          <w:bCs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a.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 xml:space="preserve">do datové schránky: </w:t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 w:rsidRPr="000A08C7">
        <w:rPr>
          <w:rFonts w:ascii="Open Sans" w:hAnsi="Open Sans" w:cs="Open Sans"/>
          <w:b/>
          <w:bCs/>
          <w:sz w:val="20"/>
          <w:szCs w:val="20"/>
        </w:rPr>
        <w:t>e75kq2v</w:t>
      </w:r>
    </w:p>
    <w:p w14:paraId="564600A2" w14:textId="4D172A50" w:rsidR="00051A48" w:rsidRPr="000A08C7" w:rsidRDefault="00051A48" w:rsidP="00051A48">
      <w:pPr>
        <w:spacing w:before="120" w:after="120"/>
        <w:ind w:firstLine="709"/>
        <w:rPr>
          <w:rFonts w:ascii="Open Sans" w:hAnsi="Open Sans" w:cs="Open Sans"/>
          <w:b/>
          <w:bCs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b.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 xml:space="preserve">na e-mail: </w:t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 w:rsidRPr="000A08C7">
        <w:rPr>
          <w:rFonts w:ascii="Open Sans" w:hAnsi="Open Sans" w:cs="Open Sans"/>
          <w:b/>
          <w:bCs/>
          <w:sz w:val="20"/>
          <w:szCs w:val="20"/>
          <w:lang w:val="cs-CZ"/>
        </w:rPr>
        <w:t>helpdesk@eabm.cz</w:t>
      </w:r>
    </w:p>
    <w:p w14:paraId="56931EE4" w14:textId="11ADC4D9" w:rsidR="00051A48" w:rsidRPr="00A25A3E" w:rsidRDefault="00051A48" w:rsidP="00051A48">
      <w:pPr>
        <w:spacing w:before="120" w:after="240"/>
        <w:ind w:firstLine="709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c.</w:t>
      </w:r>
      <w:r w:rsidRPr="00A25A3E">
        <w:rPr>
          <w:rFonts w:ascii="Open Sans" w:hAnsi="Open Sans" w:cs="Open Sans"/>
          <w:sz w:val="20"/>
          <w:szCs w:val="20"/>
          <w:lang w:val="cs-CZ"/>
        </w:rPr>
        <w:tab/>
        <w:t xml:space="preserve">na telefonním čísle: </w:t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>
        <w:rPr>
          <w:rFonts w:ascii="Open Sans" w:hAnsi="Open Sans" w:cs="Open Sans"/>
          <w:sz w:val="20"/>
          <w:szCs w:val="20"/>
          <w:lang w:val="cs-CZ"/>
        </w:rPr>
        <w:tab/>
      </w:r>
      <w:r w:rsidR="000A08C7" w:rsidRPr="000A08C7">
        <w:rPr>
          <w:rFonts w:ascii="Open Sans" w:hAnsi="Open Sans" w:cs="Open Sans"/>
          <w:b/>
          <w:bCs/>
          <w:sz w:val="20"/>
          <w:szCs w:val="20"/>
          <w:lang w:val="cs-CZ"/>
        </w:rPr>
        <w:t>777 027 509</w:t>
      </w:r>
    </w:p>
    <w:p w14:paraId="6514FB13" w14:textId="77777777" w:rsidR="00051A48" w:rsidRPr="00A25A3E" w:rsidRDefault="00051A48" w:rsidP="00051A48">
      <w:pPr>
        <w:pStyle w:val="Odstavecseseznamem"/>
        <w:spacing w:before="120" w:after="240"/>
        <w:ind w:left="714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V případě reklamace způsobem uvedeným pod bodem c, musí být hlášení vady potvrzeno písemně, tzn. způsobem dle bodu </w:t>
      </w:r>
      <w:proofErr w:type="gramStart"/>
      <w:r w:rsidRPr="00A25A3E">
        <w:rPr>
          <w:rFonts w:ascii="Open Sans" w:hAnsi="Open Sans" w:cs="Open Sans"/>
          <w:sz w:val="20"/>
          <w:szCs w:val="20"/>
          <w:lang w:val="cs-CZ"/>
        </w:rPr>
        <w:t>a nebo</w:t>
      </w:r>
      <w:proofErr w:type="gram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b.</w:t>
      </w:r>
    </w:p>
    <w:p w14:paraId="70F0F778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Nebude-li oprava ukončena do 30 dnů od jejího zahájení, má se za to, že výrobek je neopravitelný a prodávající je povinen neprodleně vyměnit zboží vadné za bezvadné při zachování technických parametrů zboží dle přílohy č. 1 smlouvy.</w:t>
      </w:r>
    </w:p>
    <w:p w14:paraId="6752A230" w14:textId="77777777" w:rsidR="00051A48" w:rsidRPr="00A25A3E" w:rsidRDefault="00051A48" w:rsidP="00051A48">
      <w:pPr>
        <w:pStyle w:val="Odstavecseseznamem"/>
        <w:numPr>
          <w:ilvl w:val="0"/>
          <w:numId w:val="48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14:paraId="68250558" w14:textId="77777777" w:rsidR="00051A48" w:rsidRPr="00565CD9" w:rsidRDefault="00051A48" w:rsidP="00565CD9">
      <w:pPr>
        <w:spacing w:before="120" w:after="0"/>
        <w:jc w:val="center"/>
        <w:rPr>
          <w:rFonts w:ascii="Open Sans" w:hAnsi="Open Sans" w:cs="Open Sans"/>
          <w:b/>
          <w:lang w:val="cs-CZ"/>
        </w:rPr>
      </w:pPr>
      <w:r w:rsidRPr="00565CD9">
        <w:rPr>
          <w:rFonts w:ascii="Open Sans" w:hAnsi="Open Sans" w:cs="Open Sans"/>
          <w:b/>
          <w:lang w:val="cs-CZ"/>
        </w:rPr>
        <w:t>článek 6</w:t>
      </w:r>
    </w:p>
    <w:p w14:paraId="6F4AEF1C" w14:textId="4691EAEC" w:rsidR="00051A48" w:rsidRDefault="00051A48" w:rsidP="00565CD9">
      <w:pPr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565CD9">
        <w:rPr>
          <w:rFonts w:ascii="Open Sans" w:hAnsi="Open Sans" w:cs="Open Sans"/>
          <w:b/>
          <w:caps/>
          <w:lang w:val="cs-CZ"/>
        </w:rPr>
        <w:t>Smluvní pokuty</w:t>
      </w:r>
    </w:p>
    <w:p w14:paraId="66EE39CC" w14:textId="77777777" w:rsidR="00565CD9" w:rsidRPr="00565CD9" w:rsidRDefault="00565CD9" w:rsidP="00565CD9">
      <w:pPr>
        <w:spacing w:after="0"/>
        <w:jc w:val="center"/>
        <w:rPr>
          <w:rFonts w:ascii="Open Sans" w:hAnsi="Open Sans" w:cs="Open Sans"/>
          <w:b/>
          <w:lang w:val="cs-CZ"/>
        </w:rPr>
      </w:pPr>
    </w:p>
    <w:p w14:paraId="28C405D3" w14:textId="77777777" w:rsidR="00051A48" w:rsidRPr="00A25A3E" w:rsidRDefault="00051A48" w:rsidP="00051A48">
      <w:pPr>
        <w:pStyle w:val="Odstavecseseznamem"/>
        <w:numPr>
          <w:ilvl w:val="0"/>
          <w:numId w:val="49"/>
        </w:numPr>
        <w:spacing w:before="120" w:after="24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V případě nedodání zboží v termínu dohodnutém ve smlouvě, bude prodávajícímu účtována smluvní pokuta ve výši 1000 Kč za každý den prodlení.</w:t>
      </w:r>
    </w:p>
    <w:p w14:paraId="032044DA" w14:textId="5C2C2DAF" w:rsidR="00051A48" w:rsidRPr="00A25A3E" w:rsidRDefault="00051A48" w:rsidP="00051A48">
      <w:pPr>
        <w:pStyle w:val="Odstavecseseznamem"/>
        <w:numPr>
          <w:ilvl w:val="0"/>
          <w:numId w:val="49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V případě prodlení kupujícího se zaplacením kupní ceny může prodávající požadovat po kupujícím úrok z prodlení ve výši </w:t>
      </w:r>
      <w:proofErr w:type="gramStart"/>
      <w:r w:rsidRPr="00A25A3E">
        <w:rPr>
          <w:rFonts w:ascii="Open Sans" w:hAnsi="Open Sans" w:cs="Open Sans"/>
          <w:sz w:val="20"/>
          <w:szCs w:val="20"/>
          <w:lang w:val="cs-CZ"/>
        </w:rPr>
        <w:t>0,1%</w:t>
      </w:r>
      <w:proofErr w:type="gramEnd"/>
      <w:r w:rsidRPr="00A25A3E">
        <w:rPr>
          <w:rFonts w:ascii="Open Sans" w:hAnsi="Open Sans" w:cs="Open Sans"/>
          <w:sz w:val="20"/>
          <w:szCs w:val="20"/>
          <w:lang w:val="cs-CZ"/>
        </w:rPr>
        <w:t xml:space="preserve"> z fakturované částky bez DPH za každý den prodlení. </w:t>
      </w:r>
    </w:p>
    <w:p w14:paraId="07FE0078" w14:textId="77777777" w:rsidR="00051A48" w:rsidRPr="00A25A3E" w:rsidRDefault="00051A48" w:rsidP="00051A48">
      <w:pPr>
        <w:pStyle w:val="Odstavecseseznamem"/>
        <w:numPr>
          <w:ilvl w:val="0"/>
          <w:numId w:val="49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Prodávající se zavazuje nastoupit k odstranění reklamovaných vad zboží v sídle kupujícího v termínech dle přílohy č. 1 smlouvy; porušení tohoto závazku zakládá právo kupujícího požadovat smluvní pokutu ve výši 2000 Kč za každý den prodlení. </w:t>
      </w:r>
    </w:p>
    <w:p w14:paraId="3664A196" w14:textId="77777777" w:rsidR="00051A48" w:rsidRPr="00A25A3E" w:rsidRDefault="00051A48" w:rsidP="00051A48">
      <w:pPr>
        <w:pStyle w:val="Odstavecseseznamem"/>
        <w:spacing w:before="120" w:after="240"/>
        <w:jc w:val="both"/>
        <w:rPr>
          <w:rFonts w:ascii="Open Sans" w:hAnsi="Open Sans" w:cs="Open Sans"/>
          <w:sz w:val="20"/>
          <w:szCs w:val="20"/>
          <w:lang w:val="cs-CZ"/>
        </w:rPr>
      </w:pPr>
    </w:p>
    <w:p w14:paraId="4D97C57C" w14:textId="77777777" w:rsidR="00051A48" w:rsidRPr="00565CD9" w:rsidRDefault="00051A48" w:rsidP="00565CD9">
      <w:pPr>
        <w:keepNext/>
        <w:spacing w:before="120" w:after="0"/>
        <w:jc w:val="center"/>
        <w:rPr>
          <w:rFonts w:ascii="Open Sans" w:hAnsi="Open Sans" w:cs="Open Sans"/>
          <w:b/>
          <w:lang w:val="cs-CZ"/>
        </w:rPr>
      </w:pPr>
      <w:r w:rsidRPr="00565CD9">
        <w:rPr>
          <w:rFonts w:ascii="Open Sans" w:hAnsi="Open Sans" w:cs="Open Sans"/>
          <w:b/>
          <w:lang w:val="cs-CZ"/>
        </w:rPr>
        <w:lastRenderedPageBreak/>
        <w:t>článek 7</w:t>
      </w:r>
    </w:p>
    <w:p w14:paraId="527FF3F9" w14:textId="57636A5F" w:rsidR="00051A48" w:rsidRDefault="00051A48" w:rsidP="00565CD9">
      <w:pPr>
        <w:keepNext/>
        <w:spacing w:after="0"/>
        <w:jc w:val="center"/>
        <w:rPr>
          <w:rFonts w:ascii="Open Sans" w:hAnsi="Open Sans" w:cs="Open Sans"/>
          <w:b/>
          <w:caps/>
          <w:lang w:val="cs-CZ"/>
        </w:rPr>
      </w:pPr>
      <w:r w:rsidRPr="00565CD9">
        <w:rPr>
          <w:rFonts w:ascii="Open Sans" w:hAnsi="Open Sans" w:cs="Open Sans"/>
          <w:b/>
          <w:caps/>
          <w:lang w:val="cs-CZ"/>
        </w:rPr>
        <w:t>ZÁVĚREČNÁ USTANOVENÍ</w:t>
      </w:r>
    </w:p>
    <w:p w14:paraId="1BF49ECC" w14:textId="77777777" w:rsidR="00565CD9" w:rsidRPr="00565CD9" w:rsidRDefault="00565CD9" w:rsidP="00565CD9">
      <w:pPr>
        <w:keepNext/>
        <w:spacing w:after="0"/>
        <w:jc w:val="center"/>
        <w:rPr>
          <w:rFonts w:ascii="Open Sans" w:hAnsi="Open Sans" w:cs="Open Sans"/>
          <w:b/>
          <w:caps/>
          <w:lang w:val="cs-CZ"/>
        </w:rPr>
      </w:pPr>
    </w:p>
    <w:p w14:paraId="11BF6DB4" w14:textId="77777777" w:rsidR="00051A48" w:rsidRPr="00A25A3E" w:rsidRDefault="00051A48" w:rsidP="00051A48">
      <w:pPr>
        <w:pStyle w:val="Odstavecseseznamem"/>
        <w:numPr>
          <w:ilvl w:val="0"/>
          <w:numId w:val="50"/>
        </w:numPr>
        <w:spacing w:before="120" w:after="24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Pokud ve smlouvě není výslovně ujednáno jinak, řídí se právní vztahy smluvních stran příslušnými ustanoveními zák. č. 89/2012 Sb., občanského zákoníku v platném znění.</w:t>
      </w:r>
    </w:p>
    <w:p w14:paraId="77E0487C" w14:textId="77777777" w:rsidR="00051A48" w:rsidRPr="00A25A3E" w:rsidRDefault="00051A48" w:rsidP="00051A48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Smlouva je vyhotovena ve dvou stejnopisech, z nichž po jednom obdrží každá ze smluvních stran.</w:t>
      </w:r>
    </w:p>
    <w:p w14:paraId="7249C2CB" w14:textId="42FA3240" w:rsidR="00051A48" w:rsidRPr="00A25A3E" w:rsidRDefault="00051A48" w:rsidP="00051A48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12C2C86E" w14:textId="167A2912" w:rsidR="00051A48" w:rsidRPr="00A25A3E" w:rsidRDefault="00051A48" w:rsidP="00051A48">
      <w:pPr>
        <w:pStyle w:val="Odstavecseseznamem"/>
        <w:numPr>
          <w:ilvl w:val="0"/>
          <w:numId w:val="50"/>
        </w:numPr>
        <w:spacing w:before="120" w:after="120" w:line="240" w:lineRule="auto"/>
        <w:ind w:left="714" w:hanging="357"/>
        <w:jc w:val="both"/>
        <w:rPr>
          <w:rFonts w:ascii="Open Sans" w:hAnsi="Open Sans" w:cs="Open Sans"/>
          <w:sz w:val="20"/>
          <w:szCs w:val="20"/>
          <w:lang w:val="cs-CZ"/>
        </w:rPr>
      </w:pPr>
      <w:r w:rsidRPr="00A25A3E">
        <w:rPr>
          <w:rFonts w:ascii="Open Sans" w:hAnsi="Open Sans" w:cs="Open Sans"/>
          <w:sz w:val="20"/>
          <w:szCs w:val="20"/>
          <w:lang w:val="cs-CZ"/>
        </w:rPr>
        <w:t xml:space="preserve">Prodávající bere na vědomí a výslovně souhlasí s tím, že smlouva včetně příloh a případných dodatků bude zveřejněna na profilu zadavatele. </w:t>
      </w:r>
    </w:p>
    <w:p w14:paraId="54F17408" w14:textId="7AF5B493" w:rsidR="00603375" w:rsidRPr="00603375" w:rsidRDefault="00051A48" w:rsidP="00B83A06">
      <w:pPr>
        <w:pStyle w:val="Odstavecseseznamem"/>
        <w:keepNext/>
        <w:numPr>
          <w:ilvl w:val="0"/>
          <w:numId w:val="50"/>
        </w:numPr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 w:rsidRPr="00603375">
        <w:rPr>
          <w:rFonts w:ascii="Open Sans" w:hAnsi="Open Sans" w:cs="Open Sans"/>
          <w:sz w:val="20"/>
          <w:szCs w:val="20"/>
          <w:lang w:val="cs-CZ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  <w:r w:rsidR="00BC0548" w:rsidRPr="00603375">
        <w:rPr>
          <w:rFonts w:ascii="Open Sans" w:hAnsi="Open Sans" w:cs="Open Sans"/>
          <w:sz w:val="20"/>
          <w:szCs w:val="20"/>
          <w:lang w:val="cs-CZ"/>
        </w:rPr>
        <w:br/>
      </w:r>
      <w:r w:rsidR="00BC0548" w:rsidRPr="00603375">
        <w:rPr>
          <w:rFonts w:ascii="Open Sans" w:hAnsi="Open Sans" w:cs="Open Sans"/>
          <w:sz w:val="20"/>
          <w:szCs w:val="20"/>
          <w:lang w:val="cs-CZ"/>
        </w:rPr>
        <w:br/>
      </w:r>
    </w:p>
    <w:p w14:paraId="07380A8F" w14:textId="0BF9CED1" w:rsidR="00603375" w:rsidRDefault="00603375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097FEA9E" w14:textId="77777777" w:rsidR="00603375" w:rsidRDefault="00603375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20BEEC87" w14:textId="2CF83662" w:rsidR="00BC0548" w:rsidRDefault="00603375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 w:rsidRPr="00A25A3E">
        <w:rPr>
          <w:rFonts w:ascii="Open Sans" w:eastAsia="Calibri" w:hAnsi="Open Sans" w:cs="Open Sans"/>
          <w:sz w:val="20"/>
          <w:szCs w:val="20"/>
          <w:lang w:val="cs-CZ"/>
        </w:rPr>
        <w:t>V</w:t>
      </w:r>
      <w:r>
        <w:rPr>
          <w:rFonts w:ascii="Open Sans" w:eastAsia="Calibri" w:hAnsi="Open Sans" w:cs="Open Sans"/>
          <w:sz w:val="20"/>
          <w:szCs w:val="20"/>
          <w:lang w:val="cs-CZ"/>
        </w:rPr>
        <w:t xml:space="preserve">e Frýdku-Místku </w:t>
      </w:r>
      <w:r w:rsidRPr="00A25A3E">
        <w:rPr>
          <w:rFonts w:ascii="Open Sans" w:eastAsia="Calibri" w:hAnsi="Open Sans" w:cs="Open Sans"/>
          <w:sz w:val="20"/>
          <w:szCs w:val="20"/>
          <w:lang w:val="cs-CZ"/>
        </w:rPr>
        <w:t>dne</w:t>
      </w:r>
      <w:r>
        <w:rPr>
          <w:rFonts w:ascii="Open Sans" w:eastAsia="Calibri" w:hAnsi="Open Sans" w:cs="Open Sans"/>
          <w:sz w:val="20"/>
          <w:szCs w:val="20"/>
          <w:lang w:val="cs-CZ"/>
        </w:rPr>
        <w:t xml:space="preserve">: </w:t>
      </w:r>
      <w:bookmarkStart w:id="0" w:name="_GoBack"/>
      <w:bookmarkEnd w:id="0"/>
    </w:p>
    <w:p w14:paraId="59AAF282" w14:textId="77777777" w:rsidR="00603375" w:rsidRDefault="00603375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1B6B5581" w14:textId="77777777" w:rsidR="00BC0548" w:rsidRDefault="00BC0548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3DBD8B59" w14:textId="31F83E3A" w:rsidR="00051A48" w:rsidRPr="00BC0548" w:rsidRDefault="00051A48" w:rsidP="00BC0548">
      <w:pPr>
        <w:pStyle w:val="Odstavecseseznamem"/>
        <w:keepNext/>
        <w:tabs>
          <w:tab w:val="center" w:pos="4500"/>
        </w:tabs>
        <w:snapToGrid w:val="0"/>
        <w:spacing w:before="120" w:after="240" w:line="240" w:lineRule="auto"/>
        <w:jc w:val="both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 w:rsidRPr="00BC0548">
        <w:rPr>
          <w:rFonts w:ascii="Open Sans" w:eastAsia="Calibri" w:hAnsi="Open Sans" w:cs="Open Sans"/>
          <w:sz w:val="20"/>
          <w:szCs w:val="20"/>
          <w:lang w:val="cs-CZ"/>
        </w:rPr>
        <w:t>Za kupujícího:</w:t>
      </w:r>
      <w:r w:rsidRPr="00BC0548">
        <w:rPr>
          <w:rFonts w:ascii="Open Sans" w:eastAsia="Calibri" w:hAnsi="Open Sans" w:cs="Open Sans"/>
          <w:sz w:val="20"/>
          <w:szCs w:val="20"/>
          <w:lang w:val="cs-CZ"/>
        </w:rPr>
        <w:tab/>
      </w:r>
      <w:r w:rsidRPr="00BC0548">
        <w:rPr>
          <w:rFonts w:ascii="Open Sans" w:eastAsia="Calibri" w:hAnsi="Open Sans" w:cs="Open Sans"/>
          <w:sz w:val="20"/>
          <w:szCs w:val="20"/>
          <w:lang w:val="cs-CZ"/>
        </w:rPr>
        <w:tab/>
      </w:r>
      <w:r w:rsidR="00603375">
        <w:rPr>
          <w:rFonts w:ascii="Open Sans" w:eastAsia="Calibri" w:hAnsi="Open Sans" w:cs="Open Sans"/>
          <w:sz w:val="20"/>
          <w:szCs w:val="20"/>
          <w:lang w:val="cs-CZ"/>
        </w:rPr>
        <w:tab/>
        <w:t xml:space="preserve">        </w:t>
      </w:r>
      <w:r w:rsidRPr="00BC0548">
        <w:rPr>
          <w:rFonts w:ascii="Open Sans" w:eastAsia="Calibri" w:hAnsi="Open Sans" w:cs="Open Sans"/>
          <w:sz w:val="20"/>
          <w:szCs w:val="20"/>
          <w:lang w:val="cs-CZ"/>
        </w:rPr>
        <w:t>Za prodávajícího:</w:t>
      </w:r>
    </w:p>
    <w:p w14:paraId="6D7F9A79" w14:textId="77777777" w:rsidR="00051A48" w:rsidRPr="00A25A3E" w:rsidRDefault="00051A48" w:rsidP="00051A48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5355FCB5" w14:textId="0115BEC4" w:rsidR="00051A48" w:rsidRPr="00A25A3E" w:rsidRDefault="00140E6B" w:rsidP="00051A48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>
        <w:rPr>
          <w:rFonts w:ascii="Open Sans" w:eastAsia="Calibri" w:hAnsi="Open Sans" w:cs="Open Sans"/>
          <w:sz w:val="20"/>
          <w:szCs w:val="20"/>
          <w:lang w:val="cs-CZ"/>
        </w:rPr>
        <w:t xml:space="preserve">      </w:t>
      </w:r>
      <w:r w:rsidR="00051A48" w:rsidRPr="00A25A3E">
        <w:rPr>
          <w:rFonts w:ascii="Open Sans" w:eastAsia="Calibri" w:hAnsi="Open Sans" w:cs="Open Sans"/>
          <w:sz w:val="20"/>
          <w:szCs w:val="20"/>
          <w:lang w:val="cs-CZ"/>
        </w:rPr>
        <w:t>____________________________</w:t>
      </w:r>
      <w:r w:rsidR="00051A48" w:rsidRPr="00A25A3E">
        <w:rPr>
          <w:rFonts w:ascii="Open Sans" w:eastAsia="Calibri" w:hAnsi="Open Sans" w:cs="Open Sans"/>
          <w:sz w:val="20"/>
          <w:szCs w:val="20"/>
          <w:lang w:val="cs-CZ"/>
        </w:rPr>
        <w:tab/>
      </w:r>
      <w:r>
        <w:rPr>
          <w:rFonts w:ascii="Open Sans" w:eastAsia="Calibri" w:hAnsi="Open Sans" w:cs="Open Sans"/>
          <w:sz w:val="20"/>
          <w:szCs w:val="20"/>
          <w:lang w:val="cs-CZ"/>
        </w:rPr>
        <w:t xml:space="preserve">                 </w:t>
      </w:r>
      <w:r w:rsidR="00051A48" w:rsidRPr="00A25A3E">
        <w:rPr>
          <w:rFonts w:ascii="Open Sans" w:eastAsia="Calibri" w:hAnsi="Open Sans" w:cs="Open Sans"/>
          <w:sz w:val="20"/>
          <w:szCs w:val="20"/>
          <w:lang w:val="cs-CZ"/>
        </w:rPr>
        <w:tab/>
        <w:t>______________________________</w:t>
      </w:r>
    </w:p>
    <w:p w14:paraId="2B8FAD80" w14:textId="5D80CDAA" w:rsidR="007E144F" w:rsidRDefault="00051A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  <w:r w:rsidRPr="00A25A3E">
        <w:rPr>
          <w:rFonts w:ascii="Open Sans" w:eastAsia="Calibri" w:hAnsi="Open Sans" w:cs="Open Sans"/>
          <w:sz w:val="20"/>
          <w:szCs w:val="20"/>
          <w:lang w:val="cs-CZ"/>
        </w:rPr>
        <w:t xml:space="preserve">    Mgr. Rostislav Hekera, ředitel</w:t>
      </w:r>
      <w:r w:rsidRPr="00A25A3E">
        <w:rPr>
          <w:rFonts w:ascii="Open Sans" w:eastAsia="Calibri" w:hAnsi="Open Sans" w:cs="Open Sans"/>
          <w:sz w:val="20"/>
          <w:szCs w:val="20"/>
          <w:lang w:val="cs-CZ"/>
        </w:rPr>
        <w:tab/>
      </w:r>
      <w:r w:rsidRPr="00A25A3E">
        <w:rPr>
          <w:rFonts w:ascii="Open Sans" w:eastAsia="Calibri" w:hAnsi="Open Sans" w:cs="Open Sans"/>
          <w:sz w:val="20"/>
          <w:szCs w:val="20"/>
          <w:lang w:val="cs-CZ"/>
        </w:rPr>
        <w:tab/>
        <w:t xml:space="preserve">          </w:t>
      </w:r>
      <w:r w:rsidR="00140E6B">
        <w:rPr>
          <w:rFonts w:ascii="Open Sans" w:eastAsia="Calibri" w:hAnsi="Open Sans" w:cs="Open Sans"/>
          <w:sz w:val="20"/>
          <w:szCs w:val="20"/>
          <w:lang w:val="cs-CZ"/>
        </w:rPr>
        <w:t xml:space="preserve">        </w:t>
      </w:r>
      <w:r w:rsidRPr="00A25A3E">
        <w:rPr>
          <w:rFonts w:ascii="Open Sans" w:eastAsia="Calibri" w:hAnsi="Open Sans" w:cs="Open Sans"/>
          <w:sz w:val="20"/>
          <w:szCs w:val="20"/>
          <w:lang w:val="cs-CZ"/>
        </w:rPr>
        <w:t xml:space="preserve"> </w:t>
      </w:r>
      <w:r w:rsidR="00565CD9">
        <w:rPr>
          <w:rFonts w:ascii="Open Sans" w:eastAsia="Calibri" w:hAnsi="Open Sans" w:cs="Open Sans"/>
          <w:sz w:val="20"/>
          <w:szCs w:val="20"/>
          <w:lang w:val="cs-CZ"/>
        </w:rPr>
        <w:t xml:space="preserve">Tomáš Musil, prokurista </w:t>
      </w:r>
    </w:p>
    <w:p w14:paraId="315ED07F" w14:textId="1D715488" w:rsidR="00BC0548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1FC4A852" w14:textId="567A0D22" w:rsidR="00BC0548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2356A5CC" w14:textId="4E2351C9" w:rsidR="00BC0548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3C055B38" w14:textId="4E2351C9" w:rsidR="00BC0548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sz w:val="20"/>
          <w:szCs w:val="20"/>
          <w:lang w:val="cs-CZ"/>
        </w:rPr>
      </w:pPr>
    </w:p>
    <w:p w14:paraId="125A3623" w14:textId="25B2829C" w:rsidR="00BC0548" w:rsidRPr="004F2207" w:rsidRDefault="00BC0548" w:rsidP="00140E6B">
      <w:pPr>
        <w:keepNext/>
        <w:tabs>
          <w:tab w:val="center" w:pos="4500"/>
        </w:tabs>
        <w:snapToGrid w:val="0"/>
        <w:spacing w:before="120"/>
        <w:outlineLvl w:val="1"/>
        <w:rPr>
          <w:rFonts w:ascii="Open Sans" w:eastAsia="Calibri" w:hAnsi="Open Sans" w:cs="Open Sans"/>
          <w:b/>
          <w:bCs/>
          <w:sz w:val="20"/>
          <w:szCs w:val="20"/>
          <w:lang w:val="cs-CZ"/>
        </w:rPr>
      </w:pPr>
    </w:p>
    <w:sectPr w:rsidR="00BC0548" w:rsidRPr="004F2207" w:rsidSect="00A81494">
      <w:headerReference w:type="default" r:id="rId12"/>
      <w:footerReference w:type="even" r:id="rId13"/>
      <w:footerReference w:type="default" r:id="rId14"/>
      <w:pgSz w:w="11909" w:h="16834" w:code="9"/>
      <w:pgMar w:top="1264" w:right="1289" w:bottom="1134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F8777" w14:textId="77777777" w:rsidR="00170FF5" w:rsidRDefault="00170FF5">
      <w:r>
        <w:separator/>
      </w:r>
    </w:p>
  </w:endnote>
  <w:endnote w:type="continuationSeparator" w:id="0">
    <w:p w14:paraId="5BEE2197" w14:textId="77777777" w:rsidR="00170FF5" w:rsidRDefault="0017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useo Sans For Dell Bold">
    <w:altName w:val="Cambria"/>
    <w:panose1 w:val="00000000000000000000"/>
    <w:charset w:val="00"/>
    <w:family w:val="roman"/>
    <w:notTrueType/>
    <w:pitch w:val="default"/>
  </w:font>
  <w:font w:name="Museo Sans For Dell Regular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A1DE" w14:textId="77777777" w:rsidR="00153E70" w:rsidRDefault="00153E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AAAD52" w14:textId="77777777" w:rsidR="00153E70" w:rsidRDefault="00153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D5CFF" w14:textId="14235C6B" w:rsidR="00153E70" w:rsidRPr="00B639DB" w:rsidRDefault="00B639DB" w:rsidP="007E144F">
    <w:pPr>
      <w:pStyle w:val="Zpat"/>
      <w:pBdr>
        <w:top w:val="single" w:sz="6" w:space="17" w:color="auto"/>
      </w:pBdr>
      <w:jc w:val="center"/>
      <w:rPr>
        <w:rFonts w:ascii="Open Sans" w:hAnsi="Open Sans" w:cs="Open Sans"/>
        <w:b/>
        <w:lang w:val="cs-CZ"/>
      </w:rPr>
    </w:pPr>
    <w:r w:rsidRPr="00B639DB">
      <w:rPr>
        <w:rFonts w:ascii="Open Sans" w:hAnsi="Open Sans" w:cs="Open Sans"/>
        <w:b/>
        <w:lang w:val="cs-CZ"/>
      </w:rPr>
      <w:t>KULTURA F≈M</w:t>
    </w:r>
    <w:r w:rsidR="007E144F" w:rsidRPr="00B639DB">
      <w:rPr>
        <w:rFonts w:ascii="Open Sans" w:hAnsi="Open Sans" w:cs="Open Sans"/>
        <w:b/>
        <w:lang w:val="cs-CZ"/>
      </w:rPr>
      <w:tab/>
    </w:r>
    <w:r w:rsidR="007E144F" w:rsidRPr="00B639DB">
      <w:rPr>
        <w:rFonts w:ascii="Open Sans" w:hAnsi="Open Sans" w:cs="Open Sans"/>
        <w:b/>
        <w:lang w:val="cs-CZ"/>
      </w:rPr>
      <w:tab/>
      <w:t xml:space="preserve">Stránka </w:t>
    </w:r>
    <w:r w:rsidR="007E144F" w:rsidRPr="00B639DB">
      <w:rPr>
        <w:rFonts w:ascii="Open Sans" w:hAnsi="Open Sans" w:cs="Open Sans"/>
        <w:b/>
        <w:bCs/>
        <w:lang w:val="cs-CZ"/>
      </w:rPr>
      <w:fldChar w:fldCharType="begin"/>
    </w:r>
    <w:r w:rsidR="007E144F" w:rsidRPr="00B639DB">
      <w:rPr>
        <w:rFonts w:ascii="Open Sans" w:hAnsi="Open Sans" w:cs="Open Sans"/>
        <w:b/>
        <w:bCs/>
        <w:lang w:val="cs-CZ"/>
      </w:rPr>
      <w:instrText>PAGE  \* Arabic  \* MERGEFORMAT</w:instrText>
    </w:r>
    <w:r w:rsidR="007E144F" w:rsidRPr="00B639DB">
      <w:rPr>
        <w:rFonts w:ascii="Open Sans" w:hAnsi="Open Sans" w:cs="Open Sans"/>
        <w:b/>
        <w:bCs/>
        <w:lang w:val="cs-CZ"/>
      </w:rPr>
      <w:fldChar w:fldCharType="separate"/>
    </w:r>
    <w:r w:rsidR="007E144F" w:rsidRPr="00B639DB">
      <w:rPr>
        <w:rFonts w:ascii="Open Sans" w:hAnsi="Open Sans" w:cs="Open Sans"/>
        <w:b/>
        <w:bCs/>
        <w:lang w:val="cs-CZ"/>
      </w:rPr>
      <w:t>1</w:t>
    </w:r>
    <w:r w:rsidR="007E144F" w:rsidRPr="00B639DB">
      <w:rPr>
        <w:rFonts w:ascii="Open Sans" w:hAnsi="Open Sans" w:cs="Open Sans"/>
        <w:b/>
        <w:bCs/>
        <w:lang w:val="cs-CZ"/>
      </w:rPr>
      <w:fldChar w:fldCharType="end"/>
    </w:r>
    <w:r w:rsidR="007E144F" w:rsidRPr="00B639DB">
      <w:rPr>
        <w:rFonts w:ascii="Open Sans" w:hAnsi="Open Sans" w:cs="Open Sans"/>
        <w:b/>
        <w:lang w:val="cs-CZ"/>
      </w:rPr>
      <w:t xml:space="preserve"> z </w:t>
    </w:r>
    <w:r w:rsidR="007E144F" w:rsidRPr="00B639DB">
      <w:rPr>
        <w:rFonts w:ascii="Open Sans" w:hAnsi="Open Sans" w:cs="Open Sans"/>
        <w:b/>
        <w:bCs/>
        <w:lang w:val="cs-CZ"/>
      </w:rPr>
      <w:fldChar w:fldCharType="begin"/>
    </w:r>
    <w:r w:rsidR="007E144F" w:rsidRPr="00B639DB">
      <w:rPr>
        <w:rFonts w:ascii="Open Sans" w:hAnsi="Open Sans" w:cs="Open Sans"/>
        <w:b/>
        <w:bCs/>
        <w:lang w:val="cs-CZ"/>
      </w:rPr>
      <w:instrText>NUMPAGES  \* Arabic  \* MERGEFORMAT</w:instrText>
    </w:r>
    <w:r w:rsidR="007E144F" w:rsidRPr="00B639DB">
      <w:rPr>
        <w:rFonts w:ascii="Open Sans" w:hAnsi="Open Sans" w:cs="Open Sans"/>
        <w:b/>
        <w:bCs/>
        <w:lang w:val="cs-CZ"/>
      </w:rPr>
      <w:fldChar w:fldCharType="separate"/>
    </w:r>
    <w:r w:rsidR="007E144F" w:rsidRPr="00B639DB">
      <w:rPr>
        <w:rFonts w:ascii="Open Sans" w:hAnsi="Open Sans" w:cs="Open Sans"/>
        <w:b/>
        <w:bCs/>
        <w:lang w:val="cs-CZ"/>
      </w:rPr>
      <w:t>2</w:t>
    </w:r>
    <w:r w:rsidR="007E144F" w:rsidRPr="00B639DB">
      <w:rPr>
        <w:rFonts w:ascii="Open Sans" w:hAnsi="Open Sans" w:cs="Open Sans"/>
        <w:b/>
        <w:bCs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0265" w14:textId="77777777" w:rsidR="00170FF5" w:rsidRDefault="00170FF5">
      <w:r>
        <w:separator/>
      </w:r>
    </w:p>
  </w:footnote>
  <w:footnote w:type="continuationSeparator" w:id="0">
    <w:p w14:paraId="2327AB51" w14:textId="77777777" w:rsidR="00170FF5" w:rsidRDefault="0017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C3E90" w14:textId="77777777" w:rsidR="00153E70" w:rsidRDefault="00C72D8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85E775" wp14:editId="0C0D6C38">
          <wp:simplePos x="0" y="0"/>
          <wp:positionH relativeFrom="column">
            <wp:posOffset>5273040</wp:posOffset>
          </wp:positionH>
          <wp:positionV relativeFrom="paragraph">
            <wp:posOffset>9525</wp:posOffset>
          </wp:positionV>
          <wp:extent cx="561975" cy="236220"/>
          <wp:effectExtent l="0" t="0" r="0" b="0"/>
          <wp:wrapNone/>
          <wp:docPr id="4" name="obrázek 4" descr="logo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E70">
      <w:t>________________________________________</w:t>
    </w:r>
    <w:r w:rsidR="00D55BEF">
      <w:t xml:space="preserve">_______________________________________________  </w:t>
    </w:r>
    <w:proofErr w:type="spellStart"/>
    <w:r w:rsidR="00D55BEF">
      <w:t>e</w:t>
    </w:r>
    <w:r w:rsidR="00153E70">
      <w:rPr>
        <w:rFonts w:ascii="Tahoma" w:hAnsi="Tahoma"/>
      </w:rPr>
      <w:t>ABM</w:t>
    </w:r>
    <w:proofErr w:type="spellEnd"/>
    <w:r w:rsidR="00153E70">
      <w:rPr>
        <w:rFonts w:ascii="Tahoma" w:hAnsi="Tahoma"/>
      </w:rPr>
      <w:t xml:space="preserve"> </w:t>
    </w:r>
    <w:proofErr w:type="spellStart"/>
    <w:r w:rsidR="00153E70">
      <w:rPr>
        <w:rFonts w:ascii="Tahoma" w:hAnsi="Tahoma"/>
      </w:rPr>
      <w:t>s.r.o.</w:t>
    </w:r>
    <w:proofErr w:type="spellEnd"/>
    <w:r w:rsidR="00153E70">
      <w:t>_________________</w:t>
    </w:r>
    <w:r w:rsidR="00153E70">
      <w:tab/>
    </w:r>
    <w:r w:rsidR="00153E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D04D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7E4A2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E4A24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F416A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A8508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9E1FF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0A8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97A5B7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A8290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0" w15:restartNumberingAfterBreak="0">
    <w:nsid w:val="00000003"/>
    <w:multiLevelType w:val="singleLevel"/>
    <w:tmpl w:val="E1421C3C"/>
    <w:name w:val="WW8Num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  <w:b w:val="0"/>
        <w:bCs w:val="0"/>
      </w:rPr>
    </w:lvl>
  </w:abstractNum>
  <w:abstractNum w:abstractNumId="11" w15:restartNumberingAfterBreak="0">
    <w:nsid w:val="00000004"/>
    <w:multiLevelType w:val="multilevel"/>
    <w:tmpl w:val="50183B64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</w:abstractNum>
  <w:abstractNum w:abstractNumId="13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</w:abstractNum>
  <w:abstractNum w:abstractNumId="14" w15:restartNumberingAfterBreak="0">
    <w:nsid w:val="02A23F83"/>
    <w:multiLevelType w:val="hybridMultilevel"/>
    <w:tmpl w:val="A03E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C0398B"/>
    <w:multiLevelType w:val="hybridMultilevel"/>
    <w:tmpl w:val="9BD01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251A65"/>
    <w:multiLevelType w:val="multilevel"/>
    <w:tmpl w:val="B14C5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C7353"/>
    <w:multiLevelType w:val="hybridMultilevel"/>
    <w:tmpl w:val="4C56D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943A5"/>
    <w:multiLevelType w:val="hybridMultilevel"/>
    <w:tmpl w:val="87F8A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11D1DE5"/>
    <w:multiLevelType w:val="hybridMultilevel"/>
    <w:tmpl w:val="0AF83D26"/>
    <w:lvl w:ilvl="0" w:tplc="DB26DAA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5145F"/>
    <w:multiLevelType w:val="singleLevel"/>
    <w:tmpl w:val="3584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23646166"/>
    <w:multiLevelType w:val="multilevel"/>
    <w:tmpl w:val="D41494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30452"/>
    <w:multiLevelType w:val="hybridMultilevel"/>
    <w:tmpl w:val="F8126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61B51"/>
    <w:multiLevelType w:val="multilevel"/>
    <w:tmpl w:val="616E385A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A3D28"/>
    <w:multiLevelType w:val="hybridMultilevel"/>
    <w:tmpl w:val="A6F0B904"/>
    <w:lvl w:ilvl="0" w:tplc="BF92DAB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4A762320">
      <w:start w:val="1"/>
      <w:numFmt w:val="lowerLetter"/>
      <w:lvlText w:val="%2)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30F30C03"/>
    <w:multiLevelType w:val="multilevel"/>
    <w:tmpl w:val="01F6BB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19848E5"/>
    <w:multiLevelType w:val="multilevel"/>
    <w:tmpl w:val="9E8AAE2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1F540AD"/>
    <w:multiLevelType w:val="multilevel"/>
    <w:tmpl w:val="E4AA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3EE7E1A"/>
    <w:multiLevelType w:val="hybridMultilevel"/>
    <w:tmpl w:val="0ED2D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31317"/>
    <w:multiLevelType w:val="hybridMultilevel"/>
    <w:tmpl w:val="28406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012BC7"/>
    <w:multiLevelType w:val="multilevel"/>
    <w:tmpl w:val="40E2915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44549DF"/>
    <w:multiLevelType w:val="multilevel"/>
    <w:tmpl w:val="7A6C26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37" w15:restartNumberingAfterBreak="0">
    <w:nsid w:val="48FB0AF9"/>
    <w:multiLevelType w:val="multilevel"/>
    <w:tmpl w:val="37062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9723F"/>
    <w:multiLevelType w:val="multilevel"/>
    <w:tmpl w:val="745C78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CD28D1"/>
    <w:multiLevelType w:val="hybridMultilevel"/>
    <w:tmpl w:val="C5260012"/>
    <w:lvl w:ilvl="0" w:tplc="68786358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2" w15:restartNumberingAfterBreak="0">
    <w:nsid w:val="6629124C"/>
    <w:multiLevelType w:val="multilevel"/>
    <w:tmpl w:val="3D2C0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7253871"/>
    <w:multiLevelType w:val="hybridMultilevel"/>
    <w:tmpl w:val="25220E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42043"/>
    <w:multiLevelType w:val="hybridMultilevel"/>
    <w:tmpl w:val="EF86B0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88"/>
        </w:tabs>
        <w:ind w:left="3788" w:hanging="360"/>
      </w:pPr>
      <w:rPr>
        <w:rFonts w:cs="Times New Roman"/>
      </w:rPr>
    </w:lvl>
    <w:lvl w:ilvl="2" w:tplc="8F24EC7E">
      <w:start w:val="1"/>
      <w:numFmt w:val="lowerLetter"/>
      <w:lvlText w:val="%3)"/>
      <w:lvlJc w:val="left"/>
      <w:pPr>
        <w:tabs>
          <w:tab w:val="num" w:pos="4688"/>
        </w:tabs>
        <w:ind w:left="4688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5228"/>
        </w:tabs>
        <w:ind w:left="5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948"/>
        </w:tabs>
        <w:ind w:left="5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68"/>
        </w:tabs>
        <w:ind w:left="6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88"/>
        </w:tabs>
        <w:ind w:left="7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108"/>
        </w:tabs>
        <w:ind w:left="8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828"/>
        </w:tabs>
        <w:ind w:left="8828" w:hanging="180"/>
      </w:pPr>
      <w:rPr>
        <w:rFonts w:cs="Times New Roman"/>
      </w:rPr>
    </w:lvl>
  </w:abstractNum>
  <w:abstractNum w:abstractNumId="46" w15:restartNumberingAfterBreak="0">
    <w:nsid w:val="6B916677"/>
    <w:multiLevelType w:val="multilevel"/>
    <w:tmpl w:val="50B6C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602DD"/>
    <w:multiLevelType w:val="hybridMultilevel"/>
    <w:tmpl w:val="4D367A0A"/>
    <w:lvl w:ilvl="0" w:tplc="47DE6AB8">
      <w:start w:val="1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44"/>
  </w:num>
  <w:num w:numId="11">
    <w:abstractNumId w:val="14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45"/>
  </w:num>
  <w:num w:numId="18">
    <w:abstractNumId w:val="46"/>
  </w:num>
  <w:num w:numId="19">
    <w:abstractNumId w:val="29"/>
  </w:num>
  <w:num w:numId="20">
    <w:abstractNumId w:val="36"/>
  </w:num>
  <w:num w:numId="21">
    <w:abstractNumId w:val="20"/>
  </w:num>
  <w:num w:numId="22">
    <w:abstractNumId w:val="22"/>
  </w:num>
  <w:num w:numId="23">
    <w:abstractNumId w:val="19"/>
  </w:num>
  <w:num w:numId="24">
    <w:abstractNumId w:val="33"/>
  </w:num>
  <w:num w:numId="25">
    <w:abstractNumId w:val="15"/>
  </w:num>
  <w:num w:numId="26">
    <w:abstractNumId w:val="32"/>
  </w:num>
  <w:num w:numId="27">
    <w:abstractNumId w:val="23"/>
  </w:num>
  <w:num w:numId="28">
    <w:abstractNumId w:val="16"/>
  </w:num>
  <w:num w:numId="29">
    <w:abstractNumId w:val="31"/>
  </w:num>
  <w:num w:numId="30">
    <w:abstractNumId w:val="37"/>
  </w:num>
  <w:num w:numId="31">
    <w:abstractNumId w:val="40"/>
  </w:num>
  <w:num w:numId="32">
    <w:abstractNumId w:val="35"/>
  </w:num>
  <w:num w:numId="33">
    <w:abstractNumId w:val="27"/>
  </w:num>
  <w:num w:numId="34">
    <w:abstractNumId w:val="30"/>
  </w:num>
  <w:num w:numId="35">
    <w:abstractNumId w:val="42"/>
  </w:num>
  <w:num w:numId="36">
    <w:abstractNumId w:val="34"/>
  </w:num>
  <w:num w:numId="37">
    <w:abstractNumId w:val="43"/>
  </w:num>
  <w:num w:numId="38">
    <w:abstractNumId w:val="4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F7"/>
    <w:rsid w:val="00005BD6"/>
    <w:rsid w:val="0001167F"/>
    <w:rsid w:val="00012C31"/>
    <w:rsid w:val="0001582E"/>
    <w:rsid w:val="000202C4"/>
    <w:rsid w:val="000231BF"/>
    <w:rsid w:val="0003146E"/>
    <w:rsid w:val="000377B7"/>
    <w:rsid w:val="00051A48"/>
    <w:rsid w:val="0006376B"/>
    <w:rsid w:val="000662A9"/>
    <w:rsid w:val="0007237A"/>
    <w:rsid w:val="00084F82"/>
    <w:rsid w:val="00085E1D"/>
    <w:rsid w:val="00087C47"/>
    <w:rsid w:val="00087EAA"/>
    <w:rsid w:val="000A08C7"/>
    <w:rsid w:val="000A6599"/>
    <w:rsid w:val="000B1675"/>
    <w:rsid w:val="000C5182"/>
    <w:rsid w:val="000D614D"/>
    <w:rsid w:val="001076E0"/>
    <w:rsid w:val="00123B92"/>
    <w:rsid w:val="00140603"/>
    <w:rsid w:val="00140E6B"/>
    <w:rsid w:val="0015318E"/>
    <w:rsid w:val="00153D65"/>
    <w:rsid w:val="00153E70"/>
    <w:rsid w:val="0016247F"/>
    <w:rsid w:val="00163860"/>
    <w:rsid w:val="00163B91"/>
    <w:rsid w:val="00165BE5"/>
    <w:rsid w:val="00170274"/>
    <w:rsid w:val="00170FF5"/>
    <w:rsid w:val="001800EF"/>
    <w:rsid w:val="00180584"/>
    <w:rsid w:val="00180F08"/>
    <w:rsid w:val="001872B9"/>
    <w:rsid w:val="001A2171"/>
    <w:rsid w:val="001A2F62"/>
    <w:rsid w:val="001A654E"/>
    <w:rsid w:val="001C0CFE"/>
    <w:rsid w:val="001D04C3"/>
    <w:rsid w:val="0021223B"/>
    <w:rsid w:val="00244DF9"/>
    <w:rsid w:val="002519AE"/>
    <w:rsid w:val="00270D13"/>
    <w:rsid w:val="0027176E"/>
    <w:rsid w:val="002736A2"/>
    <w:rsid w:val="00283621"/>
    <w:rsid w:val="002B1EE0"/>
    <w:rsid w:val="002B79F2"/>
    <w:rsid w:val="002C0797"/>
    <w:rsid w:val="002D4C34"/>
    <w:rsid w:val="002F0ADE"/>
    <w:rsid w:val="00301CC4"/>
    <w:rsid w:val="00312349"/>
    <w:rsid w:val="0032319A"/>
    <w:rsid w:val="00331CC6"/>
    <w:rsid w:val="0034122D"/>
    <w:rsid w:val="003419F4"/>
    <w:rsid w:val="00362743"/>
    <w:rsid w:val="00365AC4"/>
    <w:rsid w:val="003662D3"/>
    <w:rsid w:val="0037733E"/>
    <w:rsid w:val="00380284"/>
    <w:rsid w:val="00385154"/>
    <w:rsid w:val="003D2DAF"/>
    <w:rsid w:val="003E1D3B"/>
    <w:rsid w:val="003E3670"/>
    <w:rsid w:val="003F79A1"/>
    <w:rsid w:val="00400C66"/>
    <w:rsid w:val="00414221"/>
    <w:rsid w:val="004348CA"/>
    <w:rsid w:val="00437DE1"/>
    <w:rsid w:val="00447EF7"/>
    <w:rsid w:val="00463F72"/>
    <w:rsid w:val="004715ED"/>
    <w:rsid w:val="00482E71"/>
    <w:rsid w:val="0048380F"/>
    <w:rsid w:val="00491B6B"/>
    <w:rsid w:val="004B4651"/>
    <w:rsid w:val="004C741E"/>
    <w:rsid w:val="004E6F2C"/>
    <w:rsid w:val="004F2207"/>
    <w:rsid w:val="004F3661"/>
    <w:rsid w:val="00517C7E"/>
    <w:rsid w:val="00522F7F"/>
    <w:rsid w:val="00524629"/>
    <w:rsid w:val="0053062F"/>
    <w:rsid w:val="00530D65"/>
    <w:rsid w:val="00541702"/>
    <w:rsid w:val="00547A6C"/>
    <w:rsid w:val="00555926"/>
    <w:rsid w:val="00565CD9"/>
    <w:rsid w:val="00567593"/>
    <w:rsid w:val="00572464"/>
    <w:rsid w:val="0059132F"/>
    <w:rsid w:val="005A79E0"/>
    <w:rsid w:val="005C788F"/>
    <w:rsid w:val="005D39AB"/>
    <w:rsid w:val="005E71D0"/>
    <w:rsid w:val="005F7B93"/>
    <w:rsid w:val="00603375"/>
    <w:rsid w:val="006076AA"/>
    <w:rsid w:val="00616EA5"/>
    <w:rsid w:val="0062598E"/>
    <w:rsid w:val="00627A87"/>
    <w:rsid w:val="00631FD0"/>
    <w:rsid w:val="00654BE1"/>
    <w:rsid w:val="006602C0"/>
    <w:rsid w:val="0066795A"/>
    <w:rsid w:val="0067277E"/>
    <w:rsid w:val="00675AD4"/>
    <w:rsid w:val="00687F21"/>
    <w:rsid w:val="006A086F"/>
    <w:rsid w:val="006A7139"/>
    <w:rsid w:val="006B0173"/>
    <w:rsid w:val="006B4127"/>
    <w:rsid w:val="006C18FC"/>
    <w:rsid w:val="006C431B"/>
    <w:rsid w:val="006D3DB7"/>
    <w:rsid w:val="006D6C83"/>
    <w:rsid w:val="006E4069"/>
    <w:rsid w:val="006E7B48"/>
    <w:rsid w:val="00706333"/>
    <w:rsid w:val="00714FF6"/>
    <w:rsid w:val="00727709"/>
    <w:rsid w:val="007346F5"/>
    <w:rsid w:val="0073746D"/>
    <w:rsid w:val="00737CCF"/>
    <w:rsid w:val="00743095"/>
    <w:rsid w:val="00746641"/>
    <w:rsid w:val="00753AB7"/>
    <w:rsid w:val="007546EB"/>
    <w:rsid w:val="0076441E"/>
    <w:rsid w:val="00787688"/>
    <w:rsid w:val="007908A1"/>
    <w:rsid w:val="00793DF6"/>
    <w:rsid w:val="007A4DCB"/>
    <w:rsid w:val="007C1DE1"/>
    <w:rsid w:val="007C32CE"/>
    <w:rsid w:val="007D4A22"/>
    <w:rsid w:val="007D5260"/>
    <w:rsid w:val="007D5647"/>
    <w:rsid w:val="007E144F"/>
    <w:rsid w:val="007F197C"/>
    <w:rsid w:val="007F2A15"/>
    <w:rsid w:val="008008AC"/>
    <w:rsid w:val="0080472F"/>
    <w:rsid w:val="0082149A"/>
    <w:rsid w:val="00822F9C"/>
    <w:rsid w:val="00826B25"/>
    <w:rsid w:val="008275AB"/>
    <w:rsid w:val="008369F0"/>
    <w:rsid w:val="008459B5"/>
    <w:rsid w:val="00846F17"/>
    <w:rsid w:val="008C1E2F"/>
    <w:rsid w:val="008C682F"/>
    <w:rsid w:val="008D7749"/>
    <w:rsid w:val="008E2DFE"/>
    <w:rsid w:val="00913006"/>
    <w:rsid w:val="00914EF8"/>
    <w:rsid w:val="00916A6B"/>
    <w:rsid w:val="0092075D"/>
    <w:rsid w:val="00956372"/>
    <w:rsid w:val="009577EE"/>
    <w:rsid w:val="0096315F"/>
    <w:rsid w:val="00983AB8"/>
    <w:rsid w:val="00987DFB"/>
    <w:rsid w:val="009942FF"/>
    <w:rsid w:val="009A3D34"/>
    <w:rsid w:val="009D01E0"/>
    <w:rsid w:val="009D02F0"/>
    <w:rsid w:val="009D68C7"/>
    <w:rsid w:val="009E20EA"/>
    <w:rsid w:val="009F22FC"/>
    <w:rsid w:val="00A07384"/>
    <w:rsid w:val="00A13BF4"/>
    <w:rsid w:val="00A25A3E"/>
    <w:rsid w:val="00A26FA6"/>
    <w:rsid w:val="00A30D46"/>
    <w:rsid w:val="00A31ADD"/>
    <w:rsid w:val="00A34422"/>
    <w:rsid w:val="00A54415"/>
    <w:rsid w:val="00A61571"/>
    <w:rsid w:val="00A65BBF"/>
    <w:rsid w:val="00A76EA1"/>
    <w:rsid w:val="00A81494"/>
    <w:rsid w:val="00A841CE"/>
    <w:rsid w:val="00A96290"/>
    <w:rsid w:val="00AA79BD"/>
    <w:rsid w:val="00AD105C"/>
    <w:rsid w:val="00AD5491"/>
    <w:rsid w:val="00AF326F"/>
    <w:rsid w:val="00AF46AD"/>
    <w:rsid w:val="00B02790"/>
    <w:rsid w:val="00B03E1D"/>
    <w:rsid w:val="00B2526A"/>
    <w:rsid w:val="00B2704E"/>
    <w:rsid w:val="00B3647C"/>
    <w:rsid w:val="00B44D62"/>
    <w:rsid w:val="00B46640"/>
    <w:rsid w:val="00B50B37"/>
    <w:rsid w:val="00B56702"/>
    <w:rsid w:val="00B60AF2"/>
    <w:rsid w:val="00B61021"/>
    <w:rsid w:val="00B639DB"/>
    <w:rsid w:val="00B71400"/>
    <w:rsid w:val="00B82125"/>
    <w:rsid w:val="00B96440"/>
    <w:rsid w:val="00BA4440"/>
    <w:rsid w:val="00BB0258"/>
    <w:rsid w:val="00BB0E64"/>
    <w:rsid w:val="00BC0548"/>
    <w:rsid w:val="00BC3EB1"/>
    <w:rsid w:val="00BD40D4"/>
    <w:rsid w:val="00C0123A"/>
    <w:rsid w:val="00C07B7D"/>
    <w:rsid w:val="00C10509"/>
    <w:rsid w:val="00C1664C"/>
    <w:rsid w:val="00C317EF"/>
    <w:rsid w:val="00C31D28"/>
    <w:rsid w:val="00C322D5"/>
    <w:rsid w:val="00C35D0C"/>
    <w:rsid w:val="00C36722"/>
    <w:rsid w:val="00C44DB8"/>
    <w:rsid w:val="00C4539B"/>
    <w:rsid w:val="00C53AE8"/>
    <w:rsid w:val="00C66277"/>
    <w:rsid w:val="00C72D8B"/>
    <w:rsid w:val="00C73FC8"/>
    <w:rsid w:val="00C770E9"/>
    <w:rsid w:val="00C775DA"/>
    <w:rsid w:val="00C85A86"/>
    <w:rsid w:val="00C91A90"/>
    <w:rsid w:val="00C97B0D"/>
    <w:rsid w:val="00CD7FFB"/>
    <w:rsid w:val="00CE57E4"/>
    <w:rsid w:val="00CF1D8F"/>
    <w:rsid w:val="00CF2D2E"/>
    <w:rsid w:val="00CF4626"/>
    <w:rsid w:val="00D10CEA"/>
    <w:rsid w:val="00D13345"/>
    <w:rsid w:val="00D15AE5"/>
    <w:rsid w:val="00D21734"/>
    <w:rsid w:val="00D55BEF"/>
    <w:rsid w:val="00D72B5A"/>
    <w:rsid w:val="00D81FB2"/>
    <w:rsid w:val="00D94F3C"/>
    <w:rsid w:val="00D96DE4"/>
    <w:rsid w:val="00DA177D"/>
    <w:rsid w:val="00DA1DE2"/>
    <w:rsid w:val="00DB069E"/>
    <w:rsid w:val="00E037DA"/>
    <w:rsid w:val="00E13B39"/>
    <w:rsid w:val="00E20025"/>
    <w:rsid w:val="00E20033"/>
    <w:rsid w:val="00E20ABA"/>
    <w:rsid w:val="00E25E0D"/>
    <w:rsid w:val="00E309C1"/>
    <w:rsid w:val="00E6149C"/>
    <w:rsid w:val="00E706C9"/>
    <w:rsid w:val="00EA7C78"/>
    <w:rsid w:val="00EB4B47"/>
    <w:rsid w:val="00EB7852"/>
    <w:rsid w:val="00EC0EE3"/>
    <w:rsid w:val="00EC143B"/>
    <w:rsid w:val="00EC4A0C"/>
    <w:rsid w:val="00EC56F7"/>
    <w:rsid w:val="00EC79AB"/>
    <w:rsid w:val="00ED026E"/>
    <w:rsid w:val="00ED6C9F"/>
    <w:rsid w:val="00EE3D59"/>
    <w:rsid w:val="00EE3E8E"/>
    <w:rsid w:val="00EE639C"/>
    <w:rsid w:val="00EF3849"/>
    <w:rsid w:val="00EF38AF"/>
    <w:rsid w:val="00F00366"/>
    <w:rsid w:val="00F2706B"/>
    <w:rsid w:val="00F3282A"/>
    <w:rsid w:val="00F459DD"/>
    <w:rsid w:val="00F518BC"/>
    <w:rsid w:val="00F54A90"/>
    <w:rsid w:val="00F55CDE"/>
    <w:rsid w:val="00F6274B"/>
    <w:rsid w:val="00F72F7B"/>
    <w:rsid w:val="00F74173"/>
    <w:rsid w:val="00F86A43"/>
    <w:rsid w:val="00F94087"/>
    <w:rsid w:val="00FA0C76"/>
    <w:rsid w:val="00FA4D2B"/>
    <w:rsid w:val="00FA4F61"/>
    <w:rsid w:val="00FC223F"/>
    <w:rsid w:val="00FC6E30"/>
    <w:rsid w:val="00FD12CE"/>
    <w:rsid w:val="00FD4C6E"/>
    <w:rsid w:val="00FD4E60"/>
    <w:rsid w:val="00FF0A1B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2FC30"/>
  <w15:chartTrackingRefBased/>
  <w15:docId w15:val="{A8671842-ADBD-4CBB-9ED9-392CFA2F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654E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A654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654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654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654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A654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A654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654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A65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A65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A654E"/>
    <w:rPr>
      <w:caps/>
      <w:spacing w:val="10"/>
      <w:sz w:val="18"/>
      <w:szCs w:val="18"/>
    </w:rPr>
  </w:style>
  <w:style w:type="paragraph" w:styleId="Zkladntextodsazen">
    <w:name w:val="Body Text Indent"/>
    <w:basedOn w:val="Normln"/>
    <w:pPr>
      <w:ind w:firstLine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</w:pPr>
    <w:rPr>
      <w:szCs w:val="20"/>
    </w:rPr>
  </w:style>
  <w:style w:type="paragraph" w:styleId="Zkladntextodsazen3">
    <w:name w:val="Body Text Indent 3"/>
    <w:basedOn w:val="Normln"/>
    <w:link w:val="Zkladntextodsazen3Char"/>
    <w:pPr>
      <w:ind w:left="141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sz w:val="20"/>
      <w:szCs w:val="20"/>
    </w:rPr>
  </w:style>
  <w:style w:type="paragraph" w:styleId="Seznam3">
    <w:name w:val="List 3"/>
    <w:basedOn w:val="Normln"/>
    <w:pPr>
      <w:ind w:left="849" w:hanging="283"/>
    </w:pPr>
    <w:rPr>
      <w:sz w:val="20"/>
      <w:szCs w:val="20"/>
    </w:rPr>
  </w:style>
  <w:style w:type="paragraph" w:styleId="Seznamsodrkami2">
    <w:name w:val="List Bullet 2"/>
    <w:basedOn w:val="Normln"/>
    <w:autoRedefine/>
    <w:rsid w:val="00E20025"/>
    <w:pPr>
      <w:jc w:val="center"/>
    </w:pPr>
    <w:rPr>
      <w:b/>
    </w:rPr>
  </w:style>
  <w:style w:type="paragraph" w:styleId="Pokraovnseznamu2">
    <w:name w:val="List Continue 2"/>
    <w:basedOn w:val="Normln"/>
    <w:pPr>
      <w:spacing w:after="120"/>
      <w:ind w:left="566"/>
    </w:pPr>
    <w:rPr>
      <w:sz w:val="20"/>
      <w:szCs w:val="20"/>
    </w:rPr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customStyle="1" w:styleId="Vc">
    <w:name w:val="Věc"/>
    <w:basedOn w:val="Zkladntext"/>
  </w:style>
  <w:style w:type="paragraph" w:styleId="Nzev">
    <w:name w:val="Title"/>
    <w:basedOn w:val="Normln"/>
    <w:next w:val="Normln"/>
    <w:link w:val="NzevChar"/>
    <w:uiPriority w:val="10"/>
    <w:qFormat/>
    <w:rsid w:val="001A654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1A654E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Zkladntext2">
    <w:name w:val="Body Text 2"/>
    <w:basedOn w:val="Normln"/>
    <w:rPr>
      <w:szCs w:val="20"/>
    </w:rPr>
  </w:style>
  <w:style w:type="paragraph" w:styleId="Zkladntext3">
    <w:name w:val="Body Text 3"/>
    <w:basedOn w:val="Normln"/>
    <w:pPr>
      <w:ind w:right="6"/>
    </w:pPr>
    <w:rPr>
      <w:szCs w:val="20"/>
    </w:rPr>
  </w:style>
  <w:style w:type="paragraph" w:styleId="Textvbloku">
    <w:name w:val="Block Text"/>
    <w:basedOn w:val="Normln"/>
    <w:pPr>
      <w:ind w:left="705" w:right="6"/>
      <w:jc w:val="both"/>
    </w:pPr>
    <w:rPr>
      <w:i/>
      <w:szCs w:val="20"/>
    </w:rPr>
  </w:style>
  <w:style w:type="paragraph" w:customStyle="1" w:styleId="xl25">
    <w:name w:val="xl25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7">
    <w:name w:val="xl2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8">
    <w:name w:val="xl28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Normln"/>
    <w:pPr>
      <w:pBdr>
        <w:top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0">
    <w:name w:val="xl30"/>
    <w:basedOn w:val="Normln"/>
    <w:pPr>
      <w:pBdr>
        <w:top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2">
    <w:name w:val="xl32"/>
    <w:basedOn w:val="Normln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Arial" w:hAnsi="Arial"/>
      <w:b/>
      <w:bCs/>
      <w:color w:val="FFFF00"/>
    </w:rPr>
  </w:style>
  <w:style w:type="paragraph" w:customStyle="1" w:styleId="xl33">
    <w:name w:val="xl33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Arial" w:hAnsi="Arial"/>
      <w:b/>
      <w:bCs/>
      <w:color w:val="FFFF00"/>
    </w:rPr>
  </w:style>
  <w:style w:type="paragraph" w:customStyle="1" w:styleId="xl34">
    <w:name w:val="xl34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36">
    <w:name w:val="xl36"/>
    <w:basedOn w:val="Normln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ln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40">
    <w:name w:val="xl40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1">
    <w:name w:val="xl41"/>
    <w:basedOn w:val="Normln"/>
    <w:pPr>
      <w:spacing w:before="100" w:beforeAutospacing="1" w:after="100" w:afterAutospacing="1"/>
    </w:pPr>
    <w:rPr>
      <w:rFonts w:ascii="Arial" w:hAnsi="Arial"/>
    </w:rPr>
  </w:style>
  <w:style w:type="paragraph" w:customStyle="1" w:styleId="xl42">
    <w:name w:val="xl42"/>
    <w:basedOn w:val="Normln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3">
    <w:name w:val="xl43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4">
    <w:name w:val="xl44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5">
    <w:name w:val="xl45"/>
    <w:basedOn w:val="Normln"/>
    <w:pPr>
      <w:spacing w:before="100" w:beforeAutospacing="1" w:after="100" w:afterAutospacing="1"/>
    </w:pPr>
    <w:rPr>
      <w:rFonts w:ascii="Arial" w:hAnsi="Arial"/>
    </w:rPr>
  </w:style>
  <w:style w:type="paragraph" w:customStyle="1" w:styleId="xl46">
    <w:name w:val="xl46"/>
    <w:basedOn w:val="Normln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7">
    <w:name w:val="xl47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8">
    <w:name w:val="xl48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9">
    <w:name w:val="xl49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0">
    <w:name w:val="xl5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1">
    <w:name w:val="xl51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2">
    <w:name w:val="xl52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3">
    <w:name w:val="xl53"/>
    <w:basedOn w:val="Normln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4">
    <w:name w:val="xl54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3">
    <w:name w:val="xl23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24">
    <w:name w:val="xl24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55">
    <w:name w:val="xl55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56">
    <w:name w:val="xl5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57">
    <w:name w:val="xl57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58">
    <w:name w:val="xl58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/>
      <w:b/>
      <w:bCs/>
      <w:color w:val="FF0000"/>
      <w:sz w:val="14"/>
      <w:szCs w:val="14"/>
    </w:rPr>
  </w:style>
  <w:style w:type="paragraph" w:customStyle="1" w:styleId="xl59">
    <w:name w:val="xl59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lgerian" w:hAnsi="Algerian"/>
      <w:b/>
      <w:bCs/>
      <w:i/>
      <w:iCs/>
      <w:color w:val="FF0000"/>
      <w:sz w:val="14"/>
      <w:szCs w:val="14"/>
    </w:rPr>
  </w:style>
  <w:style w:type="paragraph" w:customStyle="1" w:styleId="xl60">
    <w:name w:val="xl60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61">
    <w:name w:val="xl61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lgerian" w:hAnsi="Algerian"/>
      <w:b/>
      <w:bCs/>
      <w:i/>
      <w:iCs/>
      <w:color w:val="FF0000"/>
      <w:sz w:val="14"/>
      <w:szCs w:val="14"/>
    </w:rPr>
  </w:style>
  <w:style w:type="paragraph" w:customStyle="1" w:styleId="xl62">
    <w:name w:val="xl6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63">
    <w:name w:val="xl63"/>
    <w:basedOn w:val="Normln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4">
    <w:name w:val="xl64"/>
    <w:basedOn w:val="Normln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5">
    <w:name w:val="xl65"/>
    <w:basedOn w:val="Normln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6">
    <w:name w:val="xl6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7">
    <w:name w:val="xl67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8">
    <w:name w:val="xl68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ln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ln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styleId="Hypertextovodkaz">
    <w:name w:val="Hyperlink"/>
    <w:uiPriority w:val="99"/>
    <w:rPr>
      <w:b/>
      <w:bCs/>
      <w:i w:val="0"/>
      <w:iCs w:val="0"/>
      <w:smallCaps w:val="0"/>
      <w:strike w:val="0"/>
      <w:dstrike w:val="0"/>
      <w:color w:val="100C10"/>
      <w:sz w:val="24"/>
      <w:szCs w:val="24"/>
      <w:u w:val="none"/>
      <w:effect w:val="none"/>
    </w:rPr>
  </w:style>
  <w:style w:type="paragraph" w:styleId="slovanseznam">
    <w:name w:val="List Number"/>
    <w:basedOn w:val="Normln"/>
    <w:pPr>
      <w:numPr>
        <w:numId w:val="1"/>
      </w:numPr>
    </w:pPr>
    <w:rPr>
      <w:rFonts w:ascii="Arial" w:hAnsi="Arial" w:cs="Arial"/>
      <w:sz w:val="20"/>
      <w:szCs w:val="20"/>
    </w:rPr>
  </w:style>
  <w:style w:type="paragraph" w:styleId="slovanseznam2">
    <w:name w:val="List Number 2"/>
    <w:basedOn w:val="Normln"/>
    <w:pPr>
      <w:numPr>
        <w:numId w:val="2"/>
      </w:numPr>
    </w:pPr>
    <w:rPr>
      <w:rFonts w:ascii="Arial" w:hAnsi="Arial" w:cs="Arial"/>
      <w:sz w:val="20"/>
      <w:szCs w:val="20"/>
    </w:rPr>
  </w:style>
  <w:style w:type="paragraph" w:styleId="slovanseznam3">
    <w:name w:val="List Number 3"/>
    <w:basedOn w:val="Normln"/>
    <w:pPr>
      <w:numPr>
        <w:numId w:val="3"/>
      </w:numPr>
    </w:pPr>
    <w:rPr>
      <w:rFonts w:ascii="Arial" w:hAnsi="Arial" w:cs="Arial"/>
      <w:sz w:val="20"/>
      <w:szCs w:val="20"/>
    </w:rPr>
  </w:style>
  <w:style w:type="paragraph" w:styleId="slovanseznam4">
    <w:name w:val="List Number 4"/>
    <w:basedOn w:val="Normln"/>
    <w:pPr>
      <w:numPr>
        <w:numId w:val="4"/>
      </w:numPr>
    </w:pPr>
    <w:rPr>
      <w:rFonts w:ascii="Arial" w:hAnsi="Arial" w:cs="Arial"/>
      <w:sz w:val="20"/>
      <w:szCs w:val="20"/>
    </w:rPr>
  </w:style>
  <w:style w:type="paragraph" w:styleId="slovanseznam5">
    <w:name w:val="List Number 5"/>
    <w:basedOn w:val="Normln"/>
    <w:pPr>
      <w:numPr>
        <w:numId w:val="5"/>
      </w:numPr>
    </w:pPr>
    <w:rPr>
      <w:rFonts w:ascii="Arial" w:hAnsi="Arial" w:cs="Arial"/>
      <w:sz w:val="20"/>
      <w:szCs w:val="20"/>
    </w:rPr>
  </w:style>
  <w:style w:type="paragraph" w:styleId="Seznamsodrkami">
    <w:name w:val="List Bullet"/>
    <w:basedOn w:val="Normln"/>
    <w:autoRedefine/>
    <w:pPr>
      <w:numPr>
        <w:numId w:val="6"/>
      </w:numPr>
    </w:pPr>
    <w:rPr>
      <w:rFonts w:ascii="Arial" w:hAnsi="Arial" w:cs="Arial"/>
      <w:sz w:val="20"/>
      <w:szCs w:val="20"/>
    </w:rPr>
  </w:style>
  <w:style w:type="paragraph" w:styleId="Seznamsodrkami3">
    <w:name w:val="List Bullet 3"/>
    <w:basedOn w:val="Normln"/>
    <w:autoRedefine/>
    <w:pPr>
      <w:numPr>
        <w:numId w:val="7"/>
      </w:numPr>
    </w:pPr>
    <w:rPr>
      <w:rFonts w:ascii="Arial" w:hAnsi="Arial" w:cs="Arial"/>
      <w:sz w:val="20"/>
      <w:szCs w:val="20"/>
    </w:rPr>
  </w:style>
  <w:style w:type="paragraph" w:styleId="Seznamsodrkami4">
    <w:name w:val="List Bullet 4"/>
    <w:basedOn w:val="Normln"/>
    <w:autoRedefine/>
    <w:pPr>
      <w:numPr>
        <w:numId w:val="8"/>
      </w:numPr>
    </w:pPr>
    <w:rPr>
      <w:rFonts w:ascii="Arial" w:hAnsi="Arial" w:cs="Arial"/>
      <w:sz w:val="20"/>
      <w:szCs w:val="20"/>
    </w:rPr>
  </w:style>
  <w:style w:type="paragraph" w:styleId="Seznamsodrkami5">
    <w:name w:val="List Bullet 5"/>
    <w:basedOn w:val="Normln"/>
    <w:autoRedefine/>
    <w:pPr>
      <w:numPr>
        <w:numId w:val="9"/>
      </w:numPr>
    </w:pPr>
    <w:rPr>
      <w:rFonts w:ascii="Arial" w:hAnsi="Arial" w:cs="Arial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1A654E"/>
    <w:rPr>
      <w:b/>
      <w:bCs/>
      <w:color w:val="943634"/>
      <w:spacing w:val="5"/>
    </w:rPr>
  </w:style>
  <w:style w:type="paragraph" w:customStyle="1" w:styleId="NormlnIMP">
    <w:name w:val="Normální_IMP"/>
    <w:basedOn w:val="Normln"/>
    <w:rsid w:val="00E20033"/>
    <w:pPr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lnIMP2">
    <w:name w:val="Normální_IMP~2"/>
    <w:basedOn w:val="Normln"/>
    <w:rsid w:val="00E20033"/>
    <w:pPr>
      <w:widowControl w:val="0"/>
      <w:spacing w:line="264" w:lineRule="auto"/>
    </w:pPr>
    <w:rPr>
      <w:szCs w:val="20"/>
    </w:rPr>
  </w:style>
  <w:style w:type="paragraph" w:styleId="Textbubliny">
    <w:name w:val="Balloon Text"/>
    <w:basedOn w:val="Normln"/>
    <w:link w:val="TextbublinyChar"/>
    <w:rsid w:val="006679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795A"/>
    <w:rPr>
      <w:rFonts w:ascii="Tahoma" w:hAnsi="Tahoma" w:cs="Tahoma"/>
      <w:sz w:val="16"/>
      <w:szCs w:val="16"/>
    </w:rPr>
  </w:style>
  <w:style w:type="paragraph" w:customStyle="1" w:styleId="dkanormln">
    <w:name w:val="Øádka normální"/>
    <w:basedOn w:val="Normln"/>
    <w:rsid w:val="00C35D0C"/>
    <w:pPr>
      <w:jc w:val="both"/>
    </w:pPr>
    <w:rPr>
      <w:kern w:val="16"/>
      <w:szCs w:val="20"/>
    </w:rPr>
  </w:style>
  <w:style w:type="character" w:customStyle="1" w:styleId="Zkladntextodsazen3Char">
    <w:name w:val="Základní text odsazený 3 Char"/>
    <w:link w:val="Zkladntextodsazen3"/>
    <w:rsid w:val="00463F72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BB0E64"/>
  </w:style>
  <w:style w:type="paragraph" w:customStyle="1" w:styleId="Odstavecseseznamem1">
    <w:name w:val="Odstavec se seznamem1"/>
    <w:basedOn w:val="Normln"/>
    <w:rsid w:val="00BB0E64"/>
    <w:pPr>
      <w:ind w:left="720"/>
    </w:pPr>
    <w:rPr>
      <w:rFonts w:ascii="Calibri" w:hAnsi="Calibri"/>
    </w:rPr>
  </w:style>
  <w:style w:type="paragraph" w:customStyle="1" w:styleId="Smlouva-slo">
    <w:name w:val="Smlouva-číslo"/>
    <w:basedOn w:val="Normln"/>
    <w:rsid w:val="00BB0E64"/>
    <w:pPr>
      <w:spacing w:before="120" w:line="240" w:lineRule="atLeast"/>
      <w:jc w:val="both"/>
    </w:pPr>
    <w:rPr>
      <w:rFonts w:eastAsia="Calibri"/>
    </w:rPr>
  </w:style>
  <w:style w:type="paragraph" w:customStyle="1" w:styleId="Zkladntextodsazen31">
    <w:name w:val="Základní text odsazený 31"/>
    <w:basedOn w:val="Normln"/>
    <w:rsid w:val="00BB0E64"/>
    <w:pPr>
      <w:suppressAutoHyphens/>
      <w:spacing w:before="120"/>
      <w:ind w:left="539" w:hanging="539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Nadpis1Char">
    <w:name w:val="Nadpis 1 Char"/>
    <w:link w:val="Nadpis1"/>
    <w:uiPriority w:val="9"/>
    <w:rsid w:val="001A654E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1A654E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1A654E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1A654E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1A654E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1A654E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1A654E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1A654E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1A654E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1A654E"/>
    <w:rPr>
      <w:caps/>
      <w:color w:val="632423"/>
      <w:spacing w:val="50"/>
      <w:sz w:val="44"/>
      <w:szCs w:val="44"/>
    </w:rPr>
  </w:style>
  <w:style w:type="character" w:customStyle="1" w:styleId="PodtitulChar">
    <w:name w:val="Podtitul Char"/>
    <w:link w:val="Podtitul"/>
    <w:uiPriority w:val="11"/>
    <w:rsid w:val="001A654E"/>
    <w:rPr>
      <w:caps/>
      <w:spacing w:val="20"/>
      <w:sz w:val="18"/>
      <w:szCs w:val="18"/>
    </w:rPr>
  </w:style>
  <w:style w:type="character" w:customStyle="1" w:styleId="Zvraznn">
    <w:name w:val="Zvýraznění"/>
    <w:uiPriority w:val="20"/>
    <w:qFormat/>
    <w:rsid w:val="001A654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1A654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A654E"/>
  </w:style>
  <w:style w:type="paragraph" w:styleId="Odstavecseseznamem">
    <w:name w:val="List Paragraph"/>
    <w:basedOn w:val="Normln"/>
    <w:uiPriority w:val="34"/>
    <w:qFormat/>
    <w:rsid w:val="001A654E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1A654E"/>
    <w:rPr>
      <w:i/>
      <w:iCs/>
    </w:rPr>
  </w:style>
  <w:style w:type="character" w:customStyle="1" w:styleId="CitaceChar">
    <w:name w:val="Citace Char"/>
    <w:link w:val="Citace"/>
    <w:uiPriority w:val="29"/>
    <w:rsid w:val="001A654E"/>
    <w:rPr>
      <w:rFonts w:eastAsia="Times New Roman" w:cs="Times New Roman"/>
      <w:i/>
      <w:iCs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A654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link w:val="Citaceintenzivn"/>
    <w:uiPriority w:val="30"/>
    <w:rsid w:val="001A654E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1A654E"/>
    <w:rPr>
      <w:i/>
      <w:iCs/>
    </w:rPr>
  </w:style>
  <w:style w:type="character" w:styleId="Zdraznnintenzivn">
    <w:name w:val="Intense Emphasis"/>
    <w:uiPriority w:val="21"/>
    <w:qFormat/>
    <w:rsid w:val="001A654E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1A654E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1A654E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1A654E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654E"/>
    <w:pPr>
      <w:outlineLvl w:val="9"/>
    </w:pPr>
  </w:style>
  <w:style w:type="paragraph" w:styleId="Obsah1">
    <w:name w:val="toc 1"/>
    <w:basedOn w:val="Normln"/>
    <w:next w:val="Normln"/>
    <w:autoRedefine/>
    <w:uiPriority w:val="39"/>
    <w:rsid w:val="00153E7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153E70"/>
    <w:pPr>
      <w:spacing w:after="0"/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153E70"/>
    <w:pPr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153E70"/>
    <w:pPr>
      <w:spacing w:after="0"/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rsid w:val="00153E70"/>
    <w:pPr>
      <w:spacing w:after="0"/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rsid w:val="00153E70"/>
    <w:pPr>
      <w:spacing w:after="0"/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rsid w:val="00153E70"/>
    <w:pPr>
      <w:spacing w:after="0"/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rsid w:val="00153E70"/>
    <w:pPr>
      <w:spacing w:after="0"/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rsid w:val="00153E70"/>
    <w:pPr>
      <w:spacing w:after="0"/>
      <w:ind w:left="1760"/>
    </w:pPr>
    <w:rPr>
      <w:rFonts w:ascii="Calibri" w:hAnsi="Calibri" w:cs="Calibri"/>
      <w:sz w:val="18"/>
      <w:szCs w:val="18"/>
    </w:rPr>
  </w:style>
  <w:style w:type="character" w:customStyle="1" w:styleId="fontstyle01">
    <w:name w:val="fontstyle01"/>
    <w:basedOn w:val="Standardnpsmoodstavce"/>
    <w:rsid w:val="00846F17"/>
    <w:rPr>
      <w:rFonts w:ascii="Museo Sans For Dell Bold" w:hAnsi="Museo Sans For Dell Bold" w:hint="default"/>
      <w:b/>
      <w:bCs/>
      <w:i w:val="0"/>
      <w:iCs w:val="0"/>
      <w:color w:val="0085C3"/>
      <w:sz w:val="22"/>
      <w:szCs w:val="22"/>
    </w:rPr>
  </w:style>
  <w:style w:type="character" w:customStyle="1" w:styleId="fontstyle21">
    <w:name w:val="fontstyle21"/>
    <w:basedOn w:val="Standardnpsmoodstavce"/>
    <w:rsid w:val="00846F17"/>
    <w:rPr>
      <w:rFonts w:ascii="Museo Sans For Dell Regular" w:hAnsi="Museo Sans For Dell Regular" w:hint="default"/>
      <w:b w:val="0"/>
      <w:bCs w:val="0"/>
      <w:i w:val="0"/>
      <w:iCs w:val="0"/>
      <w:color w:val="C0C0C0"/>
      <w:sz w:val="14"/>
      <w:szCs w:val="14"/>
    </w:rPr>
  </w:style>
  <w:style w:type="table" w:styleId="Mkatabulky">
    <w:name w:val="Table Grid"/>
    <w:basedOn w:val="Normlntabulka"/>
    <w:uiPriority w:val="59"/>
    <w:rsid w:val="00607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E3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stimil.matejka@kulturaf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B1C74ABF20E448A282C06601F1235" ma:contentTypeVersion="12" ma:contentTypeDescription="Vytvoří nový dokument" ma:contentTypeScope="" ma:versionID="1b61436ac8518847ad86b7dbdc9350ba">
  <xsd:schema xmlns:xsd="http://www.w3.org/2001/XMLSchema" xmlns:xs="http://www.w3.org/2001/XMLSchema" xmlns:p="http://schemas.microsoft.com/office/2006/metadata/properties" xmlns:ns2="7d5dc28d-5766-41f3-9577-c53af03f1cb3" xmlns:ns3="380fbf01-f16e-4b29-8fc5-96b2391ea915" targetNamespace="http://schemas.microsoft.com/office/2006/metadata/properties" ma:root="true" ma:fieldsID="ebe9341b7ff10d52010023d52a629a75" ns2:_="" ns3:_="">
    <xsd:import namespace="7d5dc28d-5766-41f3-9577-c53af03f1cb3"/>
    <xsd:import namespace="380fbf01-f16e-4b29-8fc5-96b2391ea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dc28d-5766-41f3-9577-c53af03f1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bf01-f16e-4b29-8fc5-96b2391ea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4EAA-377A-41F3-8BDB-0C5711DB4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73798-7B32-411D-B197-BB3B0655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dc28d-5766-41f3-9577-c53af03f1cb3"/>
    <ds:schemaRef ds:uri="380fbf01-f16e-4b29-8fc5-96b2391ea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DA8E2-E9CD-46B7-80F3-BB483E3D8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3E023-EE61-4814-BB23-CD63BACC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FM NET</Company>
  <LinksUpToDate>false</LinksUpToDate>
  <CharactersWithSpaces>6595</CharactersWithSpaces>
  <SharedDoc>false</SharedDoc>
  <HLinks>
    <vt:vector size="114" baseType="variant">
      <vt:variant>
        <vt:i4>7864383</vt:i4>
      </vt:variant>
      <vt:variant>
        <vt:i4>111</vt:i4>
      </vt:variant>
      <vt:variant>
        <vt:i4>0</vt:i4>
      </vt:variant>
      <vt:variant>
        <vt:i4>5</vt:i4>
      </vt:variant>
      <vt:variant>
        <vt:lpwstr>http://www.eabm.cz/</vt:lpwstr>
      </vt:variant>
      <vt:variant>
        <vt:lpwstr/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_Toc356391566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_Toc356391565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_Toc356391564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_Toc356391563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_Toc356391562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_Toc356391561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_Toc356391560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_Toc356391559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_Toc356391558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_Toc356391557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_Toc356391556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_Toc356391555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_Toc356391554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_Toc356391553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_Toc356391552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_Toc356391551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_Toc356391550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_Toc356391549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Musil</dc:creator>
  <cp:keywords/>
  <cp:lastModifiedBy>Rostislav Hekera</cp:lastModifiedBy>
  <cp:revision>2</cp:revision>
  <cp:lastPrinted>2020-10-30T11:54:00Z</cp:lastPrinted>
  <dcterms:created xsi:type="dcterms:W3CDTF">2021-01-27T17:22:00Z</dcterms:created>
  <dcterms:modified xsi:type="dcterms:W3CDTF">2021-01-27T17:22:00Z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0x0101005EEB1C74ABF20E448A282C06601F1235</vt:lpwstr>
  </property>
</Properties>
</file>