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B6574" w14:textId="7A5702D0" w:rsidR="008D2497" w:rsidRPr="005B7486" w:rsidRDefault="008D2497" w:rsidP="008D24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B7486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7E65B3">
        <w:rPr>
          <w:rFonts w:ascii="Arial" w:hAnsi="Arial" w:cs="Arial"/>
          <w:b/>
          <w:bCs/>
          <w:sz w:val="22"/>
          <w:szCs w:val="22"/>
        </w:rPr>
        <w:t>4</w:t>
      </w:r>
    </w:p>
    <w:p w14:paraId="324FE650" w14:textId="312DDB3B" w:rsidR="008D2497" w:rsidRPr="005B7486" w:rsidRDefault="008D2497" w:rsidP="008D249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5B7486">
        <w:rPr>
          <w:rFonts w:ascii="Arial" w:hAnsi="Arial" w:cs="Arial"/>
          <w:b/>
          <w:bCs/>
          <w:sz w:val="22"/>
          <w:szCs w:val="22"/>
        </w:rPr>
        <w:t xml:space="preserve">ke Smlouvě o dílo č. </w:t>
      </w:r>
      <w:r w:rsidR="00E231BB">
        <w:rPr>
          <w:rFonts w:ascii="Arial" w:hAnsi="Arial" w:cs="Arial"/>
          <w:b/>
          <w:sz w:val="22"/>
          <w:szCs w:val="22"/>
        </w:rPr>
        <w:t>25</w:t>
      </w:r>
      <w:r w:rsidR="00103D2A">
        <w:rPr>
          <w:rFonts w:ascii="Arial" w:hAnsi="Arial" w:cs="Arial"/>
          <w:b/>
          <w:sz w:val="22"/>
          <w:szCs w:val="22"/>
        </w:rPr>
        <w:t>7</w:t>
      </w:r>
      <w:r w:rsidR="005B7486" w:rsidRPr="005B7486">
        <w:rPr>
          <w:rFonts w:ascii="Arial" w:hAnsi="Arial" w:cs="Arial"/>
          <w:b/>
          <w:sz w:val="22"/>
          <w:szCs w:val="22"/>
        </w:rPr>
        <w:t>/2017/O</w:t>
      </w:r>
      <w:r w:rsidR="008768E5">
        <w:rPr>
          <w:rFonts w:ascii="Arial" w:hAnsi="Arial" w:cs="Arial"/>
          <w:b/>
          <w:sz w:val="22"/>
          <w:szCs w:val="22"/>
        </w:rPr>
        <w:t>KT</w:t>
      </w:r>
      <w:r w:rsidR="005B7486" w:rsidRPr="005B7486">
        <w:rPr>
          <w:rFonts w:ascii="Arial" w:hAnsi="Arial" w:cs="Arial"/>
          <w:b/>
          <w:sz w:val="22"/>
          <w:szCs w:val="22"/>
        </w:rPr>
        <w:t xml:space="preserve"> uzavřené dne </w:t>
      </w:r>
      <w:r w:rsidR="00E231BB">
        <w:rPr>
          <w:rFonts w:ascii="Arial" w:hAnsi="Arial" w:cs="Arial"/>
          <w:b/>
          <w:sz w:val="22"/>
          <w:szCs w:val="22"/>
        </w:rPr>
        <w:t>17</w:t>
      </w:r>
      <w:r w:rsidR="005B7486" w:rsidRPr="005B7486">
        <w:rPr>
          <w:rFonts w:ascii="Arial" w:hAnsi="Arial" w:cs="Arial"/>
          <w:b/>
          <w:sz w:val="22"/>
          <w:szCs w:val="22"/>
        </w:rPr>
        <w:t xml:space="preserve">. </w:t>
      </w:r>
      <w:r w:rsidR="008768E5">
        <w:rPr>
          <w:rFonts w:ascii="Arial" w:hAnsi="Arial" w:cs="Arial"/>
          <w:b/>
          <w:sz w:val="22"/>
          <w:szCs w:val="22"/>
        </w:rPr>
        <w:t>dubna</w:t>
      </w:r>
      <w:r w:rsidR="005B7486" w:rsidRPr="005B7486">
        <w:rPr>
          <w:rFonts w:ascii="Arial" w:hAnsi="Arial" w:cs="Arial"/>
          <w:b/>
          <w:sz w:val="22"/>
          <w:szCs w:val="22"/>
        </w:rPr>
        <w:t xml:space="preserve"> 2017</w:t>
      </w:r>
      <w:r w:rsidR="00B32DC9">
        <w:rPr>
          <w:rFonts w:ascii="Arial" w:hAnsi="Arial" w:cs="Arial"/>
          <w:b/>
          <w:sz w:val="22"/>
          <w:szCs w:val="22"/>
        </w:rPr>
        <w:t xml:space="preserve"> ve znění dodatku č. 1 uzavřeného dne 15.</w:t>
      </w:r>
      <w:r w:rsidR="003C0726">
        <w:rPr>
          <w:rFonts w:ascii="Arial" w:hAnsi="Arial" w:cs="Arial"/>
          <w:b/>
          <w:sz w:val="22"/>
          <w:szCs w:val="22"/>
        </w:rPr>
        <w:t xml:space="preserve"> února </w:t>
      </w:r>
      <w:r w:rsidR="00B32DC9">
        <w:rPr>
          <w:rFonts w:ascii="Arial" w:hAnsi="Arial" w:cs="Arial"/>
          <w:b/>
          <w:sz w:val="22"/>
          <w:szCs w:val="22"/>
        </w:rPr>
        <w:t>2020</w:t>
      </w:r>
      <w:r w:rsidR="007E65B3">
        <w:rPr>
          <w:rFonts w:ascii="Arial" w:hAnsi="Arial" w:cs="Arial"/>
          <w:b/>
          <w:sz w:val="22"/>
          <w:szCs w:val="22"/>
        </w:rPr>
        <w:t>,</w:t>
      </w:r>
      <w:r w:rsidR="000A0F02">
        <w:rPr>
          <w:rFonts w:ascii="Arial" w:hAnsi="Arial" w:cs="Arial"/>
          <w:b/>
          <w:sz w:val="22"/>
          <w:szCs w:val="22"/>
        </w:rPr>
        <w:t xml:space="preserve"> dodatku č. 2 uzavřeného dne 20. srpna 2020</w:t>
      </w:r>
      <w:r w:rsidR="007E65B3">
        <w:rPr>
          <w:rFonts w:ascii="Arial" w:hAnsi="Arial" w:cs="Arial"/>
          <w:b/>
          <w:sz w:val="22"/>
          <w:szCs w:val="22"/>
        </w:rPr>
        <w:t xml:space="preserve"> a dodatku </w:t>
      </w:r>
      <w:r w:rsidR="007E65B3">
        <w:rPr>
          <w:rFonts w:ascii="Arial" w:hAnsi="Arial" w:cs="Arial"/>
          <w:b/>
          <w:sz w:val="22"/>
          <w:szCs w:val="22"/>
        </w:rPr>
        <w:br/>
        <w:t>č. 3 uzavřeného dne 30.11.2020</w:t>
      </w:r>
      <w:r w:rsidR="000A0F02">
        <w:rPr>
          <w:rFonts w:ascii="Arial" w:hAnsi="Arial" w:cs="Arial"/>
          <w:b/>
          <w:sz w:val="22"/>
          <w:szCs w:val="22"/>
        </w:rPr>
        <w:t xml:space="preserve"> ke Smlouvě o dílo č. 257/2017/OKT</w:t>
      </w:r>
      <w:r w:rsidRPr="005B7486">
        <w:rPr>
          <w:rFonts w:ascii="Arial" w:hAnsi="Arial" w:cs="Arial"/>
          <w:b/>
          <w:bCs/>
          <w:sz w:val="22"/>
          <w:szCs w:val="22"/>
        </w:rPr>
        <w:t xml:space="preserve">, uzavřené podle § 2586 a násl. zákona č. 89/2012 Sb., občanský zákoník, ve znění pozd. předpisů </w:t>
      </w:r>
    </w:p>
    <w:p w14:paraId="3E43565E" w14:textId="77777777" w:rsidR="008D2497" w:rsidRPr="005B7486" w:rsidRDefault="008D2497" w:rsidP="008D2497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číslo smlouvy zhotovitele:</w:t>
      </w:r>
      <w:r w:rsidR="00E401D0">
        <w:rPr>
          <w:rFonts w:ascii="Arial" w:hAnsi="Arial" w:cs="Arial"/>
          <w:sz w:val="22"/>
          <w:szCs w:val="22"/>
        </w:rPr>
        <w:tab/>
      </w:r>
      <w:r w:rsidR="00E401D0">
        <w:rPr>
          <w:rFonts w:ascii="Arial" w:hAnsi="Arial" w:cs="Arial"/>
          <w:sz w:val="22"/>
          <w:szCs w:val="22"/>
        </w:rPr>
        <w:tab/>
      </w:r>
      <w:r w:rsidR="00E401D0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  <w:t xml:space="preserve">číslo smlouvy objednatele: </w:t>
      </w:r>
      <w:r w:rsidR="00E231BB">
        <w:rPr>
          <w:rFonts w:ascii="Arial" w:hAnsi="Arial" w:cs="Arial"/>
          <w:sz w:val="22"/>
          <w:szCs w:val="22"/>
        </w:rPr>
        <w:t>25</w:t>
      </w:r>
      <w:r w:rsidR="00103D2A">
        <w:rPr>
          <w:rFonts w:ascii="Arial" w:hAnsi="Arial" w:cs="Arial"/>
          <w:sz w:val="22"/>
          <w:szCs w:val="22"/>
        </w:rPr>
        <w:t>7</w:t>
      </w:r>
      <w:r w:rsidRPr="005B7486">
        <w:rPr>
          <w:rFonts w:ascii="Arial" w:hAnsi="Arial" w:cs="Arial"/>
          <w:sz w:val="22"/>
          <w:szCs w:val="22"/>
        </w:rPr>
        <w:t>/201</w:t>
      </w:r>
      <w:r w:rsidR="00CB064E" w:rsidRPr="005B7486">
        <w:rPr>
          <w:rFonts w:ascii="Arial" w:hAnsi="Arial" w:cs="Arial"/>
          <w:sz w:val="22"/>
          <w:szCs w:val="22"/>
        </w:rPr>
        <w:t>7</w:t>
      </w:r>
      <w:r w:rsidRPr="005B7486">
        <w:rPr>
          <w:rFonts w:ascii="Arial" w:hAnsi="Arial" w:cs="Arial"/>
          <w:sz w:val="22"/>
          <w:szCs w:val="22"/>
        </w:rPr>
        <w:t>/O</w:t>
      </w:r>
      <w:r w:rsidR="00E401D0">
        <w:rPr>
          <w:rFonts w:ascii="Arial" w:hAnsi="Arial" w:cs="Arial"/>
          <w:sz w:val="22"/>
          <w:szCs w:val="22"/>
        </w:rPr>
        <w:t>KT</w:t>
      </w:r>
    </w:p>
    <w:p w14:paraId="38551CAE" w14:textId="77777777" w:rsidR="008D2497" w:rsidRPr="005B7486" w:rsidRDefault="008D2497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 w:rsidRPr="005B7486">
        <w:rPr>
          <w:rFonts w:ascii="Arial" w:hAnsi="Arial" w:cs="Arial"/>
          <w:b/>
          <w:bCs/>
          <w:sz w:val="22"/>
          <w:szCs w:val="22"/>
        </w:rPr>
        <w:t>Smluvní strany</w:t>
      </w:r>
    </w:p>
    <w:p w14:paraId="343A1275" w14:textId="77777777" w:rsidR="008D2497" w:rsidRPr="005B7486" w:rsidRDefault="008D2497" w:rsidP="008D2497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Objednatel:</w:t>
      </w:r>
    </w:p>
    <w:p w14:paraId="32E2E4C7" w14:textId="77777777" w:rsidR="008D2497" w:rsidRPr="005B7486" w:rsidRDefault="008D2497" w:rsidP="001741C5">
      <w:pPr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Město Český Krumlov</w:t>
      </w:r>
    </w:p>
    <w:p w14:paraId="456F6AB4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se sídlem nám. Svornosti 1, Český Krumlov, PSČ 381 01</w:t>
      </w:r>
    </w:p>
    <w:p w14:paraId="5E5D4F02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zastoupené: Mgr. Daliborem Cardou, starostou města</w:t>
      </w:r>
    </w:p>
    <w:p w14:paraId="3CACF4D7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IČ: 00245836</w:t>
      </w:r>
    </w:p>
    <w:p w14:paraId="5239B246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DIČ: CZ00245836</w:t>
      </w:r>
    </w:p>
    <w:p w14:paraId="0A78FCED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osoby oprávněné jednat</w:t>
      </w:r>
    </w:p>
    <w:p w14:paraId="5E8BCD3D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- ve věcech smluvních: Mgr. Dalibor Carda, starosta města,</w:t>
      </w:r>
    </w:p>
    <w:p w14:paraId="344D7F64" w14:textId="210FEE19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- ve věcech technických: </w:t>
      </w:r>
      <w:r w:rsidR="0076475E">
        <w:rPr>
          <w:rFonts w:ascii="Arial" w:hAnsi="Arial" w:cs="Arial"/>
          <w:sz w:val="22"/>
          <w:szCs w:val="22"/>
        </w:rPr>
        <w:t>Ing</w:t>
      </w:r>
      <w:r w:rsidR="0076475E" w:rsidRPr="005B7486">
        <w:rPr>
          <w:rFonts w:ascii="Arial" w:hAnsi="Arial" w:cs="Arial"/>
          <w:sz w:val="22"/>
          <w:szCs w:val="22"/>
        </w:rPr>
        <w:t>.</w:t>
      </w:r>
      <w:r w:rsidR="0076475E">
        <w:rPr>
          <w:rFonts w:ascii="Arial" w:hAnsi="Arial" w:cs="Arial"/>
          <w:sz w:val="22"/>
          <w:szCs w:val="22"/>
        </w:rPr>
        <w:t xml:space="preserve"> Jana</w:t>
      </w:r>
      <w:r w:rsidR="0076475E" w:rsidRPr="005B7486">
        <w:rPr>
          <w:rFonts w:ascii="Arial" w:hAnsi="Arial" w:cs="Arial"/>
          <w:sz w:val="22"/>
          <w:szCs w:val="22"/>
        </w:rPr>
        <w:t xml:space="preserve"> </w:t>
      </w:r>
      <w:r w:rsidR="0076475E">
        <w:rPr>
          <w:rFonts w:ascii="Arial" w:hAnsi="Arial" w:cs="Arial"/>
          <w:sz w:val="22"/>
          <w:szCs w:val="22"/>
        </w:rPr>
        <w:t>Hermanová</w:t>
      </w:r>
      <w:r w:rsidR="0076475E" w:rsidRPr="005B7486">
        <w:rPr>
          <w:rFonts w:ascii="Arial" w:hAnsi="Arial" w:cs="Arial"/>
          <w:sz w:val="22"/>
          <w:szCs w:val="22"/>
        </w:rPr>
        <w:t xml:space="preserve">, </w:t>
      </w:r>
      <w:r w:rsidR="0076475E">
        <w:rPr>
          <w:rFonts w:ascii="Arial" w:hAnsi="Arial" w:cs="Arial"/>
          <w:sz w:val="22"/>
          <w:szCs w:val="22"/>
        </w:rPr>
        <w:t>vedoucí</w:t>
      </w:r>
      <w:r w:rsidR="0076475E" w:rsidRPr="005B7486">
        <w:rPr>
          <w:rFonts w:ascii="Arial" w:hAnsi="Arial" w:cs="Arial"/>
          <w:sz w:val="22"/>
          <w:szCs w:val="22"/>
        </w:rPr>
        <w:t xml:space="preserve"> odboru </w:t>
      </w:r>
      <w:r w:rsidR="0076475E">
        <w:rPr>
          <w:rFonts w:ascii="Arial" w:hAnsi="Arial" w:cs="Arial"/>
          <w:sz w:val="22"/>
          <w:szCs w:val="22"/>
        </w:rPr>
        <w:t>Úřadu územního plánování</w:t>
      </w:r>
      <w:r w:rsidR="0076475E" w:rsidRPr="005B7486">
        <w:rPr>
          <w:rFonts w:ascii="Arial" w:hAnsi="Arial" w:cs="Arial"/>
          <w:sz w:val="22"/>
          <w:szCs w:val="22"/>
        </w:rPr>
        <w:t xml:space="preserve"> MěÚ Český Krumlov</w:t>
      </w:r>
      <w:r w:rsidRPr="005B7486">
        <w:rPr>
          <w:rFonts w:ascii="Arial" w:hAnsi="Arial" w:cs="Arial"/>
          <w:sz w:val="22"/>
          <w:szCs w:val="22"/>
        </w:rPr>
        <w:t>,</w:t>
      </w:r>
    </w:p>
    <w:p w14:paraId="1C1CFE31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bankovní spojení: Komerční banka, a.s., pobočka Český Krumlov,</w:t>
      </w:r>
    </w:p>
    <w:p w14:paraId="1F504FA1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číslo účtu: </w:t>
      </w:r>
      <w:r w:rsidR="00FD0030" w:rsidRPr="005B7486">
        <w:rPr>
          <w:rFonts w:ascii="Arial" w:hAnsi="Arial" w:cs="Arial"/>
          <w:sz w:val="22"/>
          <w:szCs w:val="22"/>
        </w:rPr>
        <w:t>19-</w:t>
      </w:r>
      <w:r w:rsidRPr="005B7486">
        <w:rPr>
          <w:rFonts w:ascii="Arial" w:hAnsi="Arial" w:cs="Arial"/>
          <w:sz w:val="22"/>
          <w:szCs w:val="22"/>
        </w:rPr>
        <w:t>221241/0100</w:t>
      </w:r>
    </w:p>
    <w:p w14:paraId="670BA54F" w14:textId="69DFC529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tel. 380 766 70</w:t>
      </w:r>
      <w:r w:rsidR="005F50C3">
        <w:rPr>
          <w:rFonts w:ascii="Arial" w:hAnsi="Arial" w:cs="Arial"/>
          <w:sz w:val="22"/>
          <w:szCs w:val="22"/>
        </w:rPr>
        <w:t>4</w:t>
      </w:r>
    </w:p>
    <w:p w14:paraId="44D1AF06" w14:textId="77777777" w:rsidR="008D2497" w:rsidRPr="005B7486" w:rsidRDefault="008D2497" w:rsidP="008D2497">
      <w:pPr>
        <w:tabs>
          <w:tab w:val="left" w:pos="-5040"/>
        </w:tabs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(dále jen „objednatel“)</w:t>
      </w:r>
    </w:p>
    <w:p w14:paraId="3B346587" w14:textId="77777777" w:rsidR="008D2497" w:rsidRPr="005B7486" w:rsidRDefault="008D2497" w:rsidP="008D2497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a</w:t>
      </w:r>
    </w:p>
    <w:p w14:paraId="6427B88B" w14:textId="77777777" w:rsidR="008D2497" w:rsidRPr="005B7486" w:rsidRDefault="008D2497" w:rsidP="008D2497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Zhotovitel:</w:t>
      </w:r>
    </w:p>
    <w:p w14:paraId="62DF97CB" w14:textId="77777777" w:rsidR="00C268A1" w:rsidRPr="005B7486" w:rsidRDefault="00C268A1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Obchodní jméno: </w:t>
      </w:r>
      <w:r w:rsidR="00E231BB">
        <w:rPr>
          <w:rFonts w:ascii="Arial" w:hAnsi="Arial" w:cs="Arial"/>
          <w:sz w:val="22"/>
          <w:szCs w:val="22"/>
        </w:rPr>
        <w:t>PROJEKTIL ARCHITEKTI s.r.o.</w:t>
      </w:r>
      <w:r w:rsidRPr="005B7486">
        <w:rPr>
          <w:rFonts w:ascii="Arial" w:hAnsi="Arial" w:cs="Arial"/>
          <w:sz w:val="22"/>
          <w:szCs w:val="22"/>
        </w:rPr>
        <w:t xml:space="preserve"> </w:t>
      </w:r>
    </w:p>
    <w:p w14:paraId="36CF24C8" w14:textId="77777777" w:rsidR="00C268A1" w:rsidRPr="005B7486" w:rsidRDefault="00C268A1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Sídlo: </w:t>
      </w:r>
      <w:r w:rsidR="00E231BB">
        <w:rPr>
          <w:rFonts w:ascii="Arial" w:hAnsi="Arial" w:cs="Arial"/>
          <w:sz w:val="22"/>
          <w:szCs w:val="22"/>
        </w:rPr>
        <w:t>Malátova 13</w:t>
      </w:r>
      <w:r w:rsidRPr="005B7486">
        <w:rPr>
          <w:rFonts w:ascii="Arial" w:hAnsi="Arial" w:cs="Arial"/>
          <w:sz w:val="22"/>
          <w:szCs w:val="22"/>
        </w:rPr>
        <w:t xml:space="preserve">, </w:t>
      </w:r>
      <w:r w:rsidR="00E401D0">
        <w:rPr>
          <w:rFonts w:ascii="Arial" w:hAnsi="Arial" w:cs="Arial"/>
          <w:sz w:val="22"/>
          <w:szCs w:val="22"/>
        </w:rPr>
        <w:t>1</w:t>
      </w:r>
      <w:r w:rsidR="00E231BB">
        <w:rPr>
          <w:rFonts w:ascii="Arial" w:hAnsi="Arial" w:cs="Arial"/>
          <w:sz w:val="22"/>
          <w:szCs w:val="22"/>
        </w:rPr>
        <w:t>50</w:t>
      </w:r>
      <w:r w:rsidR="00E401D0">
        <w:rPr>
          <w:rFonts w:ascii="Arial" w:hAnsi="Arial" w:cs="Arial"/>
          <w:sz w:val="22"/>
          <w:szCs w:val="22"/>
        </w:rPr>
        <w:t xml:space="preserve"> 00 Praha </w:t>
      </w:r>
      <w:r w:rsidR="00E231BB">
        <w:rPr>
          <w:rFonts w:ascii="Arial" w:hAnsi="Arial" w:cs="Arial"/>
          <w:sz w:val="22"/>
          <w:szCs w:val="22"/>
        </w:rPr>
        <w:t>5</w:t>
      </w:r>
      <w:r w:rsidR="00103D2A">
        <w:rPr>
          <w:rFonts w:ascii="Arial" w:hAnsi="Arial" w:cs="Arial"/>
          <w:sz w:val="22"/>
          <w:szCs w:val="22"/>
        </w:rPr>
        <w:t xml:space="preserve"> – </w:t>
      </w:r>
      <w:r w:rsidR="00E231BB">
        <w:rPr>
          <w:rFonts w:ascii="Arial" w:hAnsi="Arial" w:cs="Arial"/>
          <w:sz w:val="22"/>
          <w:szCs w:val="22"/>
        </w:rPr>
        <w:t>Smíchov</w:t>
      </w:r>
      <w:r w:rsidRPr="005B7486">
        <w:rPr>
          <w:rFonts w:ascii="Arial" w:hAnsi="Arial" w:cs="Arial"/>
          <w:sz w:val="22"/>
          <w:szCs w:val="22"/>
        </w:rPr>
        <w:t>,</w:t>
      </w:r>
    </w:p>
    <w:p w14:paraId="43C2E4EC" w14:textId="77777777" w:rsidR="00C268A1" w:rsidRPr="005B7486" w:rsidRDefault="00C268A1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IČ: </w:t>
      </w:r>
      <w:r w:rsidR="00E231BB">
        <w:rPr>
          <w:rFonts w:ascii="Arial" w:hAnsi="Arial" w:cs="Arial"/>
          <w:sz w:val="22"/>
          <w:szCs w:val="22"/>
        </w:rPr>
        <w:t>27118436</w:t>
      </w:r>
      <w:r w:rsidRPr="005B7486">
        <w:rPr>
          <w:rFonts w:ascii="Arial" w:hAnsi="Arial" w:cs="Arial"/>
          <w:sz w:val="22"/>
          <w:szCs w:val="22"/>
        </w:rPr>
        <w:t>,</w:t>
      </w:r>
    </w:p>
    <w:p w14:paraId="26D50A87" w14:textId="77777777" w:rsidR="00C268A1" w:rsidRPr="005B7486" w:rsidRDefault="00C268A1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DIČ: </w:t>
      </w:r>
      <w:r w:rsidR="00E231BB">
        <w:rPr>
          <w:rFonts w:ascii="Arial" w:hAnsi="Arial" w:cs="Arial"/>
          <w:sz w:val="22"/>
          <w:szCs w:val="22"/>
        </w:rPr>
        <w:t>CZ27118436</w:t>
      </w:r>
      <w:r w:rsidRPr="005B7486">
        <w:rPr>
          <w:rFonts w:ascii="Arial" w:hAnsi="Arial" w:cs="Arial"/>
          <w:sz w:val="22"/>
          <w:szCs w:val="22"/>
        </w:rPr>
        <w:t>,</w:t>
      </w:r>
    </w:p>
    <w:p w14:paraId="560199E2" w14:textId="77777777" w:rsidR="00E401D0" w:rsidRDefault="00E401D0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Ing. arch. </w:t>
      </w:r>
      <w:r w:rsidR="00E231BB">
        <w:rPr>
          <w:rFonts w:ascii="Arial" w:hAnsi="Arial" w:cs="Arial"/>
          <w:sz w:val="22"/>
          <w:szCs w:val="22"/>
        </w:rPr>
        <w:t>Petrem Leškem</w:t>
      </w:r>
    </w:p>
    <w:p w14:paraId="16795FD3" w14:textId="77777777" w:rsidR="00B83AE4" w:rsidRPr="005B7486" w:rsidRDefault="00B83AE4" w:rsidP="00B83AE4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bankovní spojení: </w:t>
      </w:r>
      <w:r w:rsidR="00E231BB">
        <w:rPr>
          <w:rFonts w:ascii="Arial" w:hAnsi="Arial" w:cs="Arial"/>
          <w:sz w:val="22"/>
          <w:szCs w:val="22"/>
        </w:rPr>
        <w:t>MONETA Money bank</w:t>
      </w:r>
      <w:r w:rsidRPr="005B7486">
        <w:rPr>
          <w:rFonts w:ascii="Arial" w:hAnsi="Arial" w:cs="Arial"/>
          <w:sz w:val="22"/>
          <w:szCs w:val="22"/>
        </w:rPr>
        <w:t>, a.s.,</w:t>
      </w:r>
    </w:p>
    <w:p w14:paraId="495DEAA2" w14:textId="77777777" w:rsidR="00B83AE4" w:rsidRPr="005B7486" w:rsidRDefault="00B83AE4" w:rsidP="00B83AE4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číslo účtu: </w:t>
      </w:r>
      <w:r w:rsidR="00E231BB">
        <w:rPr>
          <w:rFonts w:ascii="Arial" w:hAnsi="Arial" w:cs="Arial"/>
          <w:sz w:val="22"/>
          <w:szCs w:val="22"/>
        </w:rPr>
        <w:t>166631793/0600</w:t>
      </w:r>
    </w:p>
    <w:p w14:paraId="32FF1F8B" w14:textId="77777777" w:rsidR="00B83AE4" w:rsidRDefault="00B83AE4" w:rsidP="00B83AE4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tel. </w:t>
      </w:r>
      <w:r w:rsidR="00E231BB">
        <w:rPr>
          <w:rFonts w:ascii="Arial" w:hAnsi="Arial" w:cs="Arial"/>
          <w:sz w:val="22"/>
          <w:szCs w:val="22"/>
        </w:rPr>
        <w:t>222 365 004</w:t>
      </w:r>
    </w:p>
    <w:p w14:paraId="0069F769" w14:textId="77777777" w:rsidR="00B83AE4" w:rsidRDefault="00B83AE4" w:rsidP="00B83AE4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r w:rsidR="00E231BB">
        <w:rPr>
          <w:rFonts w:ascii="Arial" w:hAnsi="Arial" w:cs="Arial"/>
          <w:sz w:val="22"/>
          <w:szCs w:val="22"/>
        </w:rPr>
        <w:t>petr.lesek</w:t>
      </w:r>
      <w:r>
        <w:rPr>
          <w:rFonts w:ascii="Arial" w:hAnsi="Arial" w:cs="Arial"/>
          <w:sz w:val="22"/>
          <w:szCs w:val="22"/>
        </w:rPr>
        <w:t>@</w:t>
      </w:r>
      <w:r w:rsidR="00E231BB">
        <w:rPr>
          <w:rFonts w:ascii="Arial" w:hAnsi="Arial" w:cs="Arial"/>
          <w:sz w:val="22"/>
          <w:szCs w:val="22"/>
        </w:rPr>
        <w:t>p</w:t>
      </w:r>
      <w:r w:rsidR="002673CD">
        <w:rPr>
          <w:rFonts w:ascii="Arial" w:hAnsi="Arial" w:cs="Arial"/>
          <w:sz w:val="22"/>
          <w:szCs w:val="22"/>
        </w:rPr>
        <w:t>r</w:t>
      </w:r>
      <w:r w:rsidR="00E231BB">
        <w:rPr>
          <w:rFonts w:ascii="Arial" w:hAnsi="Arial" w:cs="Arial"/>
          <w:sz w:val="22"/>
          <w:szCs w:val="22"/>
        </w:rPr>
        <w:t>ojektil.cz</w:t>
      </w:r>
    </w:p>
    <w:p w14:paraId="7C45176F" w14:textId="77777777" w:rsidR="008D2497" w:rsidRPr="005B7486" w:rsidRDefault="008D2497" w:rsidP="00FD0030">
      <w:pPr>
        <w:tabs>
          <w:tab w:val="left" w:pos="-5040"/>
        </w:tabs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(dále jen „zhotovitel“)</w:t>
      </w:r>
    </w:p>
    <w:p w14:paraId="01A1088C" w14:textId="2EF01236" w:rsidR="008D2497" w:rsidRDefault="008D2497" w:rsidP="008D249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uzavírají dnešního dne podle ustanovení § 2586 a násl. zákona č. 89/2012 Sb., občanský zákoník, ve znění pozd. předpisů (dále jen „Občanský zákoník“) tento doda</w:t>
      </w:r>
      <w:r w:rsidR="008C6531" w:rsidRPr="005B7486">
        <w:rPr>
          <w:rFonts w:ascii="Arial" w:hAnsi="Arial" w:cs="Arial"/>
          <w:sz w:val="22"/>
          <w:szCs w:val="22"/>
        </w:rPr>
        <w:t xml:space="preserve">tek č. </w:t>
      </w:r>
      <w:r w:rsidR="007E65B3">
        <w:rPr>
          <w:rFonts w:ascii="Arial" w:hAnsi="Arial" w:cs="Arial"/>
          <w:sz w:val="22"/>
          <w:szCs w:val="22"/>
        </w:rPr>
        <w:t>4</w:t>
      </w:r>
      <w:r w:rsidR="008C6531" w:rsidRPr="005B7486">
        <w:rPr>
          <w:rFonts w:ascii="Arial" w:hAnsi="Arial" w:cs="Arial"/>
          <w:sz w:val="22"/>
          <w:szCs w:val="22"/>
        </w:rPr>
        <w:t xml:space="preserve"> ke Smlouvě o dílo </w:t>
      </w:r>
      <w:r w:rsidR="00D12C9B">
        <w:rPr>
          <w:rFonts w:ascii="Arial" w:hAnsi="Arial" w:cs="Arial"/>
          <w:sz w:val="22"/>
          <w:szCs w:val="22"/>
        </w:rPr>
        <w:br/>
      </w:r>
      <w:r w:rsidR="008C6531" w:rsidRPr="005B7486">
        <w:rPr>
          <w:rFonts w:ascii="Arial" w:hAnsi="Arial" w:cs="Arial"/>
          <w:sz w:val="22"/>
          <w:szCs w:val="22"/>
        </w:rPr>
        <w:t xml:space="preserve">č. </w:t>
      </w:r>
      <w:r w:rsidR="00E231BB">
        <w:rPr>
          <w:rFonts w:ascii="Arial" w:hAnsi="Arial" w:cs="Arial"/>
          <w:sz w:val="22"/>
          <w:szCs w:val="22"/>
        </w:rPr>
        <w:t>25</w:t>
      </w:r>
      <w:r w:rsidR="00103D2A">
        <w:rPr>
          <w:rFonts w:ascii="Arial" w:hAnsi="Arial" w:cs="Arial"/>
          <w:sz w:val="22"/>
          <w:szCs w:val="22"/>
        </w:rPr>
        <w:t>7</w:t>
      </w:r>
      <w:r w:rsidR="00E401D0">
        <w:rPr>
          <w:rFonts w:ascii="Arial" w:hAnsi="Arial" w:cs="Arial"/>
          <w:sz w:val="22"/>
          <w:szCs w:val="22"/>
        </w:rPr>
        <w:t xml:space="preserve">/2017/OKT </w:t>
      </w:r>
      <w:r w:rsidR="00CB064E" w:rsidRPr="005B7486">
        <w:rPr>
          <w:rFonts w:ascii="Arial" w:hAnsi="Arial" w:cs="Arial"/>
          <w:sz w:val="22"/>
          <w:szCs w:val="22"/>
        </w:rPr>
        <w:t xml:space="preserve">ze dne </w:t>
      </w:r>
      <w:r w:rsidR="00E231BB">
        <w:rPr>
          <w:rFonts w:ascii="Arial" w:hAnsi="Arial" w:cs="Arial"/>
          <w:sz w:val="22"/>
          <w:szCs w:val="22"/>
        </w:rPr>
        <w:t>17</w:t>
      </w:r>
      <w:r w:rsidR="00CB064E" w:rsidRPr="005B7486">
        <w:rPr>
          <w:rFonts w:ascii="Arial" w:hAnsi="Arial" w:cs="Arial"/>
          <w:sz w:val="22"/>
          <w:szCs w:val="22"/>
        </w:rPr>
        <w:t xml:space="preserve">. </w:t>
      </w:r>
      <w:r w:rsidR="00E401D0">
        <w:rPr>
          <w:rFonts w:ascii="Arial" w:hAnsi="Arial" w:cs="Arial"/>
          <w:sz w:val="22"/>
          <w:szCs w:val="22"/>
        </w:rPr>
        <w:t xml:space="preserve">dubna </w:t>
      </w:r>
      <w:r w:rsidR="00CB064E" w:rsidRPr="005B7486">
        <w:rPr>
          <w:rFonts w:ascii="Arial" w:hAnsi="Arial" w:cs="Arial"/>
          <w:sz w:val="22"/>
          <w:szCs w:val="22"/>
        </w:rPr>
        <w:t>2017</w:t>
      </w:r>
      <w:r w:rsidR="003C0726">
        <w:rPr>
          <w:rFonts w:ascii="Arial" w:hAnsi="Arial" w:cs="Arial"/>
          <w:sz w:val="22"/>
          <w:szCs w:val="22"/>
        </w:rPr>
        <w:t xml:space="preserve"> ve znění dodatku č. 1 uzavřeného dne 15. února 2020 </w:t>
      </w:r>
      <w:r w:rsidR="003C0726">
        <w:rPr>
          <w:rFonts w:ascii="Arial" w:hAnsi="Arial" w:cs="Arial"/>
          <w:sz w:val="22"/>
          <w:szCs w:val="22"/>
        </w:rPr>
        <w:br/>
        <w:t>(ev. č. objednatele 135/2020/OKT</w:t>
      </w:r>
      <w:r w:rsidR="007E65B3">
        <w:rPr>
          <w:rFonts w:ascii="Arial" w:hAnsi="Arial" w:cs="Arial"/>
          <w:sz w:val="22"/>
          <w:szCs w:val="22"/>
        </w:rPr>
        <w:t>),</w:t>
      </w:r>
      <w:r w:rsidR="000A0F02">
        <w:rPr>
          <w:rFonts w:ascii="Arial" w:hAnsi="Arial" w:cs="Arial"/>
          <w:sz w:val="22"/>
          <w:szCs w:val="22"/>
        </w:rPr>
        <w:t xml:space="preserve"> dodatku č. 2 uzavřeného dne 20. srpna 2020 (ev. </w:t>
      </w:r>
      <w:r w:rsidR="00D12C9B">
        <w:rPr>
          <w:rFonts w:ascii="Arial" w:hAnsi="Arial" w:cs="Arial"/>
          <w:sz w:val="22"/>
          <w:szCs w:val="22"/>
        </w:rPr>
        <w:br/>
      </w:r>
      <w:r w:rsidR="000A0F02">
        <w:rPr>
          <w:rFonts w:ascii="Arial" w:hAnsi="Arial" w:cs="Arial"/>
          <w:sz w:val="22"/>
          <w:szCs w:val="22"/>
        </w:rPr>
        <w:t>č. objednatele 578/2020/OKT)</w:t>
      </w:r>
      <w:r w:rsidR="007E65B3">
        <w:rPr>
          <w:rFonts w:ascii="Arial" w:hAnsi="Arial" w:cs="Arial"/>
          <w:sz w:val="22"/>
          <w:szCs w:val="22"/>
        </w:rPr>
        <w:t xml:space="preserve"> a dodatku č. 3 uzavřeného dne 30.11.2020 (ev. č. objednatele 749/2020/OKT). </w:t>
      </w:r>
    </w:p>
    <w:p w14:paraId="19D19118" w14:textId="77777777" w:rsidR="00E231BB" w:rsidRPr="005B7486" w:rsidRDefault="00E231BB" w:rsidP="008D249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17B7FBF9" w14:textId="77777777" w:rsidR="008D2497" w:rsidRPr="005B7486" w:rsidRDefault="008D2497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 w:rsidRPr="005B7486">
        <w:rPr>
          <w:rFonts w:ascii="Arial" w:hAnsi="Arial" w:cs="Arial"/>
          <w:b/>
          <w:bCs/>
          <w:sz w:val="22"/>
          <w:szCs w:val="22"/>
        </w:rPr>
        <w:t>Úvodní ujednání</w:t>
      </w:r>
    </w:p>
    <w:p w14:paraId="084A2B8E" w14:textId="69BB9FE1" w:rsidR="005F4925" w:rsidRDefault="008D2497" w:rsidP="00E231BB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Smluvní strany uzavřely dne </w:t>
      </w:r>
      <w:r w:rsidR="00E231BB">
        <w:rPr>
          <w:rFonts w:ascii="Arial" w:hAnsi="Arial" w:cs="Arial"/>
          <w:sz w:val="22"/>
          <w:szCs w:val="22"/>
        </w:rPr>
        <w:t>17</w:t>
      </w:r>
      <w:r w:rsidR="008C6531" w:rsidRPr="005B7486">
        <w:rPr>
          <w:rFonts w:ascii="Arial" w:hAnsi="Arial" w:cs="Arial"/>
          <w:sz w:val="22"/>
          <w:szCs w:val="22"/>
        </w:rPr>
        <w:t xml:space="preserve">. </w:t>
      </w:r>
      <w:r w:rsidR="00E401D0">
        <w:rPr>
          <w:rFonts w:ascii="Arial" w:hAnsi="Arial" w:cs="Arial"/>
          <w:sz w:val="22"/>
          <w:szCs w:val="22"/>
        </w:rPr>
        <w:t xml:space="preserve">dubna </w:t>
      </w:r>
      <w:r w:rsidRPr="005B7486">
        <w:rPr>
          <w:rFonts w:ascii="Arial" w:hAnsi="Arial" w:cs="Arial"/>
          <w:sz w:val="22"/>
          <w:szCs w:val="22"/>
        </w:rPr>
        <w:t>201</w:t>
      </w:r>
      <w:r w:rsidR="00CB064E" w:rsidRPr="005B7486">
        <w:rPr>
          <w:rFonts w:ascii="Arial" w:hAnsi="Arial" w:cs="Arial"/>
          <w:sz w:val="22"/>
          <w:szCs w:val="22"/>
        </w:rPr>
        <w:t>7</w:t>
      </w:r>
      <w:r w:rsidRPr="005B7486">
        <w:rPr>
          <w:rFonts w:ascii="Arial" w:hAnsi="Arial" w:cs="Arial"/>
          <w:sz w:val="22"/>
          <w:szCs w:val="22"/>
        </w:rPr>
        <w:t xml:space="preserve"> smlouvu o dílo č. </w:t>
      </w:r>
      <w:r w:rsidR="00E231BB">
        <w:rPr>
          <w:rFonts w:ascii="Arial" w:hAnsi="Arial" w:cs="Arial"/>
          <w:sz w:val="22"/>
          <w:szCs w:val="22"/>
        </w:rPr>
        <w:t>25</w:t>
      </w:r>
      <w:r w:rsidR="00103D2A">
        <w:rPr>
          <w:rFonts w:ascii="Arial" w:hAnsi="Arial" w:cs="Arial"/>
          <w:sz w:val="22"/>
          <w:szCs w:val="22"/>
        </w:rPr>
        <w:t>7</w:t>
      </w:r>
      <w:r w:rsidR="00E401D0">
        <w:rPr>
          <w:rFonts w:ascii="Arial" w:hAnsi="Arial" w:cs="Arial"/>
          <w:sz w:val="22"/>
          <w:szCs w:val="22"/>
        </w:rPr>
        <w:t xml:space="preserve">/2017/OKT </w:t>
      </w:r>
      <w:r w:rsidRPr="005B7486">
        <w:rPr>
          <w:rFonts w:ascii="Arial" w:hAnsi="Arial" w:cs="Arial"/>
          <w:sz w:val="22"/>
          <w:szCs w:val="22"/>
        </w:rPr>
        <w:t xml:space="preserve">na </w:t>
      </w:r>
      <w:r w:rsidR="00E401D0">
        <w:rPr>
          <w:rFonts w:ascii="Arial" w:hAnsi="Arial" w:cs="Arial"/>
          <w:sz w:val="22"/>
          <w:szCs w:val="22"/>
        </w:rPr>
        <w:t xml:space="preserve">zhotovení územní studie veřejných prostranství </w:t>
      </w:r>
      <w:r w:rsidR="00E231BB">
        <w:rPr>
          <w:rFonts w:ascii="Arial" w:hAnsi="Arial" w:cs="Arial"/>
          <w:sz w:val="22"/>
          <w:szCs w:val="22"/>
        </w:rPr>
        <w:t>Jelení zahrady a sportovní zóny.</w:t>
      </w:r>
    </w:p>
    <w:p w14:paraId="11881DF0" w14:textId="17FC8F71" w:rsidR="00B32DC9" w:rsidRDefault="00B32DC9" w:rsidP="00B32DC9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smluvní strany uzavřely dne 15. února 2020 dodatek č. 1 ke smlouvě o dílo 257</w:t>
      </w:r>
      <w:r w:rsidRPr="005B7486">
        <w:rPr>
          <w:rFonts w:ascii="Arial" w:hAnsi="Arial" w:cs="Arial"/>
          <w:sz w:val="22"/>
          <w:szCs w:val="22"/>
        </w:rPr>
        <w:t>/2017/O</w:t>
      </w:r>
      <w:r>
        <w:rPr>
          <w:rFonts w:ascii="Arial" w:hAnsi="Arial" w:cs="Arial"/>
          <w:sz w:val="22"/>
          <w:szCs w:val="22"/>
        </w:rPr>
        <w:t xml:space="preserve">KT, kterým došlo k úpravě některých ustanovení smlouvy o dílo </w:t>
      </w:r>
      <w:r w:rsidR="00D12C9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č. 257/2017/OKT</w:t>
      </w:r>
      <w:r w:rsidRPr="005B7486">
        <w:rPr>
          <w:rFonts w:ascii="Arial" w:hAnsi="Arial" w:cs="Arial"/>
          <w:sz w:val="22"/>
          <w:szCs w:val="22"/>
        </w:rPr>
        <w:t xml:space="preserve"> (dále jen "Smlouva o dílo č. </w:t>
      </w:r>
      <w:r>
        <w:rPr>
          <w:rFonts w:ascii="Arial" w:hAnsi="Arial" w:cs="Arial"/>
          <w:sz w:val="22"/>
          <w:szCs w:val="22"/>
        </w:rPr>
        <w:t>337</w:t>
      </w:r>
      <w:r w:rsidRPr="005B7486">
        <w:rPr>
          <w:rFonts w:ascii="Arial" w:hAnsi="Arial" w:cs="Arial"/>
          <w:sz w:val="22"/>
          <w:szCs w:val="22"/>
        </w:rPr>
        <w:t>/2017/O</w:t>
      </w:r>
      <w:r>
        <w:rPr>
          <w:rFonts w:ascii="Arial" w:hAnsi="Arial" w:cs="Arial"/>
          <w:sz w:val="22"/>
          <w:szCs w:val="22"/>
        </w:rPr>
        <w:t>KT</w:t>
      </w:r>
      <w:r w:rsidRPr="005B7486">
        <w:rPr>
          <w:rFonts w:ascii="Arial" w:hAnsi="Arial" w:cs="Arial"/>
          <w:sz w:val="22"/>
          <w:szCs w:val="22"/>
        </w:rPr>
        <w:t>").</w:t>
      </w:r>
    </w:p>
    <w:p w14:paraId="708162FA" w14:textId="46CD1C34" w:rsidR="00D12C9B" w:rsidRDefault="00D12C9B" w:rsidP="00D12C9B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smluvní strany uzavřely dne 20. srpna 2020 dodatek č. 2 ke smlouvě o dílo 257</w:t>
      </w:r>
      <w:r w:rsidRPr="005B7486">
        <w:rPr>
          <w:rFonts w:ascii="Arial" w:hAnsi="Arial" w:cs="Arial"/>
          <w:sz w:val="22"/>
          <w:szCs w:val="22"/>
        </w:rPr>
        <w:t>/2017/O</w:t>
      </w:r>
      <w:r>
        <w:rPr>
          <w:rFonts w:ascii="Arial" w:hAnsi="Arial" w:cs="Arial"/>
          <w:sz w:val="22"/>
          <w:szCs w:val="22"/>
        </w:rPr>
        <w:t xml:space="preserve">KT, kterým došlo k úpravě některých ustanovení smlouvy o dílo </w:t>
      </w:r>
      <w:r>
        <w:rPr>
          <w:rFonts w:ascii="Arial" w:hAnsi="Arial" w:cs="Arial"/>
          <w:sz w:val="22"/>
          <w:szCs w:val="22"/>
        </w:rPr>
        <w:br/>
        <w:t>č. 257/2017/OKT</w:t>
      </w:r>
      <w:r w:rsidRPr="005B7486">
        <w:rPr>
          <w:rFonts w:ascii="Arial" w:hAnsi="Arial" w:cs="Arial"/>
          <w:sz w:val="22"/>
          <w:szCs w:val="22"/>
        </w:rPr>
        <w:t xml:space="preserve"> (dále jen "Smlouva o dílo č. </w:t>
      </w:r>
      <w:r>
        <w:rPr>
          <w:rFonts w:ascii="Arial" w:hAnsi="Arial" w:cs="Arial"/>
          <w:sz w:val="22"/>
          <w:szCs w:val="22"/>
        </w:rPr>
        <w:t>337</w:t>
      </w:r>
      <w:r w:rsidRPr="005B7486">
        <w:rPr>
          <w:rFonts w:ascii="Arial" w:hAnsi="Arial" w:cs="Arial"/>
          <w:sz w:val="22"/>
          <w:szCs w:val="22"/>
        </w:rPr>
        <w:t>/2017/O</w:t>
      </w:r>
      <w:r>
        <w:rPr>
          <w:rFonts w:ascii="Arial" w:hAnsi="Arial" w:cs="Arial"/>
          <w:sz w:val="22"/>
          <w:szCs w:val="22"/>
        </w:rPr>
        <w:t>KT</w:t>
      </w:r>
      <w:r w:rsidRPr="005B7486">
        <w:rPr>
          <w:rFonts w:ascii="Arial" w:hAnsi="Arial" w:cs="Arial"/>
          <w:sz w:val="22"/>
          <w:szCs w:val="22"/>
        </w:rPr>
        <w:t>").</w:t>
      </w:r>
    </w:p>
    <w:p w14:paraId="6A3BCD2A" w14:textId="0A703D49" w:rsidR="007E65B3" w:rsidRPr="00D12C9B" w:rsidRDefault="007E65B3" w:rsidP="007E65B3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Dále smluvní strany uzavřely dne 30. listopadu 2020 dodatek č. 3 ke smlouvě o dílo 257</w:t>
      </w:r>
      <w:r w:rsidRPr="005B7486">
        <w:rPr>
          <w:rFonts w:ascii="Arial" w:hAnsi="Arial" w:cs="Arial"/>
          <w:sz w:val="22"/>
          <w:szCs w:val="22"/>
        </w:rPr>
        <w:t>/2017/O</w:t>
      </w:r>
      <w:r>
        <w:rPr>
          <w:rFonts w:ascii="Arial" w:hAnsi="Arial" w:cs="Arial"/>
          <w:sz w:val="22"/>
          <w:szCs w:val="22"/>
        </w:rPr>
        <w:t xml:space="preserve">KT, kterým došlo k úpravě některých ustanovení smlouvy o dílo </w:t>
      </w:r>
      <w:r>
        <w:rPr>
          <w:rFonts w:ascii="Arial" w:hAnsi="Arial" w:cs="Arial"/>
          <w:sz w:val="22"/>
          <w:szCs w:val="22"/>
        </w:rPr>
        <w:br/>
        <w:t>č. 257/2017/OKT</w:t>
      </w:r>
      <w:r w:rsidRPr="005B7486">
        <w:rPr>
          <w:rFonts w:ascii="Arial" w:hAnsi="Arial" w:cs="Arial"/>
          <w:sz w:val="22"/>
          <w:szCs w:val="22"/>
        </w:rPr>
        <w:t xml:space="preserve"> (dále jen "Smlouva o dílo č. </w:t>
      </w:r>
      <w:r>
        <w:rPr>
          <w:rFonts w:ascii="Arial" w:hAnsi="Arial" w:cs="Arial"/>
          <w:sz w:val="22"/>
          <w:szCs w:val="22"/>
        </w:rPr>
        <w:t>337</w:t>
      </w:r>
      <w:r w:rsidRPr="005B7486">
        <w:rPr>
          <w:rFonts w:ascii="Arial" w:hAnsi="Arial" w:cs="Arial"/>
          <w:sz w:val="22"/>
          <w:szCs w:val="22"/>
        </w:rPr>
        <w:t>/2017/O</w:t>
      </w:r>
      <w:r>
        <w:rPr>
          <w:rFonts w:ascii="Arial" w:hAnsi="Arial" w:cs="Arial"/>
          <w:sz w:val="22"/>
          <w:szCs w:val="22"/>
        </w:rPr>
        <w:t>KT</w:t>
      </w:r>
      <w:r w:rsidRPr="005B7486">
        <w:rPr>
          <w:rFonts w:ascii="Arial" w:hAnsi="Arial" w:cs="Arial"/>
          <w:sz w:val="22"/>
          <w:szCs w:val="22"/>
        </w:rPr>
        <w:t>").</w:t>
      </w:r>
    </w:p>
    <w:p w14:paraId="45BFCD82" w14:textId="77777777" w:rsidR="007E65B3" w:rsidRPr="00D12C9B" w:rsidRDefault="007E65B3" w:rsidP="007E65B3">
      <w:pPr>
        <w:autoSpaceDE w:val="0"/>
        <w:autoSpaceDN w:val="0"/>
        <w:adjustRightInd w:val="0"/>
        <w:spacing w:before="120"/>
        <w:ind w:left="540"/>
        <w:jc w:val="both"/>
        <w:rPr>
          <w:rFonts w:ascii="Arial" w:hAnsi="Arial" w:cs="Arial"/>
          <w:sz w:val="22"/>
          <w:szCs w:val="22"/>
        </w:rPr>
      </w:pPr>
    </w:p>
    <w:p w14:paraId="233CB6D4" w14:textId="77777777" w:rsidR="00E717AE" w:rsidRDefault="00E717AE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Změna článku IV. Termíny plnění</w:t>
      </w:r>
    </w:p>
    <w:p w14:paraId="6B3EB476" w14:textId="4EFADA6A" w:rsidR="00E717AE" w:rsidRDefault="00E717AE" w:rsidP="00E717AE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čl. IV. se text odst 4. ruší a nahrazuje tímto textem: </w:t>
      </w:r>
    </w:p>
    <w:p w14:paraId="2B17688F" w14:textId="77777777" w:rsidR="00E717AE" w:rsidRPr="00E717AE" w:rsidRDefault="00E717AE" w:rsidP="00E231BB">
      <w:pPr>
        <w:pStyle w:val="Normlnweb"/>
        <w:numPr>
          <w:ilvl w:val="0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28606826"/>
      <w:r w:rsidRPr="00E717AE">
        <w:rPr>
          <w:rFonts w:ascii="Arial" w:hAnsi="Arial" w:cs="Arial"/>
          <w:b/>
          <w:color w:val="000000"/>
          <w:sz w:val="22"/>
          <w:szCs w:val="22"/>
        </w:rPr>
        <w:t xml:space="preserve">Etapa – Čistopis </w:t>
      </w:r>
      <w:r w:rsidRPr="00E717AE">
        <w:rPr>
          <w:rFonts w:ascii="Arial" w:hAnsi="Arial" w:cs="Arial"/>
          <w:color w:val="000000"/>
          <w:sz w:val="22"/>
          <w:szCs w:val="22"/>
        </w:rPr>
        <w:t>se zhotovitel zavazuje provést v těchto termínech:</w:t>
      </w:r>
    </w:p>
    <w:p w14:paraId="3C130333" w14:textId="439173D3" w:rsidR="00E717AE" w:rsidRPr="00E717AE" w:rsidRDefault="00E717AE" w:rsidP="00E231BB">
      <w:pPr>
        <w:pStyle w:val="Normlnweb"/>
        <w:numPr>
          <w:ilvl w:val="1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color w:val="000000"/>
          <w:sz w:val="22"/>
          <w:szCs w:val="22"/>
        </w:rPr>
        <w:t xml:space="preserve">předání finální studie 3. etapy objednateli a pořizovateli do </w:t>
      </w:r>
      <w:r w:rsidR="00D12C9B">
        <w:rPr>
          <w:rFonts w:ascii="Arial" w:hAnsi="Arial" w:cs="Arial"/>
          <w:color w:val="000000"/>
          <w:sz w:val="22"/>
          <w:szCs w:val="22"/>
        </w:rPr>
        <w:t>8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7E65B3">
        <w:rPr>
          <w:rFonts w:ascii="Arial" w:hAnsi="Arial" w:cs="Arial"/>
          <w:color w:val="000000"/>
          <w:sz w:val="22"/>
          <w:szCs w:val="22"/>
        </w:rPr>
        <w:t xml:space="preserve"> 2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7E65B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202</w:t>
      </w:r>
      <w:r w:rsidR="00D12C9B">
        <w:rPr>
          <w:rFonts w:ascii="Arial" w:hAnsi="Arial" w:cs="Arial"/>
          <w:color w:val="000000"/>
          <w:sz w:val="22"/>
          <w:szCs w:val="22"/>
        </w:rPr>
        <w:t>1</w:t>
      </w:r>
      <w:r w:rsidRPr="00E717AE">
        <w:rPr>
          <w:rFonts w:ascii="Arial" w:hAnsi="Arial" w:cs="Arial"/>
          <w:color w:val="000000"/>
          <w:sz w:val="22"/>
          <w:szCs w:val="22"/>
        </w:rPr>
        <w:t>,</w:t>
      </w:r>
    </w:p>
    <w:p w14:paraId="406E9FC8" w14:textId="77777777" w:rsidR="00E717AE" w:rsidRPr="00E717AE" w:rsidRDefault="00E717AE" w:rsidP="00E231BB">
      <w:pPr>
        <w:pStyle w:val="Normlnweb"/>
        <w:numPr>
          <w:ilvl w:val="1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color w:val="000000"/>
          <w:sz w:val="22"/>
          <w:szCs w:val="22"/>
        </w:rPr>
        <w:t>účast na konzultacích nařízených pořizovatelem: v termínech určených pořizovatelem,</w:t>
      </w:r>
    </w:p>
    <w:bookmarkEnd w:id="0"/>
    <w:p w14:paraId="6EF496D7" w14:textId="519BC626" w:rsidR="00E717AE" w:rsidRDefault="00E717AE" w:rsidP="00E717A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Ostatní ustanovení čl. </w:t>
      </w:r>
      <w:r>
        <w:rPr>
          <w:rFonts w:ascii="Arial" w:hAnsi="Arial" w:cs="Arial"/>
          <w:sz w:val="22"/>
          <w:szCs w:val="22"/>
        </w:rPr>
        <w:t>I</w:t>
      </w:r>
      <w:r w:rsidR="005F4925">
        <w:rPr>
          <w:rFonts w:ascii="Arial" w:hAnsi="Arial" w:cs="Arial"/>
          <w:sz w:val="22"/>
          <w:szCs w:val="22"/>
        </w:rPr>
        <w:t>V</w:t>
      </w:r>
      <w:r w:rsidRPr="005B7486">
        <w:rPr>
          <w:rFonts w:ascii="Arial" w:hAnsi="Arial" w:cs="Arial"/>
          <w:sz w:val="22"/>
          <w:szCs w:val="22"/>
        </w:rPr>
        <w:t xml:space="preserve">. Smlouvy o dílo č. </w:t>
      </w:r>
      <w:r w:rsidR="00BE474D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7/2017/OKT </w:t>
      </w:r>
      <w:r w:rsidRPr="005B7486">
        <w:rPr>
          <w:rFonts w:ascii="Arial" w:hAnsi="Arial" w:cs="Arial"/>
          <w:sz w:val="22"/>
          <w:szCs w:val="22"/>
        </w:rPr>
        <w:t xml:space="preserve">nejsou tímto dodatkem č. </w:t>
      </w:r>
      <w:r w:rsidR="007E65B3">
        <w:rPr>
          <w:rFonts w:ascii="Arial" w:hAnsi="Arial" w:cs="Arial"/>
          <w:sz w:val="22"/>
          <w:szCs w:val="22"/>
        </w:rPr>
        <w:t>4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BE474D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7/2017/OKT </w:t>
      </w:r>
      <w:r w:rsidRPr="005B7486">
        <w:rPr>
          <w:rFonts w:ascii="Arial" w:hAnsi="Arial" w:cs="Arial"/>
          <w:sz w:val="22"/>
          <w:szCs w:val="22"/>
        </w:rPr>
        <w:t>dotčena.</w:t>
      </w:r>
    </w:p>
    <w:p w14:paraId="261653F9" w14:textId="77777777" w:rsidR="00E231BB" w:rsidRPr="005F4925" w:rsidRDefault="00E231BB" w:rsidP="005F4925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</w:p>
    <w:p w14:paraId="41A03460" w14:textId="77777777" w:rsidR="008D2497" w:rsidRPr="00E717AE" w:rsidRDefault="008D2497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 w:rsidRPr="00E717AE">
        <w:rPr>
          <w:rFonts w:ascii="Arial" w:hAnsi="Arial" w:cs="Arial"/>
          <w:b/>
          <w:bCs/>
          <w:sz w:val="22"/>
          <w:szCs w:val="22"/>
        </w:rPr>
        <w:t>Závěrečná ujednání</w:t>
      </w:r>
    </w:p>
    <w:p w14:paraId="3A061434" w14:textId="66F8EBEA" w:rsidR="008D2497" w:rsidRPr="005B7486" w:rsidRDefault="008D2497" w:rsidP="008D2497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Dodat</w:t>
      </w:r>
      <w:r w:rsidR="00466869" w:rsidRPr="005B7486">
        <w:rPr>
          <w:rFonts w:ascii="Arial" w:hAnsi="Arial" w:cs="Arial"/>
          <w:sz w:val="22"/>
          <w:szCs w:val="22"/>
        </w:rPr>
        <w:t xml:space="preserve">ek č. </w:t>
      </w:r>
      <w:r w:rsidR="007E65B3">
        <w:rPr>
          <w:rFonts w:ascii="Arial" w:hAnsi="Arial" w:cs="Arial"/>
          <w:sz w:val="22"/>
          <w:szCs w:val="22"/>
        </w:rPr>
        <w:t>4</w:t>
      </w:r>
      <w:r w:rsidR="00466869"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BE474D">
        <w:rPr>
          <w:rFonts w:ascii="Arial" w:hAnsi="Arial" w:cs="Arial"/>
          <w:sz w:val="22"/>
          <w:szCs w:val="22"/>
        </w:rPr>
        <w:t>25</w:t>
      </w:r>
      <w:r w:rsidR="005F4925">
        <w:rPr>
          <w:rFonts w:ascii="Arial" w:hAnsi="Arial" w:cs="Arial"/>
          <w:sz w:val="22"/>
          <w:szCs w:val="22"/>
        </w:rPr>
        <w:t>7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 xml:space="preserve">byl schválen usnesením Rady města </w:t>
      </w:r>
      <w:r w:rsidR="005F50C3">
        <w:rPr>
          <w:rFonts w:ascii="Arial" w:hAnsi="Arial" w:cs="Arial"/>
          <w:sz w:val="22"/>
          <w:szCs w:val="22"/>
        </w:rPr>
        <w:br/>
      </w:r>
      <w:r w:rsidR="0013070F">
        <w:rPr>
          <w:rFonts w:ascii="Arial" w:hAnsi="Arial" w:cs="Arial"/>
          <w:sz w:val="22"/>
          <w:szCs w:val="22"/>
        </w:rPr>
        <w:t xml:space="preserve">č. </w:t>
      </w:r>
      <w:r w:rsidR="00B94030">
        <w:rPr>
          <w:rFonts w:ascii="Arial" w:hAnsi="Arial" w:cs="Arial"/>
          <w:sz w:val="22"/>
          <w:szCs w:val="22"/>
        </w:rPr>
        <w:t>0633</w:t>
      </w:r>
      <w:r w:rsidR="00F27D33">
        <w:rPr>
          <w:rFonts w:ascii="Arial" w:hAnsi="Arial" w:cs="Arial"/>
          <w:sz w:val="22"/>
          <w:szCs w:val="22"/>
        </w:rPr>
        <w:t>/</w:t>
      </w:r>
      <w:r w:rsidR="0013070F">
        <w:rPr>
          <w:rFonts w:ascii="Arial" w:hAnsi="Arial" w:cs="Arial"/>
          <w:sz w:val="22"/>
          <w:szCs w:val="22"/>
        </w:rPr>
        <w:t>RM</w:t>
      </w:r>
      <w:r w:rsidR="007E65B3">
        <w:rPr>
          <w:rFonts w:ascii="Arial" w:hAnsi="Arial" w:cs="Arial"/>
          <w:sz w:val="22"/>
          <w:szCs w:val="22"/>
        </w:rPr>
        <w:t>40</w:t>
      </w:r>
      <w:r w:rsidR="0013070F">
        <w:rPr>
          <w:rFonts w:ascii="Arial" w:hAnsi="Arial" w:cs="Arial"/>
          <w:sz w:val="22"/>
          <w:szCs w:val="22"/>
        </w:rPr>
        <w:t xml:space="preserve">/2020 </w:t>
      </w:r>
      <w:r w:rsidRPr="005B7486">
        <w:rPr>
          <w:rFonts w:ascii="Arial" w:hAnsi="Arial" w:cs="Arial"/>
          <w:sz w:val="22"/>
          <w:szCs w:val="22"/>
        </w:rPr>
        <w:t xml:space="preserve">Český Krumlov ze dne </w:t>
      </w:r>
      <w:r w:rsidR="007E65B3">
        <w:rPr>
          <w:rFonts w:ascii="Arial" w:hAnsi="Arial" w:cs="Arial"/>
          <w:sz w:val="22"/>
          <w:szCs w:val="22"/>
        </w:rPr>
        <w:t>18</w:t>
      </w:r>
      <w:r w:rsidR="0013070F">
        <w:rPr>
          <w:rFonts w:ascii="Arial" w:hAnsi="Arial" w:cs="Arial"/>
          <w:sz w:val="22"/>
          <w:szCs w:val="22"/>
        </w:rPr>
        <w:t>.</w:t>
      </w:r>
      <w:r w:rsidR="00D12C9B">
        <w:rPr>
          <w:rFonts w:ascii="Arial" w:hAnsi="Arial" w:cs="Arial"/>
          <w:sz w:val="22"/>
          <w:szCs w:val="22"/>
        </w:rPr>
        <w:t>1</w:t>
      </w:r>
      <w:r w:rsidR="007E65B3">
        <w:rPr>
          <w:rFonts w:ascii="Arial" w:hAnsi="Arial" w:cs="Arial"/>
          <w:sz w:val="22"/>
          <w:szCs w:val="22"/>
        </w:rPr>
        <w:t>2</w:t>
      </w:r>
      <w:r w:rsidR="0013070F">
        <w:rPr>
          <w:rFonts w:ascii="Arial" w:hAnsi="Arial" w:cs="Arial"/>
          <w:sz w:val="22"/>
          <w:szCs w:val="22"/>
        </w:rPr>
        <w:t xml:space="preserve">.2020. </w:t>
      </w:r>
    </w:p>
    <w:p w14:paraId="1641D3C1" w14:textId="4761F97D" w:rsidR="008D2497" w:rsidRPr="005B7486" w:rsidRDefault="008D2497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Dodatek č. </w:t>
      </w:r>
      <w:r w:rsidR="007E65B3">
        <w:rPr>
          <w:rFonts w:ascii="Arial" w:hAnsi="Arial" w:cs="Arial"/>
          <w:sz w:val="22"/>
          <w:szCs w:val="22"/>
        </w:rPr>
        <w:t>4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BE474D">
        <w:rPr>
          <w:rFonts w:ascii="Arial" w:hAnsi="Arial" w:cs="Arial"/>
          <w:sz w:val="22"/>
          <w:szCs w:val="22"/>
        </w:rPr>
        <w:t>25</w:t>
      </w:r>
      <w:r w:rsidR="005F4925">
        <w:rPr>
          <w:rFonts w:ascii="Arial" w:hAnsi="Arial" w:cs="Arial"/>
          <w:sz w:val="22"/>
          <w:szCs w:val="22"/>
        </w:rPr>
        <w:t>7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je vyhotoven ve čtyřech stejnopisech s platností originálu, z nichž objednatel obdrží tři podepsaná vyhotovení a zhotovitel obdrží jedno podepsané vyhotovení.</w:t>
      </w:r>
    </w:p>
    <w:p w14:paraId="766543D0" w14:textId="4CB71333" w:rsidR="008D2497" w:rsidRPr="005B7486" w:rsidRDefault="008D2497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Obě smluvní strany prohlašují, že se seznámily s celým textem dodatku č. </w:t>
      </w:r>
      <w:r w:rsidR="007E65B3">
        <w:rPr>
          <w:rFonts w:ascii="Arial" w:hAnsi="Arial" w:cs="Arial"/>
          <w:sz w:val="22"/>
          <w:szCs w:val="22"/>
        </w:rPr>
        <w:t>4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BE474D">
        <w:rPr>
          <w:rFonts w:ascii="Arial" w:hAnsi="Arial" w:cs="Arial"/>
          <w:sz w:val="22"/>
          <w:szCs w:val="22"/>
        </w:rPr>
        <w:t>25</w:t>
      </w:r>
      <w:r w:rsidR="005F4925">
        <w:rPr>
          <w:rFonts w:ascii="Arial" w:hAnsi="Arial" w:cs="Arial"/>
          <w:sz w:val="22"/>
          <w:szCs w:val="22"/>
        </w:rPr>
        <w:t>7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a s celým obsahem souhlasí.</w:t>
      </w:r>
    </w:p>
    <w:p w14:paraId="25E78550" w14:textId="0D3C61E0" w:rsidR="008D2497" w:rsidRPr="005B7486" w:rsidRDefault="008D2497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Dodatek č. </w:t>
      </w:r>
      <w:r w:rsidR="007E65B3">
        <w:rPr>
          <w:rFonts w:ascii="Arial" w:hAnsi="Arial" w:cs="Arial"/>
          <w:sz w:val="22"/>
          <w:szCs w:val="22"/>
        </w:rPr>
        <w:t>4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BE474D">
        <w:rPr>
          <w:rFonts w:ascii="Arial" w:hAnsi="Arial" w:cs="Arial"/>
          <w:sz w:val="22"/>
          <w:szCs w:val="22"/>
        </w:rPr>
        <w:t>25</w:t>
      </w:r>
      <w:r w:rsidR="005F4925">
        <w:rPr>
          <w:rFonts w:ascii="Arial" w:hAnsi="Arial" w:cs="Arial"/>
          <w:sz w:val="22"/>
          <w:szCs w:val="22"/>
        </w:rPr>
        <w:t>7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nabývá platnosti dnem podpisu smluvními stranami.</w:t>
      </w:r>
    </w:p>
    <w:p w14:paraId="3DF2268E" w14:textId="77777777" w:rsidR="00AC6BD3" w:rsidRPr="005B7486" w:rsidRDefault="00AC6BD3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Zhotovitel souhlasí se zveřejněním údajů, týkajících se realizované zakázky, tj. jméno, příjmení, název firmy, IČ a znění SOD, výše cen dle platného zákona o veřejných zakázkách a ostatních souvisejících právních norem. S tímto, stejně jako s dalším zpracováním údajů, vyslovuje zhotovitel souhlas dle ustanovení §</w:t>
      </w:r>
      <w:r w:rsidR="00C0162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5, odst.</w:t>
      </w:r>
      <w:r w:rsidR="00C0162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2, zákona č.101/2000</w:t>
      </w:r>
      <w:r w:rsidR="00C0162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Sb.</w:t>
      </w:r>
      <w:r w:rsidR="00C01624">
        <w:rPr>
          <w:rFonts w:ascii="Arial" w:hAnsi="Arial" w:cs="Arial"/>
          <w:sz w:val="22"/>
          <w:szCs w:val="22"/>
        </w:rPr>
        <w:t>,</w:t>
      </w:r>
      <w:r w:rsidRPr="005B7486">
        <w:rPr>
          <w:rFonts w:ascii="Arial" w:hAnsi="Arial" w:cs="Arial"/>
          <w:sz w:val="22"/>
          <w:szCs w:val="22"/>
        </w:rPr>
        <w:t xml:space="preserve"> o ochraně osobních údajů, ve znění pozd. předpisů.</w:t>
      </w:r>
    </w:p>
    <w:p w14:paraId="0DBDDCEC" w14:textId="3304B83E" w:rsidR="008D2497" w:rsidRPr="005B7486" w:rsidRDefault="00AC6BD3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Smluvní strany souhlasí, aby t</w:t>
      </w:r>
      <w:r w:rsidR="00B32DC9">
        <w:rPr>
          <w:rFonts w:ascii="Arial" w:hAnsi="Arial" w:cs="Arial"/>
          <w:sz w:val="22"/>
          <w:szCs w:val="22"/>
        </w:rPr>
        <w:t xml:space="preserve">ento dodatek č. </w:t>
      </w:r>
      <w:r w:rsidR="007E65B3">
        <w:rPr>
          <w:rFonts w:ascii="Arial" w:hAnsi="Arial" w:cs="Arial"/>
          <w:sz w:val="22"/>
          <w:szCs w:val="22"/>
        </w:rPr>
        <w:t>4</w:t>
      </w:r>
      <w:r w:rsidRPr="005B7486">
        <w:rPr>
          <w:rFonts w:ascii="Arial" w:hAnsi="Arial" w:cs="Arial"/>
          <w:sz w:val="22"/>
          <w:szCs w:val="22"/>
        </w:rPr>
        <w:t xml:space="preserve"> byl objednatelem zveřejněn v plném rozsahu v elektronickém registru smluv, který slouží k uveřejňování smluv dle zákona </w:t>
      </w:r>
      <w:r w:rsidR="00D12C9B">
        <w:rPr>
          <w:rFonts w:ascii="Arial" w:hAnsi="Arial" w:cs="Arial"/>
          <w:sz w:val="22"/>
          <w:szCs w:val="22"/>
        </w:rPr>
        <w:br/>
      </w:r>
      <w:r w:rsidRPr="005B7486">
        <w:rPr>
          <w:rFonts w:ascii="Arial" w:hAnsi="Arial" w:cs="Arial"/>
          <w:sz w:val="22"/>
          <w:szCs w:val="22"/>
        </w:rPr>
        <w:t>č. 340/2015 Sb., o zvláštních podmínkách účinnosti některých smluv, uveřejňování těchto smluv a o registru smluv (zákon o registru smluv)</w:t>
      </w:r>
      <w:r w:rsidR="00443793" w:rsidRPr="005B7486">
        <w:rPr>
          <w:rFonts w:ascii="Arial" w:hAnsi="Arial" w:cs="Arial"/>
          <w:sz w:val="22"/>
          <w:szCs w:val="22"/>
        </w:rPr>
        <w:t>, ve znění pozd. předpisů.</w:t>
      </w:r>
    </w:p>
    <w:p w14:paraId="47D0FA36" w14:textId="0E608995" w:rsidR="008D2497" w:rsidRPr="005B7486" w:rsidRDefault="008D2497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Jako projev souhlasu s obsahem dodatku č. </w:t>
      </w:r>
      <w:r w:rsidR="007E65B3">
        <w:rPr>
          <w:rFonts w:ascii="Arial" w:hAnsi="Arial" w:cs="Arial"/>
          <w:sz w:val="22"/>
          <w:szCs w:val="22"/>
        </w:rPr>
        <w:t>4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BE474D">
        <w:rPr>
          <w:rFonts w:ascii="Arial" w:hAnsi="Arial" w:cs="Arial"/>
          <w:sz w:val="22"/>
          <w:szCs w:val="22"/>
        </w:rPr>
        <w:t>25</w:t>
      </w:r>
      <w:r w:rsidR="005F4925">
        <w:rPr>
          <w:rFonts w:ascii="Arial" w:hAnsi="Arial" w:cs="Arial"/>
          <w:sz w:val="22"/>
          <w:szCs w:val="22"/>
        </w:rPr>
        <w:t>7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připojují smluvní strany svůj podpis.</w:t>
      </w:r>
    </w:p>
    <w:p w14:paraId="371BD777" w14:textId="77777777" w:rsidR="005F4925" w:rsidRDefault="005F4925" w:rsidP="00513E22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</w:p>
    <w:p w14:paraId="4225AEA5" w14:textId="77777777" w:rsidR="008D2497" w:rsidRPr="005B7486" w:rsidRDefault="008D2497" w:rsidP="00513E22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V Českém Krumlově dne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="00457A3A" w:rsidRPr="005B7486">
        <w:rPr>
          <w:rFonts w:ascii="Arial" w:hAnsi="Arial" w:cs="Arial"/>
          <w:sz w:val="22"/>
          <w:szCs w:val="22"/>
        </w:rPr>
        <w:tab/>
      </w:r>
      <w:r w:rsidR="00EB3006"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>V</w:t>
      </w:r>
      <w:r w:rsidR="00B83AE4">
        <w:rPr>
          <w:rFonts w:ascii="Arial" w:hAnsi="Arial" w:cs="Arial"/>
          <w:sz w:val="22"/>
          <w:szCs w:val="22"/>
        </w:rPr>
        <w:t xml:space="preserve"> Praze </w:t>
      </w:r>
      <w:r w:rsidRPr="005B7486">
        <w:rPr>
          <w:rFonts w:ascii="Arial" w:hAnsi="Arial" w:cs="Arial"/>
          <w:sz w:val="22"/>
          <w:szCs w:val="22"/>
        </w:rPr>
        <w:t xml:space="preserve">dne </w:t>
      </w:r>
    </w:p>
    <w:p w14:paraId="20721B07" w14:textId="4A4E5B3C" w:rsidR="005F4925" w:rsidRDefault="008D2497" w:rsidP="007E65B3">
      <w:pPr>
        <w:autoSpaceDE w:val="0"/>
        <w:autoSpaceDN w:val="0"/>
        <w:adjustRightInd w:val="0"/>
        <w:spacing w:before="36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za objednatele 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="00457A3A" w:rsidRPr="005B7486">
        <w:rPr>
          <w:rFonts w:ascii="Arial" w:hAnsi="Arial" w:cs="Arial"/>
          <w:sz w:val="22"/>
          <w:szCs w:val="22"/>
        </w:rPr>
        <w:tab/>
      </w:r>
      <w:r w:rsidR="00EB3006"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>za zhotovitele</w:t>
      </w:r>
    </w:p>
    <w:p w14:paraId="548393BD" w14:textId="77777777" w:rsidR="00E231BB" w:rsidRDefault="00E231BB" w:rsidP="008D2497">
      <w:pPr>
        <w:autoSpaceDE w:val="0"/>
        <w:autoSpaceDN w:val="0"/>
        <w:adjustRightInd w:val="0"/>
        <w:spacing w:before="600"/>
        <w:rPr>
          <w:rFonts w:ascii="Arial" w:hAnsi="Arial" w:cs="Arial"/>
          <w:sz w:val="22"/>
          <w:szCs w:val="22"/>
        </w:rPr>
      </w:pPr>
    </w:p>
    <w:p w14:paraId="56C79C57" w14:textId="77777777" w:rsidR="008D2497" w:rsidRPr="005B7486" w:rsidRDefault="008D2497" w:rsidP="008D2497">
      <w:pPr>
        <w:autoSpaceDE w:val="0"/>
        <w:autoSpaceDN w:val="0"/>
        <w:adjustRightInd w:val="0"/>
        <w:spacing w:before="60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Mgr. Dalibor Carda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="00457A3A" w:rsidRPr="005B7486">
        <w:rPr>
          <w:rFonts w:ascii="Arial" w:hAnsi="Arial" w:cs="Arial"/>
          <w:sz w:val="22"/>
          <w:szCs w:val="22"/>
        </w:rPr>
        <w:tab/>
      </w:r>
      <w:r w:rsidR="00EB3006" w:rsidRPr="005B7486">
        <w:rPr>
          <w:rFonts w:ascii="Arial" w:hAnsi="Arial" w:cs="Arial"/>
          <w:sz w:val="22"/>
          <w:szCs w:val="22"/>
        </w:rPr>
        <w:tab/>
      </w:r>
      <w:r w:rsidR="00443793" w:rsidRPr="005B7486">
        <w:rPr>
          <w:rFonts w:ascii="Arial" w:hAnsi="Arial" w:cs="Arial"/>
          <w:sz w:val="22"/>
          <w:szCs w:val="22"/>
        </w:rPr>
        <w:t xml:space="preserve">Ing. </w:t>
      </w:r>
      <w:r w:rsidR="00B83AE4">
        <w:rPr>
          <w:rFonts w:ascii="Arial" w:hAnsi="Arial" w:cs="Arial"/>
          <w:sz w:val="22"/>
          <w:szCs w:val="22"/>
        </w:rPr>
        <w:t xml:space="preserve">arch. </w:t>
      </w:r>
      <w:r w:rsidR="00BA62A8">
        <w:rPr>
          <w:rFonts w:ascii="Arial" w:hAnsi="Arial" w:cs="Arial"/>
          <w:sz w:val="22"/>
          <w:szCs w:val="22"/>
        </w:rPr>
        <w:t>Petr Lešek</w:t>
      </w:r>
    </w:p>
    <w:p w14:paraId="42C597E9" w14:textId="77777777" w:rsidR="00C01624" w:rsidRPr="005B7486" w:rsidRDefault="008D2497" w:rsidP="00B83AE4">
      <w:pPr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starosta města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="00457A3A" w:rsidRPr="005B7486">
        <w:rPr>
          <w:rFonts w:ascii="Arial" w:hAnsi="Arial" w:cs="Arial"/>
          <w:sz w:val="22"/>
          <w:szCs w:val="22"/>
        </w:rPr>
        <w:tab/>
      </w:r>
      <w:r w:rsidR="00EB3006" w:rsidRPr="005B7486">
        <w:rPr>
          <w:rFonts w:ascii="Arial" w:hAnsi="Arial" w:cs="Arial"/>
          <w:sz w:val="22"/>
          <w:szCs w:val="22"/>
        </w:rPr>
        <w:tab/>
      </w:r>
      <w:r w:rsidR="00B83AE4">
        <w:rPr>
          <w:rFonts w:ascii="Arial" w:hAnsi="Arial" w:cs="Arial"/>
          <w:sz w:val="22"/>
          <w:szCs w:val="22"/>
        </w:rPr>
        <w:t>jednatel</w:t>
      </w:r>
    </w:p>
    <w:sectPr w:rsidR="00C01624" w:rsidRPr="005B7486" w:rsidSect="00F229D8">
      <w:headerReference w:type="even" r:id="rId8"/>
      <w:footerReference w:type="default" r:id="rId9"/>
      <w:headerReference w:type="first" r:id="rId10"/>
      <w:pgSz w:w="11906" w:h="16838" w:code="9"/>
      <w:pgMar w:top="1418" w:right="1134" w:bottom="1134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83C42" w14:textId="77777777" w:rsidR="00380836" w:rsidRDefault="00380836">
      <w:r>
        <w:separator/>
      </w:r>
    </w:p>
  </w:endnote>
  <w:endnote w:type="continuationSeparator" w:id="0">
    <w:p w14:paraId="784FD3CA" w14:textId="77777777" w:rsidR="00380836" w:rsidRDefault="0038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msmincho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809AE" w14:textId="6B8255F1" w:rsidR="00B61819" w:rsidRPr="00C01624" w:rsidRDefault="00B61819" w:rsidP="00C01624">
    <w:pPr>
      <w:jc w:val="center"/>
      <w:rPr>
        <w:rFonts w:ascii="Arial" w:hAnsi="Arial" w:cs="Arial"/>
        <w:sz w:val="18"/>
        <w:szCs w:val="18"/>
      </w:rPr>
    </w:pPr>
    <w:r w:rsidRPr="00C01624">
      <w:rPr>
        <w:rFonts w:ascii="Arial" w:hAnsi="Arial" w:cs="Arial"/>
        <w:sz w:val="18"/>
        <w:szCs w:val="18"/>
      </w:rPr>
      <w:t xml:space="preserve">Dodatek č. </w:t>
    </w:r>
    <w:r w:rsidR="003519F5">
      <w:rPr>
        <w:rFonts w:ascii="Arial" w:hAnsi="Arial" w:cs="Arial"/>
        <w:sz w:val="18"/>
        <w:szCs w:val="18"/>
      </w:rPr>
      <w:t>4</w:t>
    </w:r>
    <w:r w:rsidRPr="00C01624">
      <w:rPr>
        <w:rFonts w:ascii="Arial" w:hAnsi="Arial" w:cs="Arial"/>
        <w:sz w:val="18"/>
        <w:szCs w:val="18"/>
      </w:rPr>
      <w:t xml:space="preserve"> ke </w:t>
    </w:r>
    <w:r w:rsidR="00466869" w:rsidRPr="00C01624">
      <w:rPr>
        <w:rFonts w:ascii="Arial" w:hAnsi="Arial" w:cs="Arial"/>
        <w:sz w:val="18"/>
        <w:szCs w:val="18"/>
      </w:rPr>
      <w:t xml:space="preserve">Smlouvě o </w:t>
    </w:r>
    <w:r w:rsidR="00D673C8" w:rsidRPr="00C01624">
      <w:rPr>
        <w:rFonts w:ascii="Arial" w:hAnsi="Arial" w:cs="Arial"/>
        <w:sz w:val="18"/>
        <w:szCs w:val="18"/>
      </w:rPr>
      <w:t xml:space="preserve">dílo </w:t>
    </w:r>
    <w:r w:rsidR="008B4B1E" w:rsidRPr="00C01624">
      <w:rPr>
        <w:rFonts w:ascii="Arial" w:hAnsi="Arial" w:cs="Arial"/>
        <w:sz w:val="18"/>
        <w:szCs w:val="18"/>
      </w:rPr>
      <w:t xml:space="preserve">– </w:t>
    </w:r>
    <w:r w:rsidR="00F229D8">
      <w:rPr>
        <w:rFonts w:ascii="Arial" w:hAnsi="Arial" w:cs="Arial"/>
        <w:sz w:val="18"/>
        <w:szCs w:val="18"/>
      </w:rPr>
      <w:t>Územní studie veřejných</w:t>
    </w:r>
    <w:r w:rsidR="00DB5BCE">
      <w:rPr>
        <w:rFonts w:ascii="Arial" w:hAnsi="Arial" w:cs="Arial"/>
        <w:sz w:val="18"/>
        <w:szCs w:val="18"/>
      </w:rPr>
      <w:t xml:space="preserve"> prostranství</w:t>
    </w:r>
    <w:r w:rsidR="00F229D8">
      <w:rPr>
        <w:rFonts w:ascii="Arial" w:hAnsi="Arial" w:cs="Arial"/>
        <w:sz w:val="18"/>
        <w:szCs w:val="18"/>
      </w:rPr>
      <w:t xml:space="preserve"> </w:t>
    </w:r>
    <w:r w:rsidR="00DB5BCE">
      <w:rPr>
        <w:rFonts w:ascii="Arial" w:hAnsi="Arial" w:cs="Arial"/>
        <w:sz w:val="18"/>
        <w:szCs w:val="18"/>
      </w:rPr>
      <w:t>Jelení zahrady a sportovní zóny</w:t>
    </w:r>
    <w:r w:rsidR="00F229D8">
      <w:rPr>
        <w:rFonts w:ascii="Arial" w:hAnsi="Arial" w:cs="Arial"/>
        <w:sz w:val="18"/>
        <w:szCs w:val="18"/>
      </w:rPr>
      <w:t xml:space="preserve"> - </w:t>
    </w:r>
    <w:r w:rsidRPr="00C01624">
      <w:rPr>
        <w:rFonts w:ascii="Arial" w:hAnsi="Arial" w:cs="Arial"/>
        <w:sz w:val="18"/>
        <w:szCs w:val="18"/>
      </w:rPr>
      <w:t xml:space="preserve">strana </w:t>
    </w:r>
    <w:r w:rsidRPr="00C01624">
      <w:rPr>
        <w:rFonts w:ascii="Arial" w:hAnsi="Arial" w:cs="Arial"/>
        <w:sz w:val="18"/>
        <w:szCs w:val="18"/>
      </w:rPr>
      <w:fldChar w:fldCharType="begin"/>
    </w:r>
    <w:r w:rsidRPr="00C01624">
      <w:rPr>
        <w:rFonts w:ascii="Arial" w:hAnsi="Arial" w:cs="Arial"/>
        <w:sz w:val="18"/>
        <w:szCs w:val="18"/>
      </w:rPr>
      <w:instrText xml:space="preserve"> PAGE </w:instrText>
    </w:r>
    <w:r w:rsidRPr="00C01624">
      <w:rPr>
        <w:rFonts w:ascii="Arial" w:hAnsi="Arial" w:cs="Arial"/>
        <w:sz w:val="18"/>
        <w:szCs w:val="18"/>
      </w:rPr>
      <w:fldChar w:fldCharType="separate"/>
    </w:r>
    <w:r w:rsidR="00C60AC8" w:rsidRPr="00C01624">
      <w:rPr>
        <w:rFonts w:ascii="Arial" w:hAnsi="Arial" w:cs="Arial"/>
        <w:noProof/>
        <w:sz w:val="18"/>
        <w:szCs w:val="18"/>
      </w:rPr>
      <w:t>1</w:t>
    </w:r>
    <w:r w:rsidRPr="00C01624">
      <w:rPr>
        <w:rFonts w:ascii="Arial" w:hAnsi="Arial" w:cs="Arial"/>
        <w:sz w:val="18"/>
        <w:szCs w:val="18"/>
      </w:rPr>
      <w:fldChar w:fldCharType="end"/>
    </w:r>
    <w:r w:rsidRPr="00C0162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D9DB3" w14:textId="77777777" w:rsidR="00380836" w:rsidRDefault="00380836">
      <w:r>
        <w:separator/>
      </w:r>
    </w:p>
  </w:footnote>
  <w:footnote w:type="continuationSeparator" w:id="0">
    <w:p w14:paraId="6EB6D540" w14:textId="77777777" w:rsidR="00380836" w:rsidRDefault="00380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C5111" w14:textId="77777777" w:rsidR="00B61819" w:rsidRDefault="00380836">
    <w:pPr>
      <w:pStyle w:val="Zhlav"/>
    </w:pPr>
    <w:r>
      <w:rPr>
        <w:noProof/>
      </w:rPr>
      <w:pict w14:anchorId="0C744B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2" type="#_x0000_t136" style="position:absolute;margin-left:0;margin-top:0;width:471pt;height:188.4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E6169" w14:textId="77777777" w:rsidR="005926B2" w:rsidRPr="005926B2" w:rsidRDefault="005926B2" w:rsidP="005926B2">
    <w:pPr>
      <w:pStyle w:val="Zhlav"/>
      <w:jc w:val="right"/>
      <w:rPr>
        <w:rFonts w:ascii="Arial" w:hAnsi="Arial" w:cs="Arial"/>
        <w:b/>
        <w:sz w:val="20"/>
        <w:szCs w:val="20"/>
      </w:rPr>
    </w:pPr>
    <w:r w:rsidRPr="005926B2">
      <w:rPr>
        <w:rFonts w:ascii="Arial" w:hAnsi="Arial" w:cs="Arial"/>
        <w:b/>
        <w:sz w:val="20"/>
        <w:szCs w:val="20"/>
      </w:rPr>
      <w:t xml:space="preserve"> </w:t>
    </w:r>
  </w:p>
  <w:p w14:paraId="769BA426" w14:textId="77777777" w:rsidR="00B61819" w:rsidRPr="00111C1A" w:rsidRDefault="00B61819" w:rsidP="003102DB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HG Mincho Light J" w:cs="Times New Roman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D"/>
    <w:multiLevelType w:val="multilevel"/>
    <w:tmpl w:val="52E8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24EBA"/>
    <w:multiLevelType w:val="hybridMultilevel"/>
    <w:tmpl w:val="536019C2"/>
    <w:lvl w:ilvl="0" w:tplc="DADCB8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84C56"/>
    <w:multiLevelType w:val="hybridMultilevel"/>
    <w:tmpl w:val="A566E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CE18F1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E46EDA"/>
    <w:multiLevelType w:val="hybridMultilevel"/>
    <w:tmpl w:val="F6A6E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96419F"/>
    <w:multiLevelType w:val="hybridMultilevel"/>
    <w:tmpl w:val="56F6717A"/>
    <w:lvl w:ilvl="0" w:tplc="CB4E1E3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A1C27C9"/>
    <w:multiLevelType w:val="multilevel"/>
    <w:tmpl w:val="4496AC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647F1A6A"/>
    <w:multiLevelType w:val="multilevel"/>
    <w:tmpl w:val="121C00D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D1207B"/>
    <w:multiLevelType w:val="hybridMultilevel"/>
    <w:tmpl w:val="E23CD690"/>
    <w:lvl w:ilvl="0" w:tplc="AFDAB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A7E01"/>
    <w:multiLevelType w:val="hybridMultilevel"/>
    <w:tmpl w:val="0CCC4AB4"/>
    <w:lvl w:ilvl="0" w:tplc="93EC2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60"/>
    <w:rsid w:val="0004343B"/>
    <w:rsid w:val="00047FE1"/>
    <w:rsid w:val="000A0F02"/>
    <w:rsid w:val="000A22F2"/>
    <w:rsid w:val="000D64C8"/>
    <w:rsid w:val="000E39DD"/>
    <w:rsid w:val="000E70A1"/>
    <w:rsid w:val="000E7BCF"/>
    <w:rsid w:val="00101258"/>
    <w:rsid w:val="00103D2A"/>
    <w:rsid w:val="00106975"/>
    <w:rsid w:val="00111C1A"/>
    <w:rsid w:val="00113E71"/>
    <w:rsid w:val="0013070F"/>
    <w:rsid w:val="0013411D"/>
    <w:rsid w:val="001741C5"/>
    <w:rsid w:val="00207397"/>
    <w:rsid w:val="00223F37"/>
    <w:rsid w:val="002673CD"/>
    <w:rsid w:val="002717CF"/>
    <w:rsid w:val="002A7670"/>
    <w:rsid w:val="002B3B39"/>
    <w:rsid w:val="002B5273"/>
    <w:rsid w:val="002E786B"/>
    <w:rsid w:val="003102DB"/>
    <w:rsid w:val="0031775F"/>
    <w:rsid w:val="00340261"/>
    <w:rsid w:val="003519F5"/>
    <w:rsid w:val="00380836"/>
    <w:rsid w:val="003A5A4D"/>
    <w:rsid w:val="003C0726"/>
    <w:rsid w:val="003C732C"/>
    <w:rsid w:val="003E1082"/>
    <w:rsid w:val="003E203F"/>
    <w:rsid w:val="003F7E97"/>
    <w:rsid w:val="00404AC3"/>
    <w:rsid w:val="00411DB7"/>
    <w:rsid w:val="00416C3C"/>
    <w:rsid w:val="00435601"/>
    <w:rsid w:val="0044107F"/>
    <w:rsid w:val="00443793"/>
    <w:rsid w:val="0044592E"/>
    <w:rsid w:val="00451791"/>
    <w:rsid w:val="00452FE1"/>
    <w:rsid w:val="00456255"/>
    <w:rsid w:val="00457A3A"/>
    <w:rsid w:val="004653F0"/>
    <w:rsid w:val="00466869"/>
    <w:rsid w:val="0047233D"/>
    <w:rsid w:val="004A0E52"/>
    <w:rsid w:val="004A3B62"/>
    <w:rsid w:val="004C1960"/>
    <w:rsid w:val="004E078F"/>
    <w:rsid w:val="005122D0"/>
    <w:rsid w:val="005128CD"/>
    <w:rsid w:val="00513E22"/>
    <w:rsid w:val="00527854"/>
    <w:rsid w:val="00534C9A"/>
    <w:rsid w:val="005758A8"/>
    <w:rsid w:val="005926B2"/>
    <w:rsid w:val="005B7486"/>
    <w:rsid w:val="005C1464"/>
    <w:rsid w:val="005C37DE"/>
    <w:rsid w:val="005F3F1E"/>
    <w:rsid w:val="005F4925"/>
    <w:rsid w:val="005F50C3"/>
    <w:rsid w:val="005F5B7D"/>
    <w:rsid w:val="005F6CA5"/>
    <w:rsid w:val="00624D9C"/>
    <w:rsid w:val="00630321"/>
    <w:rsid w:val="00630F09"/>
    <w:rsid w:val="00636E45"/>
    <w:rsid w:val="00645E03"/>
    <w:rsid w:val="00654D8F"/>
    <w:rsid w:val="006724AE"/>
    <w:rsid w:val="006A24D6"/>
    <w:rsid w:val="006A3B92"/>
    <w:rsid w:val="006A42CF"/>
    <w:rsid w:val="006F36E8"/>
    <w:rsid w:val="006F74A4"/>
    <w:rsid w:val="00714F00"/>
    <w:rsid w:val="007526E1"/>
    <w:rsid w:val="00753DEF"/>
    <w:rsid w:val="00756586"/>
    <w:rsid w:val="0076475E"/>
    <w:rsid w:val="007938F6"/>
    <w:rsid w:val="007B5FAD"/>
    <w:rsid w:val="007D3886"/>
    <w:rsid w:val="007E65B3"/>
    <w:rsid w:val="0080127B"/>
    <w:rsid w:val="008405F5"/>
    <w:rsid w:val="00845485"/>
    <w:rsid w:val="008544FA"/>
    <w:rsid w:val="008768E5"/>
    <w:rsid w:val="0089799D"/>
    <w:rsid w:val="008B25C6"/>
    <w:rsid w:val="008B4B1E"/>
    <w:rsid w:val="008C6531"/>
    <w:rsid w:val="008D2497"/>
    <w:rsid w:val="008D6337"/>
    <w:rsid w:val="008D7DCA"/>
    <w:rsid w:val="008E19F3"/>
    <w:rsid w:val="00923200"/>
    <w:rsid w:val="00926256"/>
    <w:rsid w:val="00935608"/>
    <w:rsid w:val="009400C2"/>
    <w:rsid w:val="009645C8"/>
    <w:rsid w:val="00984D55"/>
    <w:rsid w:val="009C49CC"/>
    <w:rsid w:val="009F4DC3"/>
    <w:rsid w:val="00A52493"/>
    <w:rsid w:val="00A639C5"/>
    <w:rsid w:val="00A93A9E"/>
    <w:rsid w:val="00AB1BA3"/>
    <w:rsid w:val="00AC6BD3"/>
    <w:rsid w:val="00AF79E7"/>
    <w:rsid w:val="00B32DC9"/>
    <w:rsid w:val="00B528C1"/>
    <w:rsid w:val="00B61819"/>
    <w:rsid w:val="00B81895"/>
    <w:rsid w:val="00B835C6"/>
    <w:rsid w:val="00B83AE4"/>
    <w:rsid w:val="00B94030"/>
    <w:rsid w:val="00BA62A8"/>
    <w:rsid w:val="00BC50ED"/>
    <w:rsid w:val="00BC689F"/>
    <w:rsid w:val="00BD6187"/>
    <w:rsid w:val="00BE40E3"/>
    <w:rsid w:val="00BE474D"/>
    <w:rsid w:val="00C01624"/>
    <w:rsid w:val="00C16FBC"/>
    <w:rsid w:val="00C268A1"/>
    <w:rsid w:val="00C530D8"/>
    <w:rsid w:val="00C53B2E"/>
    <w:rsid w:val="00C60AC8"/>
    <w:rsid w:val="00C74709"/>
    <w:rsid w:val="00C97066"/>
    <w:rsid w:val="00C976D2"/>
    <w:rsid w:val="00CA7F3A"/>
    <w:rsid w:val="00CB064E"/>
    <w:rsid w:val="00CD08B4"/>
    <w:rsid w:val="00CE77A2"/>
    <w:rsid w:val="00CF1BC3"/>
    <w:rsid w:val="00D12C9B"/>
    <w:rsid w:val="00D13761"/>
    <w:rsid w:val="00D165B9"/>
    <w:rsid w:val="00D36094"/>
    <w:rsid w:val="00D54278"/>
    <w:rsid w:val="00D673C8"/>
    <w:rsid w:val="00D97E16"/>
    <w:rsid w:val="00DB5BCE"/>
    <w:rsid w:val="00DC3211"/>
    <w:rsid w:val="00DE2BB7"/>
    <w:rsid w:val="00DE5F83"/>
    <w:rsid w:val="00E1122D"/>
    <w:rsid w:val="00E2005D"/>
    <w:rsid w:val="00E20B3A"/>
    <w:rsid w:val="00E231BB"/>
    <w:rsid w:val="00E401D0"/>
    <w:rsid w:val="00E550EF"/>
    <w:rsid w:val="00E62971"/>
    <w:rsid w:val="00E717AE"/>
    <w:rsid w:val="00EB3006"/>
    <w:rsid w:val="00EE03F6"/>
    <w:rsid w:val="00EE7F4A"/>
    <w:rsid w:val="00EF616B"/>
    <w:rsid w:val="00F229D8"/>
    <w:rsid w:val="00F27D33"/>
    <w:rsid w:val="00F5148D"/>
    <w:rsid w:val="00F72600"/>
    <w:rsid w:val="00F74449"/>
    <w:rsid w:val="00F86D08"/>
    <w:rsid w:val="00F952BB"/>
    <w:rsid w:val="00FB63BD"/>
    <w:rsid w:val="00FD0030"/>
    <w:rsid w:val="00FD3332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3F7A4FFB"/>
  <w15:chartTrackingRefBased/>
  <w15:docId w15:val="{EE430768-107C-4739-80C5-E22E1628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C19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C19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E03F6"/>
  </w:style>
  <w:style w:type="paragraph" w:customStyle="1" w:styleId="CharChar">
    <w:name w:val="Char Char"/>
    <w:basedOn w:val="Normln"/>
    <w:rsid w:val="00636E45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">
    <w:name w:val="Char 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0">
    <w:name w:val="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1CharCharCharCharCharCharCharCharChar">
    <w:name w:val="Char Char Char1 Char Char Char Char Char Char Char Char Char"/>
    <w:basedOn w:val="Normln"/>
    <w:rsid w:val="00466869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86B"/>
    <w:rPr>
      <w:rFonts w:ascii="Segoe UI" w:hAnsi="Segoe UI" w:cs="Segoe UI"/>
      <w:sz w:val="18"/>
      <w:szCs w:val="18"/>
      <w:lang w:eastAsia="zh-CN"/>
    </w:rPr>
  </w:style>
  <w:style w:type="paragraph" w:styleId="Zkladntext">
    <w:name w:val="Body Text"/>
    <w:aliases w:val="Základní text odsazený 2 Char, Char Char1, Char Char Char Char1"/>
    <w:basedOn w:val="Normln"/>
    <w:rsid w:val="000E39DD"/>
    <w:pPr>
      <w:spacing w:after="120"/>
    </w:pPr>
    <w:rPr>
      <w:rFonts w:eastAsia="Times New Roman"/>
      <w:lang w:eastAsia="cs-CZ"/>
    </w:rPr>
  </w:style>
  <w:style w:type="character" w:customStyle="1" w:styleId="ZkladntextChar">
    <w:name w:val="Základní text Char"/>
    <w:uiPriority w:val="99"/>
    <w:semiHidden/>
    <w:rsid w:val="000E39DD"/>
    <w:rPr>
      <w:sz w:val="24"/>
      <w:szCs w:val="24"/>
      <w:lang w:eastAsia="zh-CN"/>
    </w:rPr>
  </w:style>
  <w:style w:type="paragraph" w:styleId="Zkladntextodsazen2">
    <w:name w:val="Body Text Indent 2"/>
    <w:aliases w:val="Základní text Char1,Základní text odsazený 2 Char Char,Základní text Char Char, Char Char1 Char, Char Char Char Char1 Char"/>
    <w:basedOn w:val="Normln"/>
    <w:rsid w:val="000E39DD"/>
    <w:pPr>
      <w:spacing w:after="120" w:line="480" w:lineRule="auto"/>
      <w:ind w:left="283"/>
    </w:pPr>
    <w:rPr>
      <w:rFonts w:eastAsia="Times New Roman"/>
      <w:lang w:eastAsia="cs-CZ"/>
    </w:rPr>
  </w:style>
  <w:style w:type="character" w:customStyle="1" w:styleId="Zkladntextodsazen2Char1">
    <w:name w:val="Základní text odsazený 2 Char1"/>
    <w:uiPriority w:val="99"/>
    <w:semiHidden/>
    <w:rsid w:val="000E39DD"/>
    <w:rPr>
      <w:sz w:val="24"/>
      <w:szCs w:val="24"/>
      <w:lang w:eastAsia="zh-CN"/>
    </w:rPr>
  </w:style>
  <w:style w:type="character" w:customStyle="1" w:styleId="apple-converted-space">
    <w:name w:val="apple-converted-space"/>
    <w:rsid w:val="00FD0030"/>
  </w:style>
  <w:style w:type="paragraph" w:styleId="Odstavecseseznamem">
    <w:name w:val="List Paragraph"/>
    <w:basedOn w:val="Normln"/>
    <w:uiPriority w:val="34"/>
    <w:qFormat/>
    <w:rsid w:val="00BE4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rsid w:val="002717CF"/>
    <w:pPr>
      <w:suppressAutoHyphens/>
      <w:spacing w:before="280" w:after="119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0E43B-E555-4111-BA01-7505ACDF8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Hewlett-Packard Company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our01</dc:creator>
  <cp:keywords/>
  <dc:description/>
  <cp:lastModifiedBy>Šárka Kabeláčová</cp:lastModifiedBy>
  <cp:revision>2</cp:revision>
  <cp:lastPrinted>2017-09-07T06:29:00Z</cp:lastPrinted>
  <dcterms:created xsi:type="dcterms:W3CDTF">2021-01-27T14:00:00Z</dcterms:created>
  <dcterms:modified xsi:type="dcterms:W3CDTF">2021-01-27T14:00:00Z</dcterms:modified>
</cp:coreProperties>
</file>