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7A7FDD" w14:textId="77777777" w:rsidR="004B152D" w:rsidRPr="00760306" w:rsidRDefault="004B152D" w:rsidP="004B152D">
      <w:pPr>
        <w:rPr>
          <w:rFonts w:asciiTheme="minorHAnsi" w:hAnsiTheme="minorHAnsi" w:cstheme="minorHAnsi"/>
          <w:color w:val="000000" w:themeColor="text1"/>
          <w:lang w:val="cs-CZ"/>
        </w:rPr>
      </w:pPr>
    </w:p>
    <w:p w14:paraId="2D880339" w14:textId="77777777" w:rsidR="004B152D" w:rsidRPr="00760306" w:rsidRDefault="004B152D" w:rsidP="004B152D">
      <w:pPr>
        <w:rPr>
          <w:rFonts w:asciiTheme="minorHAnsi" w:hAnsiTheme="minorHAnsi" w:cstheme="minorHAnsi"/>
          <w:color w:val="000000" w:themeColor="text1"/>
          <w:lang w:val="cs-CZ"/>
        </w:rPr>
      </w:pPr>
    </w:p>
    <w:p w14:paraId="55F0758D" w14:textId="77777777" w:rsidR="004B152D" w:rsidRPr="00760306" w:rsidRDefault="004B152D" w:rsidP="004B152D">
      <w:pPr>
        <w:spacing w:line="288" w:lineRule="auto"/>
        <w:jc w:val="center"/>
        <w:rPr>
          <w:rFonts w:ascii="Arial" w:hAnsi="Arial" w:cs="Arial"/>
          <w:b/>
          <w:color w:val="000000" w:themeColor="text1"/>
          <w:sz w:val="36"/>
          <w:szCs w:val="36"/>
          <w:lang w:val="cs-CZ"/>
        </w:rPr>
      </w:pPr>
      <w:bookmarkStart w:id="0" w:name="_Hlk35596976"/>
      <w:r w:rsidRPr="00760306">
        <w:rPr>
          <w:rFonts w:ascii="Arial" w:hAnsi="Arial" w:cs="Arial"/>
          <w:b/>
          <w:color w:val="000000" w:themeColor="text1"/>
          <w:sz w:val="36"/>
          <w:szCs w:val="36"/>
          <w:lang w:val="cs-CZ"/>
        </w:rPr>
        <w:t>Kupní smlouva</w:t>
      </w:r>
    </w:p>
    <w:p w14:paraId="04DA85E2" w14:textId="5D18D779" w:rsidR="004B152D" w:rsidRPr="00760306" w:rsidRDefault="004B152D" w:rsidP="004B152D">
      <w:pPr>
        <w:spacing w:line="288" w:lineRule="auto"/>
        <w:jc w:val="center"/>
        <w:rPr>
          <w:rFonts w:ascii="Arial" w:hAnsi="Arial" w:cs="Arial"/>
          <w:b/>
          <w:color w:val="000000" w:themeColor="text1"/>
          <w:lang w:val="cs-CZ"/>
        </w:rPr>
      </w:pPr>
      <w:r w:rsidRPr="00760306">
        <w:rPr>
          <w:rFonts w:ascii="Arial" w:hAnsi="Arial" w:cs="Arial"/>
          <w:b/>
          <w:color w:val="000000" w:themeColor="text1"/>
          <w:lang w:val="cs-CZ"/>
        </w:rPr>
        <w:t xml:space="preserve">č. prodávajícího </w:t>
      </w:r>
      <w:r w:rsidR="00983A76" w:rsidRPr="00066776">
        <w:rPr>
          <w:rFonts w:ascii="Arial" w:hAnsi="Arial" w:cs="Arial"/>
          <w:b/>
          <w:color w:val="000000" w:themeColor="text1"/>
          <w:lang w:val="cs-CZ"/>
        </w:rPr>
        <w:t>CB</w:t>
      </w:r>
      <w:r w:rsidR="00983A76">
        <w:rPr>
          <w:rFonts w:ascii="Arial" w:hAnsi="Arial" w:cs="Arial"/>
          <w:b/>
          <w:color w:val="000000" w:themeColor="text1"/>
          <w:lang w:val="cs-CZ"/>
        </w:rPr>
        <w:t>B</w:t>
      </w:r>
      <w:r w:rsidR="00983A76" w:rsidRPr="00066776">
        <w:rPr>
          <w:rFonts w:ascii="Arial" w:hAnsi="Arial" w:cs="Arial"/>
          <w:b/>
          <w:color w:val="000000" w:themeColor="text1"/>
          <w:lang w:val="cs-CZ"/>
        </w:rPr>
        <w:t>02102</w:t>
      </w:r>
    </w:p>
    <w:p w14:paraId="4E4ED28B" w14:textId="7BDDD750" w:rsidR="004B152D" w:rsidRPr="00760306" w:rsidRDefault="004B152D" w:rsidP="004B152D">
      <w:pPr>
        <w:spacing w:line="288" w:lineRule="auto"/>
        <w:jc w:val="center"/>
        <w:rPr>
          <w:rFonts w:ascii="Arial" w:hAnsi="Arial" w:cs="Arial"/>
          <w:b/>
          <w:color w:val="000000" w:themeColor="text1"/>
          <w:lang w:val="cs-CZ"/>
        </w:rPr>
      </w:pPr>
      <w:r w:rsidRPr="00760306">
        <w:rPr>
          <w:rFonts w:ascii="Arial" w:hAnsi="Arial" w:cs="Arial"/>
          <w:b/>
          <w:color w:val="000000" w:themeColor="text1"/>
          <w:lang w:val="cs-CZ"/>
        </w:rPr>
        <w:t xml:space="preserve">č. kupujícího </w:t>
      </w:r>
      <w:r w:rsidR="00CE51F5">
        <w:rPr>
          <w:rFonts w:ascii="Arial" w:hAnsi="Arial" w:cs="Arial"/>
          <w:b/>
          <w:color w:val="000000" w:themeColor="text1"/>
          <w:lang w:val="cs-CZ"/>
        </w:rPr>
        <w:t>MKCK</w:t>
      </w:r>
      <w:r w:rsidR="00643EF3">
        <w:rPr>
          <w:rFonts w:ascii="Arial" w:hAnsi="Arial" w:cs="Arial"/>
          <w:b/>
          <w:color w:val="000000" w:themeColor="text1"/>
          <w:lang w:val="cs-CZ"/>
        </w:rPr>
        <w:t>-</w:t>
      </w:r>
      <w:r w:rsidR="00D2452F">
        <w:rPr>
          <w:rFonts w:ascii="Arial" w:hAnsi="Arial" w:cs="Arial"/>
          <w:b/>
          <w:color w:val="000000" w:themeColor="text1"/>
          <w:lang w:val="cs-CZ"/>
        </w:rPr>
        <w:t>1/2021</w:t>
      </w:r>
    </w:p>
    <w:bookmarkEnd w:id="0"/>
    <w:p w14:paraId="40EFF51D" w14:textId="77777777" w:rsidR="004B152D" w:rsidRPr="00760306" w:rsidRDefault="004B152D" w:rsidP="004B152D">
      <w:pPr>
        <w:spacing w:line="288" w:lineRule="auto"/>
        <w:jc w:val="center"/>
        <w:rPr>
          <w:rFonts w:ascii="Arial" w:hAnsi="Arial" w:cs="Arial"/>
          <w:color w:val="000000" w:themeColor="text1"/>
          <w:lang w:val="cs-CZ"/>
        </w:rPr>
      </w:pPr>
    </w:p>
    <w:p w14:paraId="509B3279" w14:textId="77777777" w:rsidR="004B152D" w:rsidRPr="00760306" w:rsidRDefault="004B152D" w:rsidP="004B152D">
      <w:pPr>
        <w:spacing w:line="288" w:lineRule="auto"/>
        <w:jc w:val="center"/>
        <w:rPr>
          <w:rFonts w:ascii="Arial" w:hAnsi="Arial" w:cs="Arial"/>
          <w:color w:val="000000" w:themeColor="text1"/>
          <w:lang w:val="cs-CZ"/>
        </w:rPr>
      </w:pPr>
    </w:p>
    <w:p w14:paraId="6CEC3D19" w14:textId="77777777" w:rsidR="004B152D" w:rsidRPr="00760306" w:rsidRDefault="004B152D" w:rsidP="004B152D">
      <w:pPr>
        <w:spacing w:line="288" w:lineRule="auto"/>
        <w:rPr>
          <w:rFonts w:ascii="Arial" w:hAnsi="Arial" w:cs="Arial"/>
          <w:color w:val="000000" w:themeColor="text1"/>
          <w:lang w:val="cs-CZ"/>
        </w:rPr>
      </w:pPr>
      <w:r w:rsidRPr="00760306">
        <w:rPr>
          <w:rFonts w:ascii="Arial" w:hAnsi="Arial" w:cs="Arial"/>
          <w:color w:val="000000" w:themeColor="text1"/>
          <w:lang w:val="cs-CZ"/>
        </w:rPr>
        <w:t>uzavřená dle zákona č. 89/2012 Sb., občanského zákoníku (dále jako „Občanský zákoník“).</w:t>
      </w:r>
    </w:p>
    <w:p w14:paraId="3DF0CC90" w14:textId="77777777" w:rsidR="004B152D" w:rsidRPr="00760306" w:rsidRDefault="004B152D" w:rsidP="004B152D">
      <w:pPr>
        <w:spacing w:line="288" w:lineRule="auto"/>
        <w:rPr>
          <w:rFonts w:ascii="Arial" w:hAnsi="Arial" w:cs="Arial"/>
          <w:color w:val="000000" w:themeColor="text1"/>
          <w:lang w:val="cs-CZ"/>
        </w:rPr>
      </w:pPr>
    </w:p>
    <w:p w14:paraId="59E47A1E" w14:textId="77777777" w:rsidR="004B152D" w:rsidRPr="00760306" w:rsidRDefault="004B152D" w:rsidP="004B152D">
      <w:pPr>
        <w:spacing w:line="288" w:lineRule="auto"/>
        <w:rPr>
          <w:rFonts w:ascii="Arial" w:hAnsi="Arial" w:cs="Arial"/>
          <w:color w:val="000000" w:themeColor="text1"/>
          <w:lang w:val="cs-CZ"/>
        </w:rPr>
      </w:pPr>
    </w:p>
    <w:p w14:paraId="2D2DA784" w14:textId="77777777" w:rsidR="004B152D" w:rsidRPr="00760306" w:rsidRDefault="004B152D" w:rsidP="004B152D">
      <w:pPr>
        <w:spacing w:line="288" w:lineRule="auto"/>
        <w:rPr>
          <w:rFonts w:ascii="Arial" w:hAnsi="Arial" w:cs="Arial"/>
          <w:color w:val="000000" w:themeColor="text1"/>
          <w:lang w:val="cs-CZ"/>
        </w:rPr>
      </w:pPr>
    </w:p>
    <w:p w14:paraId="4B804BE5" w14:textId="77777777" w:rsidR="004B152D" w:rsidRPr="00760306" w:rsidRDefault="004B152D" w:rsidP="004B152D">
      <w:pPr>
        <w:spacing w:line="288" w:lineRule="auto"/>
        <w:jc w:val="center"/>
        <w:rPr>
          <w:rFonts w:ascii="Arial" w:hAnsi="Arial" w:cs="Arial"/>
          <w:b/>
          <w:color w:val="000000" w:themeColor="text1"/>
          <w:lang w:val="cs-CZ"/>
        </w:rPr>
      </w:pPr>
      <w:r w:rsidRPr="00760306">
        <w:rPr>
          <w:rFonts w:ascii="Arial" w:hAnsi="Arial" w:cs="Arial"/>
          <w:b/>
          <w:color w:val="000000" w:themeColor="text1"/>
          <w:lang w:val="cs-CZ"/>
        </w:rPr>
        <w:t>I. Smluvní strany</w:t>
      </w:r>
    </w:p>
    <w:p w14:paraId="13EC5AF9" w14:textId="77777777" w:rsidR="004B152D" w:rsidRPr="00760306" w:rsidRDefault="004B152D" w:rsidP="004B152D">
      <w:pPr>
        <w:spacing w:line="288" w:lineRule="auto"/>
        <w:rPr>
          <w:rFonts w:ascii="Arial" w:hAnsi="Arial" w:cs="Arial"/>
          <w:b/>
          <w:color w:val="000000" w:themeColor="text1"/>
          <w:lang w:val="cs-CZ"/>
        </w:rPr>
      </w:pPr>
    </w:p>
    <w:p w14:paraId="6D6AC092" w14:textId="77777777" w:rsidR="004B152D" w:rsidRPr="00760306" w:rsidRDefault="004B152D" w:rsidP="004B152D">
      <w:pPr>
        <w:spacing w:line="288" w:lineRule="auto"/>
        <w:rPr>
          <w:rFonts w:ascii="Arial" w:hAnsi="Arial" w:cs="Arial"/>
          <w:color w:val="000000" w:themeColor="text1"/>
          <w:lang w:val="cs-CZ"/>
        </w:rPr>
      </w:pPr>
      <w:r w:rsidRPr="00760306">
        <w:rPr>
          <w:rFonts w:ascii="Arial" w:hAnsi="Arial" w:cs="Arial"/>
          <w:b/>
          <w:color w:val="000000" w:themeColor="text1"/>
          <w:lang w:val="cs-CZ"/>
        </w:rPr>
        <w:t>Prodávající</w:t>
      </w:r>
      <w:r w:rsidRPr="00760306">
        <w:rPr>
          <w:rFonts w:ascii="Arial" w:hAnsi="Arial" w:cs="Arial"/>
          <w:color w:val="000000" w:themeColor="text1"/>
          <w:lang w:val="cs-CZ"/>
        </w:rPr>
        <w:tab/>
        <w:t xml:space="preserve">     </w:t>
      </w:r>
      <w:r w:rsidRPr="00760306">
        <w:rPr>
          <w:rFonts w:ascii="Arial" w:hAnsi="Arial" w:cs="Arial"/>
          <w:b/>
          <w:color w:val="000000" w:themeColor="text1"/>
          <w:lang w:val="cs-CZ"/>
        </w:rPr>
        <w:t>Cosmotron Bohemia, s.r.o.</w:t>
      </w:r>
    </w:p>
    <w:p w14:paraId="336A9122" w14:textId="77777777" w:rsidR="004B152D" w:rsidRPr="00760306" w:rsidRDefault="004B152D" w:rsidP="004B152D">
      <w:pPr>
        <w:spacing w:line="288" w:lineRule="auto"/>
        <w:ind w:left="427" w:firstLine="1275"/>
        <w:rPr>
          <w:rFonts w:ascii="Arial" w:hAnsi="Arial" w:cs="Arial"/>
          <w:color w:val="000000" w:themeColor="text1"/>
          <w:lang w:val="cs-CZ"/>
        </w:rPr>
      </w:pPr>
      <w:r w:rsidRPr="00760306">
        <w:rPr>
          <w:rFonts w:ascii="Arial" w:hAnsi="Arial" w:cs="Arial"/>
          <w:color w:val="000000" w:themeColor="text1"/>
          <w:lang w:val="cs-CZ"/>
        </w:rPr>
        <w:t>Pančava 415/11</w:t>
      </w:r>
    </w:p>
    <w:p w14:paraId="1A4E9501" w14:textId="77777777" w:rsidR="004B152D" w:rsidRPr="00760306" w:rsidRDefault="004B152D" w:rsidP="004B152D">
      <w:pPr>
        <w:spacing w:line="288" w:lineRule="auto"/>
        <w:ind w:left="427" w:firstLine="1275"/>
        <w:rPr>
          <w:rFonts w:ascii="Arial" w:hAnsi="Arial" w:cs="Arial"/>
          <w:color w:val="000000" w:themeColor="text1"/>
          <w:lang w:val="cs-CZ"/>
        </w:rPr>
      </w:pPr>
      <w:r w:rsidRPr="00760306">
        <w:rPr>
          <w:rFonts w:ascii="Arial" w:hAnsi="Arial" w:cs="Arial"/>
          <w:color w:val="000000" w:themeColor="text1"/>
          <w:lang w:val="cs-CZ"/>
        </w:rPr>
        <w:t>695 01 Hodonín</w:t>
      </w:r>
    </w:p>
    <w:p w14:paraId="53B6FE0F" w14:textId="77777777" w:rsidR="004B152D" w:rsidRPr="00760306" w:rsidRDefault="004B152D" w:rsidP="004B152D">
      <w:pPr>
        <w:spacing w:line="288" w:lineRule="auto"/>
        <w:ind w:left="454" w:firstLine="1248"/>
        <w:rPr>
          <w:rFonts w:ascii="Arial" w:hAnsi="Arial" w:cs="Arial"/>
          <w:color w:val="000000" w:themeColor="text1"/>
          <w:lang w:val="cs-CZ"/>
        </w:rPr>
      </w:pPr>
      <w:r w:rsidRPr="00760306">
        <w:rPr>
          <w:rFonts w:ascii="Arial" w:hAnsi="Arial" w:cs="Arial"/>
          <w:color w:val="000000" w:themeColor="text1"/>
          <w:lang w:val="cs-CZ"/>
        </w:rPr>
        <w:t>IČ: 25518453</w:t>
      </w:r>
    </w:p>
    <w:p w14:paraId="2E3D7638" w14:textId="77777777" w:rsidR="004B152D" w:rsidRPr="00760306" w:rsidRDefault="004B152D" w:rsidP="004B152D">
      <w:pPr>
        <w:spacing w:line="288" w:lineRule="auto"/>
        <w:ind w:left="454" w:firstLine="1248"/>
        <w:rPr>
          <w:rFonts w:ascii="Arial" w:hAnsi="Arial" w:cs="Arial"/>
          <w:color w:val="000000" w:themeColor="text1"/>
          <w:lang w:val="cs-CZ"/>
        </w:rPr>
      </w:pPr>
      <w:r w:rsidRPr="00760306">
        <w:rPr>
          <w:rFonts w:ascii="Arial" w:hAnsi="Arial" w:cs="Arial"/>
          <w:color w:val="000000" w:themeColor="text1"/>
          <w:lang w:val="cs-CZ"/>
        </w:rPr>
        <w:t>DIČ: CZ25518453</w:t>
      </w:r>
    </w:p>
    <w:p w14:paraId="06ED03FC" w14:textId="77777777" w:rsidR="004B152D" w:rsidRPr="00760306" w:rsidRDefault="004B152D" w:rsidP="004B152D">
      <w:pPr>
        <w:spacing w:line="288" w:lineRule="auto"/>
        <w:ind w:left="851" w:firstLine="851"/>
        <w:rPr>
          <w:rFonts w:ascii="Arial" w:hAnsi="Arial" w:cs="Arial"/>
          <w:color w:val="000000" w:themeColor="text1"/>
          <w:lang w:val="cs-CZ"/>
        </w:rPr>
      </w:pPr>
      <w:r w:rsidRPr="00760306">
        <w:rPr>
          <w:rFonts w:ascii="Arial" w:hAnsi="Arial" w:cs="Arial"/>
          <w:color w:val="000000" w:themeColor="text1"/>
          <w:lang w:val="cs-CZ"/>
        </w:rPr>
        <w:t>Zapsán v OR vedený Krajským soudem v Brně, oddíl C, vložka 28794</w:t>
      </w:r>
    </w:p>
    <w:p w14:paraId="4DBE9285" w14:textId="77777777" w:rsidR="004B152D" w:rsidRPr="00760306" w:rsidRDefault="004B152D" w:rsidP="004B152D">
      <w:pPr>
        <w:spacing w:line="288" w:lineRule="auto"/>
        <w:ind w:left="851" w:firstLine="851"/>
        <w:rPr>
          <w:rFonts w:ascii="Arial" w:hAnsi="Arial" w:cs="Arial"/>
          <w:color w:val="000000" w:themeColor="text1"/>
          <w:lang w:val="cs-CZ"/>
        </w:rPr>
      </w:pPr>
      <w:r w:rsidRPr="00760306">
        <w:rPr>
          <w:rFonts w:ascii="Arial" w:hAnsi="Arial" w:cs="Arial"/>
          <w:color w:val="000000" w:themeColor="text1"/>
          <w:lang w:val="cs-CZ"/>
        </w:rPr>
        <w:t>Id datové schránky: xsmwrah</w:t>
      </w:r>
    </w:p>
    <w:p w14:paraId="2307C618" w14:textId="37D1482B" w:rsidR="004B152D" w:rsidRPr="00760306" w:rsidRDefault="004B152D" w:rsidP="004B152D">
      <w:pPr>
        <w:spacing w:line="288" w:lineRule="auto"/>
        <w:ind w:left="1701" w:firstLine="1"/>
        <w:rPr>
          <w:rFonts w:ascii="Arial" w:hAnsi="Arial" w:cs="Arial"/>
          <w:color w:val="000000" w:themeColor="text1"/>
          <w:lang w:val="cs-CZ"/>
        </w:rPr>
      </w:pPr>
      <w:r w:rsidRPr="00760306">
        <w:rPr>
          <w:rFonts w:ascii="Arial" w:hAnsi="Arial" w:cs="Arial"/>
          <w:color w:val="000000" w:themeColor="text1"/>
          <w:lang w:val="cs-CZ"/>
        </w:rPr>
        <w:t>Bankovní spojení: Komerční banka, pobočka Hodonín, č.</w:t>
      </w:r>
      <w:r w:rsidR="0086245A">
        <w:rPr>
          <w:rFonts w:ascii="Arial" w:hAnsi="Arial" w:cs="Arial"/>
          <w:color w:val="000000" w:themeColor="text1"/>
          <w:lang w:val="cs-CZ"/>
        </w:rPr>
        <w:t xml:space="preserve"> </w:t>
      </w:r>
      <w:r w:rsidRPr="00760306">
        <w:rPr>
          <w:rFonts w:ascii="Arial" w:hAnsi="Arial" w:cs="Arial"/>
          <w:color w:val="000000" w:themeColor="text1"/>
          <w:lang w:val="cs-CZ"/>
        </w:rPr>
        <w:t>ú. 1753940237/0100</w:t>
      </w:r>
    </w:p>
    <w:p w14:paraId="7C474F05" w14:textId="77777777" w:rsidR="004B152D" w:rsidRPr="00760306" w:rsidRDefault="004B152D" w:rsidP="004B152D">
      <w:pPr>
        <w:spacing w:line="288" w:lineRule="auto"/>
        <w:ind w:left="1276" w:hanging="1276"/>
        <w:rPr>
          <w:rFonts w:ascii="Arial" w:hAnsi="Arial" w:cs="Arial"/>
          <w:b/>
          <w:color w:val="000000" w:themeColor="text1"/>
          <w:lang w:val="cs-CZ"/>
        </w:rPr>
      </w:pPr>
      <w:r w:rsidRPr="00760306">
        <w:rPr>
          <w:rFonts w:ascii="Arial" w:hAnsi="Arial" w:cs="Arial"/>
          <w:b/>
          <w:color w:val="000000" w:themeColor="text1"/>
          <w:lang w:val="cs-CZ"/>
        </w:rPr>
        <w:t xml:space="preserve">Zastoupený:         </w:t>
      </w:r>
      <w:r w:rsidRPr="00760306">
        <w:rPr>
          <w:rFonts w:ascii="Arial" w:hAnsi="Arial" w:cs="Arial"/>
          <w:color w:val="000000" w:themeColor="text1"/>
          <w:lang w:val="cs-CZ"/>
        </w:rPr>
        <w:t>Ing. Nadežda Andrejčíková, PhD., jednatelka</w:t>
      </w:r>
    </w:p>
    <w:p w14:paraId="56AF7DE2" w14:textId="77777777" w:rsidR="004B152D" w:rsidRPr="00760306" w:rsidRDefault="004B152D" w:rsidP="004B152D">
      <w:pPr>
        <w:spacing w:line="288" w:lineRule="auto"/>
        <w:rPr>
          <w:rFonts w:ascii="Arial" w:hAnsi="Arial" w:cs="Arial"/>
          <w:b/>
          <w:color w:val="000000" w:themeColor="text1"/>
          <w:lang w:val="cs-CZ"/>
        </w:rPr>
      </w:pPr>
    </w:p>
    <w:p w14:paraId="257D25BD" w14:textId="77777777" w:rsidR="004B152D" w:rsidRPr="00760306" w:rsidRDefault="004B152D" w:rsidP="004B152D">
      <w:pPr>
        <w:spacing w:line="288" w:lineRule="auto"/>
        <w:rPr>
          <w:rFonts w:ascii="Arial" w:hAnsi="Arial" w:cs="Arial"/>
          <w:b/>
          <w:color w:val="000000" w:themeColor="text1"/>
          <w:lang w:val="cs-CZ"/>
        </w:rPr>
      </w:pPr>
    </w:p>
    <w:p w14:paraId="4D1D86F2" w14:textId="77777777" w:rsidR="004B152D" w:rsidRPr="00760306" w:rsidRDefault="004B152D" w:rsidP="004B152D">
      <w:pPr>
        <w:tabs>
          <w:tab w:val="left" w:pos="1701"/>
        </w:tabs>
        <w:spacing w:line="288" w:lineRule="auto"/>
        <w:rPr>
          <w:rFonts w:ascii="Arial" w:hAnsi="Arial" w:cs="Arial"/>
          <w:b/>
          <w:color w:val="000000" w:themeColor="text1"/>
          <w:lang w:val="cs-CZ"/>
        </w:rPr>
      </w:pPr>
      <w:r w:rsidRPr="00760306">
        <w:rPr>
          <w:rFonts w:ascii="Arial" w:hAnsi="Arial" w:cs="Arial"/>
          <w:b/>
          <w:color w:val="000000" w:themeColor="text1"/>
          <w:lang w:val="cs-CZ"/>
        </w:rPr>
        <w:t>Kupující</w:t>
      </w:r>
      <w:r w:rsidRPr="00760306">
        <w:rPr>
          <w:rFonts w:ascii="Arial" w:hAnsi="Arial" w:cs="Arial"/>
          <w:b/>
          <w:color w:val="000000" w:themeColor="text1"/>
          <w:lang w:val="cs-CZ"/>
        </w:rPr>
        <w:tab/>
        <w:t>Městská knihovna v Českém Krumlově</w:t>
      </w:r>
    </w:p>
    <w:p w14:paraId="00CED01A" w14:textId="77777777" w:rsidR="004B152D" w:rsidRPr="00760306" w:rsidRDefault="004B152D" w:rsidP="004B152D">
      <w:pPr>
        <w:spacing w:line="288" w:lineRule="auto"/>
        <w:ind w:left="427" w:firstLine="1275"/>
        <w:rPr>
          <w:rFonts w:ascii="Arial" w:hAnsi="Arial" w:cs="Arial"/>
          <w:color w:val="000000" w:themeColor="text1"/>
          <w:lang w:val="cs-CZ"/>
        </w:rPr>
      </w:pPr>
      <w:r w:rsidRPr="00760306">
        <w:rPr>
          <w:rFonts w:ascii="Arial" w:hAnsi="Arial" w:cs="Arial"/>
          <w:color w:val="000000" w:themeColor="text1"/>
          <w:lang w:val="cs-CZ"/>
        </w:rPr>
        <w:t>Horní 155</w:t>
      </w:r>
    </w:p>
    <w:p w14:paraId="19123549" w14:textId="7DECE220" w:rsidR="004B152D" w:rsidRPr="00760306" w:rsidRDefault="004B152D" w:rsidP="004B152D">
      <w:pPr>
        <w:spacing w:line="288" w:lineRule="auto"/>
        <w:ind w:left="427" w:firstLine="1275"/>
        <w:rPr>
          <w:rFonts w:ascii="Arial" w:hAnsi="Arial" w:cs="Arial"/>
          <w:color w:val="000000" w:themeColor="text1"/>
          <w:lang w:val="cs-CZ"/>
        </w:rPr>
      </w:pPr>
      <w:r w:rsidRPr="00760306">
        <w:rPr>
          <w:rFonts w:ascii="Arial" w:hAnsi="Arial" w:cs="Arial"/>
          <w:color w:val="000000" w:themeColor="text1"/>
          <w:lang w:val="cs-CZ"/>
        </w:rPr>
        <w:t>381 01 Český Krumlov</w:t>
      </w:r>
      <w:r w:rsidR="00414AB1">
        <w:rPr>
          <w:rFonts w:ascii="Arial" w:hAnsi="Arial" w:cs="Arial"/>
          <w:color w:val="000000" w:themeColor="text1"/>
          <w:lang w:val="cs-CZ"/>
        </w:rPr>
        <w:t xml:space="preserve"> – Vnitřní Město</w:t>
      </w:r>
    </w:p>
    <w:p w14:paraId="6A930211" w14:textId="398CCEA1" w:rsidR="004B152D" w:rsidRPr="0086245A" w:rsidRDefault="004B152D" w:rsidP="004B152D">
      <w:pPr>
        <w:spacing w:line="288" w:lineRule="auto"/>
        <w:ind w:left="427" w:firstLine="1275"/>
        <w:rPr>
          <w:rFonts w:ascii="Arial" w:hAnsi="Arial" w:cs="Arial"/>
          <w:color w:val="000000" w:themeColor="text1"/>
          <w:lang w:val="cs-CZ"/>
        </w:rPr>
      </w:pPr>
      <w:r w:rsidRPr="0086245A">
        <w:rPr>
          <w:rFonts w:ascii="Arial" w:hAnsi="Arial" w:cs="Arial"/>
          <w:color w:val="000000" w:themeColor="text1"/>
          <w:lang w:val="cs-CZ"/>
        </w:rPr>
        <w:t xml:space="preserve">IČ: </w:t>
      </w:r>
      <w:r w:rsidR="00D2452F" w:rsidRPr="0086245A">
        <w:rPr>
          <w:rFonts w:ascii="Arial" w:hAnsi="Arial" w:cs="Arial"/>
          <w:color w:val="000000" w:themeColor="text1"/>
          <w:lang w:val="cs-CZ"/>
        </w:rPr>
        <w:t>00070564</w:t>
      </w:r>
    </w:p>
    <w:p w14:paraId="24C335A2" w14:textId="69DFC742" w:rsidR="004B152D" w:rsidRPr="0086245A" w:rsidRDefault="004B152D" w:rsidP="004B152D">
      <w:pPr>
        <w:spacing w:line="288" w:lineRule="auto"/>
        <w:ind w:left="427" w:firstLine="1275"/>
        <w:rPr>
          <w:rFonts w:ascii="Arial" w:hAnsi="Arial" w:cs="Arial"/>
          <w:color w:val="000000" w:themeColor="text1"/>
          <w:lang w:val="cs-CZ"/>
        </w:rPr>
      </w:pPr>
      <w:r w:rsidRPr="0086245A">
        <w:rPr>
          <w:rFonts w:ascii="Arial" w:hAnsi="Arial" w:cs="Arial"/>
          <w:color w:val="000000" w:themeColor="text1"/>
          <w:lang w:val="cs-CZ"/>
        </w:rPr>
        <w:t xml:space="preserve">DIČ: </w:t>
      </w:r>
      <w:r w:rsidR="00D2452F" w:rsidRPr="0086245A">
        <w:rPr>
          <w:rFonts w:ascii="Arial" w:hAnsi="Arial" w:cs="Arial"/>
          <w:color w:val="000000" w:themeColor="text1"/>
          <w:lang w:val="cs-CZ"/>
        </w:rPr>
        <w:t>CZ00070564</w:t>
      </w:r>
    </w:p>
    <w:p w14:paraId="0A741300" w14:textId="5E5E80AD" w:rsidR="00055797" w:rsidRDefault="00055797" w:rsidP="0086245A">
      <w:pPr>
        <w:spacing w:line="288" w:lineRule="auto"/>
        <w:ind w:left="1701" w:firstLine="1"/>
        <w:rPr>
          <w:rFonts w:ascii="Arial" w:hAnsi="Arial" w:cs="Arial"/>
          <w:color w:val="000000" w:themeColor="text1"/>
          <w:lang w:val="cs-CZ"/>
        </w:rPr>
      </w:pPr>
      <w:r>
        <w:rPr>
          <w:rFonts w:ascii="Arial" w:hAnsi="Arial" w:cs="Arial"/>
          <w:color w:val="000000" w:themeColor="text1"/>
          <w:lang w:val="cs-CZ"/>
        </w:rPr>
        <w:t xml:space="preserve">Zapsána v OR </w:t>
      </w:r>
      <w:r w:rsidR="008A1F3E">
        <w:rPr>
          <w:rFonts w:ascii="Arial" w:hAnsi="Arial" w:cs="Arial"/>
          <w:color w:val="000000" w:themeColor="text1"/>
          <w:lang w:val="cs-CZ"/>
        </w:rPr>
        <w:t>vedené</w:t>
      </w:r>
      <w:r>
        <w:rPr>
          <w:rFonts w:ascii="Arial" w:hAnsi="Arial" w:cs="Arial"/>
          <w:color w:val="000000" w:themeColor="text1"/>
          <w:lang w:val="cs-CZ"/>
        </w:rPr>
        <w:t xml:space="preserve">m Krajským soudem v Českých Budějovicích, </w:t>
      </w:r>
      <w:r w:rsidR="00FC2CB9">
        <w:rPr>
          <w:rFonts w:ascii="Arial" w:hAnsi="Arial" w:cs="Arial"/>
          <w:color w:val="000000" w:themeColor="text1"/>
          <w:lang w:val="cs-CZ"/>
        </w:rPr>
        <w:t>oddíl Pr, vložka 801</w:t>
      </w:r>
    </w:p>
    <w:p w14:paraId="593A9FCB" w14:textId="39110F1B" w:rsidR="00A80942" w:rsidRDefault="00A80942" w:rsidP="0086245A">
      <w:pPr>
        <w:spacing w:line="288" w:lineRule="auto"/>
        <w:ind w:left="1701" w:firstLine="1"/>
        <w:rPr>
          <w:rFonts w:ascii="Arial" w:hAnsi="Arial" w:cs="Arial"/>
          <w:color w:val="000000" w:themeColor="text1"/>
          <w:lang w:val="cs-CZ"/>
        </w:rPr>
      </w:pPr>
      <w:r>
        <w:rPr>
          <w:rFonts w:ascii="Arial" w:hAnsi="Arial" w:cs="Arial"/>
          <w:color w:val="000000" w:themeColor="text1"/>
          <w:lang w:val="cs-CZ"/>
        </w:rPr>
        <w:t>ID datové schránky: yr8unzq</w:t>
      </w:r>
    </w:p>
    <w:p w14:paraId="6FED55C6" w14:textId="72CA679E" w:rsidR="004B152D" w:rsidRPr="0086245A" w:rsidRDefault="004B152D" w:rsidP="0086245A">
      <w:pPr>
        <w:spacing w:line="288" w:lineRule="auto"/>
        <w:ind w:left="1701" w:firstLine="1"/>
        <w:rPr>
          <w:rFonts w:ascii="Arial" w:hAnsi="Arial" w:cs="Arial"/>
          <w:color w:val="000000" w:themeColor="text1"/>
          <w:lang w:val="cs-CZ"/>
        </w:rPr>
      </w:pPr>
      <w:r w:rsidRPr="0086245A">
        <w:rPr>
          <w:rFonts w:ascii="Arial" w:hAnsi="Arial" w:cs="Arial"/>
          <w:color w:val="000000" w:themeColor="text1"/>
          <w:lang w:val="cs-CZ"/>
        </w:rPr>
        <w:t>Bankovní spojení:</w:t>
      </w:r>
      <w:r w:rsidR="00D2452F">
        <w:rPr>
          <w:rFonts w:ascii="Arial" w:hAnsi="Arial" w:cs="Arial"/>
          <w:color w:val="000000" w:themeColor="text1"/>
          <w:lang w:val="cs-CZ"/>
        </w:rPr>
        <w:t xml:space="preserve"> </w:t>
      </w:r>
      <w:r w:rsidR="009F5816">
        <w:rPr>
          <w:rFonts w:ascii="Arial" w:hAnsi="Arial" w:cs="Arial"/>
          <w:color w:val="000000" w:themeColor="text1"/>
          <w:lang w:val="cs-CZ"/>
        </w:rPr>
        <w:t>Komerční banka, pobočka Český Krumlov, č.</w:t>
      </w:r>
      <w:r w:rsidR="0086245A">
        <w:rPr>
          <w:rFonts w:ascii="Arial" w:hAnsi="Arial" w:cs="Arial"/>
          <w:color w:val="000000" w:themeColor="text1"/>
          <w:lang w:val="cs-CZ"/>
        </w:rPr>
        <w:t xml:space="preserve"> </w:t>
      </w:r>
      <w:r w:rsidR="009F5816">
        <w:rPr>
          <w:rFonts w:ascii="Arial" w:hAnsi="Arial" w:cs="Arial"/>
          <w:color w:val="000000" w:themeColor="text1"/>
          <w:lang w:val="cs-CZ"/>
        </w:rPr>
        <w:t>ú. 6236241/0100</w:t>
      </w:r>
    </w:p>
    <w:p w14:paraId="7F008988" w14:textId="77777777" w:rsidR="004B152D" w:rsidRPr="00760306" w:rsidRDefault="004B152D" w:rsidP="004B152D">
      <w:pPr>
        <w:spacing w:line="288" w:lineRule="auto"/>
        <w:ind w:left="1701" w:hanging="1701"/>
        <w:rPr>
          <w:rFonts w:ascii="Arial" w:hAnsi="Arial" w:cs="Arial"/>
          <w:color w:val="000000" w:themeColor="text1"/>
          <w:lang w:val="cs-CZ"/>
        </w:rPr>
      </w:pPr>
      <w:r w:rsidRPr="00760306">
        <w:rPr>
          <w:rFonts w:ascii="Arial" w:hAnsi="Arial" w:cs="Arial"/>
          <w:b/>
          <w:color w:val="000000" w:themeColor="text1"/>
          <w:lang w:val="cs-CZ"/>
        </w:rPr>
        <w:t>Zastoupený:</w:t>
      </w:r>
      <w:r w:rsidRPr="00760306">
        <w:rPr>
          <w:rFonts w:ascii="Arial" w:hAnsi="Arial" w:cs="Arial"/>
          <w:b/>
          <w:color w:val="000000" w:themeColor="text1"/>
          <w:lang w:val="cs-CZ"/>
        </w:rPr>
        <w:tab/>
      </w:r>
      <w:r w:rsidRPr="00760306">
        <w:rPr>
          <w:rFonts w:ascii="Arial" w:hAnsi="Arial" w:cs="Arial"/>
          <w:color w:val="000000" w:themeColor="text1"/>
          <w:lang w:val="cs-CZ"/>
        </w:rPr>
        <w:t>Mgr. Martin Nechvíle, ředitel</w:t>
      </w:r>
    </w:p>
    <w:p w14:paraId="52A9294E" w14:textId="77777777" w:rsidR="004B152D" w:rsidRPr="00760306" w:rsidRDefault="004B152D" w:rsidP="004B152D">
      <w:pPr>
        <w:spacing w:line="288" w:lineRule="auto"/>
        <w:rPr>
          <w:rFonts w:ascii="Arial" w:hAnsi="Arial" w:cs="Arial"/>
          <w:color w:val="000000" w:themeColor="text1"/>
          <w:lang w:val="cs-CZ"/>
        </w:rPr>
      </w:pPr>
    </w:p>
    <w:p w14:paraId="3EA27BC3" w14:textId="77777777" w:rsidR="004B152D" w:rsidRPr="00760306" w:rsidRDefault="004B152D" w:rsidP="004B152D">
      <w:pPr>
        <w:rPr>
          <w:rFonts w:ascii="Arial" w:hAnsi="Arial" w:cs="Arial"/>
          <w:color w:val="000000" w:themeColor="text1"/>
          <w:lang w:val="cs-CZ"/>
        </w:rPr>
      </w:pPr>
      <w:r w:rsidRPr="00760306">
        <w:rPr>
          <w:rFonts w:ascii="Arial" w:hAnsi="Arial" w:cs="Arial"/>
          <w:color w:val="000000" w:themeColor="text1"/>
          <w:lang w:val="cs-CZ"/>
        </w:rPr>
        <w:br w:type="page"/>
      </w:r>
    </w:p>
    <w:p w14:paraId="7A72CD4A" w14:textId="77777777" w:rsidR="004B152D" w:rsidRPr="00760306" w:rsidRDefault="004B152D" w:rsidP="004B152D">
      <w:pPr>
        <w:spacing w:line="288" w:lineRule="auto"/>
        <w:jc w:val="center"/>
        <w:rPr>
          <w:rFonts w:ascii="Arial" w:hAnsi="Arial" w:cs="Arial"/>
          <w:b/>
          <w:color w:val="000000" w:themeColor="text1"/>
          <w:lang w:val="cs-CZ"/>
        </w:rPr>
      </w:pPr>
      <w:r w:rsidRPr="00760306">
        <w:rPr>
          <w:rFonts w:ascii="Arial" w:hAnsi="Arial" w:cs="Arial"/>
          <w:b/>
          <w:color w:val="000000" w:themeColor="text1"/>
          <w:lang w:val="cs-CZ"/>
        </w:rPr>
        <w:lastRenderedPageBreak/>
        <w:t>II. Předmět plnění</w:t>
      </w:r>
    </w:p>
    <w:p w14:paraId="213A8DD7" w14:textId="77777777" w:rsidR="004B152D" w:rsidRPr="00760306" w:rsidRDefault="004B152D" w:rsidP="004B152D">
      <w:pPr>
        <w:spacing w:line="288" w:lineRule="auto"/>
        <w:jc w:val="center"/>
        <w:rPr>
          <w:rFonts w:ascii="Arial" w:hAnsi="Arial" w:cs="Arial"/>
          <w:b/>
          <w:color w:val="000000" w:themeColor="text1"/>
          <w:lang w:val="cs-CZ"/>
        </w:rPr>
      </w:pPr>
    </w:p>
    <w:p w14:paraId="5E60319E" w14:textId="77777777" w:rsidR="004B152D" w:rsidRPr="00760306" w:rsidRDefault="004B152D" w:rsidP="004B152D">
      <w:pPr>
        <w:spacing w:line="288" w:lineRule="auto"/>
        <w:rPr>
          <w:rFonts w:ascii="Arial" w:hAnsi="Arial" w:cs="Arial"/>
          <w:color w:val="000000" w:themeColor="text1"/>
          <w:lang w:val="cs-CZ"/>
        </w:rPr>
      </w:pPr>
      <w:r w:rsidRPr="00760306">
        <w:rPr>
          <w:rFonts w:ascii="Arial" w:hAnsi="Arial" w:cs="Arial"/>
          <w:color w:val="000000" w:themeColor="text1"/>
          <w:lang w:val="cs-CZ"/>
        </w:rPr>
        <w:t>Předmětem plnění je dodávka zboží:</w:t>
      </w:r>
    </w:p>
    <w:p w14:paraId="2B5C634D" w14:textId="77777777" w:rsidR="004B152D" w:rsidRPr="00760306" w:rsidRDefault="004B152D" w:rsidP="004B152D">
      <w:pPr>
        <w:numPr>
          <w:ilvl w:val="0"/>
          <w:numId w:val="25"/>
        </w:numPr>
        <w:spacing w:line="288" w:lineRule="auto"/>
        <w:rPr>
          <w:rFonts w:ascii="Arial" w:hAnsi="Arial" w:cs="Arial"/>
          <w:color w:val="000000" w:themeColor="text1"/>
          <w:lang w:val="cs-CZ"/>
        </w:rPr>
      </w:pPr>
      <w:r w:rsidRPr="00760306">
        <w:rPr>
          <w:rFonts w:ascii="Arial" w:hAnsi="Arial" w:cs="Arial"/>
          <w:color w:val="000000" w:themeColor="text1"/>
          <w:lang w:val="cs-CZ"/>
        </w:rPr>
        <w:t>1 ks samoobslužného nerezového návratového boxu na knihy</w:t>
      </w:r>
    </w:p>
    <w:p w14:paraId="125A3FD7" w14:textId="77777777" w:rsidR="004B152D" w:rsidRPr="00760306" w:rsidRDefault="004B152D" w:rsidP="004B152D">
      <w:pPr>
        <w:numPr>
          <w:ilvl w:val="0"/>
          <w:numId w:val="25"/>
        </w:numPr>
        <w:spacing w:line="288" w:lineRule="auto"/>
        <w:rPr>
          <w:rFonts w:ascii="Arial" w:hAnsi="Arial" w:cs="Arial"/>
          <w:color w:val="000000" w:themeColor="text1"/>
          <w:lang w:val="cs-CZ"/>
        </w:rPr>
      </w:pPr>
      <w:r w:rsidRPr="00760306">
        <w:rPr>
          <w:rFonts w:ascii="Arial" w:hAnsi="Arial" w:cs="Arial"/>
          <w:color w:val="000000" w:themeColor="text1"/>
          <w:lang w:val="cs-CZ"/>
        </w:rPr>
        <w:t>1 ks kovového vozíku do návratového boxu na knihy</w:t>
      </w:r>
    </w:p>
    <w:p w14:paraId="2B4FDDCB" w14:textId="3A7C0BD3" w:rsidR="004B152D" w:rsidRPr="00760306" w:rsidRDefault="004B152D" w:rsidP="004B152D">
      <w:pPr>
        <w:spacing w:line="288" w:lineRule="auto"/>
        <w:rPr>
          <w:rFonts w:ascii="Arial" w:hAnsi="Arial" w:cs="Arial"/>
          <w:color w:val="000000" w:themeColor="text1"/>
          <w:lang w:val="cs-CZ"/>
        </w:rPr>
      </w:pPr>
      <w:r w:rsidRPr="00760306">
        <w:rPr>
          <w:rFonts w:ascii="Arial" w:hAnsi="Arial" w:cs="Arial"/>
          <w:color w:val="000000" w:themeColor="text1"/>
          <w:lang w:val="cs-CZ"/>
        </w:rPr>
        <w:t>dle technické specifikace uvedené v příloze č. 1 této smlouvy, včetně</w:t>
      </w:r>
      <w:r w:rsidR="00DF18F1">
        <w:rPr>
          <w:rFonts w:ascii="Arial" w:hAnsi="Arial" w:cs="Arial"/>
          <w:color w:val="000000" w:themeColor="text1"/>
          <w:lang w:val="cs-CZ"/>
        </w:rPr>
        <w:t xml:space="preserve"> korekce grafického návrhu polepu boxu </w:t>
      </w:r>
      <w:r w:rsidR="00DF18F1" w:rsidRPr="00DF18F1">
        <w:rPr>
          <w:rFonts w:ascii="Arial" w:hAnsi="Arial" w:cs="Arial"/>
          <w:color w:val="000000" w:themeColor="text1"/>
          <w:lang w:val="cs-CZ"/>
        </w:rPr>
        <w:t>dodan</w:t>
      </w:r>
      <w:r w:rsidR="00DF18F1" w:rsidRPr="00DF18F1">
        <w:rPr>
          <w:color w:val="000000" w:themeColor="text1"/>
        </w:rPr>
        <w:t>ého kupujícím v rozsahu  max 2 hodiny, polep boxu a doprava boxu na místo plnění</w:t>
      </w:r>
      <w:r w:rsidRPr="00DF18F1">
        <w:rPr>
          <w:rFonts w:ascii="Arial" w:hAnsi="Arial" w:cs="Arial"/>
          <w:color w:val="000000" w:themeColor="text1"/>
          <w:lang w:val="cs-CZ"/>
        </w:rPr>
        <w:t>.</w:t>
      </w:r>
    </w:p>
    <w:p w14:paraId="31FC818C" w14:textId="77777777" w:rsidR="004B152D" w:rsidRPr="00760306" w:rsidRDefault="004B152D" w:rsidP="004B152D">
      <w:pPr>
        <w:spacing w:line="288" w:lineRule="auto"/>
        <w:rPr>
          <w:rFonts w:ascii="Arial" w:hAnsi="Arial" w:cs="Arial"/>
          <w:color w:val="000000" w:themeColor="text1"/>
          <w:lang w:val="cs-CZ"/>
        </w:rPr>
      </w:pPr>
    </w:p>
    <w:p w14:paraId="3F02B8AB" w14:textId="77777777" w:rsidR="004B152D" w:rsidRPr="00760306" w:rsidRDefault="004B152D" w:rsidP="004B152D">
      <w:pPr>
        <w:spacing w:line="288" w:lineRule="auto"/>
        <w:rPr>
          <w:rFonts w:ascii="Arial" w:hAnsi="Arial" w:cs="Arial"/>
          <w:color w:val="000000" w:themeColor="text1"/>
          <w:lang w:val="cs-CZ"/>
        </w:rPr>
      </w:pPr>
    </w:p>
    <w:p w14:paraId="667345AB" w14:textId="77777777" w:rsidR="004B152D" w:rsidRPr="00760306" w:rsidRDefault="004B152D" w:rsidP="004B152D">
      <w:pPr>
        <w:spacing w:line="288" w:lineRule="auto"/>
        <w:jc w:val="center"/>
        <w:rPr>
          <w:rFonts w:ascii="Arial" w:hAnsi="Arial" w:cs="Arial"/>
          <w:b/>
          <w:color w:val="000000" w:themeColor="text1"/>
          <w:lang w:val="cs-CZ"/>
        </w:rPr>
      </w:pPr>
      <w:r w:rsidRPr="00760306">
        <w:rPr>
          <w:rFonts w:ascii="Arial" w:hAnsi="Arial" w:cs="Arial"/>
          <w:b/>
          <w:color w:val="000000" w:themeColor="text1"/>
          <w:lang w:val="cs-CZ"/>
        </w:rPr>
        <w:t>III. Termín a místo plnění</w:t>
      </w:r>
    </w:p>
    <w:p w14:paraId="6F44B13F" w14:textId="77777777" w:rsidR="004B152D" w:rsidRPr="00760306" w:rsidRDefault="004B152D" w:rsidP="004B152D">
      <w:pPr>
        <w:spacing w:line="288" w:lineRule="auto"/>
        <w:rPr>
          <w:rFonts w:ascii="Arial" w:hAnsi="Arial" w:cs="Arial"/>
          <w:b/>
          <w:color w:val="000000" w:themeColor="text1"/>
          <w:lang w:val="cs-CZ"/>
        </w:rPr>
      </w:pPr>
    </w:p>
    <w:p w14:paraId="3950AEF4" w14:textId="77777777" w:rsidR="004B152D" w:rsidRPr="00760306" w:rsidRDefault="004B152D" w:rsidP="004B152D">
      <w:pPr>
        <w:spacing w:line="288" w:lineRule="auto"/>
        <w:rPr>
          <w:rFonts w:ascii="Arial" w:hAnsi="Arial" w:cs="Arial"/>
          <w:bCs/>
          <w:color w:val="000000" w:themeColor="text1"/>
          <w:lang w:val="cs-CZ"/>
        </w:rPr>
      </w:pPr>
      <w:r w:rsidRPr="00760306">
        <w:rPr>
          <w:rFonts w:ascii="Arial" w:hAnsi="Arial" w:cs="Arial"/>
          <w:bCs/>
          <w:color w:val="000000" w:themeColor="text1"/>
          <w:lang w:val="cs-CZ"/>
        </w:rPr>
        <w:t>Termín plnění: do 6 týdnů od uzavření smlouvy.</w:t>
      </w:r>
    </w:p>
    <w:p w14:paraId="6754A439" w14:textId="77777777" w:rsidR="004B152D" w:rsidRPr="00760306" w:rsidRDefault="004B152D" w:rsidP="004B152D">
      <w:pPr>
        <w:spacing w:line="288" w:lineRule="auto"/>
        <w:rPr>
          <w:rFonts w:ascii="Arial" w:hAnsi="Arial" w:cs="Arial"/>
          <w:bCs/>
          <w:color w:val="000000" w:themeColor="text1"/>
          <w:lang w:val="cs-CZ"/>
        </w:rPr>
      </w:pPr>
      <w:r w:rsidRPr="00760306">
        <w:rPr>
          <w:rFonts w:ascii="Arial" w:hAnsi="Arial" w:cs="Arial"/>
          <w:bCs/>
          <w:color w:val="000000" w:themeColor="text1"/>
          <w:lang w:val="cs-CZ"/>
        </w:rPr>
        <w:t>Místo plnění: Český Krumlov</w:t>
      </w:r>
    </w:p>
    <w:p w14:paraId="352D19E4" w14:textId="77777777" w:rsidR="004B152D" w:rsidRPr="00760306" w:rsidRDefault="004B152D" w:rsidP="004B152D">
      <w:pPr>
        <w:spacing w:line="288" w:lineRule="auto"/>
        <w:rPr>
          <w:rFonts w:ascii="Arial" w:hAnsi="Arial" w:cs="Arial"/>
          <w:color w:val="000000" w:themeColor="text1"/>
          <w:lang w:val="cs-CZ"/>
        </w:rPr>
      </w:pPr>
    </w:p>
    <w:p w14:paraId="1E470AFC" w14:textId="77777777" w:rsidR="004B152D" w:rsidRPr="00760306" w:rsidRDefault="004B152D" w:rsidP="004B152D">
      <w:pPr>
        <w:spacing w:line="288" w:lineRule="auto"/>
        <w:jc w:val="center"/>
        <w:rPr>
          <w:rFonts w:ascii="Arial" w:hAnsi="Arial" w:cs="Arial"/>
          <w:b/>
          <w:color w:val="000000" w:themeColor="text1"/>
          <w:lang w:val="cs-CZ"/>
        </w:rPr>
      </w:pPr>
      <w:r w:rsidRPr="00760306">
        <w:rPr>
          <w:rFonts w:ascii="Arial" w:hAnsi="Arial" w:cs="Arial"/>
          <w:b/>
          <w:color w:val="000000" w:themeColor="text1"/>
          <w:lang w:val="cs-CZ"/>
        </w:rPr>
        <w:t>IV. Cena předmětu plnění</w:t>
      </w:r>
    </w:p>
    <w:p w14:paraId="267D2025" w14:textId="77777777" w:rsidR="004B152D" w:rsidRPr="00760306" w:rsidRDefault="004B152D" w:rsidP="004B152D">
      <w:pPr>
        <w:spacing w:line="288" w:lineRule="auto"/>
        <w:jc w:val="center"/>
        <w:rPr>
          <w:rFonts w:ascii="Arial" w:hAnsi="Arial" w:cs="Arial"/>
          <w:b/>
          <w:color w:val="000000" w:themeColor="text1"/>
          <w:lang w:val="cs-CZ"/>
        </w:rPr>
      </w:pPr>
    </w:p>
    <w:p w14:paraId="2946E091" w14:textId="77777777" w:rsidR="004B152D" w:rsidRPr="00760306" w:rsidRDefault="004B152D" w:rsidP="004B152D">
      <w:pPr>
        <w:spacing w:line="288" w:lineRule="auto"/>
        <w:rPr>
          <w:rFonts w:ascii="Arial" w:hAnsi="Arial" w:cs="Arial"/>
          <w:color w:val="000000" w:themeColor="text1"/>
          <w:lang w:val="cs-CZ"/>
        </w:rPr>
      </w:pPr>
      <w:r w:rsidRPr="00760306">
        <w:rPr>
          <w:rFonts w:ascii="Arial" w:hAnsi="Arial" w:cs="Arial"/>
          <w:color w:val="000000" w:themeColor="text1"/>
          <w:lang w:val="cs-CZ"/>
        </w:rPr>
        <w:t>Cena celkem bez DPH:</w:t>
      </w:r>
      <w:r w:rsidRPr="00760306">
        <w:rPr>
          <w:rFonts w:ascii="Arial" w:hAnsi="Arial" w:cs="Arial"/>
          <w:color w:val="000000" w:themeColor="text1"/>
          <w:lang w:val="cs-CZ"/>
        </w:rPr>
        <w:tab/>
        <w:t xml:space="preserve">     </w:t>
      </w:r>
      <w:r w:rsidRPr="00760306">
        <w:rPr>
          <w:rFonts w:ascii="Arial" w:hAnsi="Arial" w:cs="Arial"/>
          <w:color w:val="000000" w:themeColor="text1"/>
          <w:lang w:val="cs-CZ"/>
        </w:rPr>
        <w:tab/>
      </w:r>
      <w:r w:rsidRPr="00760306">
        <w:rPr>
          <w:rFonts w:ascii="Arial" w:hAnsi="Arial" w:cs="Arial"/>
          <w:b/>
          <w:color w:val="000000" w:themeColor="text1"/>
          <w:lang w:val="cs-CZ"/>
        </w:rPr>
        <w:t>85 700,00 Kč</w:t>
      </w:r>
    </w:p>
    <w:p w14:paraId="1F21EC33" w14:textId="77777777" w:rsidR="004B152D" w:rsidRPr="00760306" w:rsidRDefault="004B152D" w:rsidP="004B152D">
      <w:pPr>
        <w:spacing w:line="288" w:lineRule="auto"/>
        <w:rPr>
          <w:rFonts w:ascii="Arial" w:hAnsi="Arial" w:cs="Arial"/>
          <w:color w:val="000000" w:themeColor="text1"/>
          <w:lang w:val="cs-CZ"/>
        </w:rPr>
      </w:pPr>
      <w:r w:rsidRPr="00760306">
        <w:rPr>
          <w:rFonts w:ascii="Arial" w:hAnsi="Arial" w:cs="Arial"/>
          <w:color w:val="000000" w:themeColor="text1"/>
          <w:lang w:val="cs-CZ"/>
        </w:rPr>
        <w:t>DPH 21%:</w:t>
      </w:r>
      <w:r w:rsidRPr="00760306">
        <w:rPr>
          <w:rFonts w:ascii="Arial" w:hAnsi="Arial" w:cs="Arial"/>
          <w:color w:val="000000" w:themeColor="text1"/>
          <w:lang w:val="cs-CZ"/>
        </w:rPr>
        <w:tab/>
      </w:r>
      <w:r w:rsidRPr="00760306">
        <w:rPr>
          <w:rFonts w:ascii="Arial" w:hAnsi="Arial" w:cs="Arial"/>
          <w:color w:val="000000" w:themeColor="text1"/>
          <w:lang w:val="cs-CZ"/>
        </w:rPr>
        <w:tab/>
      </w:r>
      <w:r w:rsidRPr="00760306">
        <w:rPr>
          <w:rFonts w:ascii="Arial" w:hAnsi="Arial" w:cs="Arial"/>
          <w:color w:val="000000" w:themeColor="text1"/>
          <w:lang w:val="cs-CZ"/>
        </w:rPr>
        <w:tab/>
        <w:t>17 997,00 Kč</w:t>
      </w:r>
    </w:p>
    <w:p w14:paraId="736F2BFA" w14:textId="77777777" w:rsidR="004B152D" w:rsidRPr="00760306" w:rsidRDefault="004B152D" w:rsidP="004B152D">
      <w:pPr>
        <w:spacing w:line="288" w:lineRule="auto"/>
        <w:rPr>
          <w:rFonts w:ascii="Arial" w:hAnsi="Arial" w:cs="Arial"/>
          <w:color w:val="000000" w:themeColor="text1"/>
          <w:lang w:val="cs-CZ"/>
        </w:rPr>
      </w:pPr>
      <w:r w:rsidRPr="00760306">
        <w:rPr>
          <w:rFonts w:ascii="Arial" w:hAnsi="Arial" w:cs="Arial"/>
          <w:color w:val="000000" w:themeColor="text1"/>
          <w:lang w:val="cs-CZ"/>
        </w:rPr>
        <w:t>Cena celkem včetně DPH:</w:t>
      </w:r>
      <w:r w:rsidRPr="00760306">
        <w:rPr>
          <w:rFonts w:ascii="Arial" w:hAnsi="Arial" w:cs="Arial"/>
          <w:b/>
          <w:color w:val="000000" w:themeColor="text1"/>
          <w:lang w:val="cs-CZ"/>
        </w:rPr>
        <w:t xml:space="preserve">   </w:t>
      </w:r>
      <w:r w:rsidRPr="00760306">
        <w:rPr>
          <w:rFonts w:ascii="Arial" w:hAnsi="Arial" w:cs="Arial"/>
          <w:b/>
          <w:color w:val="000000" w:themeColor="text1"/>
          <w:lang w:val="cs-CZ"/>
        </w:rPr>
        <w:tab/>
        <w:t>103 697,00 Kč</w:t>
      </w:r>
    </w:p>
    <w:p w14:paraId="0AF712A8" w14:textId="77777777" w:rsidR="004B152D" w:rsidRPr="00760306" w:rsidRDefault="004B152D" w:rsidP="004B152D">
      <w:pPr>
        <w:spacing w:line="288" w:lineRule="auto"/>
        <w:rPr>
          <w:rFonts w:ascii="Arial" w:hAnsi="Arial" w:cs="Arial"/>
          <w:color w:val="000000" w:themeColor="text1"/>
          <w:lang w:val="cs-CZ"/>
        </w:rPr>
      </w:pPr>
    </w:p>
    <w:p w14:paraId="2F7E27B0" w14:textId="77777777" w:rsidR="006A21CE" w:rsidRDefault="004B152D" w:rsidP="004B152D">
      <w:pPr>
        <w:spacing w:line="288" w:lineRule="auto"/>
        <w:rPr>
          <w:rFonts w:ascii="Arial" w:hAnsi="Arial" w:cs="Arial"/>
          <w:color w:val="000000" w:themeColor="text1"/>
          <w:lang w:val="cs-CZ"/>
        </w:rPr>
      </w:pPr>
      <w:r w:rsidRPr="00760306">
        <w:rPr>
          <w:rFonts w:ascii="Arial" w:hAnsi="Arial" w:cs="Arial"/>
          <w:color w:val="000000" w:themeColor="text1"/>
          <w:lang w:val="cs-CZ"/>
        </w:rPr>
        <w:t>Nabídková cena je cena nejvýše přípustná. Lze ji překročit jen tehdy, jestliže by došlo ke změně plnění předmětu veřejné zakázky v případech písemně odsouhlasených kupujícím.</w:t>
      </w:r>
    </w:p>
    <w:p w14:paraId="43935BD2" w14:textId="15C561C8" w:rsidR="004B152D" w:rsidRPr="00760306" w:rsidRDefault="004B152D" w:rsidP="004B152D">
      <w:pPr>
        <w:spacing w:line="288" w:lineRule="auto"/>
        <w:rPr>
          <w:rFonts w:ascii="Arial" w:hAnsi="Arial" w:cs="Arial"/>
          <w:color w:val="000000" w:themeColor="text1"/>
          <w:lang w:val="cs-CZ"/>
        </w:rPr>
      </w:pPr>
    </w:p>
    <w:p w14:paraId="07366840" w14:textId="77777777" w:rsidR="004B152D" w:rsidRPr="00760306" w:rsidRDefault="004B152D" w:rsidP="004B152D">
      <w:pPr>
        <w:spacing w:line="288" w:lineRule="auto"/>
        <w:rPr>
          <w:rFonts w:ascii="Arial" w:hAnsi="Arial" w:cs="Arial"/>
          <w:color w:val="000000" w:themeColor="text1"/>
          <w:highlight w:val="yellow"/>
          <w:lang w:val="cs-CZ"/>
        </w:rPr>
      </w:pPr>
    </w:p>
    <w:p w14:paraId="4D4A1460" w14:textId="77777777" w:rsidR="004B152D" w:rsidRPr="00760306" w:rsidRDefault="004B152D" w:rsidP="004B152D">
      <w:pPr>
        <w:spacing w:line="288" w:lineRule="auto"/>
        <w:jc w:val="center"/>
        <w:rPr>
          <w:rFonts w:ascii="Arial" w:hAnsi="Arial" w:cs="Arial"/>
          <w:b/>
          <w:color w:val="000000" w:themeColor="text1"/>
          <w:lang w:val="cs-CZ"/>
        </w:rPr>
      </w:pPr>
      <w:r w:rsidRPr="00760306">
        <w:rPr>
          <w:rFonts w:ascii="Arial" w:hAnsi="Arial" w:cs="Arial"/>
          <w:b/>
          <w:color w:val="000000" w:themeColor="text1"/>
          <w:lang w:val="cs-CZ"/>
        </w:rPr>
        <w:t>V. Předání a převzetí předmětu plnění</w:t>
      </w:r>
    </w:p>
    <w:p w14:paraId="2DFC7866" w14:textId="77777777" w:rsidR="004B152D" w:rsidRPr="00760306" w:rsidRDefault="004B152D" w:rsidP="004B152D">
      <w:pPr>
        <w:spacing w:line="288" w:lineRule="auto"/>
        <w:jc w:val="center"/>
        <w:rPr>
          <w:rFonts w:ascii="Arial" w:hAnsi="Arial" w:cs="Arial"/>
          <w:b/>
          <w:color w:val="000000" w:themeColor="text1"/>
          <w:lang w:val="cs-CZ"/>
        </w:rPr>
      </w:pPr>
    </w:p>
    <w:p w14:paraId="49A3AC82" w14:textId="77777777" w:rsidR="004B152D" w:rsidRPr="00760306" w:rsidRDefault="004B152D" w:rsidP="004B152D">
      <w:pPr>
        <w:numPr>
          <w:ilvl w:val="0"/>
          <w:numId w:val="26"/>
        </w:numPr>
        <w:spacing w:line="288" w:lineRule="auto"/>
        <w:ind w:left="426" w:hanging="426"/>
        <w:rPr>
          <w:rFonts w:ascii="Arial" w:hAnsi="Arial" w:cs="Arial"/>
          <w:color w:val="000000" w:themeColor="text1"/>
          <w:lang w:val="cs-CZ"/>
        </w:rPr>
      </w:pPr>
      <w:r w:rsidRPr="00760306">
        <w:rPr>
          <w:rFonts w:ascii="Arial" w:hAnsi="Arial" w:cs="Arial"/>
          <w:color w:val="000000" w:themeColor="text1"/>
          <w:lang w:val="cs-CZ"/>
        </w:rPr>
        <w:t>Kupující potvrdí písemně prodávajícímu převzetí předmětu plnění.</w:t>
      </w:r>
    </w:p>
    <w:p w14:paraId="271DCDB2" w14:textId="77777777" w:rsidR="004B152D" w:rsidRPr="00760306" w:rsidRDefault="004B152D" w:rsidP="004B152D">
      <w:pPr>
        <w:numPr>
          <w:ilvl w:val="0"/>
          <w:numId w:val="26"/>
        </w:numPr>
        <w:spacing w:line="288" w:lineRule="auto"/>
        <w:ind w:left="426" w:hanging="426"/>
        <w:rPr>
          <w:rFonts w:ascii="Arial" w:hAnsi="Arial" w:cs="Arial"/>
          <w:color w:val="000000" w:themeColor="text1"/>
          <w:lang w:val="cs-CZ"/>
        </w:rPr>
      </w:pPr>
      <w:r w:rsidRPr="00760306">
        <w:rPr>
          <w:rFonts w:ascii="Arial" w:hAnsi="Arial" w:cs="Arial"/>
          <w:color w:val="000000" w:themeColor="text1"/>
          <w:lang w:val="cs-CZ"/>
        </w:rPr>
        <w:t xml:space="preserve">Kupující je povinen převzít předmět plnění i v případě, že se v průběhu předání objeví některé nepodstatné a ojedinělé vady, které však nebrání řádnému užívání předmětu plnění, zaváže-li se prodávající tyto vady odstranit v termínu schváleném oběma smluvními stranami. </w:t>
      </w:r>
    </w:p>
    <w:p w14:paraId="3D68F0AB" w14:textId="77777777" w:rsidR="004B152D" w:rsidRPr="00760306" w:rsidRDefault="004B152D" w:rsidP="004B152D">
      <w:pPr>
        <w:spacing w:line="288" w:lineRule="auto"/>
        <w:rPr>
          <w:rFonts w:ascii="Arial" w:hAnsi="Arial" w:cs="Arial"/>
          <w:color w:val="000000" w:themeColor="text1"/>
          <w:lang w:val="cs-CZ"/>
        </w:rPr>
      </w:pPr>
    </w:p>
    <w:p w14:paraId="7DE5A323" w14:textId="77777777" w:rsidR="004B152D" w:rsidRPr="00760306" w:rsidRDefault="004B152D" w:rsidP="004B152D">
      <w:pPr>
        <w:spacing w:line="288" w:lineRule="auto"/>
        <w:rPr>
          <w:rFonts w:ascii="Arial" w:hAnsi="Arial" w:cs="Arial"/>
          <w:color w:val="000000" w:themeColor="text1"/>
          <w:lang w:val="cs-CZ"/>
        </w:rPr>
      </w:pPr>
    </w:p>
    <w:p w14:paraId="6DB07FCE" w14:textId="77777777" w:rsidR="004B152D" w:rsidRPr="00760306" w:rsidRDefault="004B152D" w:rsidP="004B152D">
      <w:pPr>
        <w:spacing w:line="288" w:lineRule="auto"/>
        <w:jc w:val="center"/>
        <w:rPr>
          <w:rFonts w:ascii="Arial" w:hAnsi="Arial" w:cs="Arial"/>
          <w:b/>
          <w:color w:val="000000" w:themeColor="text1"/>
          <w:lang w:val="cs-CZ"/>
        </w:rPr>
      </w:pPr>
      <w:r w:rsidRPr="00760306">
        <w:rPr>
          <w:rFonts w:ascii="Arial" w:hAnsi="Arial" w:cs="Arial"/>
          <w:b/>
          <w:color w:val="000000" w:themeColor="text1"/>
          <w:lang w:val="cs-CZ"/>
        </w:rPr>
        <w:t>VI. Platební podmínky</w:t>
      </w:r>
    </w:p>
    <w:p w14:paraId="2723F90C" w14:textId="77777777" w:rsidR="004B152D" w:rsidRPr="00760306" w:rsidRDefault="004B152D" w:rsidP="004B152D">
      <w:pPr>
        <w:spacing w:line="288" w:lineRule="auto"/>
        <w:jc w:val="center"/>
        <w:rPr>
          <w:rFonts w:ascii="Arial" w:hAnsi="Arial" w:cs="Arial"/>
          <w:b/>
          <w:color w:val="000000" w:themeColor="text1"/>
          <w:lang w:val="cs-CZ"/>
        </w:rPr>
      </w:pPr>
    </w:p>
    <w:p w14:paraId="2A161AE6" w14:textId="77777777" w:rsidR="004B152D" w:rsidRPr="00760306" w:rsidRDefault="004B152D" w:rsidP="004B152D">
      <w:pPr>
        <w:numPr>
          <w:ilvl w:val="0"/>
          <w:numId w:val="29"/>
        </w:numPr>
        <w:spacing w:line="288" w:lineRule="auto"/>
        <w:ind w:left="426" w:hanging="426"/>
        <w:rPr>
          <w:rFonts w:ascii="Arial" w:hAnsi="Arial" w:cs="Arial"/>
          <w:color w:val="000000" w:themeColor="text1"/>
          <w:lang w:val="cs-CZ"/>
        </w:rPr>
      </w:pPr>
      <w:r w:rsidRPr="00760306">
        <w:rPr>
          <w:rFonts w:ascii="Arial" w:hAnsi="Arial" w:cs="Arial"/>
          <w:color w:val="000000" w:themeColor="text1"/>
          <w:lang w:val="cs-CZ"/>
        </w:rPr>
        <w:t>Kupující neposkytuje prodávajícímu zálohu na předmět plnění.</w:t>
      </w:r>
    </w:p>
    <w:p w14:paraId="2D12C5B8" w14:textId="7B1F354D" w:rsidR="004B152D" w:rsidRPr="00760306" w:rsidRDefault="004B152D" w:rsidP="004B152D">
      <w:pPr>
        <w:numPr>
          <w:ilvl w:val="0"/>
          <w:numId w:val="29"/>
        </w:numPr>
        <w:spacing w:line="288" w:lineRule="auto"/>
        <w:ind w:left="426" w:hanging="426"/>
        <w:rPr>
          <w:rFonts w:ascii="Arial" w:hAnsi="Arial" w:cs="Arial"/>
          <w:color w:val="000000" w:themeColor="text1"/>
          <w:lang w:val="cs-CZ"/>
        </w:rPr>
      </w:pPr>
      <w:r w:rsidRPr="00760306">
        <w:rPr>
          <w:rFonts w:ascii="Arial" w:hAnsi="Arial" w:cs="Arial"/>
          <w:color w:val="000000" w:themeColor="text1"/>
          <w:lang w:val="cs-CZ"/>
        </w:rPr>
        <w:t xml:space="preserve">Po řádném předání a převzetí zboží </w:t>
      </w:r>
      <w:r w:rsidR="00FA4F6A">
        <w:rPr>
          <w:rFonts w:ascii="Arial" w:hAnsi="Arial" w:cs="Arial"/>
          <w:color w:val="000000" w:themeColor="text1"/>
          <w:lang w:val="cs-CZ"/>
        </w:rPr>
        <w:t xml:space="preserve">na základě zápisu o předání a převzetí </w:t>
      </w:r>
      <w:r w:rsidRPr="00760306">
        <w:rPr>
          <w:rFonts w:ascii="Arial" w:hAnsi="Arial" w:cs="Arial"/>
          <w:color w:val="000000" w:themeColor="text1"/>
          <w:lang w:val="cs-CZ"/>
        </w:rPr>
        <w:t>vystaví prodávající kupujícímu fakturu s náležitostmi účetního dokladu. Částka na faktuře musí být vždy předem odsouhlasena oprávněným zástupcem zadavatele.</w:t>
      </w:r>
    </w:p>
    <w:p w14:paraId="4437E75B" w14:textId="77777777" w:rsidR="004B152D" w:rsidRPr="00760306" w:rsidRDefault="004B152D" w:rsidP="004B152D">
      <w:pPr>
        <w:numPr>
          <w:ilvl w:val="0"/>
          <w:numId w:val="29"/>
        </w:numPr>
        <w:spacing w:line="288" w:lineRule="auto"/>
        <w:ind w:left="426" w:hanging="426"/>
        <w:rPr>
          <w:rFonts w:ascii="Arial" w:hAnsi="Arial" w:cs="Arial"/>
          <w:color w:val="000000" w:themeColor="text1"/>
          <w:lang w:val="cs-CZ"/>
        </w:rPr>
      </w:pPr>
      <w:r w:rsidRPr="00760306">
        <w:rPr>
          <w:rFonts w:ascii="Arial" w:hAnsi="Arial" w:cs="Arial"/>
          <w:color w:val="000000" w:themeColor="text1"/>
          <w:lang w:val="cs-CZ"/>
        </w:rPr>
        <w:t>Splatnost faktury je 21 dnů ode dne doručení faktury kupujícímu. Nebude-li faktura splňovat stanovené požadavky nebo bude vystavena předčasně, je kupující oprávněn fakturu vrátit. Účinky doručení faktury pro její splatnost v tomto případě nenastanou.</w:t>
      </w:r>
    </w:p>
    <w:p w14:paraId="2FB35AC9" w14:textId="77777777" w:rsidR="004B152D" w:rsidRPr="00760306" w:rsidRDefault="004B152D" w:rsidP="004B152D">
      <w:pPr>
        <w:spacing w:line="288" w:lineRule="auto"/>
        <w:rPr>
          <w:rFonts w:ascii="Arial" w:hAnsi="Arial" w:cs="Arial"/>
          <w:color w:val="000000" w:themeColor="text1"/>
          <w:lang w:val="cs-CZ"/>
        </w:rPr>
      </w:pPr>
    </w:p>
    <w:p w14:paraId="0EAEAADD" w14:textId="77777777" w:rsidR="00EC486E" w:rsidRPr="00760306" w:rsidRDefault="00EC486E" w:rsidP="004B152D">
      <w:pPr>
        <w:spacing w:line="288" w:lineRule="auto"/>
        <w:rPr>
          <w:rFonts w:ascii="Arial" w:hAnsi="Arial" w:cs="Arial"/>
          <w:color w:val="000000" w:themeColor="text1"/>
          <w:lang w:val="cs-CZ"/>
        </w:rPr>
      </w:pPr>
    </w:p>
    <w:p w14:paraId="5DDD8B98" w14:textId="77777777" w:rsidR="00EC486E" w:rsidRPr="00760306" w:rsidRDefault="00EC486E" w:rsidP="004B152D">
      <w:pPr>
        <w:spacing w:line="288" w:lineRule="auto"/>
        <w:rPr>
          <w:rFonts w:ascii="Arial" w:hAnsi="Arial" w:cs="Arial"/>
          <w:color w:val="000000" w:themeColor="text1"/>
          <w:lang w:val="cs-CZ"/>
        </w:rPr>
      </w:pPr>
    </w:p>
    <w:p w14:paraId="17411F9C" w14:textId="77777777" w:rsidR="00EC486E" w:rsidRPr="00760306" w:rsidRDefault="00EC486E" w:rsidP="004B152D">
      <w:pPr>
        <w:spacing w:line="288" w:lineRule="auto"/>
        <w:rPr>
          <w:rFonts w:ascii="Arial" w:hAnsi="Arial" w:cs="Arial"/>
          <w:color w:val="000000" w:themeColor="text1"/>
          <w:lang w:val="cs-CZ"/>
        </w:rPr>
      </w:pPr>
    </w:p>
    <w:p w14:paraId="386671E6" w14:textId="77777777" w:rsidR="004B152D" w:rsidRPr="00760306" w:rsidRDefault="004B152D" w:rsidP="004B152D">
      <w:pPr>
        <w:spacing w:line="288" w:lineRule="auto"/>
        <w:rPr>
          <w:rFonts w:ascii="Arial" w:hAnsi="Arial" w:cs="Arial"/>
          <w:color w:val="000000" w:themeColor="text1"/>
          <w:lang w:val="cs-CZ"/>
        </w:rPr>
      </w:pPr>
    </w:p>
    <w:p w14:paraId="4D2C504F" w14:textId="77777777" w:rsidR="004B152D" w:rsidRPr="00760306" w:rsidRDefault="004B152D" w:rsidP="004B152D">
      <w:pPr>
        <w:spacing w:line="288" w:lineRule="auto"/>
        <w:jc w:val="center"/>
        <w:rPr>
          <w:rFonts w:ascii="Arial" w:hAnsi="Arial" w:cs="Arial"/>
          <w:b/>
          <w:color w:val="000000" w:themeColor="text1"/>
          <w:lang w:val="cs-CZ"/>
        </w:rPr>
      </w:pPr>
      <w:r w:rsidRPr="00760306">
        <w:rPr>
          <w:rFonts w:ascii="Arial" w:hAnsi="Arial" w:cs="Arial"/>
          <w:b/>
          <w:color w:val="000000" w:themeColor="text1"/>
          <w:lang w:val="cs-CZ"/>
        </w:rPr>
        <w:lastRenderedPageBreak/>
        <w:t>VII. Smluvní pokuty</w:t>
      </w:r>
    </w:p>
    <w:p w14:paraId="3811B2AD" w14:textId="77777777" w:rsidR="004B152D" w:rsidRPr="00760306" w:rsidRDefault="004B152D" w:rsidP="004B152D">
      <w:pPr>
        <w:spacing w:line="288" w:lineRule="auto"/>
        <w:jc w:val="center"/>
        <w:rPr>
          <w:rFonts w:ascii="Arial" w:hAnsi="Arial" w:cs="Arial"/>
          <w:b/>
          <w:color w:val="000000" w:themeColor="text1"/>
          <w:lang w:val="cs-CZ"/>
        </w:rPr>
      </w:pPr>
    </w:p>
    <w:p w14:paraId="1A0077BC" w14:textId="77777777" w:rsidR="004B152D" w:rsidRPr="00760306" w:rsidRDefault="004B152D" w:rsidP="004B152D">
      <w:pPr>
        <w:spacing w:line="288" w:lineRule="auto"/>
        <w:rPr>
          <w:rFonts w:ascii="Arial" w:hAnsi="Arial" w:cs="Arial"/>
          <w:color w:val="000000" w:themeColor="text1"/>
          <w:lang w:val="cs-CZ"/>
        </w:rPr>
      </w:pPr>
      <w:r w:rsidRPr="00760306">
        <w:rPr>
          <w:rFonts w:ascii="Arial" w:hAnsi="Arial" w:cs="Arial"/>
          <w:color w:val="000000" w:themeColor="text1"/>
          <w:lang w:val="cs-CZ"/>
        </w:rPr>
        <w:t>Pro případ prodlení s úhradou řádně vystavené a splatné faktury uhradí kupující prodávajícímu smluvní pokutu ve výši 0,05% z dlužné částky za každý započatý kalendářní den.</w:t>
      </w:r>
    </w:p>
    <w:p w14:paraId="1EFE1574" w14:textId="77777777" w:rsidR="004B152D" w:rsidRPr="00760306" w:rsidRDefault="004B152D" w:rsidP="004B152D">
      <w:pPr>
        <w:spacing w:line="288" w:lineRule="auto"/>
        <w:rPr>
          <w:rFonts w:ascii="Arial" w:hAnsi="Arial" w:cs="Arial"/>
          <w:color w:val="000000" w:themeColor="text1"/>
          <w:lang w:val="cs-CZ"/>
        </w:rPr>
      </w:pPr>
    </w:p>
    <w:p w14:paraId="1489D8C9" w14:textId="77777777" w:rsidR="004B152D" w:rsidRPr="00760306" w:rsidRDefault="004B152D" w:rsidP="004B152D">
      <w:pPr>
        <w:spacing w:line="288" w:lineRule="auto"/>
        <w:rPr>
          <w:rFonts w:ascii="Arial" w:hAnsi="Arial" w:cs="Arial"/>
          <w:color w:val="000000" w:themeColor="text1"/>
          <w:lang w:val="cs-CZ"/>
        </w:rPr>
      </w:pPr>
    </w:p>
    <w:p w14:paraId="074E621A" w14:textId="77777777" w:rsidR="004B152D" w:rsidRPr="00760306" w:rsidRDefault="004B152D" w:rsidP="004B152D">
      <w:pPr>
        <w:spacing w:line="288" w:lineRule="auto"/>
        <w:jc w:val="center"/>
        <w:rPr>
          <w:rFonts w:ascii="Arial" w:hAnsi="Arial" w:cs="Arial"/>
          <w:b/>
          <w:color w:val="000000" w:themeColor="text1"/>
          <w:lang w:val="cs-CZ"/>
        </w:rPr>
      </w:pPr>
      <w:r w:rsidRPr="00760306">
        <w:rPr>
          <w:rFonts w:ascii="Arial" w:hAnsi="Arial" w:cs="Arial"/>
          <w:b/>
          <w:color w:val="000000" w:themeColor="text1"/>
          <w:lang w:val="cs-CZ"/>
        </w:rPr>
        <w:t>VIII. Záruční podmínky</w:t>
      </w:r>
    </w:p>
    <w:p w14:paraId="65163312" w14:textId="77777777" w:rsidR="004B152D" w:rsidRPr="00760306" w:rsidRDefault="004B152D" w:rsidP="004B152D">
      <w:pPr>
        <w:spacing w:line="288" w:lineRule="auto"/>
        <w:jc w:val="center"/>
        <w:rPr>
          <w:rFonts w:ascii="Arial" w:hAnsi="Arial" w:cs="Arial"/>
          <w:b/>
          <w:color w:val="000000" w:themeColor="text1"/>
          <w:lang w:val="cs-CZ"/>
        </w:rPr>
      </w:pPr>
    </w:p>
    <w:p w14:paraId="1FB21926" w14:textId="77777777" w:rsidR="004B152D" w:rsidRPr="00760306" w:rsidRDefault="004B152D" w:rsidP="004B152D">
      <w:pPr>
        <w:numPr>
          <w:ilvl w:val="0"/>
          <w:numId w:val="27"/>
        </w:numPr>
        <w:spacing w:line="288" w:lineRule="auto"/>
        <w:ind w:left="567" w:hanging="567"/>
        <w:rPr>
          <w:rFonts w:ascii="Arial" w:hAnsi="Arial" w:cs="Arial"/>
          <w:color w:val="000000" w:themeColor="text1"/>
          <w:lang w:val="cs-CZ"/>
        </w:rPr>
      </w:pPr>
      <w:r w:rsidRPr="00760306">
        <w:rPr>
          <w:rFonts w:ascii="Arial" w:hAnsi="Arial" w:cs="Arial"/>
          <w:color w:val="000000" w:themeColor="text1"/>
          <w:lang w:val="cs-CZ"/>
        </w:rPr>
        <w:t>Prodávající poskytuje záruku, že předmět plnění bude po dobu 24 měsíců způsobilý pro použití k obvyklému účelu a že si zachová obvyklé vlastnosti.</w:t>
      </w:r>
    </w:p>
    <w:p w14:paraId="0E7B97F5" w14:textId="77777777" w:rsidR="004B152D" w:rsidRPr="00760306" w:rsidRDefault="004B152D" w:rsidP="004B152D">
      <w:pPr>
        <w:numPr>
          <w:ilvl w:val="0"/>
          <w:numId w:val="27"/>
        </w:numPr>
        <w:spacing w:line="288" w:lineRule="auto"/>
        <w:ind w:left="567" w:hanging="567"/>
        <w:rPr>
          <w:rFonts w:ascii="Arial" w:hAnsi="Arial" w:cs="Arial"/>
          <w:color w:val="000000" w:themeColor="text1"/>
          <w:lang w:val="cs-CZ"/>
        </w:rPr>
      </w:pPr>
      <w:r w:rsidRPr="00760306">
        <w:rPr>
          <w:rFonts w:ascii="Arial" w:hAnsi="Arial" w:cs="Arial"/>
          <w:color w:val="000000" w:themeColor="text1"/>
          <w:lang w:val="cs-CZ"/>
        </w:rPr>
        <w:t xml:space="preserve">Záruční doba počíná běžet dnem potvrzení převzetí předmětu plnění kupujícím podle čl. V. odst. 2. </w:t>
      </w:r>
    </w:p>
    <w:p w14:paraId="36813A9E" w14:textId="77777777" w:rsidR="004B152D" w:rsidRPr="00760306" w:rsidRDefault="004B152D" w:rsidP="004B152D">
      <w:pPr>
        <w:spacing w:line="288" w:lineRule="auto"/>
        <w:rPr>
          <w:rFonts w:ascii="Arial" w:hAnsi="Arial" w:cs="Arial"/>
          <w:b/>
          <w:color w:val="000000" w:themeColor="text1"/>
          <w:lang w:val="cs-CZ"/>
        </w:rPr>
      </w:pPr>
    </w:p>
    <w:p w14:paraId="16B2841C" w14:textId="77777777" w:rsidR="004B152D" w:rsidRPr="00760306" w:rsidRDefault="004B152D" w:rsidP="004B152D">
      <w:pPr>
        <w:spacing w:line="288" w:lineRule="auto"/>
        <w:jc w:val="center"/>
        <w:rPr>
          <w:rFonts w:ascii="Arial" w:hAnsi="Arial" w:cs="Arial"/>
          <w:b/>
          <w:color w:val="000000" w:themeColor="text1"/>
          <w:lang w:val="cs-CZ"/>
        </w:rPr>
      </w:pPr>
      <w:r w:rsidRPr="00760306">
        <w:rPr>
          <w:rFonts w:ascii="Arial" w:hAnsi="Arial" w:cs="Arial"/>
          <w:b/>
          <w:color w:val="000000" w:themeColor="text1"/>
          <w:lang w:val="cs-CZ"/>
        </w:rPr>
        <w:t>IX. Závěrečná ustanovení</w:t>
      </w:r>
    </w:p>
    <w:p w14:paraId="5982EF4D" w14:textId="77777777" w:rsidR="004B152D" w:rsidRPr="00760306" w:rsidRDefault="004B152D" w:rsidP="004B152D">
      <w:pPr>
        <w:spacing w:line="288" w:lineRule="auto"/>
        <w:jc w:val="center"/>
        <w:rPr>
          <w:rFonts w:ascii="Arial" w:hAnsi="Arial" w:cs="Arial"/>
          <w:b/>
          <w:color w:val="000000" w:themeColor="text1"/>
          <w:lang w:val="cs-CZ"/>
        </w:rPr>
      </w:pPr>
    </w:p>
    <w:p w14:paraId="0F23419B" w14:textId="7E6FD5A1" w:rsidR="004B152D" w:rsidRPr="00760306" w:rsidRDefault="004B152D" w:rsidP="004B152D">
      <w:pPr>
        <w:numPr>
          <w:ilvl w:val="0"/>
          <w:numId w:val="28"/>
        </w:numPr>
        <w:spacing w:line="288" w:lineRule="auto"/>
        <w:ind w:left="567" w:hanging="567"/>
        <w:rPr>
          <w:rFonts w:ascii="Arial" w:hAnsi="Arial" w:cs="Arial"/>
          <w:color w:val="000000" w:themeColor="text1"/>
          <w:lang w:val="cs-CZ"/>
        </w:rPr>
      </w:pPr>
      <w:r w:rsidRPr="00760306">
        <w:rPr>
          <w:rFonts w:ascii="Arial" w:hAnsi="Arial" w:cs="Arial"/>
          <w:color w:val="000000" w:themeColor="text1"/>
          <w:lang w:val="cs-CZ"/>
        </w:rPr>
        <w:t>V případě, že v průběhu plnění této smlouvy dojde k zásahu vyšší moci, jejíž důsledky mají vliv zejména na dobu dodání či dohodnutou prodejní cenu, může mezi smluvními stranami dojít k dohodě o</w:t>
      </w:r>
      <w:r w:rsidR="00342B63">
        <w:rPr>
          <w:rFonts w:ascii="Arial" w:hAnsi="Arial" w:cs="Arial"/>
          <w:color w:val="000000" w:themeColor="text1"/>
          <w:lang w:val="cs-CZ"/>
        </w:rPr>
        <w:t> </w:t>
      </w:r>
      <w:r w:rsidRPr="00760306">
        <w:rPr>
          <w:rFonts w:ascii="Arial" w:hAnsi="Arial" w:cs="Arial"/>
          <w:color w:val="000000" w:themeColor="text1"/>
          <w:lang w:val="cs-CZ"/>
        </w:rPr>
        <w:t>odpovídajících změnách smlouvy. Pokud se smluvním stranám nepodaří dosáhnout dohody, kterákoliv ze smluvních stran je oprávněna v takovém případě od této smlouvy odstoupit. Vyšší moc znamená nepředvídanou výjimečnou situaci nebo událost, kterou nemohou smluvní strany ovlivnit a která brání kterékoli z nich v plnění jejích smluvních povinností, která není způsobena chybou nebo nedbalostí na</w:t>
      </w:r>
      <w:r w:rsidR="00342B63">
        <w:rPr>
          <w:rFonts w:ascii="Arial" w:hAnsi="Arial" w:cs="Arial"/>
          <w:color w:val="000000" w:themeColor="text1"/>
          <w:lang w:val="cs-CZ"/>
        </w:rPr>
        <w:t> </w:t>
      </w:r>
      <w:r w:rsidRPr="00760306">
        <w:rPr>
          <w:rFonts w:ascii="Arial" w:hAnsi="Arial" w:cs="Arial"/>
          <w:color w:val="000000" w:themeColor="text1"/>
          <w:lang w:val="cs-CZ"/>
        </w:rPr>
        <w:t xml:space="preserve">jejich straně (nebo na straně jejich dodavatelů nebo zaměstnanců) a je i přes veškerou náležitou péči nepřekonatelná. Za vyšší moc se považují zejména vzpoury nebo civilní nepokoje, válečné operace, případy nouze na celostátní nebo místní úrovni, požáry, záplavy, extrémně nepříznivé počasí, blesky, exploze, sesuvy, epidemie. </w:t>
      </w:r>
    </w:p>
    <w:p w14:paraId="5698889C" w14:textId="77777777" w:rsidR="004B152D" w:rsidRPr="00760306" w:rsidRDefault="004B152D" w:rsidP="004B152D">
      <w:pPr>
        <w:numPr>
          <w:ilvl w:val="0"/>
          <w:numId w:val="28"/>
        </w:numPr>
        <w:spacing w:line="288" w:lineRule="auto"/>
        <w:ind w:left="567" w:hanging="567"/>
        <w:rPr>
          <w:rFonts w:ascii="Arial" w:hAnsi="Arial" w:cs="Arial"/>
          <w:color w:val="000000" w:themeColor="text1"/>
          <w:lang w:val="cs-CZ"/>
        </w:rPr>
      </w:pPr>
      <w:r w:rsidRPr="00760306">
        <w:rPr>
          <w:rFonts w:ascii="Arial" w:hAnsi="Arial" w:cs="Arial"/>
          <w:color w:val="000000" w:themeColor="text1"/>
          <w:lang w:val="cs-CZ"/>
        </w:rPr>
        <w:t>Veškeré změny a dodatky k této smlouvě musí mít písemnou formu, musí být odsouhlaseny oběma smluvními stranami a stávají se nedílnou součástí smlouvy.</w:t>
      </w:r>
    </w:p>
    <w:p w14:paraId="34BDB671" w14:textId="77777777" w:rsidR="004B152D" w:rsidRPr="00760306" w:rsidRDefault="004B152D" w:rsidP="004B152D">
      <w:pPr>
        <w:numPr>
          <w:ilvl w:val="0"/>
          <w:numId w:val="28"/>
        </w:numPr>
        <w:spacing w:line="288" w:lineRule="auto"/>
        <w:ind w:left="567" w:hanging="567"/>
        <w:rPr>
          <w:rFonts w:ascii="Arial" w:hAnsi="Arial" w:cs="Arial"/>
          <w:color w:val="000000" w:themeColor="text1"/>
          <w:lang w:val="cs-CZ"/>
        </w:rPr>
      </w:pPr>
      <w:r w:rsidRPr="00760306">
        <w:rPr>
          <w:rFonts w:ascii="Arial" w:hAnsi="Arial" w:cs="Arial"/>
          <w:color w:val="000000" w:themeColor="text1"/>
          <w:lang w:val="cs-CZ"/>
        </w:rPr>
        <w:t>Smlouva je vyhotovena ve dvou stejnopisech, z nichž kupující obdrží jeden stejnopis a prodávající rovněž jeden stejnopis.</w:t>
      </w:r>
    </w:p>
    <w:p w14:paraId="6D0CEADC" w14:textId="77777777" w:rsidR="004B152D" w:rsidRPr="00760306" w:rsidRDefault="004B152D" w:rsidP="004B152D">
      <w:pPr>
        <w:numPr>
          <w:ilvl w:val="0"/>
          <w:numId w:val="28"/>
        </w:numPr>
        <w:spacing w:line="288" w:lineRule="auto"/>
        <w:ind w:left="567" w:hanging="567"/>
        <w:rPr>
          <w:rFonts w:ascii="Arial" w:hAnsi="Arial" w:cs="Arial"/>
          <w:color w:val="000000" w:themeColor="text1"/>
          <w:lang w:val="cs-CZ"/>
        </w:rPr>
      </w:pPr>
      <w:r w:rsidRPr="00760306">
        <w:rPr>
          <w:rFonts w:ascii="Arial" w:hAnsi="Arial" w:cs="Arial"/>
          <w:color w:val="000000" w:themeColor="text1"/>
          <w:lang w:val="cs-CZ"/>
        </w:rPr>
        <w:t>Smlouva nabývá účinnosti dnem podpisu oběma smluvními stranami.</w:t>
      </w:r>
    </w:p>
    <w:p w14:paraId="239AE3A6" w14:textId="77777777" w:rsidR="004B152D" w:rsidRDefault="004B152D" w:rsidP="004B152D">
      <w:pPr>
        <w:numPr>
          <w:ilvl w:val="0"/>
          <w:numId w:val="28"/>
        </w:numPr>
        <w:spacing w:line="288" w:lineRule="auto"/>
        <w:ind w:left="567" w:hanging="567"/>
        <w:rPr>
          <w:rFonts w:ascii="Arial" w:hAnsi="Arial" w:cs="Arial"/>
          <w:color w:val="000000" w:themeColor="text1"/>
          <w:lang w:val="cs-CZ"/>
        </w:rPr>
      </w:pPr>
      <w:r w:rsidRPr="00760306">
        <w:rPr>
          <w:rFonts w:ascii="Arial" w:hAnsi="Arial" w:cs="Arial"/>
          <w:color w:val="000000" w:themeColor="text1"/>
          <w:lang w:val="cs-CZ"/>
        </w:rPr>
        <w:t>Smluvní strany prohlašují, že je jim znám smysl a účel smlouvy, že tato odpovídá projevu jejich vůle a že k ní přistupují svobodně a vážně, nikoliv v tísni a za nápadně nevýhodných podmínek, aniž by považovaly byť i jediné ujednání za nesrozumitelné. Na důkaz toho ji podepisují.</w:t>
      </w:r>
    </w:p>
    <w:p w14:paraId="4AF18011" w14:textId="2303FB53" w:rsidR="00EE1E34" w:rsidRPr="00CF35E0" w:rsidRDefault="00EE1E34" w:rsidP="004B152D">
      <w:pPr>
        <w:numPr>
          <w:ilvl w:val="0"/>
          <w:numId w:val="28"/>
        </w:numPr>
        <w:spacing w:line="288" w:lineRule="auto"/>
        <w:ind w:left="567" w:hanging="567"/>
        <w:rPr>
          <w:rFonts w:ascii="Arial" w:hAnsi="Arial" w:cs="Arial"/>
          <w:color w:val="000000" w:themeColor="text1"/>
          <w:lang w:val="cs-CZ"/>
        </w:rPr>
      </w:pPr>
      <w:r w:rsidRPr="00CF35E0">
        <w:rPr>
          <w:rFonts w:ascii="Arial" w:hAnsi="Arial" w:cs="Arial"/>
          <w:color w:val="000000" w:themeColor="text1"/>
          <w:lang w:val="cs-CZ"/>
        </w:rPr>
        <w:t>Smluvní strany souhlasí, aby tato smlouva byla zveřejněna v plném rozsahu v elektronickém registru smluv, který slouží k uveřejňování smluv dle zákona č. 340/2015 Sb., o registru smluv v platném znění.</w:t>
      </w:r>
    </w:p>
    <w:p w14:paraId="081C162C" w14:textId="77777777" w:rsidR="004B152D" w:rsidRPr="00760306" w:rsidRDefault="004B152D" w:rsidP="004B152D">
      <w:pPr>
        <w:spacing w:line="288" w:lineRule="auto"/>
        <w:rPr>
          <w:rFonts w:ascii="Arial" w:hAnsi="Arial" w:cs="Arial"/>
          <w:color w:val="000000" w:themeColor="text1"/>
          <w:lang w:val="cs-CZ"/>
        </w:rPr>
      </w:pPr>
    </w:p>
    <w:p w14:paraId="388B58AC" w14:textId="77777777" w:rsidR="004B152D" w:rsidRPr="00760306" w:rsidRDefault="004B152D" w:rsidP="004B152D">
      <w:pPr>
        <w:spacing w:line="288" w:lineRule="auto"/>
        <w:rPr>
          <w:rFonts w:ascii="Arial" w:hAnsi="Arial" w:cs="Arial"/>
          <w:color w:val="000000" w:themeColor="text1"/>
          <w:lang w:val="cs-CZ"/>
        </w:rPr>
      </w:pPr>
    </w:p>
    <w:p w14:paraId="54D58B49" w14:textId="77777777" w:rsidR="004B152D" w:rsidRPr="00760306" w:rsidRDefault="004B152D" w:rsidP="004B152D">
      <w:pPr>
        <w:spacing w:line="288" w:lineRule="auto"/>
        <w:rPr>
          <w:rFonts w:ascii="Arial" w:hAnsi="Arial" w:cs="Arial"/>
          <w:color w:val="000000" w:themeColor="text1"/>
          <w:lang w:val="cs-CZ"/>
        </w:rPr>
      </w:pPr>
    </w:p>
    <w:p w14:paraId="1F4D5054" w14:textId="15171ECA" w:rsidR="004B152D" w:rsidRPr="00760306" w:rsidRDefault="004B152D" w:rsidP="004B152D">
      <w:pPr>
        <w:spacing w:line="288" w:lineRule="auto"/>
        <w:rPr>
          <w:rFonts w:ascii="Arial" w:hAnsi="Arial" w:cs="Arial"/>
          <w:color w:val="000000" w:themeColor="text1"/>
          <w:lang w:val="cs-CZ"/>
        </w:rPr>
      </w:pPr>
      <w:r w:rsidRPr="00760306">
        <w:rPr>
          <w:rFonts w:ascii="Arial" w:hAnsi="Arial" w:cs="Arial"/>
          <w:color w:val="000000" w:themeColor="text1"/>
          <w:lang w:val="cs-CZ"/>
        </w:rPr>
        <w:t xml:space="preserve">V Hodoníně dne </w:t>
      </w:r>
      <w:r w:rsidR="00F84212">
        <w:rPr>
          <w:rFonts w:ascii="Arial" w:hAnsi="Arial" w:cs="Arial"/>
          <w:color w:val="000000" w:themeColor="text1"/>
          <w:lang w:val="cs-CZ"/>
        </w:rPr>
        <w:t>26. 1. 2021</w:t>
      </w:r>
      <w:bookmarkStart w:id="1" w:name="_GoBack"/>
      <w:bookmarkEnd w:id="1"/>
      <w:r w:rsidRPr="00760306">
        <w:rPr>
          <w:rFonts w:ascii="Arial" w:hAnsi="Arial" w:cs="Arial"/>
          <w:color w:val="000000" w:themeColor="text1"/>
          <w:lang w:val="cs-CZ"/>
        </w:rPr>
        <w:tab/>
      </w:r>
      <w:r w:rsidRPr="00760306">
        <w:rPr>
          <w:rFonts w:ascii="Arial" w:hAnsi="Arial" w:cs="Arial"/>
          <w:color w:val="000000" w:themeColor="text1"/>
          <w:lang w:val="cs-CZ"/>
        </w:rPr>
        <w:tab/>
        <w:t>V </w:t>
      </w:r>
      <w:r w:rsidR="00EE1E34">
        <w:rPr>
          <w:rFonts w:ascii="Arial" w:hAnsi="Arial" w:cs="Arial"/>
          <w:color w:val="000000" w:themeColor="text1"/>
          <w:lang w:val="cs-CZ"/>
        </w:rPr>
        <w:t>Českém Krumlově</w:t>
      </w:r>
      <w:r w:rsidR="00EE1E34" w:rsidRPr="00760306">
        <w:rPr>
          <w:rFonts w:ascii="Arial" w:hAnsi="Arial" w:cs="Arial"/>
          <w:color w:val="000000" w:themeColor="text1"/>
          <w:lang w:val="cs-CZ"/>
        </w:rPr>
        <w:t xml:space="preserve"> </w:t>
      </w:r>
      <w:r w:rsidRPr="00760306">
        <w:rPr>
          <w:rFonts w:ascii="Arial" w:hAnsi="Arial" w:cs="Arial"/>
          <w:color w:val="000000" w:themeColor="text1"/>
          <w:lang w:val="cs-CZ"/>
        </w:rPr>
        <w:t xml:space="preserve">dne </w:t>
      </w:r>
      <w:r w:rsidR="00CF35E0">
        <w:rPr>
          <w:rFonts w:ascii="Arial" w:hAnsi="Arial" w:cs="Arial"/>
          <w:color w:val="000000" w:themeColor="text1"/>
          <w:lang w:val="cs-CZ"/>
        </w:rPr>
        <w:t>19. 1. 2021</w:t>
      </w:r>
    </w:p>
    <w:p w14:paraId="740F7410" w14:textId="77777777" w:rsidR="004B152D" w:rsidRPr="00760306" w:rsidRDefault="004B152D" w:rsidP="004B152D">
      <w:pPr>
        <w:spacing w:line="288" w:lineRule="auto"/>
        <w:rPr>
          <w:rFonts w:ascii="Arial" w:hAnsi="Arial" w:cs="Arial"/>
          <w:color w:val="000000" w:themeColor="text1"/>
          <w:lang w:val="cs-CZ"/>
        </w:rPr>
      </w:pPr>
    </w:p>
    <w:p w14:paraId="0FE489F1" w14:textId="77777777" w:rsidR="004B152D" w:rsidRPr="00760306" w:rsidRDefault="004B152D" w:rsidP="004B152D">
      <w:pPr>
        <w:spacing w:line="288" w:lineRule="auto"/>
        <w:rPr>
          <w:rFonts w:ascii="Arial" w:hAnsi="Arial" w:cs="Arial"/>
          <w:color w:val="000000" w:themeColor="text1"/>
          <w:lang w:val="cs-CZ"/>
        </w:rPr>
      </w:pPr>
      <w:bookmarkStart w:id="2" w:name="_Toc262051796"/>
      <w:bookmarkStart w:id="3" w:name="_Toc262051980"/>
      <w:bookmarkStart w:id="4" w:name="_Toc262547660"/>
      <w:bookmarkStart w:id="5" w:name="_Toc262547755"/>
      <w:bookmarkStart w:id="6" w:name="_Toc309898188"/>
      <w:bookmarkStart w:id="7" w:name="_Toc451862645"/>
      <w:bookmarkStart w:id="8" w:name="_Toc482793861"/>
    </w:p>
    <w:p w14:paraId="4D8CAD67" w14:textId="77777777" w:rsidR="00EC486E" w:rsidRPr="00760306" w:rsidRDefault="00EC486E" w:rsidP="004B152D">
      <w:pPr>
        <w:spacing w:line="288" w:lineRule="auto"/>
        <w:rPr>
          <w:rFonts w:ascii="Arial" w:hAnsi="Arial" w:cs="Arial"/>
          <w:color w:val="000000" w:themeColor="text1"/>
          <w:lang w:val="cs-CZ"/>
        </w:rPr>
      </w:pPr>
    </w:p>
    <w:p w14:paraId="28E533DE" w14:textId="77777777" w:rsidR="00EC486E" w:rsidRPr="00760306" w:rsidRDefault="00EC486E" w:rsidP="004B152D">
      <w:pPr>
        <w:spacing w:line="288" w:lineRule="auto"/>
        <w:rPr>
          <w:rFonts w:ascii="Arial" w:hAnsi="Arial" w:cs="Arial"/>
          <w:color w:val="000000" w:themeColor="text1"/>
          <w:lang w:val="cs-CZ"/>
        </w:rPr>
      </w:pPr>
    </w:p>
    <w:p w14:paraId="7C039141" w14:textId="77777777" w:rsidR="00EC486E" w:rsidRPr="00760306" w:rsidRDefault="00EC486E">
      <w:pPr>
        <w:spacing w:after="200" w:line="276" w:lineRule="auto"/>
        <w:jc w:val="left"/>
        <w:rPr>
          <w:rFonts w:ascii="Arial" w:hAnsi="Arial" w:cs="Arial"/>
          <w:color w:val="000000" w:themeColor="text1"/>
          <w:lang w:val="cs-CZ"/>
        </w:rPr>
      </w:pPr>
      <w:r w:rsidRPr="00760306">
        <w:rPr>
          <w:rFonts w:ascii="Arial" w:hAnsi="Arial" w:cs="Arial"/>
          <w:color w:val="000000" w:themeColor="text1"/>
          <w:lang w:val="cs-CZ"/>
        </w:rPr>
        <w:br w:type="page"/>
      </w:r>
    </w:p>
    <w:p w14:paraId="2FE86100" w14:textId="77777777" w:rsidR="00EC486E" w:rsidRPr="00760306" w:rsidRDefault="00EC486E" w:rsidP="004B152D">
      <w:pPr>
        <w:spacing w:line="288" w:lineRule="auto"/>
        <w:rPr>
          <w:rFonts w:ascii="Arial" w:hAnsi="Arial" w:cs="Arial"/>
          <w:b/>
          <w:color w:val="000000" w:themeColor="text1"/>
          <w:lang w:val="cs-CZ"/>
        </w:rPr>
      </w:pPr>
      <w:r w:rsidRPr="00760306">
        <w:rPr>
          <w:rFonts w:ascii="Arial" w:hAnsi="Arial" w:cs="Arial"/>
          <w:b/>
          <w:color w:val="000000" w:themeColor="text1"/>
          <w:lang w:val="cs-CZ"/>
        </w:rPr>
        <w:lastRenderedPageBreak/>
        <w:t>Příloha č. 1: Technická specifikace předmětu plnění</w:t>
      </w:r>
    </w:p>
    <w:p w14:paraId="00DE168B" w14:textId="77777777" w:rsidR="00EC486E" w:rsidRPr="00760306" w:rsidRDefault="00EC486E" w:rsidP="004B152D">
      <w:pPr>
        <w:spacing w:line="288" w:lineRule="auto"/>
        <w:rPr>
          <w:rFonts w:ascii="Arial" w:hAnsi="Arial" w:cs="Arial"/>
          <w:color w:val="000000" w:themeColor="text1"/>
          <w:lang w:val="cs-CZ"/>
        </w:rPr>
      </w:pPr>
    </w:p>
    <w:p w14:paraId="6313884B" w14:textId="77777777" w:rsidR="00EC486E" w:rsidRPr="00760306" w:rsidRDefault="00EC486E" w:rsidP="00EC486E">
      <w:pPr>
        <w:pStyle w:val="Bezmezer"/>
        <w:rPr>
          <w:b/>
          <w:color w:val="17365D" w:themeColor="text2" w:themeShade="BF"/>
        </w:rPr>
      </w:pPr>
    </w:p>
    <w:p w14:paraId="7F608F1E" w14:textId="77777777" w:rsidR="00EC486E" w:rsidRPr="00760306" w:rsidRDefault="00EC486E" w:rsidP="00EC486E">
      <w:pPr>
        <w:pStyle w:val="Bezmezer"/>
        <w:rPr>
          <w:b/>
          <w:color w:val="17365D" w:themeColor="text2" w:themeShade="BF"/>
        </w:rPr>
      </w:pPr>
    </w:p>
    <w:p w14:paraId="365F7074" w14:textId="77777777" w:rsidR="00EC486E" w:rsidRPr="00760306" w:rsidRDefault="00EC486E" w:rsidP="00EC486E">
      <w:pPr>
        <w:pStyle w:val="Bezmezer"/>
        <w:rPr>
          <w:b/>
          <w:color w:val="17365D" w:themeColor="text2" w:themeShade="BF"/>
        </w:rPr>
      </w:pPr>
      <w:r w:rsidRPr="00760306">
        <w:rPr>
          <w:b/>
          <w:color w:val="17365D" w:themeColor="text2" w:themeShade="BF"/>
        </w:rPr>
        <w:t xml:space="preserve">Návratový box na knihy nerezový </w:t>
      </w:r>
    </w:p>
    <w:p w14:paraId="0669E40B" w14:textId="77777777" w:rsidR="00EC486E" w:rsidRPr="00760306" w:rsidRDefault="00EC486E" w:rsidP="00EC486E">
      <w:pPr>
        <w:spacing w:line="288" w:lineRule="auto"/>
        <w:rPr>
          <w:rFonts w:ascii="Arial" w:hAnsi="Arial" w:cs="Arial"/>
          <w:color w:val="000000" w:themeColor="text1"/>
          <w:lang w:val="cs-CZ"/>
        </w:rPr>
      </w:pPr>
    </w:p>
    <w:p w14:paraId="275E1B91" w14:textId="77777777" w:rsidR="00EC486E" w:rsidRPr="00760306" w:rsidRDefault="00EC486E" w:rsidP="00EC486E">
      <w:pPr>
        <w:spacing w:line="288" w:lineRule="auto"/>
        <w:rPr>
          <w:rFonts w:ascii="Arial" w:hAnsi="Arial" w:cs="Arial"/>
          <w:color w:val="000000" w:themeColor="text1"/>
          <w:lang w:val="cs-CZ"/>
        </w:rPr>
      </w:pPr>
      <w:r w:rsidRPr="00760306">
        <w:rPr>
          <w:rFonts w:ascii="Arial" w:hAnsi="Arial" w:cs="Arial"/>
          <w:color w:val="000000" w:themeColor="text1"/>
          <w:lang w:val="cs-CZ"/>
        </w:rPr>
        <w:t>Plně uzavřený návratový box pro knihy je vyroben z nerezové oceli a tedy přizpůsoben pro venkovní umístění. Box je určen pro samoobslužné vracení knih a jeho používání i ovládání je velmi jednoduché.</w:t>
      </w:r>
    </w:p>
    <w:p w14:paraId="60544B89" w14:textId="77777777" w:rsidR="00EC486E" w:rsidRPr="00760306" w:rsidRDefault="00EC486E" w:rsidP="00EC486E">
      <w:pPr>
        <w:spacing w:line="288" w:lineRule="auto"/>
        <w:rPr>
          <w:rFonts w:ascii="Arial" w:hAnsi="Arial" w:cs="Arial"/>
          <w:color w:val="000000" w:themeColor="text1"/>
          <w:lang w:val="cs-CZ"/>
        </w:rPr>
      </w:pPr>
    </w:p>
    <w:p w14:paraId="1CE2BA03" w14:textId="77777777" w:rsidR="00EC486E" w:rsidRPr="00760306" w:rsidRDefault="00EC486E" w:rsidP="00EC486E">
      <w:pPr>
        <w:spacing w:line="288" w:lineRule="auto"/>
        <w:rPr>
          <w:rFonts w:ascii="Arial" w:hAnsi="Arial" w:cs="Arial"/>
          <w:b/>
          <w:color w:val="000000" w:themeColor="text1"/>
          <w:lang w:val="cs-CZ"/>
        </w:rPr>
      </w:pPr>
      <w:r w:rsidRPr="00760306">
        <w:rPr>
          <w:rFonts w:ascii="Arial" w:hAnsi="Arial" w:cs="Arial"/>
          <w:b/>
          <w:color w:val="000000" w:themeColor="text1"/>
          <w:lang w:val="cs-CZ"/>
        </w:rPr>
        <w:t>Základní vlastnosti:</w:t>
      </w:r>
    </w:p>
    <w:p w14:paraId="4106C681" w14:textId="77777777" w:rsidR="00EC486E" w:rsidRPr="00760306" w:rsidRDefault="00EC486E" w:rsidP="00EC486E">
      <w:pPr>
        <w:spacing w:line="288" w:lineRule="auto"/>
        <w:rPr>
          <w:rFonts w:ascii="Arial" w:hAnsi="Arial" w:cs="Arial"/>
          <w:color w:val="000000" w:themeColor="text1"/>
          <w:lang w:val="cs-CZ"/>
        </w:rPr>
      </w:pPr>
    </w:p>
    <w:p w14:paraId="3BFA0C4B" w14:textId="77777777" w:rsidR="00EC486E" w:rsidRPr="00760306" w:rsidRDefault="00EC486E" w:rsidP="00EC486E">
      <w:pPr>
        <w:spacing w:line="288" w:lineRule="auto"/>
        <w:rPr>
          <w:rFonts w:ascii="Arial" w:hAnsi="Arial" w:cs="Arial"/>
          <w:color w:val="000000" w:themeColor="text1"/>
          <w:lang w:val="cs-CZ"/>
        </w:rPr>
      </w:pPr>
      <w:r w:rsidRPr="00760306">
        <w:rPr>
          <w:rFonts w:ascii="Arial" w:hAnsi="Arial" w:cs="Arial"/>
          <w:color w:val="000000" w:themeColor="text1"/>
          <w:lang w:val="cs-CZ"/>
        </w:rPr>
        <w:t>Rozměry boxu: 800 x 800 x 1100 mm</w:t>
      </w:r>
    </w:p>
    <w:p w14:paraId="02B67364" w14:textId="77777777" w:rsidR="00EC486E" w:rsidRPr="00760306" w:rsidRDefault="00EC486E" w:rsidP="00EC486E">
      <w:pPr>
        <w:spacing w:line="288" w:lineRule="auto"/>
        <w:rPr>
          <w:rFonts w:ascii="Arial" w:hAnsi="Arial" w:cs="Arial"/>
          <w:color w:val="000000" w:themeColor="text1"/>
          <w:lang w:val="cs-CZ"/>
        </w:rPr>
      </w:pPr>
    </w:p>
    <w:p w14:paraId="2C756426" w14:textId="77777777" w:rsidR="00EC486E" w:rsidRPr="00760306" w:rsidRDefault="00EC486E" w:rsidP="00EC486E">
      <w:pPr>
        <w:spacing w:line="288" w:lineRule="auto"/>
        <w:rPr>
          <w:rFonts w:ascii="Arial" w:hAnsi="Arial" w:cs="Arial"/>
          <w:color w:val="000000" w:themeColor="text1"/>
          <w:lang w:val="cs-CZ"/>
        </w:rPr>
      </w:pPr>
      <w:r w:rsidRPr="00760306">
        <w:rPr>
          <w:noProof/>
          <w:lang w:val="cs-CZ"/>
        </w:rPr>
        <w:drawing>
          <wp:anchor distT="0" distB="0" distL="114300" distR="114300" simplePos="0" relativeHeight="251659264" behindDoc="1" locked="0" layoutInCell="1" allowOverlap="1" wp14:anchorId="3C126381" wp14:editId="28802B53">
            <wp:simplePos x="0" y="0"/>
            <wp:positionH relativeFrom="column">
              <wp:posOffset>3964305</wp:posOffset>
            </wp:positionH>
            <wp:positionV relativeFrom="paragraph">
              <wp:posOffset>65405</wp:posOffset>
            </wp:positionV>
            <wp:extent cx="2165350" cy="2562860"/>
            <wp:effectExtent l="0" t="0" r="6350" b="8890"/>
            <wp:wrapTight wrapText="bothSides">
              <wp:wrapPolygon edited="0">
                <wp:start x="0" y="0"/>
                <wp:lineTo x="0" y="21514"/>
                <wp:lineTo x="21473" y="21514"/>
                <wp:lineTo x="21473" y="0"/>
                <wp:lineTo x="0" y="0"/>
              </wp:wrapPolygon>
            </wp:wrapTight>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5350" cy="2562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306">
        <w:rPr>
          <w:rFonts w:ascii="Arial" w:hAnsi="Arial" w:cs="Arial"/>
          <w:color w:val="000000" w:themeColor="text1"/>
          <w:lang w:val="cs-CZ"/>
        </w:rPr>
        <w:t>•</w:t>
      </w:r>
      <w:r w:rsidRPr="00760306">
        <w:rPr>
          <w:rFonts w:ascii="Arial" w:hAnsi="Arial" w:cs="Arial"/>
          <w:color w:val="000000" w:themeColor="text1"/>
          <w:lang w:val="cs-CZ"/>
        </w:rPr>
        <w:tab/>
        <w:t>Velký vstupní otvor boxu je dostatečný i pro knihy velké velikosti.</w:t>
      </w:r>
    </w:p>
    <w:p w14:paraId="2E8FCEB7" w14:textId="77777777" w:rsidR="00EC486E" w:rsidRPr="00760306" w:rsidRDefault="00EC486E" w:rsidP="00EC486E">
      <w:pPr>
        <w:spacing w:line="288" w:lineRule="auto"/>
        <w:rPr>
          <w:rFonts w:ascii="Arial" w:hAnsi="Arial" w:cs="Arial"/>
          <w:color w:val="000000" w:themeColor="text1"/>
          <w:lang w:val="cs-CZ"/>
        </w:rPr>
      </w:pPr>
      <w:r w:rsidRPr="00760306">
        <w:rPr>
          <w:rFonts w:ascii="Arial" w:hAnsi="Arial" w:cs="Arial"/>
          <w:color w:val="000000" w:themeColor="text1"/>
          <w:lang w:val="cs-CZ"/>
        </w:rPr>
        <w:t>•</w:t>
      </w:r>
      <w:r w:rsidRPr="00760306">
        <w:rPr>
          <w:rFonts w:ascii="Arial" w:hAnsi="Arial" w:cs="Arial"/>
          <w:color w:val="000000" w:themeColor="text1"/>
          <w:lang w:val="cs-CZ"/>
        </w:rPr>
        <w:tab/>
        <w:t>Vybaven bezpečnostními zámky.</w:t>
      </w:r>
    </w:p>
    <w:p w14:paraId="5DFA02D8" w14:textId="77777777" w:rsidR="00EC486E" w:rsidRPr="00760306" w:rsidRDefault="00EC486E" w:rsidP="00EC486E">
      <w:pPr>
        <w:spacing w:line="288" w:lineRule="auto"/>
        <w:rPr>
          <w:rFonts w:ascii="Arial" w:hAnsi="Arial" w:cs="Arial"/>
          <w:color w:val="000000" w:themeColor="text1"/>
          <w:lang w:val="cs-CZ"/>
        </w:rPr>
      </w:pPr>
      <w:r w:rsidRPr="00760306">
        <w:rPr>
          <w:rFonts w:ascii="Arial" w:hAnsi="Arial" w:cs="Arial"/>
          <w:color w:val="000000" w:themeColor="text1"/>
          <w:lang w:val="cs-CZ"/>
        </w:rPr>
        <w:t>•</w:t>
      </w:r>
      <w:r w:rsidRPr="00760306">
        <w:rPr>
          <w:rFonts w:ascii="Arial" w:hAnsi="Arial" w:cs="Arial"/>
          <w:color w:val="000000" w:themeColor="text1"/>
          <w:lang w:val="cs-CZ"/>
        </w:rPr>
        <w:tab/>
        <w:t>Vstupní otvor pro knihy je zkonstruován tak, aby se zamezilo tekutinám dostat se do vozíku s knihami.</w:t>
      </w:r>
    </w:p>
    <w:p w14:paraId="5B4BF36E" w14:textId="77777777" w:rsidR="00EC486E" w:rsidRPr="00760306" w:rsidRDefault="00EC486E" w:rsidP="00EC486E">
      <w:pPr>
        <w:spacing w:line="288" w:lineRule="auto"/>
        <w:rPr>
          <w:rFonts w:ascii="Arial" w:hAnsi="Arial" w:cs="Arial"/>
          <w:color w:val="000000" w:themeColor="text1"/>
          <w:lang w:val="cs-CZ"/>
        </w:rPr>
      </w:pPr>
      <w:r w:rsidRPr="00760306">
        <w:rPr>
          <w:rFonts w:ascii="Arial" w:hAnsi="Arial" w:cs="Arial"/>
          <w:color w:val="000000" w:themeColor="text1"/>
          <w:lang w:val="cs-CZ"/>
        </w:rPr>
        <w:t>•</w:t>
      </w:r>
      <w:r w:rsidRPr="00760306">
        <w:rPr>
          <w:rFonts w:ascii="Arial" w:hAnsi="Arial" w:cs="Arial"/>
          <w:color w:val="000000" w:themeColor="text1"/>
          <w:lang w:val="cs-CZ"/>
        </w:rPr>
        <w:tab/>
        <w:t>Vstupní otvor pro knihy je zkonstruován tak, aby se zamezilo zcizení a vyjmutí dokumentů z boxu. Vhazovací otvor lze v případě potřeby uzamknout.</w:t>
      </w:r>
    </w:p>
    <w:p w14:paraId="0BC6B06F" w14:textId="77777777" w:rsidR="00EC486E" w:rsidRPr="00760306" w:rsidRDefault="00EC486E" w:rsidP="00EC486E">
      <w:pPr>
        <w:spacing w:line="288" w:lineRule="auto"/>
        <w:rPr>
          <w:rFonts w:ascii="Arial" w:hAnsi="Arial" w:cs="Arial"/>
          <w:color w:val="000000" w:themeColor="text1"/>
          <w:lang w:val="cs-CZ"/>
        </w:rPr>
      </w:pPr>
      <w:r w:rsidRPr="00760306">
        <w:rPr>
          <w:rFonts w:ascii="Arial" w:hAnsi="Arial" w:cs="Arial"/>
          <w:color w:val="000000" w:themeColor="text1"/>
          <w:lang w:val="cs-CZ"/>
        </w:rPr>
        <w:t>•</w:t>
      </w:r>
      <w:r w:rsidRPr="00760306">
        <w:rPr>
          <w:rFonts w:ascii="Arial" w:hAnsi="Arial" w:cs="Arial"/>
          <w:color w:val="000000" w:themeColor="text1"/>
          <w:lang w:val="cs-CZ"/>
        </w:rPr>
        <w:tab/>
        <w:t>Návratový vozík je vybaven plovoucím elastickým dnem na pružinách, takže je zabezpečeno, že knihy nedopadají z velké výšky a dopad je maximálně šetrný.</w:t>
      </w:r>
    </w:p>
    <w:p w14:paraId="606B5442" w14:textId="77777777" w:rsidR="00EC486E" w:rsidRPr="00760306" w:rsidRDefault="00EC486E" w:rsidP="00EC486E">
      <w:pPr>
        <w:spacing w:line="288" w:lineRule="auto"/>
        <w:rPr>
          <w:rFonts w:ascii="Arial" w:hAnsi="Arial" w:cs="Arial"/>
          <w:color w:val="000000" w:themeColor="text1"/>
          <w:lang w:val="cs-CZ"/>
        </w:rPr>
      </w:pPr>
      <w:r w:rsidRPr="00760306">
        <w:rPr>
          <w:rFonts w:ascii="Arial" w:hAnsi="Arial" w:cs="Arial"/>
          <w:color w:val="000000" w:themeColor="text1"/>
          <w:lang w:val="cs-CZ"/>
        </w:rPr>
        <w:t>•</w:t>
      </w:r>
      <w:r w:rsidRPr="00760306">
        <w:rPr>
          <w:rFonts w:ascii="Arial" w:hAnsi="Arial" w:cs="Arial"/>
          <w:color w:val="000000" w:themeColor="text1"/>
          <w:lang w:val="cs-CZ"/>
        </w:rPr>
        <w:tab/>
        <w:t>Také odebírání knih z vozíku je díky plovoucímu dnu ulehčeno a zabraňuje nadměrnému ohýbání pracovníka.</w:t>
      </w:r>
    </w:p>
    <w:p w14:paraId="108C6230" w14:textId="77777777" w:rsidR="00EC486E" w:rsidRPr="00760306" w:rsidRDefault="00EC486E" w:rsidP="00EC486E">
      <w:pPr>
        <w:spacing w:line="288" w:lineRule="auto"/>
        <w:rPr>
          <w:rFonts w:ascii="Arial" w:hAnsi="Arial" w:cs="Arial"/>
          <w:color w:val="000000" w:themeColor="text1"/>
          <w:lang w:val="cs-CZ"/>
        </w:rPr>
      </w:pPr>
      <w:r w:rsidRPr="00760306">
        <w:rPr>
          <w:rFonts w:ascii="Arial" w:hAnsi="Arial" w:cs="Arial"/>
          <w:color w:val="000000" w:themeColor="text1"/>
          <w:lang w:val="cs-CZ"/>
        </w:rPr>
        <w:t>•</w:t>
      </w:r>
      <w:r w:rsidRPr="00760306">
        <w:rPr>
          <w:rFonts w:ascii="Arial" w:hAnsi="Arial" w:cs="Arial"/>
          <w:color w:val="000000" w:themeColor="text1"/>
          <w:lang w:val="cs-CZ"/>
        </w:rPr>
        <w:tab/>
        <w:t>Vysoká kapacita vozíku až 160 l odstraňuje nutnost častého vyprazdňování boxu.</w:t>
      </w:r>
    </w:p>
    <w:p w14:paraId="749F88BA" w14:textId="3CEBC408" w:rsidR="00EC486E" w:rsidRPr="00760306" w:rsidRDefault="00EC486E" w:rsidP="00EC486E">
      <w:pPr>
        <w:spacing w:line="288" w:lineRule="auto"/>
        <w:rPr>
          <w:rFonts w:ascii="Arial" w:hAnsi="Arial" w:cs="Arial"/>
          <w:color w:val="000000" w:themeColor="text1"/>
          <w:lang w:val="cs-CZ"/>
        </w:rPr>
      </w:pPr>
      <w:r w:rsidRPr="00760306">
        <w:rPr>
          <w:rFonts w:ascii="Arial" w:hAnsi="Arial" w:cs="Arial"/>
          <w:color w:val="000000" w:themeColor="text1"/>
          <w:lang w:val="cs-CZ"/>
        </w:rPr>
        <w:t>•</w:t>
      </w:r>
      <w:r w:rsidRPr="00760306">
        <w:rPr>
          <w:rFonts w:ascii="Arial" w:hAnsi="Arial" w:cs="Arial"/>
          <w:color w:val="000000" w:themeColor="text1"/>
          <w:lang w:val="cs-CZ"/>
        </w:rPr>
        <w:tab/>
        <w:t>Manipulace s vozíkem je díky široké rukojeti a použitým kolečkám velmi snadná. Přední kolečka na</w:t>
      </w:r>
      <w:r w:rsidR="00342B63">
        <w:rPr>
          <w:rFonts w:ascii="Arial" w:hAnsi="Arial" w:cs="Arial"/>
          <w:color w:val="000000" w:themeColor="text1"/>
          <w:lang w:val="cs-CZ"/>
        </w:rPr>
        <w:t> </w:t>
      </w:r>
      <w:r w:rsidRPr="00760306">
        <w:rPr>
          <w:rFonts w:ascii="Arial" w:hAnsi="Arial" w:cs="Arial"/>
          <w:color w:val="000000" w:themeColor="text1"/>
          <w:lang w:val="cs-CZ"/>
        </w:rPr>
        <w:t xml:space="preserve">straně u rukojeti jsou pro vyšší bezpečnost vybavena nášlapnými brzdami. </w:t>
      </w:r>
    </w:p>
    <w:p w14:paraId="274D37BD" w14:textId="77777777" w:rsidR="00EC486E" w:rsidRPr="00760306" w:rsidRDefault="00EC486E" w:rsidP="00EC486E">
      <w:pPr>
        <w:spacing w:line="288" w:lineRule="auto"/>
        <w:rPr>
          <w:rFonts w:ascii="Arial" w:hAnsi="Arial" w:cs="Arial"/>
          <w:color w:val="000000" w:themeColor="text1"/>
          <w:lang w:val="cs-CZ"/>
        </w:rPr>
      </w:pPr>
      <w:r w:rsidRPr="00760306">
        <w:rPr>
          <w:rFonts w:ascii="Arial" w:hAnsi="Arial" w:cs="Arial"/>
          <w:color w:val="000000" w:themeColor="text1"/>
          <w:lang w:val="cs-CZ"/>
        </w:rPr>
        <w:t>•</w:t>
      </w:r>
      <w:r w:rsidRPr="00760306">
        <w:rPr>
          <w:rFonts w:ascii="Arial" w:hAnsi="Arial" w:cs="Arial"/>
          <w:color w:val="000000" w:themeColor="text1"/>
          <w:lang w:val="cs-CZ"/>
        </w:rPr>
        <w:tab/>
        <w:t>Box je vyroben z nerezové oceli a tedy odolný vůči vlhkosti.</w:t>
      </w:r>
    </w:p>
    <w:p w14:paraId="5860245A" w14:textId="77777777" w:rsidR="00EC486E" w:rsidRPr="00760306" w:rsidRDefault="00EC486E" w:rsidP="00EC486E">
      <w:pPr>
        <w:spacing w:line="288" w:lineRule="auto"/>
        <w:rPr>
          <w:rFonts w:ascii="Arial" w:hAnsi="Arial" w:cs="Arial"/>
          <w:color w:val="000000" w:themeColor="text1"/>
          <w:lang w:val="cs-CZ"/>
        </w:rPr>
      </w:pPr>
      <w:r w:rsidRPr="00760306">
        <w:rPr>
          <w:rFonts w:ascii="Arial" w:hAnsi="Arial" w:cs="Arial"/>
          <w:color w:val="000000" w:themeColor="text1"/>
          <w:lang w:val="cs-CZ"/>
        </w:rPr>
        <w:t>•</w:t>
      </w:r>
      <w:r w:rsidRPr="00760306">
        <w:rPr>
          <w:rFonts w:ascii="Arial" w:hAnsi="Arial" w:cs="Arial"/>
          <w:color w:val="000000" w:themeColor="text1"/>
          <w:lang w:val="cs-CZ"/>
        </w:rPr>
        <w:tab/>
        <w:t>Plné dno boxu.</w:t>
      </w:r>
    </w:p>
    <w:p w14:paraId="7B5F709A" w14:textId="77777777" w:rsidR="00EC486E" w:rsidRPr="00760306" w:rsidRDefault="00EC486E" w:rsidP="00EC486E">
      <w:pPr>
        <w:spacing w:line="288" w:lineRule="auto"/>
        <w:rPr>
          <w:rFonts w:ascii="Arial" w:hAnsi="Arial" w:cs="Arial"/>
          <w:color w:val="000000" w:themeColor="text1"/>
          <w:lang w:val="cs-CZ"/>
        </w:rPr>
      </w:pPr>
      <w:r w:rsidRPr="00760306">
        <w:rPr>
          <w:rFonts w:ascii="Arial" w:hAnsi="Arial" w:cs="Arial"/>
          <w:color w:val="000000" w:themeColor="text1"/>
          <w:lang w:val="cs-CZ"/>
        </w:rPr>
        <w:t>•</w:t>
      </w:r>
      <w:r w:rsidRPr="00760306">
        <w:rPr>
          <w:rFonts w:ascii="Arial" w:hAnsi="Arial" w:cs="Arial"/>
          <w:color w:val="000000" w:themeColor="text1"/>
          <w:lang w:val="cs-CZ"/>
        </w:rPr>
        <w:tab/>
        <w:t>Montážní otvory na dně boxu dovolují přichytit ho k pevné a rovné podlaze z důvodu zabezpečení proti krádeži.</w:t>
      </w:r>
    </w:p>
    <w:p w14:paraId="176FB0F8" w14:textId="2561169F" w:rsidR="00EC486E" w:rsidRPr="00760306" w:rsidRDefault="00EC486E" w:rsidP="00EC486E">
      <w:pPr>
        <w:spacing w:line="288" w:lineRule="auto"/>
        <w:rPr>
          <w:rFonts w:ascii="Arial" w:hAnsi="Arial" w:cs="Arial"/>
          <w:color w:val="000000" w:themeColor="text1"/>
          <w:lang w:val="cs-CZ"/>
        </w:rPr>
      </w:pPr>
      <w:r w:rsidRPr="00760306">
        <w:rPr>
          <w:rFonts w:ascii="Arial" w:hAnsi="Arial" w:cs="Arial"/>
          <w:color w:val="000000" w:themeColor="text1"/>
          <w:lang w:val="cs-CZ"/>
        </w:rPr>
        <w:t>•</w:t>
      </w:r>
      <w:r w:rsidRPr="00760306">
        <w:rPr>
          <w:rFonts w:ascii="Arial" w:hAnsi="Arial" w:cs="Arial"/>
          <w:color w:val="000000" w:themeColor="text1"/>
          <w:lang w:val="cs-CZ"/>
        </w:rPr>
        <w:tab/>
        <w:t>Vjezd pro vozík lze umístit pod vhazovacím otvorem na knihy nebo i v zadní stěně (např. pro instalaci u</w:t>
      </w:r>
      <w:r w:rsidR="00342B63">
        <w:rPr>
          <w:rFonts w:ascii="Arial" w:hAnsi="Arial" w:cs="Arial"/>
          <w:color w:val="000000" w:themeColor="text1"/>
          <w:lang w:val="cs-CZ"/>
        </w:rPr>
        <w:t> </w:t>
      </w:r>
      <w:r w:rsidRPr="00760306">
        <w:rPr>
          <w:rFonts w:ascii="Arial" w:hAnsi="Arial" w:cs="Arial"/>
          <w:color w:val="000000" w:themeColor="text1"/>
          <w:lang w:val="cs-CZ"/>
        </w:rPr>
        <w:t>zdi).</w:t>
      </w:r>
    </w:p>
    <w:p w14:paraId="32E4D8A9" w14:textId="77777777" w:rsidR="00EC486E" w:rsidRPr="00760306" w:rsidRDefault="00EC486E" w:rsidP="00EC486E">
      <w:pPr>
        <w:spacing w:line="288" w:lineRule="auto"/>
        <w:rPr>
          <w:rFonts w:ascii="Arial" w:hAnsi="Arial" w:cs="Arial"/>
          <w:color w:val="000000" w:themeColor="text1"/>
          <w:lang w:val="cs-CZ"/>
        </w:rPr>
      </w:pPr>
      <w:r w:rsidRPr="00760306">
        <w:rPr>
          <w:rFonts w:ascii="Arial" w:hAnsi="Arial" w:cs="Arial"/>
          <w:color w:val="000000" w:themeColor="text1"/>
          <w:lang w:val="cs-CZ"/>
        </w:rPr>
        <w:t>•</w:t>
      </w:r>
      <w:r w:rsidRPr="00760306">
        <w:rPr>
          <w:rFonts w:ascii="Arial" w:hAnsi="Arial" w:cs="Arial"/>
          <w:color w:val="000000" w:themeColor="text1"/>
          <w:lang w:val="cs-CZ"/>
        </w:rPr>
        <w:tab/>
        <w:t>Box bude opatřen polepem podle grafického návrhu zákazníka.</w:t>
      </w:r>
    </w:p>
    <w:bookmarkEnd w:id="2"/>
    <w:bookmarkEnd w:id="3"/>
    <w:bookmarkEnd w:id="4"/>
    <w:bookmarkEnd w:id="5"/>
    <w:bookmarkEnd w:id="6"/>
    <w:bookmarkEnd w:id="7"/>
    <w:bookmarkEnd w:id="8"/>
    <w:p w14:paraId="10589893" w14:textId="77777777" w:rsidR="004B152D" w:rsidRPr="00760306" w:rsidRDefault="004B152D" w:rsidP="004B152D">
      <w:pPr>
        <w:spacing w:after="200" w:line="276" w:lineRule="auto"/>
        <w:jc w:val="left"/>
        <w:rPr>
          <w:rFonts w:asciiTheme="minorHAnsi" w:hAnsiTheme="minorHAnsi" w:cstheme="minorHAnsi"/>
          <w:color w:val="000000" w:themeColor="text1"/>
          <w:lang w:val="cs-CZ"/>
        </w:rPr>
      </w:pPr>
    </w:p>
    <w:p w14:paraId="31E1F653" w14:textId="77777777" w:rsidR="004B152D" w:rsidRPr="00760306" w:rsidRDefault="004B152D" w:rsidP="004B152D">
      <w:pPr>
        <w:rPr>
          <w:lang w:val="cs-CZ"/>
        </w:rPr>
      </w:pPr>
    </w:p>
    <w:p w14:paraId="44B3AD76" w14:textId="77777777" w:rsidR="0087747B" w:rsidRPr="00760306" w:rsidRDefault="00426CCA">
      <w:pPr>
        <w:rPr>
          <w:lang w:val="cs-CZ"/>
        </w:rPr>
      </w:pPr>
    </w:p>
    <w:sectPr w:rsidR="0087747B" w:rsidRPr="00760306" w:rsidSect="00567C81">
      <w:headerReference w:type="default" r:id="rId9"/>
      <w:footerReference w:type="default" r:id="rId10"/>
      <w:pgSz w:w="11906" w:h="16838"/>
      <w:pgMar w:top="2268" w:right="851" w:bottom="1702" w:left="1134" w:header="141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33D66B" w14:textId="77777777" w:rsidR="00426CCA" w:rsidRDefault="00426CCA">
      <w:pPr>
        <w:spacing w:line="240" w:lineRule="auto"/>
      </w:pPr>
      <w:r>
        <w:separator/>
      </w:r>
    </w:p>
  </w:endnote>
  <w:endnote w:type="continuationSeparator" w:id="0">
    <w:p w14:paraId="38CDE833" w14:textId="77777777" w:rsidR="00426CCA" w:rsidRDefault="00426C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72368" w14:textId="77777777" w:rsidR="008651BF" w:rsidRDefault="00EC486E" w:rsidP="001A6789">
    <w:pPr>
      <w:pStyle w:val="Zpat"/>
      <w:tabs>
        <w:tab w:val="clear" w:pos="4536"/>
        <w:tab w:val="clear" w:pos="9072"/>
        <w:tab w:val="left" w:pos="851"/>
        <w:tab w:val="left" w:pos="1418"/>
        <w:tab w:val="left" w:pos="1843"/>
        <w:tab w:val="left" w:pos="2535"/>
      </w:tabs>
      <w:ind w:right="-200"/>
    </w:pPr>
    <w:r>
      <w:rPr>
        <w:noProof/>
        <w:lang w:val="cs-CZ"/>
      </w:rPr>
      <mc:AlternateContent>
        <mc:Choice Requires="wps">
          <w:drawing>
            <wp:anchor distT="0" distB="0" distL="114300" distR="114300" simplePos="0" relativeHeight="251662336" behindDoc="0" locked="0" layoutInCell="1" allowOverlap="1" wp14:anchorId="4DCFF290" wp14:editId="3D995874">
              <wp:simplePos x="0" y="0"/>
              <wp:positionH relativeFrom="column">
                <wp:posOffset>5133455</wp:posOffset>
              </wp:positionH>
              <wp:positionV relativeFrom="paragraph">
                <wp:posOffset>-162098</wp:posOffset>
              </wp:positionV>
              <wp:extent cx="1620982" cy="266700"/>
              <wp:effectExtent l="0" t="0" r="0" b="0"/>
              <wp:wrapNone/>
              <wp:docPr id="13" name="Textové pole 13"/>
              <wp:cNvGraphicFramePr/>
              <a:graphic xmlns:a="http://schemas.openxmlformats.org/drawingml/2006/main">
                <a:graphicData uri="http://schemas.microsoft.com/office/word/2010/wordprocessingShape">
                  <wps:wsp>
                    <wps:cNvSpPr txBox="1"/>
                    <wps:spPr>
                      <a:xfrm>
                        <a:off x="0" y="0"/>
                        <a:ext cx="1620982" cy="266700"/>
                      </a:xfrm>
                      <a:prstGeom prst="rect">
                        <a:avLst/>
                      </a:prstGeom>
                      <a:solidFill>
                        <a:schemeClr val="lt1"/>
                      </a:solidFill>
                      <a:ln w="6350">
                        <a:noFill/>
                      </a:ln>
                    </wps:spPr>
                    <wps:txbx>
                      <w:txbxContent>
                        <w:p w14:paraId="387CE51D" w14:textId="77777777" w:rsidR="005573D1" w:rsidRPr="00507F2B" w:rsidRDefault="00EC486E" w:rsidP="00507F2B">
                          <w:pPr>
                            <w:ind w:right="197"/>
                            <w:rPr>
                              <w:rFonts w:ascii="Arial Bold" w:hAnsi="Arial Bold" w:cs="Arial"/>
                              <w:b/>
                              <w:color w:val="244788"/>
                              <w:sz w:val="21"/>
                              <w:szCs w:val="21"/>
                            </w:rPr>
                          </w:pPr>
                          <w:r w:rsidRPr="00507F2B">
                            <w:rPr>
                              <w:rFonts w:ascii="Arial Bold" w:hAnsi="Arial Bold" w:cs="Arial"/>
                              <w:b/>
                              <w:color w:val="244788"/>
                              <w:sz w:val="21"/>
                              <w:szCs w:val="21"/>
                            </w:rPr>
                            <w:t>www.cosmotron.cz</w:t>
                          </w:r>
                        </w:p>
                        <w:p w14:paraId="2A6E67CC" w14:textId="77777777" w:rsidR="005573D1" w:rsidRDefault="00426CCA" w:rsidP="00507F2B">
                          <w:pPr>
                            <w:ind w:right="19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CFF290" id="_x0000_t202" coordsize="21600,21600" o:spt="202" path="m,l,21600r21600,l21600,xe">
              <v:stroke joinstyle="miter"/>
              <v:path gradientshapeok="t" o:connecttype="rect"/>
            </v:shapetype>
            <v:shape id="Textové pole 13" o:spid="_x0000_s1027" type="#_x0000_t202" style="position:absolute;left:0;text-align:left;margin-left:404.2pt;margin-top:-12.75pt;width:127.65pt;height:2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" fillcolor="white [3201]" stroked="f" strokeweight=".5pt">
              <v:textbox>
                <w:txbxContent>
                  <w:p w14:paraId="387CE51D" w14:textId="77777777" w:rsidR="005573D1" w:rsidRPr="00507F2B" w:rsidRDefault="00EC486E" w:rsidP="00507F2B">
                    <w:pPr>
                      <w:ind w:right="197"/>
                      <w:rPr>
                        <w:rFonts w:ascii="Arial Bold" w:hAnsi="Arial Bold" w:cs="Arial"/>
                        <w:b/>
                        <w:color w:val="244788"/>
                        <w:sz w:val="21"/>
                        <w:szCs w:val="21"/>
                      </w:rPr>
                    </w:pPr>
                    <w:r w:rsidRPr="00507F2B">
                      <w:rPr>
                        <w:rFonts w:ascii="Arial Bold" w:hAnsi="Arial Bold" w:cs="Arial"/>
                        <w:b/>
                        <w:color w:val="244788"/>
                        <w:sz w:val="21"/>
                        <w:szCs w:val="21"/>
                      </w:rPr>
                      <w:t>www.cosmotron.cz</w:t>
                    </w:r>
                  </w:p>
                  <w:p w14:paraId="2A6E67CC" w14:textId="77777777" w:rsidR="005573D1" w:rsidRDefault="00983A76" w:rsidP="00507F2B">
                    <w:pPr>
                      <w:ind w:right="197"/>
                    </w:pPr>
                  </w:p>
                </w:txbxContent>
              </v:textbox>
            </v:shape>
          </w:pict>
        </mc:Fallback>
      </mc:AlternateContent>
    </w:r>
    <w:r>
      <w:rPr>
        <w:noProof/>
        <w:lang w:val="cs-CZ"/>
      </w:rPr>
      <w:drawing>
        <wp:anchor distT="0" distB="0" distL="114300" distR="114300" simplePos="0" relativeHeight="251661312" behindDoc="1" locked="0" layoutInCell="1" allowOverlap="1" wp14:anchorId="3EE32153" wp14:editId="2A82360F">
          <wp:simplePos x="0" y="0"/>
          <wp:positionH relativeFrom="column">
            <wp:posOffset>5437505</wp:posOffset>
          </wp:positionH>
          <wp:positionV relativeFrom="paragraph">
            <wp:posOffset>-361315</wp:posOffset>
          </wp:positionV>
          <wp:extent cx="1572260" cy="713105"/>
          <wp:effectExtent l="0" t="0" r="8890" b="0"/>
          <wp:wrapTight wrapText="bothSides">
            <wp:wrapPolygon edited="0">
              <wp:start x="0" y="0"/>
              <wp:lineTo x="0" y="20773"/>
              <wp:lineTo x="21460" y="20773"/>
              <wp:lineTo x="21460" y="0"/>
              <wp:lineTo x="0" y="0"/>
            </wp:wrapPolygon>
          </wp:wrapTight>
          <wp:docPr id="19" name="Obrázek 19" descr="C:\Users\Lenka Zubalíková\AppData\Local\Microsoft\Windows\INetCache\Content.Word\Pa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ka Zubalíková\AppData\Local\Microsoft\Windows\INetCache\Content.Word\Pas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2260" cy="713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rPr>
      <mc:AlternateContent>
        <mc:Choice Requires="wps">
          <w:drawing>
            <wp:anchor distT="45720" distB="45720" distL="114300" distR="114300" simplePos="0" relativeHeight="251659264" behindDoc="1" locked="0" layoutInCell="1" allowOverlap="1" wp14:anchorId="6060AD2C" wp14:editId="77E05503">
              <wp:simplePos x="0" y="0"/>
              <wp:positionH relativeFrom="column">
                <wp:posOffset>276860</wp:posOffset>
              </wp:positionH>
              <wp:positionV relativeFrom="page">
                <wp:posOffset>9924415</wp:posOffset>
              </wp:positionV>
              <wp:extent cx="4953000" cy="325755"/>
              <wp:effectExtent l="0" t="0" r="0" b="0"/>
              <wp:wrapTight wrapText="bothSides">
                <wp:wrapPolygon edited="0">
                  <wp:start x="0" y="0"/>
                  <wp:lineTo x="0" y="20211"/>
                  <wp:lineTo x="21517" y="20211"/>
                  <wp:lineTo x="21517" y="0"/>
                  <wp:lineTo x="0" y="0"/>
                </wp:wrapPolygon>
              </wp:wrapTight>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325755"/>
                      </a:xfrm>
                      <a:prstGeom prst="rect">
                        <a:avLst/>
                      </a:prstGeom>
                      <a:solidFill>
                        <a:srgbClr val="FFFFFF"/>
                      </a:solidFill>
                      <a:ln w="9525">
                        <a:noFill/>
                        <a:miter lim="800000"/>
                        <a:headEnd/>
                        <a:tailEnd/>
                      </a:ln>
                    </wps:spPr>
                    <wps:txbx>
                      <w:txbxContent>
                        <w:p w14:paraId="14B8DACD" w14:textId="77777777" w:rsidR="001A6789" w:rsidRPr="0072326D" w:rsidRDefault="00EC486E" w:rsidP="001A6789">
                          <w:pPr>
                            <w:pStyle w:val="Bezmezer"/>
                            <w:tabs>
                              <w:tab w:val="left" w:pos="2127"/>
                              <w:tab w:val="left" w:pos="4678"/>
                            </w:tabs>
                            <w:spacing w:line="276" w:lineRule="auto"/>
                            <w:rPr>
                              <w:rFonts w:ascii="Arial Bold" w:hAnsi="Arial Bold" w:cs="Arial"/>
                              <w:sz w:val="13"/>
                              <w:szCs w:val="13"/>
                            </w:rPr>
                          </w:pPr>
                          <w:r w:rsidRPr="0072326D">
                            <w:rPr>
                              <w:rFonts w:ascii="Arial Bold" w:hAnsi="Arial Bold" w:cs="Arial"/>
                              <w:sz w:val="13"/>
                              <w:szCs w:val="13"/>
                            </w:rPr>
                            <w:t>Cosmotron Bohemia, s.r.o.</w:t>
                          </w:r>
                          <w:r w:rsidRPr="001A6789">
                            <w:rPr>
                              <w:rFonts w:ascii="Arial Bold" w:hAnsi="Arial Bold" w:cs="Arial"/>
                              <w:sz w:val="13"/>
                              <w:szCs w:val="13"/>
                            </w:rPr>
                            <w:t xml:space="preserve"> </w:t>
                          </w:r>
                          <w:r>
                            <w:rPr>
                              <w:rFonts w:ascii="Arial Bold" w:hAnsi="Arial Bold" w:cs="Arial"/>
                              <w:sz w:val="13"/>
                              <w:szCs w:val="13"/>
                            </w:rPr>
                            <w:tab/>
                            <w:t xml:space="preserve">  </w:t>
                          </w:r>
                          <w:r w:rsidRPr="0072326D">
                            <w:rPr>
                              <w:rFonts w:ascii="Arial Bold" w:hAnsi="Arial Bold" w:cs="Arial"/>
                              <w:noProof/>
                              <w:sz w:val="13"/>
                              <w:szCs w:val="13"/>
                              <w:lang w:eastAsia="cs-CZ"/>
                            </w:rPr>
                            <w:drawing>
                              <wp:inline distT="0" distB="0" distL="0" distR="0" wp14:anchorId="000105BD" wp14:editId="4245CEBE">
                                <wp:extent cx="100800" cy="84000"/>
                                <wp:effectExtent l="0" t="0" r="0" b="0"/>
                                <wp:docPr id="15" name="Obrázek 15" descr="C:\Users\Lenka Zubalíková\AppData\Local\Microsoft\Windows\INetCache\Content.Word\Tele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ka Zubalíková\AppData\Local\Microsoft\Windows\INetCache\Content.Word\Telefo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800" cy="84000"/>
                                        </a:xfrm>
                                        <a:prstGeom prst="rect">
                                          <a:avLst/>
                                        </a:prstGeom>
                                        <a:noFill/>
                                        <a:ln>
                                          <a:noFill/>
                                        </a:ln>
                                      </pic:spPr>
                                    </pic:pic>
                                  </a:graphicData>
                                </a:graphic>
                              </wp:inline>
                            </w:drawing>
                          </w:r>
                          <w:r>
                            <w:rPr>
                              <w:rFonts w:ascii="Arial Bold" w:hAnsi="Arial Bold" w:cs="Arial"/>
                              <w:sz w:val="13"/>
                              <w:szCs w:val="13"/>
                            </w:rPr>
                            <w:t xml:space="preserve"> </w:t>
                          </w:r>
                          <w:r w:rsidRPr="0072326D">
                            <w:rPr>
                              <w:rFonts w:ascii="Arial Bold" w:hAnsi="Arial Bold" w:cs="Arial"/>
                              <w:sz w:val="13"/>
                              <w:szCs w:val="13"/>
                            </w:rPr>
                            <w:t>+420 518 326</w:t>
                          </w:r>
                          <w:r>
                            <w:rPr>
                              <w:rFonts w:ascii="Arial Bold" w:hAnsi="Arial Bold" w:cs="Arial"/>
                              <w:sz w:val="13"/>
                              <w:szCs w:val="13"/>
                            </w:rPr>
                            <w:t xml:space="preserve"> 524               </w:t>
                          </w:r>
                          <w:r w:rsidRPr="0072326D">
                            <w:rPr>
                              <w:rFonts w:ascii="Arial Bold" w:hAnsi="Arial Bold" w:cs="Arial"/>
                              <w:sz w:val="13"/>
                              <w:szCs w:val="13"/>
                            </w:rPr>
                            <w:t>IČ:25518453</w:t>
                          </w:r>
                          <w:r>
                            <w:rPr>
                              <w:rFonts w:ascii="Arial Bold" w:hAnsi="Arial Bold" w:cs="Arial"/>
                              <w:sz w:val="13"/>
                              <w:szCs w:val="13"/>
                            </w:rPr>
                            <w:tab/>
                            <w:t xml:space="preserve">          </w:t>
                          </w:r>
                          <w:r w:rsidRPr="0072326D">
                            <w:rPr>
                              <w:rFonts w:ascii="Arial Bold" w:hAnsi="Arial Bold" w:cs="Arial"/>
                              <w:sz w:val="13"/>
                              <w:szCs w:val="13"/>
                            </w:rPr>
                            <w:t>OR vedený Krajským soudem</w:t>
                          </w:r>
                          <w:r>
                            <w:rPr>
                              <w:rFonts w:ascii="Arial Bold" w:hAnsi="Arial Bold" w:cs="Arial"/>
                              <w:sz w:val="13"/>
                              <w:szCs w:val="13"/>
                            </w:rPr>
                            <w:t xml:space="preserve"> </w:t>
                          </w:r>
                        </w:p>
                        <w:p w14:paraId="12AEA871" w14:textId="77777777" w:rsidR="005F27A2" w:rsidRPr="0072326D" w:rsidRDefault="00EC486E" w:rsidP="001A6789">
                          <w:pPr>
                            <w:pStyle w:val="Bezmezer"/>
                            <w:spacing w:line="276" w:lineRule="auto"/>
                            <w:rPr>
                              <w:rFonts w:ascii="Arial Bold" w:hAnsi="Arial Bold" w:cs="Arial"/>
                              <w:sz w:val="13"/>
                              <w:szCs w:val="13"/>
                            </w:rPr>
                          </w:pPr>
                          <w:r w:rsidRPr="0072326D">
                            <w:rPr>
                              <w:rFonts w:ascii="Arial Bold" w:hAnsi="Arial Bold" w:cs="Arial"/>
                              <w:sz w:val="13"/>
                              <w:szCs w:val="13"/>
                            </w:rPr>
                            <w:t xml:space="preserve">Pančava 415/11, </w:t>
                          </w:r>
                          <w:r>
                            <w:rPr>
                              <w:rFonts w:ascii="Arial Bold" w:hAnsi="Arial Bold" w:cs="Arial"/>
                              <w:sz w:val="13"/>
                              <w:szCs w:val="13"/>
                            </w:rPr>
                            <w:t xml:space="preserve">695 01  </w:t>
                          </w:r>
                          <w:r w:rsidRPr="0072326D">
                            <w:rPr>
                              <w:rFonts w:ascii="Arial Bold" w:hAnsi="Arial Bold" w:cs="Arial"/>
                              <w:sz w:val="13"/>
                              <w:szCs w:val="13"/>
                            </w:rPr>
                            <w:t>Hodonín</w:t>
                          </w:r>
                          <w:r>
                            <w:rPr>
                              <w:rFonts w:ascii="Arial Bold" w:hAnsi="Arial Bold" w:cs="Arial"/>
                              <w:sz w:val="13"/>
                              <w:szCs w:val="13"/>
                            </w:rPr>
                            <w:t xml:space="preserve">       </w:t>
                          </w:r>
                          <w:r w:rsidRPr="0072326D">
                            <w:rPr>
                              <w:rFonts w:ascii="Arial Bold" w:hAnsi="Arial Bold" w:cs="Arial"/>
                              <w:noProof/>
                              <w:sz w:val="13"/>
                              <w:szCs w:val="13"/>
                              <w:lang w:eastAsia="cs-CZ"/>
                            </w:rPr>
                            <w:drawing>
                              <wp:inline distT="0" distB="0" distL="0" distR="0" wp14:anchorId="0B1939E0" wp14:editId="61CE0876">
                                <wp:extent cx="100800" cy="87360"/>
                                <wp:effectExtent l="0" t="0" r="0" b="8255"/>
                                <wp:docPr id="16" name="Obrázek 16" descr="C:\Users\Lenka Zubalíková\AppData\Local\Microsoft\Windows\INetCache\Content.Word\ob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ka Zubalíková\AppData\Local\Microsoft\Windows\INetCache\Content.Word\obalk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800" cy="87360"/>
                                        </a:xfrm>
                                        <a:prstGeom prst="rect">
                                          <a:avLst/>
                                        </a:prstGeom>
                                        <a:noFill/>
                                        <a:ln>
                                          <a:noFill/>
                                        </a:ln>
                                      </pic:spPr>
                                    </pic:pic>
                                  </a:graphicData>
                                </a:graphic>
                              </wp:inline>
                            </w:drawing>
                          </w:r>
                          <w:r>
                            <w:rPr>
                              <w:rFonts w:ascii="Arial Bold" w:hAnsi="Arial Bold" w:cs="Arial"/>
                              <w:sz w:val="13"/>
                              <w:szCs w:val="13"/>
                            </w:rPr>
                            <w:t xml:space="preserve"> </w:t>
                          </w:r>
                          <w:hyperlink r:id="rId4" w:history="1">
                            <w:r w:rsidRPr="0072326D">
                              <w:rPr>
                                <w:rStyle w:val="Hypertextovodkaz"/>
                                <w:rFonts w:ascii="Arial Bold" w:hAnsi="Arial Bold" w:cs="Arial"/>
                                <w:color w:val="auto"/>
                                <w:sz w:val="13"/>
                                <w:szCs w:val="13"/>
                              </w:rPr>
                              <w:t>firma@cosmotron.cz</w:t>
                            </w:r>
                          </w:hyperlink>
                          <w:r>
                            <w:rPr>
                              <w:rStyle w:val="Hypertextovodkaz"/>
                              <w:rFonts w:ascii="Arial Bold" w:hAnsi="Arial Bold" w:cs="Arial"/>
                              <w:color w:val="auto"/>
                              <w:sz w:val="13"/>
                              <w:szCs w:val="13"/>
                              <w:u w:val="none"/>
                            </w:rPr>
                            <w:t xml:space="preserve">          </w:t>
                          </w:r>
                          <w:r>
                            <w:rPr>
                              <w:rFonts w:ascii="Arial Bold" w:hAnsi="Arial Bold" w:cs="Arial"/>
                              <w:sz w:val="13"/>
                              <w:szCs w:val="13"/>
                            </w:rPr>
                            <w:t>DIČ:</w:t>
                          </w:r>
                          <w:r w:rsidRPr="0072326D">
                            <w:rPr>
                              <w:rFonts w:ascii="Arial Bold" w:hAnsi="Arial Bold" w:cs="Arial"/>
                              <w:sz w:val="13"/>
                              <w:szCs w:val="13"/>
                            </w:rPr>
                            <w:t>CZ25518453</w:t>
                          </w:r>
                          <w:r>
                            <w:rPr>
                              <w:rFonts w:ascii="Arial Bold" w:hAnsi="Arial Bold" w:cs="Arial"/>
                              <w:sz w:val="13"/>
                              <w:szCs w:val="13"/>
                            </w:rPr>
                            <w:t xml:space="preserve">          v </w:t>
                          </w:r>
                          <w:r w:rsidRPr="0072326D">
                            <w:rPr>
                              <w:rFonts w:ascii="Arial Bold" w:hAnsi="Arial Bold" w:cs="Arial"/>
                              <w:sz w:val="13"/>
                              <w:szCs w:val="13"/>
                            </w:rPr>
                            <w:t> Brně, oddíl C, vložka 28794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60AD2C" id="Textové pole 2" o:spid="_x0000_s1028" type="#_x0000_t202" style="position:absolute;left:0;text-align:left;margin-left:21.8pt;margin-top:781.45pt;width:390pt;height:25.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" stroked="f">
              <v:textbox>
                <w:txbxContent>
                  <w:p w14:paraId="14B8DACD" w14:textId="77777777" w:rsidR="001A6789" w:rsidRPr="0072326D" w:rsidRDefault="00EC486E" w:rsidP="001A6789">
                    <w:pPr>
                      <w:pStyle w:val="Bezmezer"/>
                      <w:tabs>
                        <w:tab w:val="left" w:pos="2127"/>
                        <w:tab w:val="left" w:pos="4678"/>
                      </w:tabs>
                      <w:spacing w:line="276" w:lineRule="auto"/>
                      <w:rPr>
                        <w:rFonts w:ascii="Arial Bold" w:hAnsi="Arial Bold" w:cs="Arial"/>
                        <w:sz w:val="13"/>
                        <w:szCs w:val="13"/>
                      </w:rPr>
                    </w:pPr>
                    <w:r w:rsidRPr="0072326D">
                      <w:rPr>
                        <w:rFonts w:ascii="Arial Bold" w:hAnsi="Arial Bold" w:cs="Arial"/>
                        <w:sz w:val="13"/>
                        <w:szCs w:val="13"/>
                      </w:rPr>
                      <w:t>Cosmotron Bohemia, s.r.o.</w:t>
                    </w:r>
                    <w:r w:rsidRPr="001A6789">
                      <w:rPr>
                        <w:rFonts w:ascii="Arial Bold" w:hAnsi="Arial Bold" w:cs="Arial"/>
                        <w:sz w:val="13"/>
                        <w:szCs w:val="13"/>
                      </w:rPr>
                      <w:t xml:space="preserve"> </w:t>
                    </w:r>
                    <w:r>
                      <w:rPr>
                        <w:rFonts w:ascii="Arial Bold" w:hAnsi="Arial Bold" w:cs="Arial"/>
                        <w:sz w:val="13"/>
                        <w:szCs w:val="13"/>
                      </w:rPr>
                      <w:tab/>
                      <w:t xml:space="preserve">  </w:t>
                    </w:r>
                    <w:r w:rsidRPr="0072326D">
                      <w:rPr>
                        <w:rFonts w:ascii="Arial Bold" w:hAnsi="Arial Bold" w:cs="Arial"/>
                        <w:noProof/>
                        <w:sz w:val="13"/>
                        <w:szCs w:val="13"/>
                        <w:lang w:eastAsia="cs-CZ"/>
                      </w:rPr>
                      <w:drawing>
                        <wp:inline distT="0" distB="0" distL="0" distR="0" wp14:anchorId="000105BD" wp14:editId="4245CEBE">
                          <wp:extent cx="100800" cy="84000"/>
                          <wp:effectExtent l="0" t="0" r="0" b="0"/>
                          <wp:docPr id="15" name="Obrázek 15" descr="C:\Users\Lenka Zubalíková\AppData\Local\Microsoft\Windows\INetCache\Content.Word\Tele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ka Zubalíková\AppData\Local\Microsoft\Windows\INetCache\Content.Word\Telefo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800" cy="84000"/>
                                  </a:xfrm>
                                  <a:prstGeom prst="rect">
                                    <a:avLst/>
                                  </a:prstGeom>
                                  <a:noFill/>
                                  <a:ln>
                                    <a:noFill/>
                                  </a:ln>
                                </pic:spPr>
                              </pic:pic>
                            </a:graphicData>
                          </a:graphic>
                        </wp:inline>
                      </w:drawing>
                    </w:r>
                    <w:r>
                      <w:rPr>
                        <w:rFonts w:ascii="Arial Bold" w:hAnsi="Arial Bold" w:cs="Arial"/>
                        <w:sz w:val="13"/>
                        <w:szCs w:val="13"/>
                      </w:rPr>
                      <w:t xml:space="preserve"> </w:t>
                    </w:r>
                    <w:r w:rsidRPr="0072326D">
                      <w:rPr>
                        <w:rFonts w:ascii="Arial Bold" w:hAnsi="Arial Bold" w:cs="Arial"/>
                        <w:sz w:val="13"/>
                        <w:szCs w:val="13"/>
                      </w:rPr>
                      <w:t>+420 518 326</w:t>
                    </w:r>
                    <w:r>
                      <w:rPr>
                        <w:rFonts w:ascii="Arial Bold" w:hAnsi="Arial Bold" w:cs="Arial"/>
                        <w:sz w:val="13"/>
                        <w:szCs w:val="13"/>
                      </w:rPr>
                      <w:t xml:space="preserve"> 524               </w:t>
                    </w:r>
                    <w:r w:rsidRPr="0072326D">
                      <w:rPr>
                        <w:rFonts w:ascii="Arial Bold" w:hAnsi="Arial Bold" w:cs="Arial"/>
                        <w:sz w:val="13"/>
                        <w:szCs w:val="13"/>
                      </w:rPr>
                      <w:t>IČ:25518453</w:t>
                    </w:r>
                    <w:r>
                      <w:rPr>
                        <w:rFonts w:ascii="Arial Bold" w:hAnsi="Arial Bold" w:cs="Arial"/>
                        <w:sz w:val="13"/>
                        <w:szCs w:val="13"/>
                      </w:rPr>
                      <w:tab/>
                      <w:t xml:space="preserve">          </w:t>
                    </w:r>
                    <w:r w:rsidRPr="0072326D">
                      <w:rPr>
                        <w:rFonts w:ascii="Arial Bold" w:hAnsi="Arial Bold" w:cs="Arial"/>
                        <w:sz w:val="13"/>
                        <w:szCs w:val="13"/>
                      </w:rPr>
                      <w:t>OR vedený Krajským soudem</w:t>
                    </w:r>
                    <w:r>
                      <w:rPr>
                        <w:rFonts w:ascii="Arial Bold" w:hAnsi="Arial Bold" w:cs="Arial"/>
                        <w:sz w:val="13"/>
                        <w:szCs w:val="13"/>
                      </w:rPr>
                      <w:t xml:space="preserve"> </w:t>
                    </w:r>
                  </w:p>
                  <w:p w14:paraId="12AEA871" w14:textId="77777777" w:rsidR="005F27A2" w:rsidRPr="0072326D" w:rsidRDefault="00EC486E" w:rsidP="001A6789">
                    <w:pPr>
                      <w:pStyle w:val="Bezmezer"/>
                      <w:spacing w:line="276" w:lineRule="auto"/>
                      <w:rPr>
                        <w:rFonts w:ascii="Arial Bold" w:hAnsi="Arial Bold" w:cs="Arial"/>
                        <w:sz w:val="13"/>
                        <w:szCs w:val="13"/>
                      </w:rPr>
                    </w:pPr>
                    <w:r w:rsidRPr="0072326D">
                      <w:rPr>
                        <w:rFonts w:ascii="Arial Bold" w:hAnsi="Arial Bold" w:cs="Arial"/>
                        <w:sz w:val="13"/>
                        <w:szCs w:val="13"/>
                      </w:rPr>
                      <w:t xml:space="preserve">Pančava 415/11, </w:t>
                    </w:r>
                    <w:r>
                      <w:rPr>
                        <w:rFonts w:ascii="Arial Bold" w:hAnsi="Arial Bold" w:cs="Arial"/>
                        <w:sz w:val="13"/>
                        <w:szCs w:val="13"/>
                      </w:rPr>
                      <w:t xml:space="preserve">695 01  </w:t>
                    </w:r>
                    <w:r w:rsidRPr="0072326D">
                      <w:rPr>
                        <w:rFonts w:ascii="Arial Bold" w:hAnsi="Arial Bold" w:cs="Arial"/>
                        <w:sz w:val="13"/>
                        <w:szCs w:val="13"/>
                      </w:rPr>
                      <w:t>Hodonín</w:t>
                    </w:r>
                    <w:r>
                      <w:rPr>
                        <w:rFonts w:ascii="Arial Bold" w:hAnsi="Arial Bold" w:cs="Arial"/>
                        <w:sz w:val="13"/>
                        <w:szCs w:val="13"/>
                      </w:rPr>
                      <w:t xml:space="preserve">       </w:t>
                    </w:r>
                    <w:r w:rsidRPr="0072326D">
                      <w:rPr>
                        <w:rFonts w:ascii="Arial Bold" w:hAnsi="Arial Bold" w:cs="Arial"/>
                        <w:noProof/>
                        <w:sz w:val="13"/>
                        <w:szCs w:val="13"/>
                        <w:lang w:eastAsia="cs-CZ"/>
                      </w:rPr>
                      <w:drawing>
                        <wp:inline distT="0" distB="0" distL="0" distR="0" wp14:anchorId="0B1939E0" wp14:editId="61CE0876">
                          <wp:extent cx="100800" cy="87360"/>
                          <wp:effectExtent l="0" t="0" r="0" b="8255"/>
                          <wp:docPr id="16" name="Obrázek 16" descr="C:\Users\Lenka Zubalíková\AppData\Local\Microsoft\Windows\INetCache\Content.Word\ob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ka Zubalíková\AppData\Local\Microsoft\Windows\INetCache\Content.Word\obalk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800" cy="87360"/>
                                  </a:xfrm>
                                  <a:prstGeom prst="rect">
                                    <a:avLst/>
                                  </a:prstGeom>
                                  <a:noFill/>
                                  <a:ln>
                                    <a:noFill/>
                                  </a:ln>
                                </pic:spPr>
                              </pic:pic>
                            </a:graphicData>
                          </a:graphic>
                        </wp:inline>
                      </w:drawing>
                    </w:r>
                    <w:r>
                      <w:rPr>
                        <w:rFonts w:ascii="Arial Bold" w:hAnsi="Arial Bold" w:cs="Arial"/>
                        <w:sz w:val="13"/>
                        <w:szCs w:val="13"/>
                      </w:rPr>
                      <w:t xml:space="preserve"> </w:t>
                    </w:r>
                    <w:hyperlink r:id="rId7" w:history="1">
                      <w:r w:rsidRPr="0072326D">
                        <w:rPr>
                          <w:rStyle w:val="Hypertextovodkaz"/>
                          <w:rFonts w:ascii="Arial Bold" w:hAnsi="Arial Bold" w:cs="Arial"/>
                          <w:color w:val="auto"/>
                          <w:sz w:val="13"/>
                          <w:szCs w:val="13"/>
                        </w:rPr>
                        <w:t>firma@cosmotron.cz</w:t>
                      </w:r>
                    </w:hyperlink>
                    <w:r>
                      <w:rPr>
                        <w:rStyle w:val="Hypertextovodkaz"/>
                        <w:rFonts w:ascii="Arial Bold" w:hAnsi="Arial Bold" w:cs="Arial"/>
                        <w:color w:val="auto"/>
                        <w:sz w:val="13"/>
                        <w:szCs w:val="13"/>
                        <w:u w:val="none"/>
                      </w:rPr>
                      <w:t xml:space="preserve">          </w:t>
                    </w:r>
                    <w:r>
                      <w:rPr>
                        <w:rFonts w:ascii="Arial Bold" w:hAnsi="Arial Bold" w:cs="Arial"/>
                        <w:sz w:val="13"/>
                        <w:szCs w:val="13"/>
                      </w:rPr>
                      <w:t>DIČ:</w:t>
                    </w:r>
                    <w:r w:rsidRPr="0072326D">
                      <w:rPr>
                        <w:rFonts w:ascii="Arial Bold" w:hAnsi="Arial Bold" w:cs="Arial"/>
                        <w:sz w:val="13"/>
                        <w:szCs w:val="13"/>
                      </w:rPr>
                      <w:t>CZ25518453</w:t>
                    </w:r>
                    <w:r>
                      <w:rPr>
                        <w:rFonts w:ascii="Arial Bold" w:hAnsi="Arial Bold" w:cs="Arial"/>
                        <w:sz w:val="13"/>
                        <w:szCs w:val="13"/>
                      </w:rPr>
                      <w:t xml:space="preserve">          v </w:t>
                    </w:r>
                    <w:r w:rsidRPr="0072326D">
                      <w:rPr>
                        <w:rFonts w:ascii="Arial Bold" w:hAnsi="Arial Bold" w:cs="Arial"/>
                        <w:sz w:val="13"/>
                        <w:szCs w:val="13"/>
                      </w:rPr>
                      <w:t> Brně, oddíl C, vložka 28794</w:t>
                    </w:r>
                  </w:p>
                </w:txbxContent>
              </v:textbox>
              <w10:wrap type="tight"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6DF6C" w14:textId="77777777" w:rsidR="00426CCA" w:rsidRDefault="00426CCA">
      <w:pPr>
        <w:spacing w:line="240" w:lineRule="auto"/>
      </w:pPr>
      <w:r>
        <w:separator/>
      </w:r>
    </w:p>
  </w:footnote>
  <w:footnote w:type="continuationSeparator" w:id="0">
    <w:p w14:paraId="42FFD6DF" w14:textId="77777777" w:rsidR="00426CCA" w:rsidRDefault="00426CC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6FD86" w14:textId="77777777" w:rsidR="00D203D4" w:rsidRDefault="00426CCA" w:rsidP="00444F33">
    <w:pPr>
      <w:pStyle w:val="Zhlav"/>
      <w:tabs>
        <w:tab w:val="left" w:pos="3190"/>
      </w:tabs>
      <w:jc w:val="center"/>
    </w:pPr>
    <w:sdt>
      <w:sdtPr>
        <w:id w:val="133756393"/>
        <w:docPartObj>
          <w:docPartGallery w:val="Page Numbers (Margins)"/>
          <w:docPartUnique/>
        </w:docPartObj>
      </w:sdtPr>
      <w:sdtEndPr/>
      <w:sdtContent>
        <w:r w:rsidR="00EC486E">
          <w:rPr>
            <w:noProof/>
            <w:lang w:val="cs-CZ"/>
          </w:rPr>
          <mc:AlternateContent>
            <mc:Choice Requires="wps">
              <w:drawing>
                <wp:anchor distT="0" distB="0" distL="114300" distR="114300" simplePos="0" relativeHeight="251663360" behindDoc="0" locked="0" layoutInCell="0" allowOverlap="1" wp14:anchorId="18DE8697" wp14:editId="2BDE154A">
                  <wp:simplePos x="0" y="0"/>
                  <wp:positionH relativeFrom="rightMargin">
                    <wp:align>right</wp:align>
                  </wp:positionH>
                  <wp:positionV relativeFrom="margin">
                    <wp:align>center</wp:align>
                  </wp:positionV>
                  <wp:extent cx="727710" cy="329565"/>
                  <wp:effectExtent l="1905" t="0" r="1905" b="3810"/>
                  <wp:wrapNone/>
                  <wp:docPr id="545" name="Obdĺž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742A40BC" w14:textId="77777777" w:rsidR="00081579" w:rsidRDefault="00EC486E">
                              <w:pPr>
                                <w:pBdr>
                                  <w:bottom w:val="single" w:sz="4" w:space="1" w:color="auto"/>
                                </w:pBdr>
                              </w:pPr>
                              <w:r>
                                <w:fldChar w:fldCharType="begin"/>
                              </w:r>
                              <w:r>
                                <w:instrText>PAGE   \* MERGEFORMAT</w:instrText>
                              </w:r>
                              <w:r>
                                <w:fldChar w:fldCharType="separate"/>
                              </w:r>
                              <w:r w:rsidR="00F84212">
                                <w:rPr>
                                  <w:noProof/>
                                </w:rPr>
                                <w:t>4</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Obdĺžnik 4" o:spid="_x0000_s1026" style="position:absolute;left:0;text-align:left;margin-left:6.1pt;margin-top:0;width:57.3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" o:allowincell="f" stroked="f">
                  <v:textbox>
                    <w:txbxContent>
                      <w:p w14:paraId="742A40BC" w14:textId="77777777" w:rsidR="00081579" w:rsidRDefault="00EC486E">
                        <w:pPr>
                          <w:pBdr>
                            <w:bottom w:val="single" w:sz="4" w:space="1" w:color="auto"/>
                          </w:pBdr>
                        </w:pPr>
                        <w:r>
                          <w:fldChar w:fldCharType="begin"/>
                        </w:r>
                        <w:r>
                          <w:instrText>PAGE   \* MERGEFORMAT</w:instrText>
                        </w:r>
                        <w:r>
                          <w:fldChar w:fldCharType="separate"/>
                        </w:r>
                        <w:r w:rsidR="00F84212">
                          <w:rPr>
                            <w:noProof/>
                          </w:rPr>
                          <w:t>4</w:t>
                        </w:r>
                        <w:r>
                          <w:fldChar w:fldCharType="end"/>
                        </w:r>
                      </w:p>
                    </w:txbxContent>
                  </v:textbox>
                  <w10:wrap anchorx="margin" anchory="margin"/>
                </v:rect>
              </w:pict>
            </mc:Fallback>
          </mc:AlternateContent>
        </w:r>
      </w:sdtContent>
    </w:sdt>
    <w:r w:rsidR="00EC486E">
      <w:rPr>
        <w:noProof/>
        <w:lang w:val="cs-CZ"/>
      </w:rPr>
      <w:drawing>
        <wp:anchor distT="0" distB="0" distL="114300" distR="114300" simplePos="0" relativeHeight="251660288" behindDoc="1" locked="0" layoutInCell="1" allowOverlap="1" wp14:anchorId="01E387D6" wp14:editId="10DEC8F4">
          <wp:simplePos x="0" y="0"/>
          <wp:positionH relativeFrom="margin">
            <wp:align>center</wp:align>
          </wp:positionH>
          <wp:positionV relativeFrom="paragraph">
            <wp:posOffset>-567055</wp:posOffset>
          </wp:positionV>
          <wp:extent cx="2584450" cy="791845"/>
          <wp:effectExtent l="0" t="0" r="6350" b="8255"/>
          <wp:wrapSquare wrapText="bothSides"/>
          <wp:docPr id="11" name="Obrázek 11" descr="C:\Users\Lenka Zubalíková\AppData\Local\Microsoft\Windows\INetCache\Content.Word\Cosmotr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ka Zubalíková\AppData\Local\Microsoft\Windows\INetCache\Content.Word\Cosmotro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800"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86E">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F1093"/>
    <w:multiLevelType w:val="hybridMultilevel"/>
    <w:tmpl w:val="8A661120"/>
    <w:lvl w:ilvl="0" w:tplc="63E0E1F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58E29A5"/>
    <w:multiLevelType w:val="hybridMultilevel"/>
    <w:tmpl w:val="8A661120"/>
    <w:lvl w:ilvl="0" w:tplc="63E0E1F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13950F4"/>
    <w:multiLevelType w:val="hybridMultilevel"/>
    <w:tmpl w:val="8A661120"/>
    <w:lvl w:ilvl="0" w:tplc="63E0E1F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8BB6F7F"/>
    <w:multiLevelType w:val="hybridMultilevel"/>
    <w:tmpl w:val="8A661120"/>
    <w:lvl w:ilvl="0" w:tplc="63E0E1F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6C512C00"/>
    <w:multiLevelType w:val="multilevel"/>
    <w:tmpl w:val="451C9BE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72422972"/>
    <w:multiLevelType w:val="hybridMultilevel"/>
    <w:tmpl w:val="19344956"/>
    <w:lvl w:ilvl="0" w:tplc="D734754A">
      <w:start w:val="2"/>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0"/>
  </w:num>
  <w:num w:numId="27">
    <w:abstractNumId w:val="2"/>
  </w:num>
  <w:num w:numId="28">
    <w:abstractNumId w:val="3"/>
  </w:num>
  <w:num w:numId="2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onika Hochmanová">
    <w15:presenceInfo w15:providerId="AD" w15:userId="S-1-5-21-500584962-1687027734-2523700264-1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52D"/>
    <w:rsid w:val="00055797"/>
    <w:rsid w:val="00066776"/>
    <w:rsid w:val="0007598B"/>
    <w:rsid w:val="001960CA"/>
    <w:rsid w:val="00257CA1"/>
    <w:rsid w:val="002A62CA"/>
    <w:rsid w:val="00342B63"/>
    <w:rsid w:val="003507C9"/>
    <w:rsid w:val="00362DA9"/>
    <w:rsid w:val="00392B5B"/>
    <w:rsid w:val="003E4A7A"/>
    <w:rsid w:val="003F6393"/>
    <w:rsid w:val="00414AB1"/>
    <w:rsid w:val="00423FBB"/>
    <w:rsid w:val="00426CCA"/>
    <w:rsid w:val="004B152D"/>
    <w:rsid w:val="004C0A9C"/>
    <w:rsid w:val="00510813"/>
    <w:rsid w:val="00513410"/>
    <w:rsid w:val="00616088"/>
    <w:rsid w:val="00643EF3"/>
    <w:rsid w:val="00681C0D"/>
    <w:rsid w:val="00694758"/>
    <w:rsid w:val="006A21CE"/>
    <w:rsid w:val="00714682"/>
    <w:rsid w:val="007526DA"/>
    <w:rsid w:val="007527EA"/>
    <w:rsid w:val="00760306"/>
    <w:rsid w:val="00830A8D"/>
    <w:rsid w:val="00850D7C"/>
    <w:rsid w:val="0086245A"/>
    <w:rsid w:val="008A1F3E"/>
    <w:rsid w:val="008E51BE"/>
    <w:rsid w:val="00983A76"/>
    <w:rsid w:val="00985917"/>
    <w:rsid w:val="009F5816"/>
    <w:rsid w:val="00A80942"/>
    <w:rsid w:val="00AF3508"/>
    <w:rsid w:val="00BC2CF3"/>
    <w:rsid w:val="00C7504E"/>
    <w:rsid w:val="00CE51F5"/>
    <w:rsid w:val="00CF35E0"/>
    <w:rsid w:val="00D2452F"/>
    <w:rsid w:val="00D269BB"/>
    <w:rsid w:val="00D75157"/>
    <w:rsid w:val="00DF18F1"/>
    <w:rsid w:val="00E84794"/>
    <w:rsid w:val="00EC486E"/>
    <w:rsid w:val="00EE1E34"/>
    <w:rsid w:val="00EF3C36"/>
    <w:rsid w:val="00F84212"/>
    <w:rsid w:val="00F9713C"/>
    <w:rsid w:val="00FA4F6A"/>
    <w:rsid w:val="00FC2CB9"/>
    <w:rsid w:val="00FD50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C5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B152D"/>
    <w:pPr>
      <w:spacing w:after="0" w:line="360" w:lineRule="auto"/>
      <w:jc w:val="both"/>
    </w:pPr>
    <w:rPr>
      <w:rFonts w:ascii="Tahoma" w:eastAsia="Times New Roman" w:hAnsi="Tahoma" w:cs="Times New Roman"/>
      <w:color w:val="808080"/>
      <w:sz w:val="20"/>
      <w:szCs w:val="20"/>
      <w:lang w:val="sk-SK" w:eastAsia="cs-CZ"/>
    </w:rPr>
  </w:style>
  <w:style w:type="paragraph" w:styleId="Nadpis1">
    <w:name w:val="heading 1"/>
    <w:basedOn w:val="Normln"/>
    <w:next w:val="Normln"/>
    <w:link w:val="Nadpis1Char"/>
    <w:uiPriority w:val="9"/>
    <w:qFormat/>
    <w:rsid w:val="00FD502F"/>
    <w:pPr>
      <w:keepNext/>
      <w:keepLines/>
      <w:spacing w:before="480"/>
      <w:outlineLvl w:val="0"/>
    </w:pPr>
    <w:rPr>
      <w:rFonts w:asciiTheme="majorHAnsi" w:eastAsiaTheme="majorEastAsia" w:hAnsiTheme="majorHAnsi" w:cstheme="majorBidi"/>
      <w:b/>
      <w:bCs/>
      <w:color w:val="012169"/>
      <w:sz w:val="28"/>
      <w:szCs w:val="28"/>
      <w14:shadow w14:blurRad="50800" w14:dist="50800" w14:dir="5400000" w14:sx="0" w14:sy="0" w14:kx="0" w14:ky="0" w14:algn="ctr">
        <w14:schemeClr w14:val="bg1"/>
      </w14:shadow>
      <w14:textFill>
        <w14:solidFill>
          <w14:srgbClr w14:val="012169">
            <w14:lumMod w14:val="75000"/>
            <w14:lumOff w14:val="0"/>
          </w14:srgbClr>
        </w14:solidFill>
      </w14:textFill>
    </w:rPr>
  </w:style>
  <w:style w:type="paragraph" w:styleId="Nadpis2">
    <w:name w:val="heading 2"/>
    <w:basedOn w:val="Normln"/>
    <w:next w:val="Normln"/>
    <w:link w:val="Nadpis2Char"/>
    <w:unhideWhenUsed/>
    <w:qFormat/>
    <w:rsid w:val="00FD502F"/>
    <w:pPr>
      <w:keepNext/>
      <w:keepLines/>
      <w:shd w:val="clear" w:color="auto" w:fill="C8D8EB"/>
      <w:suppressAutoHyphens/>
      <w:spacing w:before="40" w:line="240" w:lineRule="auto"/>
      <w:outlineLvl w:val="1"/>
    </w:pPr>
    <w:rPr>
      <w:rFonts w:asciiTheme="majorHAnsi" w:eastAsiaTheme="majorEastAsia" w:hAnsiTheme="majorHAnsi" w:cstheme="majorBidi"/>
      <w:b/>
      <w:color w:val="365F91" w:themeColor="accent1" w:themeShade="BF"/>
      <w:szCs w:val="26"/>
      <w:lang w:eastAsia="zh-CN"/>
    </w:rPr>
  </w:style>
  <w:style w:type="paragraph" w:styleId="Nadpis3">
    <w:name w:val="heading 3"/>
    <w:basedOn w:val="Normln"/>
    <w:next w:val="Normln"/>
    <w:link w:val="Nadpis3Char"/>
    <w:uiPriority w:val="9"/>
    <w:semiHidden/>
    <w:unhideWhenUsed/>
    <w:qFormat/>
    <w:rsid w:val="003507C9"/>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3507C9"/>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3507C9"/>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3507C9"/>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3507C9"/>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3507C9"/>
    <w:pPr>
      <w:keepNext/>
      <w:keepLines/>
      <w:spacing w:before="200"/>
      <w:outlineLvl w:val="7"/>
    </w:pPr>
    <w:rPr>
      <w:rFonts w:asciiTheme="majorHAnsi" w:eastAsiaTheme="majorEastAsia" w:hAnsiTheme="majorHAnsi" w:cstheme="majorBidi"/>
      <w:color w:val="404040" w:themeColor="text1" w:themeTint="BF"/>
    </w:rPr>
  </w:style>
  <w:style w:type="paragraph" w:styleId="Nadpis9">
    <w:name w:val="heading 9"/>
    <w:basedOn w:val="Normln"/>
    <w:next w:val="Normln"/>
    <w:link w:val="Nadpis9Char"/>
    <w:uiPriority w:val="9"/>
    <w:semiHidden/>
    <w:unhideWhenUsed/>
    <w:qFormat/>
    <w:rsid w:val="003507C9"/>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abulka">
    <w:name w:val="tabulka"/>
    <w:basedOn w:val="Normln"/>
    <w:link w:val="tabulkaChar"/>
    <w:autoRedefine/>
    <w:rsid w:val="00362DA9"/>
    <w:pPr>
      <w:keepNext/>
      <w:tabs>
        <w:tab w:val="left" w:pos="851"/>
        <w:tab w:val="decimal" w:pos="8647"/>
      </w:tabs>
      <w:autoSpaceDE w:val="0"/>
      <w:autoSpaceDN w:val="0"/>
      <w:adjustRightInd w:val="0"/>
      <w:spacing w:before="240"/>
      <w:ind w:left="851" w:hanging="851"/>
    </w:pPr>
    <w:rPr>
      <w:i/>
      <w:color w:val="000000"/>
    </w:rPr>
  </w:style>
  <w:style w:type="character" w:customStyle="1" w:styleId="tabulkaChar">
    <w:name w:val="tabulka Char"/>
    <w:link w:val="tabulka"/>
    <w:rsid w:val="00362DA9"/>
    <w:rPr>
      <w:rFonts w:ascii="Arial" w:eastAsia="Calibri" w:hAnsi="Arial" w:cs="Times New Roman"/>
      <w:i/>
      <w:color w:val="000000"/>
      <w:sz w:val="24"/>
      <w:szCs w:val="20"/>
    </w:rPr>
  </w:style>
  <w:style w:type="character" w:customStyle="1" w:styleId="Nadpis1Char">
    <w:name w:val="Nadpis 1 Char"/>
    <w:basedOn w:val="Standardnpsmoodstavce"/>
    <w:link w:val="Nadpis1"/>
    <w:uiPriority w:val="9"/>
    <w:rsid w:val="00FD502F"/>
    <w:rPr>
      <w:rFonts w:asciiTheme="majorHAnsi" w:eastAsiaTheme="majorEastAsia" w:hAnsiTheme="majorHAnsi" w:cstheme="majorBidi"/>
      <w:b/>
      <w:bCs/>
      <w:color w:val="012169"/>
      <w:sz w:val="28"/>
      <w:szCs w:val="28"/>
      <w14:shadow w14:blurRad="50800" w14:dist="50800" w14:dir="5400000" w14:sx="0" w14:sy="0" w14:kx="0" w14:ky="0" w14:algn="ctr">
        <w14:schemeClr w14:val="bg1"/>
      </w14:shadow>
      <w14:textFill>
        <w14:solidFill>
          <w14:srgbClr w14:val="012169">
            <w14:lumMod w14:val="75000"/>
            <w14:lumOff w14:val="0"/>
          </w14:srgbClr>
        </w14:solidFill>
      </w14:textFill>
    </w:rPr>
  </w:style>
  <w:style w:type="character" w:customStyle="1" w:styleId="Nadpis2Char">
    <w:name w:val="Nadpis 2 Char"/>
    <w:basedOn w:val="Standardnpsmoodstavce"/>
    <w:link w:val="Nadpis2"/>
    <w:rsid w:val="00FD502F"/>
    <w:rPr>
      <w:rFonts w:asciiTheme="majorHAnsi" w:eastAsiaTheme="majorEastAsia" w:hAnsiTheme="majorHAnsi" w:cstheme="majorBidi"/>
      <w:b/>
      <w:color w:val="365F91" w:themeColor="accent1" w:themeShade="BF"/>
      <w:szCs w:val="26"/>
      <w:shd w:val="clear" w:color="auto" w:fill="C8D8EB"/>
      <w:lang w:eastAsia="zh-CN"/>
    </w:rPr>
  </w:style>
  <w:style w:type="character" w:customStyle="1" w:styleId="Nadpis3Char">
    <w:name w:val="Nadpis 3 Char"/>
    <w:basedOn w:val="Standardnpsmoodstavce"/>
    <w:link w:val="Nadpis3"/>
    <w:uiPriority w:val="9"/>
    <w:semiHidden/>
    <w:rsid w:val="003507C9"/>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3507C9"/>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3507C9"/>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3507C9"/>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3507C9"/>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3507C9"/>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3507C9"/>
    <w:rPr>
      <w:rFonts w:asciiTheme="majorHAnsi" w:eastAsiaTheme="majorEastAsia" w:hAnsiTheme="majorHAnsi" w:cstheme="majorBidi"/>
      <w:i/>
      <w:iCs/>
      <w:color w:val="404040" w:themeColor="text1" w:themeTint="BF"/>
      <w:sz w:val="20"/>
      <w:szCs w:val="20"/>
    </w:rPr>
  </w:style>
  <w:style w:type="paragraph" w:styleId="Titulek">
    <w:name w:val="caption"/>
    <w:basedOn w:val="Normln"/>
    <w:next w:val="Normln"/>
    <w:uiPriority w:val="35"/>
    <w:semiHidden/>
    <w:unhideWhenUsed/>
    <w:qFormat/>
    <w:rsid w:val="003507C9"/>
    <w:pPr>
      <w:spacing w:line="240" w:lineRule="auto"/>
    </w:pPr>
    <w:rPr>
      <w:b/>
      <w:bCs/>
      <w:color w:val="4F81BD" w:themeColor="accent1"/>
      <w:sz w:val="18"/>
      <w:szCs w:val="18"/>
    </w:rPr>
  </w:style>
  <w:style w:type="paragraph" w:styleId="Nzev">
    <w:name w:val="Title"/>
    <w:basedOn w:val="Normln"/>
    <w:next w:val="Normln"/>
    <w:link w:val="NzevChar"/>
    <w:uiPriority w:val="10"/>
    <w:qFormat/>
    <w:rsid w:val="003507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3507C9"/>
    <w:rPr>
      <w:rFonts w:asciiTheme="majorHAnsi" w:eastAsiaTheme="majorEastAsia" w:hAnsiTheme="majorHAnsi" w:cstheme="majorBidi"/>
      <w:color w:val="17365D" w:themeColor="text2" w:themeShade="BF"/>
      <w:spacing w:val="5"/>
      <w:kern w:val="28"/>
      <w:sz w:val="52"/>
      <w:szCs w:val="52"/>
    </w:rPr>
  </w:style>
  <w:style w:type="paragraph" w:styleId="Podtitul">
    <w:name w:val="Subtitle"/>
    <w:basedOn w:val="Normln"/>
    <w:next w:val="Normln"/>
    <w:link w:val="PodtitulChar"/>
    <w:uiPriority w:val="11"/>
    <w:qFormat/>
    <w:rsid w:val="003F6393"/>
    <w:pPr>
      <w:numPr>
        <w:ilvl w:val="1"/>
      </w:numPr>
      <w:spacing w:after="160"/>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3F6393"/>
    <w:rPr>
      <w:rFonts w:eastAsiaTheme="minorEastAsia"/>
      <w:color w:val="5A5A5A" w:themeColor="text1" w:themeTint="A5"/>
      <w:spacing w:val="15"/>
    </w:rPr>
  </w:style>
  <w:style w:type="character" w:styleId="Siln">
    <w:name w:val="Strong"/>
    <w:basedOn w:val="Standardnpsmoodstavce"/>
    <w:uiPriority w:val="22"/>
    <w:qFormat/>
    <w:rsid w:val="003507C9"/>
    <w:rPr>
      <w:b/>
      <w:bCs/>
    </w:rPr>
  </w:style>
  <w:style w:type="character" w:styleId="Zvraznn">
    <w:name w:val="Emphasis"/>
    <w:basedOn w:val="Standardnpsmoodstavce"/>
    <w:uiPriority w:val="20"/>
    <w:qFormat/>
    <w:rsid w:val="003507C9"/>
    <w:rPr>
      <w:i/>
      <w:iCs/>
    </w:rPr>
  </w:style>
  <w:style w:type="paragraph" w:styleId="Bezmezer">
    <w:name w:val="No Spacing"/>
    <w:aliases w:val="graf"/>
    <w:link w:val="BezmezerChar"/>
    <w:uiPriority w:val="1"/>
    <w:qFormat/>
    <w:rsid w:val="003F6393"/>
    <w:pPr>
      <w:spacing w:after="0" w:line="240" w:lineRule="auto"/>
    </w:pPr>
  </w:style>
  <w:style w:type="character" w:customStyle="1" w:styleId="BezmezerChar">
    <w:name w:val="Bez mezer Char"/>
    <w:aliases w:val="graf Char"/>
    <w:link w:val="Bezmezer"/>
    <w:uiPriority w:val="1"/>
    <w:rsid w:val="003507C9"/>
  </w:style>
  <w:style w:type="paragraph" w:styleId="Odstavecseseznamem">
    <w:name w:val="List Paragraph"/>
    <w:basedOn w:val="Normln"/>
    <w:uiPriority w:val="99"/>
    <w:qFormat/>
    <w:rsid w:val="003F6393"/>
    <w:pPr>
      <w:suppressAutoHyphens/>
      <w:spacing w:line="240" w:lineRule="auto"/>
      <w:ind w:left="720"/>
    </w:pPr>
    <w:rPr>
      <w:rFonts w:ascii="Times New Roman" w:hAnsi="Times New Roman"/>
      <w:sz w:val="24"/>
      <w:szCs w:val="24"/>
      <w:lang w:eastAsia="zh-CN"/>
    </w:rPr>
  </w:style>
  <w:style w:type="paragraph" w:styleId="Citt">
    <w:name w:val="Quote"/>
    <w:basedOn w:val="Normln"/>
    <w:next w:val="Normln"/>
    <w:link w:val="CittChar"/>
    <w:uiPriority w:val="29"/>
    <w:qFormat/>
    <w:rsid w:val="003507C9"/>
    <w:rPr>
      <w:i/>
      <w:iCs/>
    </w:rPr>
  </w:style>
  <w:style w:type="character" w:customStyle="1" w:styleId="CittChar">
    <w:name w:val="Citát Char"/>
    <w:basedOn w:val="Standardnpsmoodstavce"/>
    <w:link w:val="Citt"/>
    <w:uiPriority w:val="29"/>
    <w:rsid w:val="003507C9"/>
    <w:rPr>
      <w:i/>
      <w:iCs/>
      <w:color w:val="000000" w:themeColor="text1"/>
    </w:rPr>
  </w:style>
  <w:style w:type="paragraph" w:styleId="Vrazncitt">
    <w:name w:val="Intense Quote"/>
    <w:basedOn w:val="Normln"/>
    <w:next w:val="Normln"/>
    <w:link w:val="VrazncittChar"/>
    <w:uiPriority w:val="30"/>
    <w:qFormat/>
    <w:rsid w:val="003507C9"/>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3507C9"/>
    <w:rPr>
      <w:b/>
      <w:bCs/>
      <w:i/>
      <w:iCs/>
      <w:color w:val="4F81BD" w:themeColor="accent1"/>
    </w:rPr>
  </w:style>
  <w:style w:type="character" w:styleId="Zdraznnjemn">
    <w:name w:val="Subtle Emphasis"/>
    <w:basedOn w:val="Standardnpsmoodstavce"/>
    <w:uiPriority w:val="19"/>
    <w:qFormat/>
    <w:rsid w:val="003507C9"/>
    <w:rPr>
      <w:i/>
      <w:iCs/>
      <w:color w:val="808080" w:themeColor="text1" w:themeTint="7F"/>
    </w:rPr>
  </w:style>
  <w:style w:type="character" w:styleId="Zdraznnintenzivn">
    <w:name w:val="Intense Emphasis"/>
    <w:basedOn w:val="Standardnpsmoodstavce"/>
    <w:uiPriority w:val="21"/>
    <w:qFormat/>
    <w:rsid w:val="003507C9"/>
    <w:rPr>
      <w:b/>
      <w:bCs/>
      <w:i/>
      <w:iCs/>
      <w:color w:val="4F81BD" w:themeColor="accent1"/>
    </w:rPr>
  </w:style>
  <w:style w:type="character" w:styleId="Odkazjemn">
    <w:name w:val="Subtle Reference"/>
    <w:basedOn w:val="Standardnpsmoodstavce"/>
    <w:uiPriority w:val="31"/>
    <w:qFormat/>
    <w:rsid w:val="003507C9"/>
    <w:rPr>
      <w:smallCaps/>
      <w:color w:val="C0504D" w:themeColor="accent2"/>
      <w:u w:val="single"/>
    </w:rPr>
  </w:style>
  <w:style w:type="character" w:styleId="Odkazintenzivn">
    <w:name w:val="Intense Reference"/>
    <w:basedOn w:val="Standardnpsmoodstavce"/>
    <w:uiPriority w:val="32"/>
    <w:qFormat/>
    <w:rsid w:val="003507C9"/>
    <w:rPr>
      <w:b/>
      <w:bCs/>
      <w:smallCaps/>
      <w:color w:val="C0504D" w:themeColor="accent2"/>
      <w:spacing w:val="5"/>
      <w:u w:val="single"/>
    </w:rPr>
  </w:style>
  <w:style w:type="character" w:styleId="Nzevknihy">
    <w:name w:val="Book Title"/>
    <w:basedOn w:val="Standardnpsmoodstavce"/>
    <w:uiPriority w:val="33"/>
    <w:qFormat/>
    <w:rsid w:val="003507C9"/>
    <w:rPr>
      <w:b/>
      <w:bCs/>
      <w:smallCaps/>
      <w:spacing w:val="5"/>
    </w:rPr>
  </w:style>
  <w:style w:type="paragraph" w:styleId="Nadpisobsahu">
    <w:name w:val="TOC Heading"/>
    <w:basedOn w:val="Nadpis1"/>
    <w:next w:val="Normln"/>
    <w:uiPriority w:val="39"/>
    <w:semiHidden/>
    <w:unhideWhenUsed/>
    <w:qFormat/>
    <w:rsid w:val="003507C9"/>
    <w:pPr>
      <w:outlineLvl w:val="9"/>
    </w:pPr>
  </w:style>
  <w:style w:type="paragraph" w:customStyle="1" w:styleId="obrzek">
    <w:name w:val="obrázek"/>
    <w:basedOn w:val="Normln"/>
    <w:autoRedefine/>
    <w:rsid w:val="00362DA9"/>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pPr>
    <w:rPr>
      <w:i/>
      <w:szCs w:val="16"/>
      <w:lang w:eastAsia="sk-SK"/>
    </w:rPr>
  </w:style>
  <w:style w:type="paragraph" w:styleId="Zhlav">
    <w:name w:val="header"/>
    <w:basedOn w:val="Normln"/>
    <w:link w:val="ZhlavChar"/>
    <w:unhideWhenUsed/>
    <w:rsid w:val="004B152D"/>
    <w:pPr>
      <w:tabs>
        <w:tab w:val="center" w:pos="4536"/>
        <w:tab w:val="right" w:pos="9072"/>
      </w:tabs>
      <w:spacing w:line="240" w:lineRule="auto"/>
    </w:pPr>
  </w:style>
  <w:style w:type="character" w:customStyle="1" w:styleId="ZhlavChar">
    <w:name w:val="Záhlaví Char"/>
    <w:basedOn w:val="Standardnpsmoodstavce"/>
    <w:link w:val="Zhlav"/>
    <w:rsid w:val="004B152D"/>
    <w:rPr>
      <w:rFonts w:ascii="Tahoma" w:eastAsia="Times New Roman" w:hAnsi="Tahoma" w:cs="Times New Roman"/>
      <w:color w:val="808080"/>
      <w:sz w:val="20"/>
      <w:szCs w:val="20"/>
      <w:lang w:val="sk-SK" w:eastAsia="cs-CZ"/>
    </w:rPr>
  </w:style>
  <w:style w:type="paragraph" w:styleId="Zpat">
    <w:name w:val="footer"/>
    <w:basedOn w:val="Normln"/>
    <w:link w:val="ZpatChar"/>
    <w:uiPriority w:val="99"/>
    <w:unhideWhenUsed/>
    <w:rsid w:val="004B152D"/>
    <w:pPr>
      <w:tabs>
        <w:tab w:val="center" w:pos="4536"/>
        <w:tab w:val="right" w:pos="9072"/>
      </w:tabs>
      <w:spacing w:line="240" w:lineRule="auto"/>
    </w:pPr>
  </w:style>
  <w:style w:type="character" w:customStyle="1" w:styleId="ZpatChar">
    <w:name w:val="Zápatí Char"/>
    <w:basedOn w:val="Standardnpsmoodstavce"/>
    <w:link w:val="Zpat"/>
    <w:uiPriority w:val="99"/>
    <w:rsid w:val="004B152D"/>
    <w:rPr>
      <w:rFonts w:ascii="Tahoma" w:eastAsia="Times New Roman" w:hAnsi="Tahoma" w:cs="Times New Roman"/>
      <w:color w:val="808080"/>
      <w:sz w:val="20"/>
      <w:szCs w:val="20"/>
      <w:lang w:val="sk-SK" w:eastAsia="cs-CZ"/>
    </w:rPr>
  </w:style>
  <w:style w:type="character" w:styleId="Hypertextovodkaz">
    <w:name w:val="Hyperlink"/>
    <w:basedOn w:val="Standardnpsmoodstavce"/>
    <w:uiPriority w:val="99"/>
    <w:unhideWhenUsed/>
    <w:rsid w:val="004B152D"/>
    <w:rPr>
      <w:color w:val="0000FF" w:themeColor="hyperlink"/>
      <w:u w:val="single"/>
    </w:rPr>
  </w:style>
  <w:style w:type="character" w:styleId="Odkaznakoment">
    <w:name w:val="annotation reference"/>
    <w:basedOn w:val="Standardnpsmoodstavce"/>
    <w:uiPriority w:val="99"/>
    <w:semiHidden/>
    <w:unhideWhenUsed/>
    <w:rsid w:val="004B152D"/>
    <w:rPr>
      <w:sz w:val="16"/>
      <w:szCs w:val="16"/>
    </w:rPr>
  </w:style>
  <w:style w:type="paragraph" w:styleId="Textkomente">
    <w:name w:val="annotation text"/>
    <w:basedOn w:val="Normln"/>
    <w:link w:val="TextkomenteChar"/>
    <w:uiPriority w:val="99"/>
    <w:semiHidden/>
    <w:unhideWhenUsed/>
    <w:rsid w:val="004B152D"/>
    <w:pPr>
      <w:spacing w:line="240" w:lineRule="auto"/>
    </w:pPr>
  </w:style>
  <w:style w:type="character" w:customStyle="1" w:styleId="TextkomenteChar">
    <w:name w:val="Text komentáře Char"/>
    <w:basedOn w:val="Standardnpsmoodstavce"/>
    <w:link w:val="Textkomente"/>
    <w:uiPriority w:val="99"/>
    <w:semiHidden/>
    <w:rsid w:val="004B152D"/>
    <w:rPr>
      <w:rFonts w:ascii="Tahoma" w:eastAsia="Times New Roman" w:hAnsi="Tahoma" w:cs="Times New Roman"/>
      <w:color w:val="808080"/>
      <w:sz w:val="20"/>
      <w:szCs w:val="20"/>
      <w:lang w:val="sk-SK" w:eastAsia="cs-CZ"/>
    </w:rPr>
  </w:style>
  <w:style w:type="paragraph" w:styleId="Textbubliny">
    <w:name w:val="Balloon Text"/>
    <w:basedOn w:val="Normln"/>
    <w:link w:val="TextbublinyChar"/>
    <w:uiPriority w:val="99"/>
    <w:semiHidden/>
    <w:unhideWhenUsed/>
    <w:rsid w:val="004B152D"/>
    <w:pPr>
      <w:spacing w:line="240" w:lineRule="auto"/>
    </w:pPr>
    <w:rPr>
      <w:rFonts w:cs="Tahoma"/>
      <w:sz w:val="16"/>
      <w:szCs w:val="16"/>
    </w:rPr>
  </w:style>
  <w:style w:type="character" w:customStyle="1" w:styleId="TextbublinyChar">
    <w:name w:val="Text bubliny Char"/>
    <w:basedOn w:val="Standardnpsmoodstavce"/>
    <w:link w:val="Textbubliny"/>
    <w:uiPriority w:val="99"/>
    <w:semiHidden/>
    <w:rsid w:val="004B152D"/>
    <w:rPr>
      <w:rFonts w:ascii="Tahoma" w:eastAsia="Times New Roman" w:hAnsi="Tahoma" w:cs="Tahoma"/>
      <w:color w:val="808080"/>
      <w:sz w:val="16"/>
      <w:szCs w:val="16"/>
      <w:lang w:val="sk-SK" w:eastAsia="cs-CZ"/>
    </w:rPr>
  </w:style>
  <w:style w:type="paragraph" w:styleId="Pedmtkomente">
    <w:name w:val="annotation subject"/>
    <w:basedOn w:val="Textkomente"/>
    <w:next w:val="Textkomente"/>
    <w:link w:val="PedmtkomenteChar"/>
    <w:uiPriority w:val="99"/>
    <w:semiHidden/>
    <w:unhideWhenUsed/>
    <w:rsid w:val="004B152D"/>
    <w:rPr>
      <w:b/>
      <w:bCs/>
    </w:rPr>
  </w:style>
  <w:style w:type="character" w:customStyle="1" w:styleId="PedmtkomenteChar">
    <w:name w:val="Předmět komentáře Char"/>
    <w:basedOn w:val="TextkomenteChar"/>
    <w:link w:val="Pedmtkomente"/>
    <w:uiPriority w:val="99"/>
    <w:semiHidden/>
    <w:rsid w:val="004B152D"/>
    <w:rPr>
      <w:rFonts w:ascii="Tahoma" w:eastAsia="Times New Roman" w:hAnsi="Tahoma" w:cs="Times New Roman"/>
      <w:b/>
      <w:bCs/>
      <w:color w:val="808080"/>
      <w:sz w:val="20"/>
      <w:szCs w:val="20"/>
      <w:lang w:val="sk-SK"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B152D"/>
    <w:pPr>
      <w:spacing w:after="0" w:line="360" w:lineRule="auto"/>
      <w:jc w:val="both"/>
    </w:pPr>
    <w:rPr>
      <w:rFonts w:ascii="Tahoma" w:eastAsia="Times New Roman" w:hAnsi="Tahoma" w:cs="Times New Roman"/>
      <w:color w:val="808080"/>
      <w:sz w:val="20"/>
      <w:szCs w:val="20"/>
      <w:lang w:val="sk-SK" w:eastAsia="cs-CZ"/>
    </w:rPr>
  </w:style>
  <w:style w:type="paragraph" w:styleId="Nadpis1">
    <w:name w:val="heading 1"/>
    <w:basedOn w:val="Normln"/>
    <w:next w:val="Normln"/>
    <w:link w:val="Nadpis1Char"/>
    <w:uiPriority w:val="9"/>
    <w:qFormat/>
    <w:rsid w:val="00FD502F"/>
    <w:pPr>
      <w:keepNext/>
      <w:keepLines/>
      <w:spacing w:before="480"/>
      <w:outlineLvl w:val="0"/>
    </w:pPr>
    <w:rPr>
      <w:rFonts w:asciiTheme="majorHAnsi" w:eastAsiaTheme="majorEastAsia" w:hAnsiTheme="majorHAnsi" w:cstheme="majorBidi"/>
      <w:b/>
      <w:bCs/>
      <w:color w:val="012169"/>
      <w:sz w:val="28"/>
      <w:szCs w:val="28"/>
      <w14:shadow w14:blurRad="50800" w14:dist="50800" w14:dir="5400000" w14:sx="0" w14:sy="0" w14:kx="0" w14:ky="0" w14:algn="ctr">
        <w14:schemeClr w14:val="bg1"/>
      </w14:shadow>
      <w14:textFill>
        <w14:solidFill>
          <w14:srgbClr w14:val="012169">
            <w14:lumMod w14:val="75000"/>
            <w14:lumOff w14:val="0"/>
          </w14:srgbClr>
        </w14:solidFill>
      </w14:textFill>
    </w:rPr>
  </w:style>
  <w:style w:type="paragraph" w:styleId="Nadpis2">
    <w:name w:val="heading 2"/>
    <w:basedOn w:val="Normln"/>
    <w:next w:val="Normln"/>
    <w:link w:val="Nadpis2Char"/>
    <w:unhideWhenUsed/>
    <w:qFormat/>
    <w:rsid w:val="00FD502F"/>
    <w:pPr>
      <w:keepNext/>
      <w:keepLines/>
      <w:shd w:val="clear" w:color="auto" w:fill="C8D8EB"/>
      <w:suppressAutoHyphens/>
      <w:spacing w:before="40" w:line="240" w:lineRule="auto"/>
      <w:outlineLvl w:val="1"/>
    </w:pPr>
    <w:rPr>
      <w:rFonts w:asciiTheme="majorHAnsi" w:eastAsiaTheme="majorEastAsia" w:hAnsiTheme="majorHAnsi" w:cstheme="majorBidi"/>
      <w:b/>
      <w:color w:val="365F91" w:themeColor="accent1" w:themeShade="BF"/>
      <w:szCs w:val="26"/>
      <w:lang w:eastAsia="zh-CN"/>
    </w:rPr>
  </w:style>
  <w:style w:type="paragraph" w:styleId="Nadpis3">
    <w:name w:val="heading 3"/>
    <w:basedOn w:val="Normln"/>
    <w:next w:val="Normln"/>
    <w:link w:val="Nadpis3Char"/>
    <w:uiPriority w:val="9"/>
    <w:semiHidden/>
    <w:unhideWhenUsed/>
    <w:qFormat/>
    <w:rsid w:val="003507C9"/>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3507C9"/>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3507C9"/>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3507C9"/>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3507C9"/>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3507C9"/>
    <w:pPr>
      <w:keepNext/>
      <w:keepLines/>
      <w:spacing w:before="200"/>
      <w:outlineLvl w:val="7"/>
    </w:pPr>
    <w:rPr>
      <w:rFonts w:asciiTheme="majorHAnsi" w:eastAsiaTheme="majorEastAsia" w:hAnsiTheme="majorHAnsi" w:cstheme="majorBidi"/>
      <w:color w:val="404040" w:themeColor="text1" w:themeTint="BF"/>
    </w:rPr>
  </w:style>
  <w:style w:type="paragraph" w:styleId="Nadpis9">
    <w:name w:val="heading 9"/>
    <w:basedOn w:val="Normln"/>
    <w:next w:val="Normln"/>
    <w:link w:val="Nadpis9Char"/>
    <w:uiPriority w:val="9"/>
    <w:semiHidden/>
    <w:unhideWhenUsed/>
    <w:qFormat/>
    <w:rsid w:val="003507C9"/>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abulka">
    <w:name w:val="tabulka"/>
    <w:basedOn w:val="Normln"/>
    <w:link w:val="tabulkaChar"/>
    <w:autoRedefine/>
    <w:rsid w:val="00362DA9"/>
    <w:pPr>
      <w:keepNext/>
      <w:tabs>
        <w:tab w:val="left" w:pos="851"/>
        <w:tab w:val="decimal" w:pos="8647"/>
      </w:tabs>
      <w:autoSpaceDE w:val="0"/>
      <w:autoSpaceDN w:val="0"/>
      <w:adjustRightInd w:val="0"/>
      <w:spacing w:before="240"/>
      <w:ind w:left="851" w:hanging="851"/>
    </w:pPr>
    <w:rPr>
      <w:i/>
      <w:color w:val="000000"/>
    </w:rPr>
  </w:style>
  <w:style w:type="character" w:customStyle="1" w:styleId="tabulkaChar">
    <w:name w:val="tabulka Char"/>
    <w:link w:val="tabulka"/>
    <w:rsid w:val="00362DA9"/>
    <w:rPr>
      <w:rFonts w:ascii="Arial" w:eastAsia="Calibri" w:hAnsi="Arial" w:cs="Times New Roman"/>
      <w:i/>
      <w:color w:val="000000"/>
      <w:sz w:val="24"/>
      <w:szCs w:val="20"/>
    </w:rPr>
  </w:style>
  <w:style w:type="character" w:customStyle="1" w:styleId="Nadpis1Char">
    <w:name w:val="Nadpis 1 Char"/>
    <w:basedOn w:val="Standardnpsmoodstavce"/>
    <w:link w:val="Nadpis1"/>
    <w:uiPriority w:val="9"/>
    <w:rsid w:val="00FD502F"/>
    <w:rPr>
      <w:rFonts w:asciiTheme="majorHAnsi" w:eastAsiaTheme="majorEastAsia" w:hAnsiTheme="majorHAnsi" w:cstheme="majorBidi"/>
      <w:b/>
      <w:bCs/>
      <w:color w:val="012169"/>
      <w:sz w:val="28"/>
      <w:szCs w:val="28"/>
      <w14:shadow w14:blurRad="50800" w14:dist="50800" w14:dir="5400000" w14:sx="0" w14:sy="0" w14:kx="0" w14:ky="0" w14:algn="ctr">
        <w14:schemeClr w14:val="bg1"/>
      </w14:shadow>
      <w14:textFill>
        <w14:solidFill>
          <w14:srgbClr w14:val="012169">
            <w14:lumMod w14:val="75000"/>
            <w14:lumOff w14:val="0"/>
          </w14:srgbClr>
        </w14:solidFill>
      </w14:textFill>
    </w:rPr>
  </w:style>
  <w:style w:type="character" w:customStyle="1" w:styleId="Nadpis2Char">
    <w:name w:val="Nadpis 2 Char"/>
    <w:basedOn w:val="Standardnpsmoodstavce"/>
    <w:link w:val="Nadpis2"/>
    <w:rsid w:val="00FD502F"/>
    <w:rPr>
      <w:rFonts w:asciiTheme="majorHAnsi" w:eastAsiaTheme="majorEastAsia" w:hAnsiTheme="majorHAnsi" w:cstheme="majorBidi"/>
      <w:b/>
      <w:color w:val="365F91" w:themeColor="accent1" w:themeShade="BF"/>
      <w:szCs w:val="26"/>
      <w:shd w:val="clear" w:color="auto" w:fill="C8D8EB"/>
      <w:lang w:eastAsia="zh-CN"/>
    </w:rPr>
  </w:style>
  <w:style w:type="character" w:customStyle="1" w:styleId="Nadpis3Char">
    <w:name w:val="Nadpis 3 Char"/>
    <w:basedOn w:val="Standardnpsmoodstavce"/>
    <w:link w:val="Nadpis3"/>
    <w:uiPriority w:val="9"/>
    <w:semiHidden/>
    <w:rsid w:val="003507C9"/>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3507C9"/>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3507C9"/>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3507C9"/>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3507C9"/>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3507C9"/>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3507C9"/>
    <w:rPr>
      <w:rFonts w:asciiTheme="majorHAnsi" w:eastAsiaTheme="majorEastAsia" w:hAnsiTheme="majorHAnsi" w:cstheme="majorBidi"/>
      <w:i/>
      <w:iCs/>
      <w:color w:val="404040" w:themeColor="text1" w:themeTint="BF"/>
      <w:sz w:val="20"/>
      <w:szCs w:val="20"/>
    </w:rPr>
  </w:style>
  <w:style w:type="paragraph" w:styleId="Titulek">
    <w:name w:val="caption"/>
    <w:basedOn w:val="Normln"/>
    <w:next w:val="Normln"/>
    <w:uiPriority w:val="35"/>
    <w:semiHidden/>
    <w:unhideWhenUsed/>
    <w:qFormat/>
    <w:rsid w:val="003507C9"/>
    <w:pPr>
      <w:spacing w:line="240" w:lineRule="auto"/>
    </w:pPr>
    <w:rPr>
      <w:b/>
      <w:bCs/>
      <w:color w:val="4F81BD" w:themeColor="accent1"/>
      <w:sz w:val="18"/>
      <w:szCs w:val="18"/>
    </w:rPr>
  </w:style>
  <w:style w:type="paragraph" w:styleId="Nzev">
    <w:name w:val="Title"/>
    <w:basedOn w:val="Normln"/>
    <w:next w:val="Normln"/>
    <w:link w:val="NzevChar"/>
    <w:uiPriority w:val="10"/>
    <w:qFormat/>
    <w:rsid w:val="003507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3507C9"/>
    <w:rPr>
      <w:rFonts w:asciiTheme="majorHAnsi" w:eastAsiaTheme="majorEastAsia" w:hAnsiTheme="majorHAnsi" w:cstheme="majorBidi"/>
      <w:color w:val="17365D" w:themeColor="text2" w:themeShade="BF"/>
      <w:spacing w:val="5"/>
      <w:kern w:val="28"/>
      <w:sz w:val="52"/>
      <w:szCs w:val="52"/>
    </w:rPr>
  </w:style>
  <w:style w:type="paragraph" w:styleId="Podtitul">
    <w:name w:val="Subtitle"/>
    <w:basedOn w:val="Normln"/>
    <w:next w:val="Normln"/>
    <w:link w:val="PodtitulChar"/>
    <w:uiPriority w:val="11"/>
    <w:qFormat/>
    <w:rsid w:val="003F6393"/>
    <w:pPr>
      <w:numPr>
        <w:ilvl w:val="1"/>
      </w:numPr>
      <w:spacing w:after="160"/>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3F6393"/>
    <w:rPr>
      <w:rFonts w:eastAsiaTheme="minorEastAsia"/>
      <w:color w:val="5A5A5A" w:themeColor="text1" w:themeTint="A5"/>
      <w:spacing w:val="15"/>
    </w:rPr>
  </w:style>
  <w:style w:type="character" w:styleId="Siln">
    <w:name w:val="Strong"/>
    <w:basedOn w:val="Standardnpsmoodstavce"/>
    <w:uiPriority w:val="22"/>
    <w:qFormat/>
    <w:rsid w:val="003507C9"/>
    <w:rPr>
      <w:b/>
      <w:bCs/>
    </w:rPr>
  </w:style>
  <w:style w:type="character" w:styleId="Zvraznn">
    <w:name w:val="Emphasis"/>
    <w:basedOn w:val="Standardnpsmoodstavce"/>
    <w:uiPriority w:val="20"/>
    <w:qFormat/>
    <w:rsid w:val="003507C9"/>
    <w:rPr>
      <w:i/>
      <w:iCs/>
    </w:rPr>
  </w:style>
  <w:style w:type="paragraph" w:styleId="Bezmezer">
    <w:name w:val="No Spacing"/>
    <w:aliases w:val="graf"/>
    <w:link w:val="BezmezerChar"/>
    <w:uiPriority w:val="1"/>
    <w:qFormat/>
    <w:rsid w:val="003F6393"/>
    <w:pPr>
      <w:spacing w:after="0" w:line="240" w:lineRule="auto"/>
    </w:pPr>
  </w:style>
  <w:style w:type="character" w:customStyle="1" w:styleId="BezmezerChar">
    <w:name w:val="Bez mezer Char"/>
    <w:aliases w:val="graf Char"/>
    <w:link w:val="Bezmezer"/>
    <w:uiPriority w:val="1"/>
    <w:rsid w:val="003507C9"/>
  </w:style>
  <w:style w:type="paragraph" w:styleId="Odstavecseseznamem">
    <w:name w:val="List Paragraph"/>
    <w:basedOn w:val="Normln"/>
    <w:uiPriority w:val="99"/>
    <w:qFormat/>
    <w:rsid w:val="003F6393"/>
    <w:pPr>
      <w:suppressAutoHyphens/>
      <w:spacing w:line="240" w:lineRule="auto"/>
      <w:ind w:left="720"/>
    </w:pPr>
    <w:rPr>
      <w:rFonts w:ascii="Times New Roman" w:hAnsi="Times New Roman"/>
      <w:sz w:val="24"/>
      <w:szCs w:val="24"/>
      <w:lang w:eastAsia="zh-CN"/>
    </w:rPr>
  </w:style>
  <w:style w:type="paragraph" w:styleId="Citt">
    <w:name w:val="Quote"/>
    <w:basedOn w:val="Normln"/>
    <w:next w:val="Normln"/>
    <w:link w:val="CittChar"/>
    <w:uiPriority w:val="29"/>
    <w:qFormat/>
    <w:rsid w:val="003507C9"/>
    <w:rPr>
      <w:i/>
      <w:iCs/>
    </w:rPr>
  </w:style>
  <w:style w:type="character" w:customStyle="1" w:styleId="CittChar">
    <w:name w:val="Citát Char"/>
    <w:basedOn w:val="Standardnpsmoodstavce"/>
    <w:link w:val="Citt"/>
    <w:uiPriority w:val="29"/>
    <w:rsid w:val="003507C9"/>
    <w:rPr>
      <w:i/>
      <w:iCs/>
      <w:color w:val="000000" w:themeColor="text1"/>
    </w:rPr>
  </w:style>
  <w:style w:type="paragraph" w:styleId="Vrazncitt">
    <w:name w:val="Intense Quote"/>
    <w:basedOn w:val="Normln"/>
    <w:next w:val="Normln"/>
    <w:link w:val="VrazncittChar"/>
    <w:uiPriority w:val="30"/>
    <w:qFormat/>
    <w:rsid w:val="003507C9"/>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3507C9"/>
    <w:rPr>
      <w:b/>
      <w:bCs/>
      <w:i/>
      <w:iCs/>
      <w:color w:val="4F81BD" w:themeColor="accent1"/>
    </w:rPr>
  </w:style>
  <w:style w:type="character" w:styleId="Zdraznnjemn">
    <w:name w:val="Subtle Emphasis"/>
    <w:basedOn w:val="Standardnpsmoodstavce"/>
    <w:uiPriority w:val="19"/>
    <w:qFormat/>
    <w:rsid w:val="003507C9"/>
    <w:rPr>
      <w:i/>
      <w:iCs/>
      <w:color w:val="808080" w:themeColor="text1" w:themeTint="7F"/>
    </w:rPr>
  </w:style>
  <w:style w:type="character" w:styleId="Zdraznnintenzivn">
    <w:name w:val="Intense Emphasis"/>
    <w:basedOn w:val="Standardnpsmoodstavce"/>
    <w:uiPriority w:val="21"/>
    <w:qFormat/>
    <w:rsid w:val="003507C9"/>
    <w:rPr>
      <w:b/>
      <w:bCs/>
      <w:i/>
      <w:iCs/>
      <w:color w:val="4F81BD" w:themeColor="accent1"/>
    </w:rPr>
  </w:style>
  <w:style w:type="character" w:styleId="Odkazjemn">
    <w:name w:val="Subtle Reference"/>
    <w:basedOn w:val="Standardnpsmoodstavce"/>
    <w:uiPriority w:val="31"/>
    <w:qFormat/>
    <w:rsid w:val="003507C9"/>
    <w:rPr>
      <w:smallCaps/>
      <w:color w:val="C0504D" w:themeColor="accent2"/>
      <w:u w:val="single"/>
    </w:rPr>
  </w:style>
  <w:style w:type="character" w:styleId="Odkazintenzivn">
    <w:name w:val="Intense Reference"/>
    <w:basedOn w:val="Standardnpsmoodstavce"/>
    <w:uiPriority w:val="32"/>
    <w:qFormat/>
    <w:rsid w:val="003507C9"/>
    <w:rPr>
      <w:b/>
      <w:bCs/>
      <w:smallCaps/>
      <w:color w:val="C0504D" w:themeColor="accent2"/>
      <w:spacing w:val="5"/>
      <w:u w:val="single"/>
    </w:rPr>
  </w:style>
  <w:style w:type="character" w:styleId="Nzevknihy">
    <w:name w:val="Book Title"/>
    <w:basedOn w:val="Standardnpsmoodstavce"/>
    <w:uiPriority w:val="33"/>
    <w:qFormat/>
    <w:rsid w:val="003507C9"/>
    <w:rPr>
      <w:b/>
      <w:bCs/>
      <w:smallCaps/>
      <w:spacing w:val="5"/>
    </w:rPr>
  </w:style>
  <w:style w:type="paragraph" w:styleId="Nadpisobsahu">
    <w:name w:val="TOC Heading"/>
    <w:basedOn w:val="Nadpis1"/>
    <w:next w:val="Normln"/>
    <w:uiPriority w:val="39"/>
    <w:semiHidden/>
    <w:unhideWhenUsed/>
    <w:qFormat/>
    <w:rsid w:val="003507C9"/>
    <w:pPr>
      <w:outlineLvl w:val="9"/>
    </w:pPr>
  </w:style>
  <w:style w:type="paragraph" w:customStyle="1" w:styleId="obrzek">
    <w:name w:val="obrázek"/>
    <w:basedOn w:val="Normln"/>
    <w:autoRedefine/>
    <w:rsid w:val="00362DA9"/>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pPr>
    <w:rPr>
      <w:i/>
      <w:szCs w:val="16"/>
      <w:lang w:eastAsia="sk-SK"/>
    </w:rPr>
  </w:style>
  <w:style w:type="paragraph" w:styleId="Zhlav">
    <w:name w:val="header"/>
    <w:basedOn w:val="Normln"/>
    <w:link w:val="ZhlavChar"/>
    <w:unhideWhenUsed/>
    <w:rsid w:val="004B152D"/>
    <w:pPr>
      <w:tabs>
        <w:tab w:val="center" w:pos="4536"/>
        <w:tab w:val="right" w:pos="9072"/>
      </w:tabs>
      <w:spacing w:line="240" w:lineRule="auto"/>
    </w:pPr>
  </w:style>
  <w:style w:type="character" w:customStyle="1" w:styleId="ZhlavChar">
    <w:name w:val="Záhlaví Char"/>
    <w:basedOn w:val="Standardnpsmoodstavce"/>
    <w:link w:val="Zhlav"/>
    <w:rsid w:val="004B152D"/>
    <w:rPr>
      <w:rFonts w:ascii="Tahoma" w:eastAsia="Times New Roman" w:hAnsi="Tahoma" w:cs="Times New Roman"/>
      <w:color w:val="808080"/>
      <w:sz w:val="20"/>
      <w:szCs w:val="20"/>
      <w:lang w:val="sk-SK" w:eastAsia="cs-CZ"/>
    </w:rPr>
  </w:style>
  <w:style w:type="paragraph" w:styleId="Zpat">
    <w:name w:val="footer"/>
    <w:basedOn w:val="Normln"/>
    <w:link w:val="ZpatChar"/>
    <w:uiPriority w:val="99"/>
    <w:unhideWhenUsed/>
    <w:rsid w:val="004B152D"/>
    <w:pPr>
      <w:tabs>
        <w:tab w:val="center" w:pos="4536"/>
        <w:tab w:val="right" w:pos="9072"/>
      </w:tabs>
      <w:spacing w:line="240" w:lineRule="auto"/>
    </w:pPr>
  </w:style>
  <w:style w:type="character" w:customStyle="1" w:styleId="ZpatChar">
    <w:name w:val="Zápatí Char"/>
    <w:basedOn w:val="Standardnpsmoodstavce"/>
    <w:link w:val="Zpat"/>
    <w:uiPriority w:val="99"/>
    <w:rsid w:val="004B152D"/>
    <w:rPr>
      <w:rFonts w:ascii="Tahoma" w:eastAsia="Times New Roman" w:hAnsi="Tahoma" w:cs="Times New Roman"/>
      <w:color w:val="808080"/>
      <w:sz w:val="20"/>
      <w:szCs w:val="20"/>
      <w:lang w:val="sk-SK" w:eastAsia="cs-CZ"/>
    </w:rPr>
  </w:style>
  <w:style w:type="character" w:styleId="Hypertextovodkaz">
    <w:name w:val="Hyperlink"/>
    <w:basedOn w:val="Standardnpsmoodstavce"/>
    <w:uiPriority w:val="99"/>
    <w:unhideWhenUsed/>
    <w:rsid w:val="004B152D"/>
    <w:rPr>
      <w:color w:val="0000FF" w:themeColor="hyperlink"/>
      <w:u w:val="single"/>
    </w:rPr>
  </w:style>
  <w:style w:type="character" w:styleId="Odkaznakoment">
    <w:name w:val="annotation reference"/>
    <w:basedOn w:val="Standardnpsmoodstavce"/>
    <w:uiPriority w:val="99"/>
    <w:semiHidden/>
    <w:unhideWhenUsed/>
    <w:rsid w:val="004B152D"/>
    <w:rPr>
      <w:sz w:val="16"/>
      <w:szCs w:val="16"/>
    </w:rPr>
  </w:style>
  <w:style w:type="paragraph" w:styleId="Textkomente">
    <w:name w:val="annotation text"/>
    <w:basedOn w:val="Normln"/>
    <w:link w:val="TextkomenteChar"/>
    <w:uiPriority w:val="99"/>
    <w:semiHidden/>
    <w:unhideWhenUsed/>
    <w:rsid w:val="004B152D"/>
    <w:pPr>
      <w:spacing w:line="240" w:lineRule="auto"/>
    </w:pPr>
  </w:style>
  <w:style w:type="character" w:customStyle="1" w:styleId="TextkomenteChar">
    <w:name w:val="Text komentáře Char"/>
    <w:basedOn w:val="Standardnpsmoodstavce"/>
    <w:link w:val="Textkomente"/>
    <w:uiPriority w:val="99"/>
    <w:semiHidden/>
    <w:rsid w:val="004B152D"/>
    <w:rPr>
      <w:rFonts w:ascii="Tahoma" w:eastAsia="Times New Roman" w:hAnsi="Tahoma" w:cs="Times New Roman"/>
      <w:color w:val="808080"/>
      <w:sz w:val="20"/>
      <w:szCs w:val="20"/>
      <w:lang w:val="sk-SK" w:eastAsia="cs-CZ"/>
    </w:rPr>
  </w:style>
  <w:style w:type="paragraph" w:styleId="Textbubliny">
    <w:name w:val="Balloon Text"/>
    <w:basedOn w:val="Normln"/>
    <w:link w:val="TextbublinyChar"/>
    <w:uiPriority w:val="99"/>
    <w:semiHidden/>
    <w:unhideWhenUsed/>
    <w:rsid w:val="004B152D"/>
    <w:pPr>
      <w:spacing w:line="240" w:lineRule="auto"/>
    </w:pPr>
    <w:rPr>
      <w:rFonts w:cs="Tahoma"/>
      <w:sz w:val="16"/>
      <w:szCs w:val="16"/>
    </w:rPr>
  </w:style>
  <w:style w:type="character" w:customStyle="1" w:styleId="TextbublinyChar">
    <w:name w:val="Text bubliny Char"/>
    <w:basedOn w:val="Standardnpsmoodstavce"/>
    <w:link w:val="Textbubliny"/>
    <w:uiPriority w:val="99"/>
    <w:semiHidden/>
    <w:rsid w:val="004B152D"/>
    <w:rPr>
      <w:rFonts w:ascii="Tahoma" w:eastAsia="Times New Roman" w:hAnsi="Tahoma" w:cs="Tahoma"/>
      <w:color w:val="808080"/>
      <w:sz w:val="16"/>
      <w:szCs w:val="16"/>
      <w:lang w:val="sk-SK" w:eastAsia="cs-CZ"/>
    </w:rPr>
  </w:style>
  <w:style w:type="paragraph" w:styleId="Pedmtkomente">
    <w:name w:val="annotation subject"/>
    <w:basedOn w:val="Textkomente"/>
    <w:next w:val="Textkomente"/>
    <w:link w:val="PedmtkomenteChar"/>
    <w:uiPriority w:val="99"/>
    <w:semiHidden/>
    <w:unhideWhenUsed/>
    <w:rsid w:val="004B152D"/>
    <w:rPr>
      <w:b/>
      <w:bCs/>
    </w:rPr>
  </w:style>
  <w:style w:type="character" w:customStyle="1" w:styleId="PedmtkomenteChar">
    <w:name w:val="Předmět komentáře Char"/>
    <w:basedOn w:val="TextkomenteChar"/>
    <w:link w:val="Pedmtkomente"/>
    <w:uiPriority w:val="99"/>
    <w:semiHidden/>
    <w:rsid w:val="004B152D"/>
    <w:rPr>
      <w:rFonts w:ascii="Tahoma" w:eastAsia="Times New Roman" w:hAnsi="Tahoma" w:cs="Times New Roman"/>
      <w:b/>
      <w:bCs/>
      <w:color w:val="808080"/>
      <w:sz w:val="20"/>
      <w:szCs w:val="20"/>
      <w:lang w:val="sk-SK"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hyperlink" Target="mailto:firma@cosmotron.cz" TargetMode="External"/><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0.jpeg"/><Relationship Id="rId5" Type="http://schemas.openxmlformats.org/officeDocument/2006/relationships/image" Target="media/image40.jpeg"/><Relationship Id="rId4" Type="http://schemas.openxmlformats.org/officeDocument/2006/relationships/hyperlink" Target="mailto:firma@cosmotron.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 ver.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937</Words>
  <Characters>5530</Characters>
  <Application>Microsoft Office Word</Application>
  <DocSecurity>0</DocSecurity>
  <Lines>46</Lines>
  <Paragraphs>12</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Hewlett-Packard Company</Company>
  <LinksUpToDate>false</LinksUpToDate>
  <CharactersWithSpaces>6455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Kateřina Pospíšilová</dc:creator>
  <cp:lastModifiedBy>Reditel</cp:lastModifiedBy>
  <cp:revision>5</cp:revision>
  <cp:lastPrinted>2021-01-19T06:13:00Z</cp:lastPrinted>
  <dcterms:created xsi:type="dcterms:W3CDTF">2021-01-19T06:08:00Z</dcterms:created>
  <dcterms:modified xsi:type="dcterms:W3CDTF">2021-01-27T12:54:00Z</dcterms:modified>
</cp:coreProperties>
</file>