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dopisu"/>
        <w:rPr>
          <w:iCs/>
          <w:sz w:val="21"/>
          <w:szCs w:val="21"/>
        </w:rPr>
      </w:pPr>
      <w:r>
        <w:rPr>
          <w:iCs/>
          <w:sz w:val="21"/>
          <w:szCs w:val="21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1167765</wp:posOffset>
                </wp:positionH>
                <wp:positionV relativeFrom="paragraph">
                  <wp:posOffset>99060</wp:posOffset>
                </wp:positionV>
                <wp:extent cx="1776095" cy="588010"/>
                <wp:effectExtent l="0" t="0" r="0" b="0"/>
                <wp:wrapSquare wrapText="bothSides"/>
                <wp:docPr id="1" name="Obdélní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20" cy="58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č. 135/2020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20. 8. 2020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bankovním převodem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élník 6" fillcolor="white" stroked="f" style="position:absolute;margin-left:91.95pt;margin-top:7.8pt;width:139.75pt;height:46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č. 135/2020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20. 8. 2020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bankovním převodem</w:t>
                      </w:r>
                    </w:p>
                    <w:p>
                      <w:pPr>
                        <w:pStyle w:val="Obsahrmc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1168400" cy="548640"/>
                <wp:effectExtent l="3810" t="635" r="0" b="3810"/>
                <wp:wrapSquare wrapText="bothSides"/>
                <wp:docPr id="3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840" cy="54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jc w:val="both"/>
                              <w:rPr>
                                <w:rFonts w:ascii="Tahoma" w:hAnsi="Tahoma" w:cs="Tahoma"/>
                                <w:b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OBJEDNÁVKA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jc w:val="both"/>
                              <w:rPr>
                                <w:rFonts w:ascii="Tahoma" w:hAnsi="Tahoma" w:cs="Tahoma"/>
                                <w:b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Vystavena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jc w:val="both"/>
                              <w:rPr/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Forma úhrady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_0" fillcolor="white" stroked="f" style="position:absolute;margin-left:-4pt;margin-top:3.8pt;width:91.9pt;height:43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0"/>
                        <w:jc w:val="both"/>
                        <w:rPr>
                          <w:rFonts w:ascii="Tahoma" w:hAnsi="Tahoma" w:cs="Tahoma"/>
                          <w:b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1"/>
                          <w:szCs w:val="21"/>
                        </w:rPr>
                        <w:t>OBJEDNÁVKA</w:t>
                      </w:r>
                    </w:p>
                    <w:p>
                      <w:pPr>
                        <w:pStyle w:val="Obsahrmce"/>
                        <w:spacing w:before="0" w:after="0"/>
                        <w:jc w:val="both"/>
                        <w:rPr>
                          <w:rFonts w:ascii="Tahoma" w:hAnsi="Tahoma" w:cs="Tahoma"/>
                          <w:b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1"/>
                          <w:szCs w:val="21"/>
                        </w:rPr>
                        <w:t>Vystavena</w:t>
                      </w:r>
                    </w:p>
                    <w:p>
                      <w:pPr>
                        <w:pStyle w:val="Obsahrmce"/>
                        <w:spacing w:before="0" w:after="0"/>
                        <w:jc w:val="both"/>
                        <w:rPr/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1"/>
                          <w:szCs w:val="21"/>
                        </w:rPr>
                        <w:t>Forma úhrady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851" w:right="849" w:header="794" w:top="1418" w:footer="567" w:bottom="1701" w:gutter="0"/>
          <w:pgNumType w:fmt="decimal"/>
          <w:formProt w:val="false"/>
          <w:titlePg/>
          <w:textDirection w:val="lrTb"/>
          <w:docGrid w:type="default" w:linePitch="360" w:charSpace="4294961151"/>
        </w:sectPr>
      </w:pPr>
    </w:p>
    <w:p>
      <w:pPr>
        <w:pStyle w:val="Normal"/>
        <w:spacing w:lineRule="atLeast" w:line="24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3031490</wp:posOffset>
                </wp:positionH>
                <wp:positionV relativeFrom="paragraph">
                  <wp:posOffset>52705</wp:posOffset>
                </wp:positionV>
                <wp:extent cx="2081530" cy="1079500"/>
                <wp:effectExtent l="0" t="0" r="0" b="0"/>
                <wp:wrapSquare wrapText="bothSides"/>
                <wp:docPr id="6" name="Obdélník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0" cy="107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b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Dodavatel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  <w:szCs w:val="20"/>
                              </w:rPr>
                              <w:t>IČO: 70258139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Mgr. Jana Šodková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Bahno-Štandl 1468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 xml:space="preserve">738 01 Frýdek-Místek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č. ú.: 2900109967/2100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Calibri"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FIO Banka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Bold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eCzechBold"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SimpleCzech" w:hAnsi="SimpleCzech" w:cs="SimpleCzech"/>
                                <w:color w:val="000000"/>
                              </w:rPr>
                            </w:pPr>
                            <w:r>
                              <w:rPr>
                                <w:rFonts w:cs="SimpleCzech" w:ascii="SimpleCzech" w:hAnsi="SimpleCzech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délník 7" fillcolor="white" stroked="f" style="position:absolute;margin-left:238.7pt;margin-top:4.15pt;width:163.8pt;height:84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b/>
                          <w:b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1"/>
                          <w:szCs w:val="21"/>
                        </w:rPr>
                        <w:t>Dodavatel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Tahoma" w:ascii="Tahoma" w:hAnsi="Tahoma"/>
                          <w:sz w:val="20"/>
                          <w:szCs w:val="20"/>
                        </w:rPr>
                        <w:t>IČO: 70258139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>Mgr. Jana Šodková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>Bahno-Štandl 1468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 xml:space="preserve">738 01 Frýdek-Místek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>č. ú.: 2900109967/2100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Calibri" w:cs="SimpleCzechBold" w:ascii="SimpleCzechBold" w:hAnsi="SimpleCzechBold"/>
                          <w:color w:val="000000"/>
                          <w:sz w:val="20"/>
                          <w:szCs w:val="20"/>
                        </w:rPr>
                        <w:t>FIO Banka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Bold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SimpleCzechBold" w:ascii="SimpleCzechBold" w:hAnsi="SimpleCzechBold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SimpleCzech" w:hAnsi="SimpleCzech" w:cs="SimpleCzech"/>
                          <w:color w:val="000000"/>
                        </w:rPr>
                      </w:pPr>
                      <w:r>
                        <w:rPr>
                          <w:rFonts w:cs="SimpleCzech" w:ascii="SimpleCzech" w:hAnsi="SimpleCzech"/>
                          <w:color w:val="000000"/>
                        </w:rPr>
                      </w:r>
                    </w:p>
                    <w:p>
                      <w:pPr>
                        <w:pStyle w:val="Obsahrmce"/>
                        <w:spacing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-50800</wp:posOffset>
                </wp:positionH>
                <wp:positionV relativeFrom="paragraph">
                  <wp:posOffset>1270</wp:posOffset>
                </wp:positionV>
                <wp:extent cx="2126615" cy="1215390"/>
                <wp:effectExtent l="3810" t="635" r="3810" b="3810"/>
                <wp:wrapSquare wrapText="bothSides"/>
                <wp:docPr id="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160" cy="121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Odběratel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IČO 70632405 DIČ CZ70632405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Národní dům Frýdek-Místek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"příspěvková organizace"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Palackého 134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>
                                <w:rFonts w:ascii="Tahoma" w:hAnsi="Tahoma" w:cs="Tahom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738 01 Frýdek-Místek</w:t>
                            </w:r>
                          </w:p>
                          <w:p>
                            <w:pPr>
                              <w:pStyle w:val="Obsahrmce"/>
                              <w:spacing w:before="0" w:after="0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21"/>
                                <w:szCs w:val="21"/>
                              </w:rPr>
                              <w:t>č.ú. 244982290/0300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f" style="position:absolute;margin-left:-4pt;margin-top:0.1pt;width:167.35pt;height:95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1"/>
                          <w:szCs w:val="21"/>
                        </w:rPr>
                        <w:t>Odběratel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IČO 70632405 DIČ CZ70632405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Národní dům Frýdek-Místek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"příspěvková organizace"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Palackého 134</w:t>
                      </w:r>
                    </w:p>
                    <w:p>
                      <w:pPr>
                        <w:pStyle w:val="Obsahrmce"/>
                        <w:spacing w:before="0" w:after="0"/>
                        <w:rPr>
                          <w:rFonts w:ascii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738 01 Frýdek-Místek</w:t>
                      </w:r>
                    </w:p>
                    <w:p>
                      <w:pPr>
                        <w:pStyle w:val="Obsahrmce"/>
                        <w:spacing w:before="0" w:after="0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</w:rPr>
                        <w:t>č.ú. 244982290/0300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spacing w:lineRule="auto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ahoma" w:hAnsi="Tahoma"/>
          <w:b/>
          <w:sz w:val="21"/>
          <w:szCs w:val="21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pBdr>
          <w:bottom w:val="single" w:sz="6" w:space="1" w:color="000001"/>
        </w:pBdr>
        <w:jc w:val="both"/>
        <w:rPr/>
      </w:pPr>
      <w:r>
        <w:rPr>
          <w:rFonts w:cs="Tahoma" w:ascii="Tahoma" w:hAnsi="Tahoma"/>
          <w:b/>
          <w:sz w:val="20"/>
          <w:szCs w:val="20"/>
        </w:rPr>
        <w:t>Objednávka</w:t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Objednáváme u vás lektorskou činnost-vedení </w:t>
      </w:r>
      <w:r>
        <w:rPr>
          <w:rFonts w:cs="Arial" w:ascii="Arial" w:hAnsi="Arial"/>
          <w:b/>
          <w:sz w:val="20"/>
          <w:szCs w:val="20"/>
        </w:rPr>
        <w:t>Tanečních kurzů pro mládež-začátečníci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268" w:leader="none"/>
        </w:tabs>
        <w:ind w:hanging="1275"/>
        <w:jc w:val="both"/>
        <w:rPr/>
      </w:pPr>
      <w:r>
        <w:rPr>
          <w:rFonts w:cs="Arial" w:ascii="Arial" w:hAnsi="Arial"/>
          <w:b/>
          <w:sz w:val="20"/>
          <w:szCs w:val="20"/>
        </w:rPr>
        <w:tab/>
        <w:t xml:space="preserve">Období: </w:t>
        <w:tab/>
        <w:t>2. 9. 2020 – 6. 12. 2020</w:t>
      </w:r>
    </w:p>
    <w:p>
      <w:pPr>
        <w:pStyle w:val="Normal"/>
        <w:tabs>
          <w:tab w:val="left" w:pos="2268" w:leader="none"/>
        </w:tabs>
        <w:ind w:hanging="1275"/>
        <w:jc w:val="both"/>
        <w:rPr/>
      </w:pPr>
      <w:r>
        <w:rPr/>
      </w:r>
    </w:p>
    <w:p>
      <w:pPr>
        <w:pStyle w:val="Normal"/>
        <w:tabs>
          <w:tab w:val="left" w:pos="2268" w:leader="none"/>
        </w:tabs>
        <w:ind w:hanging="1275"/>
        <w:jc w:val="both"/>
        <w:rPr/>
      </w:pPr>
      <w:r>
        <w:rPr>
          <w:rFonts w:cs="Arial" w:ascii="Arial" w:hAnsi="Arial"/>
          <w:b/>
          <w:sz w:val="20"/>
          <w:szCs w:val="20"/>
        </w:rPr>
        <w:tab/>
        <w:t>běžné lekce - středa</w:t>
      </w:r>
      <w:r>
        <w:rPr>
          <w:rFonts w:cs="Arial" w:ascii="Arial" w:hAnsi="Arial"/>
          <w:sz w:val="20"/>
          <w:szCs w:val="20"/>
        </w:rPr>
        <w:t xml:space="preserve"> </w:t>
        <w:tab/>
        <w:t xml:space="preserve">2., 9., 16., 23. a 30. září, 7. a 14. října, 4., 11. a 25. listopadu, </w:t>
      </w:r>
    </w:p>
    <w:p>
      <w:pPr>
        <w:pStyle w:val="Normal"/>
        <w:tabs>
          <w:tab w:val="left" w:pos="2268" w:leader="none"/>
        </w:tabs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sz w:val="20"/>
          <w:szCs w:val="20"/>
        </w:rPr>
        <w:t>10. lekcí á 3 VH tj. 30 VH</w:t>
      </w:r>
    </w:p>
    <w:p>
      <w:pPr>
        <w:pStyle w:val="Normal"/>
        <w:tabs>
          <w:tab w:val="left" w:pos="2268" w:leader="none"/>
        </w:tabs>
        <w:ind w:firstLine="1275"/>
        <w:jc w:val="both"/>
        <w:rPr/>
      </w:pPr>
      <w:r>
        <w:rPr>
          <w:rFonts w:cs="Arial" w:ascii="Arial" w:hAnsi="Arial"/>
          <w:sz w:val="20"/>
          <w:szCs w:val="20"/>
        </w:rPr>
        <w:tab/>
        <w:t xml:space="preserve">vždy 16.45 do 19.15 H. </w:t>
      </w:r>
    </w:p>
    <w:p>
      <w:pPr>
        <w:pStyle w:val="Normal"/>
        <w:tabs>
          <w:tab w:val="left" w:pos="2268" w:leader="none"/>
        </w:tabs>
        <w:jc w:val="both"/>
        <w:rPr/>
      </w:pPr>
      <w:r>
        <w:rPr>
          <w:rFonts w:cs="Arial" w:ascii="Arial" w:hAnsi="Arial"/>
          <w:b/>
          <w:sz w:val="20"/>
          <w:szCs w:val="20"/>
        </w:rPr>
        <w:t>prodloužené lekce</w:t>
        <w:tab/>
        <w:t xml:space="preserve">sobota </w:t>
      </w:r>
      <w:r>
        <w:rPr>
          <w:rFonts w:cs="Arial" w:ascii="Arial" w:hAnsi="Arial"/>
          <w:sz w:val="20"/>
          <w:szCs w:val="20"/>
        </w:rPr>
        <w:t xml:space="preserve">3. října a pátek 27. listopadu  -  </w:t>
      </w:r>
      <w:r>
        <w:rPr>
          <w:rFonts w:cs="Arial" w:ascii="Arial" w:hAnsi="Arial"/>
          <w:b/>
          <w:sz w:val="20"/>
          <w:szCs w:val="20"/>
        </w:rPr>
        <w:t>2. lekce á 7 VH tj. 14 VH</w:t>
      </w:r>
    </w:p>
    <w:p>
      <w:pPr>
        <w:pStyle w:val="Normal"/>
        <w:tabs>
          <w:tab w:val="left" w:pos="2268" w:leader="none"/>
        </w:tabs>
        <w:ind w:firstLine="1275"/>
        <w:jc w:val="both"/>
        <w:rPr/>
      </w:pPr>
      <w:r>
        <w:rPr>
          <w:rFonts w:cs="Arial" w:ascii="Arial" w:hAnsi="Arial"/>
          <w:sz w:val="20"/>
          <w:szCs w:val="20"/>
        </w:rPr>
        <w:tab/>
        <w:t xml:space="preserve">vždy od 16.00 do 22.00 hod. </w:t>
      </w:r>
    </w:p>
    <w:p>
      <w:pPr>
        <w:pStyle w:val="Normal"/>
        <w:tabs>
          <w:tab w:val="left" w:pos="2268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2268" w:leader="none"/>
        </w:tabs>
        <w:jc w:val="both"/>
        <w:rPr/>
      </w:pPr>
      <w:r>
        <w:rPr>
          <w:rFonts w:cs="Arial" w:ascii="Arial" w:hAnsi="Arial"/>
          <w:b/>
          <w:sz w:val="20"/>
          <w:szCs w:val="20"/>
        </w:rPr>
        <w:t>běžné lekce - neděle</w:t>
      </w:r>
      <w:r>
        <w:rPr>
          <w:rFonts w:cs="Arial" w:ascii="Arial" w:hAnsi="Arial"/>
          <w:sz w:val="20"/>
          <w:szCs w:val="20"/>
        </w:rPr>
        <w:t xml:space="preserve"> </w:t>
        <w:tab/>
        <w:t>6., 13., 20. a 27. září, 6., 4., 11., a 25. října, 1., 8., 15., 22. a 29. listopadu,</w:t>
      </w:r>
    </w:p>
    <w:p>
      <w:pPr>
        <w:pStyle w:val="Normal"/>
        <w:tabs>
          <w:tab w:val="left" w:pos="2268" w:leader="none"/>
        </w:tabs>
        <w:jc w:val="both"/>
        <w:rPr/>
      </w:pPr>
      <w:r>
        <w:rPr>
          <w:rFonts w:cs="Arial" w:ascii="Arial" w:hAnsi="Arial"/>
          <w:b/>
          <w:sz w:val="20"/>
          <w:szCs w:val="20"/>
        </w:rPr>
        <w:tab/>
        <w:t>12. lekcí á 3 VH tj. 36 VH x 3 kurzy = 108 VH</w:t>
      </w:r>
    </w:p>
    <w:p>
      <w:pPr>
        <w:pStyle w:val="Normal"/>
        <w:tabs>
          <w:tab w:val="left" w:pos="2268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ab/>
        <w:t xml:space="preserve">vždy 13.00 do 15.30, 15.45 do 18.15 a od 18.30 do 21.00 H. </w:t>
      </w:r>
    </w:p>
    <w:p>
      <w:pPr>
        <w:pStyle w:val="Normal"/>
        <w:tabs>
          <w:tab w:val="left" w:pos="2268" w:leader="none"/>
        </w:tabs>
        <w:ind w:left="2265" w:hanging="226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Prodloužené </w:t>
        <w:tab/>
      </w:r>
      <w:r>
        <w:rPr>
          <w:rFonts w:cs="Arial" w:ascii="Arial" w:hAnsi="Arial"/>
          <w:sz w:val="20"/>
          <w:szCs w:val="20"/>
        </w:rPr>
        <w:t xml:space="preserve">sobota 17. října, neděle 18. října., sobota 24. října, pátek 4. prosince, </w:t>
      </w:r>
    </w:p>
    <w:p>
      <w:pPr>
        <w:pStyle w:val="Normal"/>
        <w:tabs>
          <w:tab w:val="left" w:pos="2268" w:leader="none"/>
        </w:tabs>
        <w:ind w:left="2265" w:hanging="2265"/>
        <w:jc w:val="both"/>
        <w:rPr/>
      </w:pPr>
      <w:r>
        <w:rPr>
          <w:rFonts w:cs="Arial" w:ascii="Arial" w:hAnsi="Arial"/>
          <w:sz w:val="20"/>
          <w:szCs w:val="20"/>
        </w:rPr>
        <w:tab/>
        <w:t>sobota 5. prosince a neděle 6.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prosince - </w:t>
      </w:r>
      <w:r>
        <w:rPr>
          <w:rFonts w:cs="Arial" w:ascii="Arial" w:hAnsi="Arial"/>
          <w:b/>
          <w:sz w:val="20"/>
          <w:szCs w:val="20"/>
        </w:rPr>
        <w:t>6. lekcí á 7 VH tj. 42 VH</w:t>
      </w:r>
    </w:p>
    <w:p>
      <w:pPr>
        <w:pStyle w:val="Normal"/>
        <w:tabs>
          <w:tab w:val="left" w:pos="2268" w:leader="none"/>
        </w:tabs>
        <w:ind w:firstLine="1275"/>
        <w:jc w:val="both"/>
        <w:rPr/>
      </w:pPr>
      <w:r>
        <w:rPr>
          <w:rFonts w:cs="Arial" w:ascii="Arial" w:hAnsi="Arial"/>
          <w:sz w:val="20"/>
          <w:szCs w:val="20"/>
        </w:rPr>
        <w:tab/>
        <w:t xml:space="preserve">vždy od 16.00 do 22.00 hod. </w:t>
      </w:r>
    </w:p>
    <w:p>
      <w:pPr>
        <w:pStyle w:val="Normal"/>
        <w:tabs>
          <w:tab w:val="left" w:pos="2268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Místo konání:</w:t>
      </w:r>
      <w:r>
        <w:rPr>
          <w:rFonts w:cs="Arial" w:ascii="Arial" w:hAnsi="Arial"/>
          <w:sz w:val="20"/>
          <w:szCs w:val="20"/>
        </w:rPr>
        <w:t xml:space="preserve"> Národní dům/velký sál</w:t>
      </w:r>
    </w:p>
    <w:p>
      <w:pPr>
        <w:pStyle w:val="Normal"/>
        <w:tabs>
          <w:tab w:val="left" w:pos="0" w:leader="none"/>
        </w:tabs>
        <w:ind w:left="-567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0" w:leader="none"/>
        </w:tabs>
        <w:ind w:left="-567" w:hanging="0"/>
        <w:rPr/>
      </w:pPr>
      <w:r>
        <w:rPr>
          <w:rFonts w:cs="Arial" w:ascii="Arial" w:hAnsi="Arial"/>
          <w:b/>
          <w:color w:val="000000"/>
          <w:sz w:val="20"/>
          <w:szCs w:val="20"/>
        </w:rPr>
        <w:tab/>
        <w:t>Cena</w:t>
      </w:r>
      <w:r>
        <w:rPr>
          <w:rFonts w:cs="Arial" w:ascii="Arial" w:hAnsi="Arial"/>
          <w:color w:val="000000"/>
          <w:sz w:val="20"/>
          <w:szCs w:val="20"/>
        </w:rPr>
        <w:t>:  1 vyučovací hodina/400 Kč</w:t>
      </w:r>
    </w:p>
    <w:p>
      <w:pPr>
        <w:pStyle w:val="Normal"/>
        <w:tabs>
          <w:tab w:val="left" w:pos="0" w:leader="none"/>
        </w:tabs>
        <w:ind w:left="-567" w:hanging="0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rFonts w:cs="Arial" w:ascii="Arial" w:hAnsi="Arial"/>
          <w:b/>
          <w:color w:val="000000"/>
          <w:sz w:val="20"/>
          <w:szCs w:val="20"/>
        </w:rPr>
        <w:t>Cena celkem: za 194 vyučovacích hodin 77 600 Kč</w:t>
      </w:r>
      <w:r>
        <w:rPr>
          <w:rFonts w:cs="Arial" w:ascii="Arial" w:hAnsi="Arial"/>
          <w:color w:val="000000"/>
          <w:sz w:val="20"/>
          <w:szCs w:val="20"/>
        </w:rPr>
        <w:t>, částka za výuku lekcí daného měsíce bude zaslána převodem na podkladě doručené faktury dodavatele.</w:t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Mgr. Rostislav Hekera</w:t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ředitel</w:t>
      </w:r>
    </w:p>
    <w:p>
      <w:pPr>
        <w:pStyle w:val="Normal"/>
        <w:pBdr>
          <w:bottom w:val="single" w:sz="6" w:space="1" w:color="000001"/>
        </w:pBdr>
        <w:jc w:val="both"/>
        <w:rPr>
          <w:rFonts w:ascii="SimpleCzechBold" w:hAnsi="SimpleCzechBold" w:cs="SimpleCzechBold"/>
          <w:b/>
          <w:b/>
          <w:sz w:val="20"/>
          <w:szCs w:val="20"/>
        </w:rPr>
      </w:pPr>
      <w:r>
        <w:rPr>
          <w:rFonts w:cs="SimpleCzechBold" w:ascii="SimpleCzechBold" w:hAnsi="SimpleCzechBold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 xml:space="preserve">Vyřizuje: Hana Janáčková, M: 777 728 094, E: </w:t>
      </w:r>
      <w:hyperlink r:id="rId6">
        <w:r>
          <w:rPr>
            <w:rStyle w:val="InternetLink"/>
            <w:rFonts w:cs="Tahoma" w:ascii="Tahoma" w:hAnsi="Tahoma"/>
            <w:sz w:val="18"/>
            <w:szCs w:val="18"/>
          </w:rPr>
          <w:t>hana.janackova@kulturafm.cz</w:t>
        </w:r>
      </w:hyperlink>
    </w:p>
    <w:p>
      <w:pPr>
        <w:pStyle w:val="Normal"/>
        <w:rPr/>
      </w:pPr>
      <w:r>
        <w:rPr/>
      </w:r>
    </w:p>
    <w:sectPr>
      <w:type w:val="continuous"/>
      <w:pgSz w:w="11906" w:h="16838"/>
      <w:pgMar w:left="851" w:right="849" w:header="794" w:top="1418" w:footer="567" w:bottom="1701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ucida Grand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impleCzechBold">
    <w:charset w:val="ee"/>
    <w:family w:val="roman"/>
    <w:pitch w:val="variable"/>
  </w:font>
  <w:font w:name="SimpleCzech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1036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60310" cy="10689590"/>
          <wp:effectExtent l="0" t="0" r="0" b="0"/>
          <wp:wrapNone/>
          <wp:docPr id="5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 xml:space="preserve">Strana </w:t>
    </w:r>
    <w:r>
      <w:rPr>
        <w:rFonts w:cs="Tahoma" w:ascii="Tahoma" w:hAnsi="Tahoma"/>
        <w:sz w:val="16"/>
        <w:szCs w:val="16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Fonts w:cs="Tahoma" w:ascii="Tahoma" w:hAnsi="Tahoma"/>
        <w:sz w:val="16"/>
        <w:szCs w:val="16"/>
      </w:rPr>
      <w:t xml:space="preserve"> (celkem </w:t>
    </w:r>
    <w:r>
      <w:rPr>
        <w:rFonts w:cs="Tahoma" w:ascii="Tahoma" w:hAnsi="Tahoma"/>
        <w:sz w:val="16"/>
        <w:szCs w:val="16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  <w:r>
      <w:rPr>
        <w:rFonts w:cs="Tahoma" w:ascii="Tahoma" w:hAnsi="Tahoma"/>
        <w:sz w:val="16"/>
        <w:szCs w:val="16"/>
      </w:rPr>
      <w:t>)</w:t>
      <w:softHyphen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1361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hi-IN" w:bidi="hi-IN" w:val="cs-CZ"/>
    </w:rPr>
  </w:style>
  <w:style w:type="paragraph" w:styleId="Heading1">
    <w:name w:val="Heading 1"/>
    <w:basedOn w:val="Normal"/>
    <w:link w:val="Nadpis1Char"/>
    <w:uiPriority w:val="9"/>
    <w:qFormat/>
    <w:rsid w:val="00063ff3"/>
    <w:pPr>
      <w:keepNext/>
      <w:keepLines/>
      <w:spacing w:before="480" w:after="0"/>
      <w:outlineLvl w:val="0"/>
    </w:pPr>
    <w:rPr>
      <w:rFonts w:ascii="Calibri" w:hAnsi="Calibri" w:eastAsia="MS Gothic" w:cs="Times New Roman"/>
      <w:b/>
      <w:bCs/>
      <w:color w:val="345A8A"/>
      <w:sz w:val="32"/>
      <w:szCs w:val="32"/>
      <w:lang w:val="x-none"/>
    </w:rPr>
  </w:style>
  <w:style w:type="paragraph" w:styleId="Heading2">
    <w:name w:val="Heading 2"/>
    <w:basedOn w:val="Normal"/>
    <w:link w:val="Nadpis2Char"/>
    <w:uiPriority w:val="9"/>
    <w:unhideWhenUsed/>
    <w:qFormat/>
    <w:rsid w:val="00063ff3"/>
    <w:pPr>
      <w:keepNext/>
      <w:keepLines/>
      <w:spacing w:before="200" w:after="0"/>
      <w:outlineLvl w:val="1"/>
    </w:pPr>
    <w:rPr>
      <w:rFonts w:ascii="Calibri" w:hAnsi="Calibri" w:eastAsia="MS Gothic" w:cs="Times New Roman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link w:val="Nadpis3Char"/>
    <w:uiPriority w:val="9"/>
    <w:unhideWhenUsed/>
    <w:qFormat/>
    <w:rsid w:val="00063ff3"/>
    <w:pPr>
      <w:keepNext/>
      <w:keepLines/>
      <w:spacing w:before="200" w:after="0"/>
      <w:outlineLvl w:val="2"/>
    </w:pPr>
    <w:rPr>
      <w:rFonts w:ascii="Calibri" w:hAnsi="Calibri" w:eastAsia="MS Gothic" w:cs="Times New Roman"/>
      <w:b/>
      <w:bCs/>
      <w:color w:val="4F81BD"/>
      <w:lang w:val="x-none"/>
    </w:rPr>
  </w:style>
  <w:style w:type="paragraph" w:styleId="Heading4">
    <w:name w:val="Heading 4"/>
    <w:basedOn w:val="Normal"/>
    <w:link w:val="Nadpis4Char"/>
    <w:uiPriority w:val="9"/>
    <w:unhideWhenUsed/>
    <w:qFormat/>
    <w:rsid w:val="00063ff3"/>
    <w:pPr>
      <w:keepNext/>
      <w:keepLines/>
      <w:spacing w:before="200" w:after="0"/>
      <w:outlineLvl w:val="3"/>
    </w:pPr>
    <w:rPr>
      <w:rFonts w:ascii="Calibri" w:hAnsi="Calibri" w:eastAsia="MS Gothic" w:cs="Times New Roman"/>
      <w:b/>
      <w:bCs/>
      <w:i/>
      <w:iCs/>
      <w:color w:val="4F81BD"/>
      <w:lang w:val="x-none"/>
    </w:rPr>
  </w:style>
  <w:style w:type="paragraph" w:styleId="Heading5">
    <w:name w:val="Heading 5"/>
    <w:basedOn w:val="Normal"/>
    <w:link w:val="Nadpis5Char"/>
    <w:uiPriority w:val="9"/>
    <w:unhideWhenUsed/>
    <w:qFormat/>
    <w:rsid w:val="00063ff3"/>
    <w:pPr>
      <w:keepNext/>
      <w:keepLines/>
      <w:spacing w:before="200" w:after="0"/>
      <w:outlineLvl w:val="4"/>
    </w:pPr>
    <w:rPr>
      <w:rFonts w:ascii="Calibri" w:hAnsi="Calibri" w:eastAsia="MS Gothic" w:cs="Times New Roman"/>
      <w:color w:val="243F60"/>
      <w:lang w:val="x-none"/>
    </w:rPr>
  </w:style>
  <w:style w:type="paragraph" w:styleId="Heading6">
    <w:name w:val="Heading 6"/>
    <w:basedOn w:val="Normal"/>
    <w:link w:val="Nadpis6Char"/>
    <w:uiPriority w:val="9"/>
    <w:unhideWhenUsed/>
    <w:qFormat/>
    <w:rsid w:val="00063ff3"/>
    <w:pPr>
      <w:keepNext/>
      <w:keepLines/>
      <w:spacing w:before="200" w:after="0"/>
      <w:outlineLvl w:val="5"/>
    </w:pPr>
    <w:rPr>
      <w:rFonts w:ascii="Calibri" w:hAnsi="Calibri" w:eastAsia="MS Gothic" w:cs="Times New Roman"/>
      <w:i/>
      <w:iCs/>
      <w:color w:val="243F60"/>
      <w:lang w:val="x-none"/>
    </w:rPr>
  </w:style>
  <w:style w:type="paragraph" w:styleId="Heading7">
    <w:name w:val="Heading 7"/>
    <w:basedOn w:val="Normal"/>
    <w:link w:val="Nadpis7Char"/>
    <w:uiPriority w:val="9"/>
    <w:unhideWhenUsed/>
    <w:qFormat/>
    <w:rsid w:val="00063ff3"/>
    <w:pPr>
      <w:keepNext/>
      <w:keepLines/>
      <w:spacing w:before="200" w:after="0"/>
      <w:outlineLvl w:val="6"/>
    </w:pPr>
    <w:rPr>
      <w:rFonts w:ascii="Calibri" w:hAnsi="Calibri" w:eastAsia="MS Gothic" w:cs="Times New Roman"/>
      <w:i/>
      <w:iCs/>
      <w:color w:val="404040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TextbublinyChar" w:customStyle="1">
    <w:name w:val="Text bubliny Char"/>
    <w:link w:val="Textbubliny"/>
    <w:uiPriority w:val="99"/>
    <w:semiHidden/>
    <w:qFormat/>
    <w:rsid w:val="00a77cc6"/>
    <w:rPr>
      <w:rFonts w:ascii="Lucida Grande" w:hAnsi="Lucida Grande" w:eastAsia="Arial Unicode MS" w:cs="Lucida Grande"/>
      <w:sz w:val="18"/>
      <w:szCs w:val="18"/>
      <w:lang w:eastAsia="hi-IN" w:bidi="hi-IN"/>
    </w:rPr>
  </w:style>
  <w:style w:type="character" w:styleId="ZhlavChar" w:customStyle="1">
    <w:name w:val="Záhlaví Char"/>
    <w:link w:val="Zhlav"/>
    <w:uiPriority w:val="99"/>
    <w:qFormat/>
    <w:rsid w:val="00a77cc6"/>
    <w:rPr>
      <w:rFonts w:eastAsia="Arial Unicode MS" w:cs="Arial Unicode MS"/>
      <w:sz w:val="24"/>
      <w:szCs w:val="24"/>
      <w:lang w:eastAsia="hi-IN" w:bidi="hi-IN"/>
    </w:rPr>
  </w:style>
  <w:style w:type="character" w:styleId="Pagenumber">
    <w:name w:val="page number"/>
    <w:basedOn w:val="DefaultParagraphFont"/>
    <w:uiPriority w:val="99"/>
    <w:semiHidden/>
    <w:unhideWhenUsed/>
    <w:qFormat/>
    <w:rsid w:val="00094462"/>
    <w:rPr/>
  </w:style>
  <w:style w:type="character" w:styleId="Nadpis1Char" w:customStyle="1">
    <w:name w:val="Nadpis 1 Char"/>
    <w:link w:val="Nadpis1"/>
    <w:uiPriority w:val="9"/>
    <w:qFormat/>
    <w:rsid w:val="00063ff3"/>
    <w:rPr>
      <w:rFonts w:ascii="Calibri" w:hAnsi="Calibri" w:eastAsia="MS Gothic" w:cs="Times New Roman"/>
      <w:b/>
      <w:bCs/>
      <w:color w:val="345A8A"/>
      <w:sz w:val="32"/>
      <w:szCs w:val="32"/>
      <w:lang w:eastAsia="hi-IN" w:bidi="hi-IN"/>
    </w:rPr>
  </w:style>
  <w:style w:type="character" w:styleId="Nadpis2Char" w:customStyle="1">
    <w:name w:val="Nadpis 2 Char"/>
    <w:link w:val="Nadpis2"/>
    <w:uiPriority w:val="9"/>
    <w:qFormat/>
    <w:rsid w:val="00063ff3"/>
    <w:rPr>
      <w:rFonts w:ascii="Calibri" w:hAnsi="Calibri" w:eastAsia="MS Gothic" w:cs="Times New Roman"/>
      <w:b/>
      <w:bCs/>
      <w:color w:val="4F81BD"/>
      <w:sz w:val="26"/>
      <w:szCs w:val="26"/>
      <w:lang w:eastAsia="hi-IN" w:bidi="hi-IN"/>
    </w:rPr>
  </w:style>
  <w:style w:type="character" w:styleId="Nadpis3Char" w:customStyle="1">
    <w:name w:val="Nadpis 3 Char"/>
    <w:link w:val="Nadpis3"/>
    <w:uiPriority w:val="9"/>
    <w:qFormat/>
    <w:rsid w:val="00063ff3"/>
    <w:rPr>
      <w:rFonts w:ascii="Calibri" w:hAnsi="Calibri" w:eastAsia="MS Gothic" w:cs="Times New Roman"/>
      <w:b/>
      <w:bCs/>
      <w:color w:val="4F81BD"/>
      <w:sz w:val="24"/>
      <w:szCs w:val="24"/>
      <w:lang w:eastAsia="hi-IN" w:bidi="hi-IN"/>
    </w:rPr>
  </w:style>
  <w:style w:type="character" w:styleId="Nadpis4Char" w:customStyle="1">
    <w:name w:val="Nadpis 4 Char"/>
    <w:link w:val="Nadpis4"/>
    <w:uiPriority w:val="9"/>
    <w:qFormat/>
    <w:rsid w:val="00063ff3"/>
    <w:rPr>
      <w:rFonts w:ascii="Calibri" w:hAnsi="Calibri" w:eastAsia="MS Gothic" w:cs="Times New Roman"/>
      <w:b/>
      <w:bCs/>
      <w:i/>
      <w:iCs/>
      <w:color w:val="4F81BD"/>
      <w:sz w:val="24"/>
      <w:szCs w:val="24"/>
      <w:lang w:eastAsia="hi-IN" w:bidi="hi-IN"/>
    </w:rPr>
  </w:style>
  <w:style w:type="character" w:styleId="Nadpis5Char" w:customStyle="1">
    <w:name w:val="Nadpis 5 Char"/>
    <w:link w:val="Nadpis5"/>
    <w:uiPriority w:val="9"/>
    <w:qFormat/>
    <w:rsid w:val="00063ff3"/>
    <w:rPr>
      <w:rFonts w:ascii="Calibri" w:hAnsi="Calibri" w:eastAsia="MS Gothic" w:cs="Times New Roman"/>
      <w:color w:val="243F60"/>
      <w:sz w:val="24"/>
      <w:szCs w:val="24"/>
      <w:lang w:eastAsia="hi-IN" w:bidi="hi-IN"/>
    </w:rPr>
  </w:style>
  <w:style w:type="character" w:styleId="Nadpis6Char" w:customStyle="1">
    <w:name w:val="Nadpis 6 Char"/>
    <w:link w:val="Nadpis6"/>
    <w:uiPriority w:val="9"/>
    <w:qFormat/>
    <w:rsid w:val="00063ff3"/>
    <w:rPr>
      <w:rFonts w:ascii="Calibri" w:hAnsi="Calibri" w:eastAsia="MS Gothic" w:cs="Times New Roman"/>
      <w:i/>
      <w:iCs/>
      <w:color w:val="243F60"/>
      <w:sz w:val="24"/>
      <w:szCs w:val="24"/>
      <w:lang w:eastAsia="hi-IN" w:bidi="hi-IN"/>
    </w:rPr>
  </w:style>
  <w:style w:type="character" w:styleId="Nadpis7Char" w:customStyle="1">
    <w:name w:val="Nadpis 7 Char"/>
    <w:link w:val="Nadpis7"/>
    <w:uiPriority w:val="9"/>
    <w:qFormat/>
    <w:rsid w:val="00063ff3"/>
    <w:rPr>
      <w:rFonts w:ascii="Calibri" w:hAnsi="Calibri" w:eastAsia="MS Gothic" w:cs="Times New Roman"/>
      <w:i/>
      <w:iCs/>
      <w:color w:val="404040"/>
      <w:sz w:val="24"/>
      <w:szCs w:val="24"/>
      <w:lang w:eastAsia="hi-IN" w:bidi="hi-IN"/>
    </w:rPr>
  </w:style>
  <w:style w:type="character" w:styleId="NzevChar" w:customStyle="1">
    <w:name w:val="Název Char"/>
    <w:link w:val="Nzev"/>
    <w:uiPriority w:val="10"/>
    <w:qFormat/>
    <w:rsid w:val="00063ff3"/>
    <w:rPr>
      <w:rFonts w:ascii="Calibri" w:hAnsi="Calibri" w:eastAsia="MS Gothic" w:cs="Times New Roman"/>
      <w:color w:val="17365D"/>
      <w:spacing w:val="5"/>
      <w:sz w:val="52"/>
      <w:szCs w:val="52"/>
      <w:lang w:eastAsia="hi-IN" w:bidi="hi-IN"/>
    </w:rPr>
  </w:style>
  <w:style w:type="character" w:styleId="PodtitulChar" w:customStyle="1">
    <w:name w:val="Podtitul Char"/>
    <w:link w:val="Podtitul"/>
    <w:uiPriority w:val="11"/>
    <w:qFormat/>
    <w:rsid w:val="00063ff3"/>
    <w:rPr>
      <w:rFonts w:ascii="Calibri" w:hAnsi="Calibri" w:eastAsia="MS Gothic" w:cs="Times New Roman"/>
      <w:i/>
      <w:iCs/>
      <w:color w:val="4F81BD"/>
      <w:spacing w:val="15"/>
      <w:sz w:val="24"/>
      <w:szCs w:val="24"/>
      <w:lang w:eastAsia="hi-IN" w:bidi="hi-IN"/>
    </w:rPr>
  </w:style>
  <w:style w:type="character" w:styleId="CittChar" w:customStyle="1">
    <w:name w:val="Citát Char"/>
    <w:link w:val="Citt"/>
    <w:uiPriority w:val="29"/>
    <w:qFormat/>
    <w:rsid w:val="00063ff3"/>
    <w:rPr>
      <w:rFonts w:eastAsia="Arial Unicode MS" w:cs="Arial Unicode MS"/>
      <w:i/>
      <w:iCs/>
      <w:color w:val="000000"/>
      <w:sz w:val="24"/>
      <w:szCs w:val="24"/>
      <w:lang w:eastAsia="hi-IN" w:bidi="hi-IN"/>
    </w:rPr>
  </w:style>
  <w:style w:type="character" w:styleId="Strong">
    <w:name w:val="Strong"/>
    <w:qFormat/>
    <w:rsid w:val="00063ff3"/>
    <w:rPr>
      <w:b/>
      <w:bCs/>
    </w:rPr>
  </w:style>
  <w:style w:type="character" w:styleId="IntenseEmphasis">
    <w:name w:val="Intense Emphasis"/>
    <w:uiPriority w:val="21"/>
    <w:qFormat/>
    <w:rsid w:val="00063ff3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063ff3"/>
    <w:rPr>
      <w:i/>
      <w:iCs/>
    </w:rPr>
  </w:style>
  <w:style w:type="character" w:styleId="SubtleEmphasis">
    <w:name w:val="Subtle Emphasis"/>
    <w:uiPriority w:val="19"/>
    <w:qFormat/>
    <w:rsid w:val="00063ff3"/>
    <w:rPr>
      <w:i/>
      <w:iCs/>
      <w:color w:val="808080"/>
    </w:rPr>
  </w:style>
  <w:style w:type="character" w:styleId="InternetLink">
    <w:name w:val="Internet Link"/>
    <w:uiPriority w:val="99"/>
    <w:unhideWhenUsed/>
    <w:rsid w:val="008c36aa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sz w:val="20"/>
      <w:szCs w:val="20"/>
      <w:lang w:eastAsia="cs-CZ"/>
    </w:rPr>
  </w:style>
  <w:style w:type="character" w:styleId="ListLabel5">
    <w:name w:val="ListLabel 5"/>
    <w:qFormat/>
    <w:rPr>
      <w:rFonts w:cs="Symbol"/>
      <w:sz w:val="20"/>
      <w:szCs w:val="20"/>
      <w:lang w:eastAsia="cs-CZ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Times New Roman"/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 w:customStyle="1">
    <w:name w:val="Nadpis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Popisek" w:customStyle="1">
    <w:name w:val="Popisek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Header">
    <w:name w:val="Header"/>
    <w:basedOn w:val="Normal"/>
    <w:link w:val="ZhlavChar"/>
    <w:uiPriority w:val="99"/>
    <w:pPr>
      <w:suppressLineNumbers/>
      <w:tabs>
        <w:tab w:val="center" w:pos="4819" w:leader="none"/>
        <w:tab w:val="right" w:pos="9638" w:leader="none"/>
      </w:tabs>
    </w:pPr>
    <w:rPr>
      <w:lang w:val="x-none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Obsahrmce" w:customStyle="1">
    <w:name w:val="Obsah rámce"/>
    <w:basedOn w:val="TextBody"/>
    <w:qFormat/>
    <w:pPr/>
    <w:rPr/>
  </w:style>
  <w:style w:type="paragraph" w:styleId="Zhlavvlevo" w:customStyle="1">
    <w:name w:val="Záhlaví vlevo"/>
    <w:basedOn w:val="Normal"/>
    <w:qFormat/>
    <w:pPr>
      <w:suppressLineNumbers/>
      <w:tabs>
        <w:tab w:val="center" w:pos="4479" w:leader="none"/>
        <w:tab w:val="right" w:pos="8958" w:leader="none"/>
      </w:tabs>
    </w:pPr>
    <w:rPr/>
  </w:style>
  <w:style w:type="paragraph" w:styleId="Revision">
    <w:name w:val="Revision"/>
    <w:uiPriority w:val="99"/>
    <w:semiHidden/>
    <w:qFormat/>
    <w:rsid w:val="00a77cc6"/>
    <w:pPr>
      <w:widowControl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hi-IN" w:bidi="hi-IN" w:val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77cc6"/>
    <w:pPr/>
    <w:rPr>
      <w:rFonts w:ascii="Lucida Grande" w:hAnsi="Lucida Grande" w:cs="Lucida Grande"/>
      <w:sz w:val="18"/>
      <w:szCs w:val="18"/>
      <w:lang w:val="x-none"/>
    </w:rPr>
  </w:style>
  <w:style w:type="paragraph" w:styleId="Bezodstavcovhostylu" w:customStyle="1">
    <w:name w:val="[Bez odstavcového stylu]"/>
    <w:qFormat/>
    <w:rsid w:val="00850ca7"/>
    <w:pPr>
      <w:widowControl w:val="false"/>
      <w:bidi w:val="0"/>
      <w:spacing w:lineRule="auto" w:line="288"/>
      <w:jc w:val="left"/>
      <w:textAlignment w:val="center"/>
    </w:pPr>
    <w:rPr>
      <w:rFonts w:ascii="Times-Roman" w:hAnsi="Times-Roman" w:cs="Times-Roman" w:eastAsia="Times New Roman"/>
      <w:color w:val="000000"/>
      <w:sz w:val="24"/>
      <w:szCs w:val="24"/>
      <w:lang w:eastAsia="en-US" w:val="cs-CZ" w:bidi="ar-SA"/>
    </w:rPr>
  </w:style>
  <w:style w:type="paragraph" w:styleId="NoSpacing">
    <w:name w:val="No Spacing"/>
    <w:uiPriority w:val="1"/>
    <w:qFormat/>
    <w:rsid w:val="00063ff3"/>
    <w:pPr>
      <w:widowControl w:val="false"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sz w:val="24"/>
      <w:szCs w:val="24"/>
      <w:lang w:eastAsia="hi-IN" w:bidi="hi-IN" w:val="cs-CZ"/>
    </w:rPr>
  </w:style>
  <w:style w:type="paragraph" w:styleId="Title">
    <w:name w:val="Title"/>
    <w:basedOn w:val="Normal"/>
    <w:link w:val="NzevChar"/>
    <w:uiPriority w:val="10"/>
    <w:qFormat/>
    <w:rsid w:val="00063ff3"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MS Gothic" w:cs="Times New Roman"/>
      <w:color w:val="17365D"/>
      <w:spacing w:val="5"/>
      <w:sz w:val="52"/>
      <w:szCs w:val="52"/>
      <w:lang w:val="x-none"/>
    </w:rPr>
  </w:style>
  <w:style w:type="paragraph" w:styleId="Subtitle">
    <w:name w:val="Subtitle"/>
    <w:basedOn w:val="Normal"/>
    <w:link w:val="PodtitulChar"/>
    <w:uiPriority w:val="11"/>
    <w:qFormat/>
    <w:rsid w:val="00063ff3"/>
    <w:pPr/>
    <w:rPr>
      <w:rFonts w:ascii="Calibri" w:hAnsi="Calibri" w:eastAsia="MS Gothic" w:cs="Times New Roman"/>
      <w:i/>
      <w:iCs/>
      <w:color w:val="4F81BD"/>
      <w:spacing w:val="15"/>
      <w:lang w:val="x-none"/>
    </w:rPr>
  </w:style>
  <w:style w:type="paragraph" w:styleId="Quote">
    <w:name w:val="Quote"/>
    <w:basedOn w:val="Normal"/>
    <w:link w:val="CittChar"/>
    <w:uiPriority w:val="29"/>
    <w:qFormat/>
    <w:rsid w:val="00063ff3"/>
    <w:pPr/>
    <w:rPr>
      <w:i/>
      <w:iCs/>
      <w:color w:val="000000"/>
      <w:lang w:val="x-none"/>
    </w:rPr>
  </w:style>
  <w:style w:type="paragraph" w:styleId="Textdopisu" w:customStyle="1">
    <w:name w:val="Text dopisu"/>
    <w:qFormat/>
    <w:rsid w:val="006e79da"/>
    <w:pPr>
      <w:widowControl/>
      <w:bidi w:val="0"/>
      <w:spacing w:lineRule="exact" w:line="250" w:before="0" w:after="250"/>
      <w:jc w:val="both"/>
    </w:pPr>
    <w:rPr>
      <w:rFonts w:ascii="Tahoma" w:hAnsi="Tahoma" w:eastAsia="Arial Unicode MS" w:cs="Tahoma"/>
      <w:color w:val="auto"/>
      <w:sz w:val="24"/>
      <w:szCs w:val="20"/>
      <w:lang w:eastAsia="hi-IN" w:bidi="hi-IN" w:val="cs-CZ"/>
    </w:rPr>
  </w:style>
  <w:style w:type="paragraph" w:styleId="Kontakty" w:customStyle="1">
    <w:name w:val="Kontakty"/>
    <w:qFormat/>
    <w:rsid w:val="00ce6a87"/>
    <w:pPr>
      <w:widowControl/>
      <w:bidi w:val="0"/>
      <w:spacing w:lineRule="exact" w:line="220"/>
      <w:jc w:val="left"/>
    </w:pPr>
    <w:rPr>
      <w:rFonts w:ascii="Tahoma" w:hAnsi="Tahoma" w:eastAsia="Arial Unicode MS" w:cs="Tahoma"/>
      <w:color w:val="auto"/>
      <w:sz w:val="16"/>
      <w:szCs w:val="16"/>
      <w:lang w:eastAsia="hi-IN" w:bidi="hi-IN" w:val="cs-CZ"/>
    </w:rPr>
  </w:style>
  <w:style w:type="paragraph" w:styleId="ListParagraph">
    <w:name w:val="List Paragraph"/>
    <w:basedOn w:val="Normal"/>
    <w:uiPriority w:val="34"/>
    <w:qFormat/>
    <w:rsid w:val="00943a71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mailto:hana.janackova@kulturafm.cz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B85C0-251D-4BE1-A400-A3B9B902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LibreOffice/5.2.0.4$Windows_X86_64 LibreOffice_project/066b007f5ebcc236395c7d282ba488bca6720265</Application>
  <Pages>1</Pages>
  <Words>259</Words>
  <Characters>1211</Characters>
  <CharactersWithSpaces>1464</CharactersWithSpaces>
  <Paragraphs>44</Paragraphs>
  <Company>Lemon design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2020-12-15T06:33:00Z</dcterms:created>
  <dc:creator>Štěpán Holič</dc:creator>
  <dc:description/>
  <dc:language>en-GB</dc:language>
  <cp:lastModifiedBy>jana.baklikova</cp:lastModifiedBy>
  <cp:lastPrinted>2020-09-08T10:38:00Z</cp:lastPrinted>
  <dcterms:modified xsi:type="dcterms:W3CDTF">2020-12-15T06:33:00Z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Lemon design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