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0137A5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0137A5">
        <w:rPr>
          <w:b/>
          <w:sz w:val="22"/>
          <w:szCs w:val="24"/>
        </w:rPr>
        <w:t>:</w:t>
      </w:r>
    </w:p>
    <w:p w:rsidR="00053702" w:rsidRDefault="00AB3C4B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Technické služby Kadaň, s.r.o.</w:t>
      </w:r>
    </w:p>
    <w:p w:rsidR="00AB3C4B" w:rsidRDefault="00AB3C4B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Polní 1900, 432 01 Kadaň</w:t>
      </w:r>
    </w:p>
    <w:p w:rsidR="00AB3C4B" w:rsidRDefault="00AB3C4B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IČ: 25441094</w:t>
      </w:r>
    </w:p>
    <w:p w:rsidR="00AB3C4B" w:rsidRDefault="00AB3C4B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DIČ: CZ25441094</w:t>
      </w:r>
    </w:p>
    <w:p w:rsidR="00AB3C4B" w:rsidRPr="00EE2DE9" w:rsidRDefault="00AB3C4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sz w:val="22"/>
          <w:szCs w:val="24"/>
        </w:rPr>
        <w:t>Z</w:t>
      </w:r>
      <w:r w:rsidR="000137A5">
        <w:rPr>
          <w:b/>
          <w:sz w:val="22"/>
          <w:szCs w:val="24"/>
        </w:rPr>
        <w:t>astoupení</w:t>
      </w:r>
      <w:r>
        <w:rPr>
          <w:b/>
          <w:sz w:val="22"/>
          <w:szCs w:val="24"/>
        </w:rPr>
        <w:t xml:space="preserve">: </w:t>
      </w:r>
      <w:r w:rsidR="000137A5">
        <w:rPr>
          <w:b/>
          <w:sz w:val="22"/>
          <w:szCs w:val="24"/>
        </w:rPr>
        <w:t>Luboš Herejk, jednatel společnosti</w:t>
      </w:r>
    </w:p>
    <w:p w:rsidR="000137A5" w:rsidRDefault="000137A5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053702" w:rsidRPr="000137A5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0137A5">
        <w:rPr>
          <w:b/>
          <w:sz w:val="22"/>
          <w:szCs w:val="24"/>
        </w:rPr>
        <w:t>a</w:t>
      </w:r>
    </w:p>
    <w:p w:rsidR="000137A5" w:rsidRDefault="000137A5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</w:p>
    <w:p w:rsidR="000137A5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0137A5">
        <w:rPr>
          <w:b/>
          <w:sz w:val="22"/>
          <w:szCs w:val="24"/>
        </w:rPr>
        <w:t>:</w:t>
      </w:r>
    </w:p>
    <w:p w:rsidR="00053702" w:rsidRPr="000137A5" w:rsidRDefault="00F11254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Martin Sýkora s.r.o.</w:t>
      </w:r>
    </w:p>
    <w:p w:rsidR="000137A5" w:rsidRPr="000137A5" w:rsidRDefault="00F11254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Zeyerova 265</w:t>
      </w:r>
      <w:r w:rsidR="000137A5" w:rsidRPr="000137A5">
        <w:rPr>
          <w:b/>
          <w:sz w:val="22"/>
          <w:szCs w:val="24"/>
        </w:rPr>
        <w:t>, 432 01 Kadaň</w:t>
      </w:r>
    </w:p>
    <w:p w:rsidR="000137A5" w:rsidRPr="000137A5" w:rsidRDefault="000137A5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0137A5">
        <w:rPr>
          <w:b/>
          <w:sz w:val="22"/>
          <w:szCs w:val="24"/>
        </w:rPr>
        <w:t xml:space="preserve">IČ: </w:t>
      </w:r>
      <w:r w:rsidR="00F11254">
        <w:rPr>
          <w:b/>
          <w:sz w:val="22"/>
          <w:szCs w:val="24"/>
        </w:rPr>
        <w:t>22801715</w:t>
      </w:r>
    </w:p>
    <w:p w:rsidR="000137A5" w:rsidRPr="000137A5" w:rsidRDefault="000137A5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0137A5">
        <w:rPr>
          <w:b/>
          <w:sz w:val="22"/>
          <w:szCs w:val="24"/>
        </w:rPr>
        <w:t>DIČ: CZ</w:t>
      </w:r>
      <w:r w:rsidR="00F11254">
        <w:rPr>
          <w:b/>
          <w:sz w:val="22"/>
          <w:szCs w:val="24"/>
        </w:rPr>
        <w:t>22801715</w:t>
      </w:r>
    </w:p>
    <w:p w:rsidR="000137A5" w:rsidRDefault="000137A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916651">
        <w:rPr>
          <w:rFonts w:ascii="Times New Roman" w:hAnsi="Times New Roman" w:cs="Times New Roman"/>
          <w:szCs w:val="24"/>
        </w:rPr>
        <w:t>27.5.2020</w:t>
      </w:r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 w:rsidR="000137A5">
        <w:rPr>
          <w:rFonts w:ascii="Times New Roman" w:hAnsi="Times New Roman" w:cs="Times New Roman"/>
          <w:szCs w:val="24"/>
        </w:rPr>
        <w:t xml:space="preserve">kupní </w:t>
      </w:r>
      <w:r w:rsidR="00EE2DE9" w:rsidRPr="00EE2DE9">
        <w:rPr>
          <w:rFonts w:ascii="Times New Roman" w:hAnsi="Times New Roman" w:cs="Times New Roman"/>
          <w:szCs w:val="24"/>
        </w:rPr>
        <w:t>smlouvu</w:t>
      </w:r>
      <w:r w:rsidR="00916651">
        <w:rPr>
          <w:rFonts w:ascii="Times New Roman" w:hAnsi="Times New Roman" w:cs="Times New Roman"/>
          <w:szCs w:val="24"/>
        </w:rPr>
        <w:t>/objednávku</w:t>
      </w:r>
      <w:r w:rsidR="003F6C75">
        <w:rPr>
          <w:rFonts w:ascii="Times New Roman" w:hAnsi="Times New Roman" w:cs="Times New Roman"/>
          <w:szCs w:val="24"/>
        </w:rPr>
        <w:t xml:space="preserve"> č. </w:t>
      </w:r>
      <w:r w:rsidR="00916651">
        <w:rPr>
          <w:rFonts w:ascii="Times New Roman" w:hAnsi="Times New Roman" w:cs="Times New Roman"/>
          <w:szCs w:val="24"/>
        </w:rPr>
        <w:t>K01/77/2020</w:t>
      </w:r>
      <w:r w:rsidR="005826C5" w:rsidRPr="00EE2DE9">
        <w:rPr>
          <w:rFonts w:ascii="Times New Roman" w:hAnsi="Times New Roman" w:cs="Times New Roman"/>
          <w:szCs w:val="24"/>
        </w:rPr>
        <w:t xml:space="preserve">, jejímž předmětem </w:t>
      </w:r>
      <w:r w:rsidR="00916651">
        <w:rPr>
          <w:rFonts w:ascii="Times New Roman" w:hAnsi="Times New Roman" w:cs="Times New Roman"/>
          <w:szCs w:val="24"/>
        </w:rPr>
        <w:t>byly práce spojené s rozšířením komunikace na sídlišti A v Kadani.</w:t>
      </w:r>
    </w:p>
    <w:p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0137A5">
        <w:rPr>
          <w:rFonts w:ascii="Times New Roman" w:hAnsi="Times New Roman" w:cs="Times New Roman"/>
          <w:szCs w:val="24"/>
        </w:rPr>
        <w:t xml:space="preserve">Technické služby Kadaň, s.r.o. 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916651">
        <w:rPr>
          <w:rFonts w:ascii="Times New Roman" w:hAnsi="Times New Roman" w:cs="Times New Roman"/>
          <w:szCs w:val="24"/>
        </w:rPr>
        <w:t>objednávka č. K01/77/2020</w:t>
      </w:r>
    </w:p>
    <w:p w:rsidR="00CD506A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:rsidR="003F6C75" w:rsidRDefault="003F6C75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:rsidR="003F6C75" w:rsidRPr="0090418D" w:rsidRDefault="003F6C75" w:rsidP="003F6C75">
      <w:pPr>
        <w:spacing w:line="240" w:lineRule="auto"/>
        <w:rPr>
          <w:rFonts w:ascii="Times New Roman" w:hAnsi="Times New Roman" w:cs="Times New Roman"/>
        </w:rPr>
      </w:pPr>
      <w:r w:rsidRPr="0090418D">
        <w:rPr>
          <w:rFonts w:ascii="Times New Roman" w:hAnsi="Times New Roman" w:cs="Times New Roman"/>
        </w:rPr>
        <w:t xml:space="preserve">V Kadani, dne:  </w:t>
      </w:r>
      <w:r w:rsidR="00916651">
        <w:rPr>
          <w:rFonts w:ascii="Times New Roman" w:hAnsi="Times New Roman" w:cs="Times New Roman"/>
        </w:rPr>
        <w:t>22.1.2021</w:t>
      </w:r>
    </w:p>
    <w:p w:rsidR="003F6C75" w:rsidRPr="0090418D" w:rsidRDefault="003F6C75" w:rsidP="003F6C75">
      <w:pPr>
        <w:spacing w:line="240" w:lineRule="auto"/>
        <w:rPr>
          <w:rFonts w:ascii="Times New Roman" w:hAnsi="Times New Roman" w:cs="Times New Roman"/>
        </w:rPr>
      </w:pPr>
    </w:p>
    <w:p w:rsidR="003F6C75" w:rsidRPr="0090418D" w:rsidRDefault="003F6C75" w:rsidP="003F6C7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0418D">
        <w:rPr>
          <w:rFonts w:ascii="Times New Roman" w:hAnsi="Times New Roman" w:cs="Times New Roman"/>
          <w:color w:val="000000"/>
        </w:rPr>
        <w:t>Za objedna</w:t>
      </w:r>
      <w:r>
        <w:rPr>
          <w:rFonts w:ascii="Times New Roman" w:hAnsi="Times New Roman" w:cs="Times New Roman"/>
          <w:color w:val="000000"/>
        </w:rPr>
        <w:t xml:space="preserve">tele :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</w:t>
      </w:r>
      <w:r w:rsidRPr="0090418D">
        <w:rPr>
          <w:rFonts w:ascii="Times New Roman" w:hAnsi="Times New Roman" w:cs="Times New Roman"/>
          <w:color w:val="000000"/>
        </w:rPr>
        <w:t xml:space="preserve">Za </w:t>
      </w:r>
      <w:r>
        <w:rPr>
          <w:rFonts w:ascii="Times New Roman" w:hAnsi="Times New Roman" w:cs="Times New Roman"/>
          <w:color w:val="000000"/>
        </w:rPr>
        <w:t>dodava</w:t>
      </w:r>
      <w:r w:rsidRPr="0090418D">
        <w:rPr>
          <w:rFonts w:ascii="Times New Roman" w:hAnsi="Times New Roman" w:cs="Times New Roman"/>
          <w:color w:val="000000"/>
        </w:rPr>
        <w:t>tele :</w:t>
      </w:r>
    </w:p>
    <w:p w:rsidR="003F6C75" w:rsidRPr="0090418D" w:rsidRDefault="003F6C75" w:rsidP="003F6C7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F6C75" w:rsidRPr="0090418D" w:rsidRDefault="003F6C75" w:rsidP="003F6C7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0418D">
        <w:rPr>
          <w:rFonts w:ascii="Times New Roman" w:hAnsi="Times New Roman" w:cs="Times New Roman"/>
          <w:color w:val="000000"/>
        </w:rPr>
        <w:t xml:space="preserve">................................................... </w:t>
      </w:r>
      <w:r w:rsidRPr="0090418D">
        <w:rPr>
          <w:rFonts w:ascii="Times New Roman" w:hAnsi="Times New Roman" w:cs="Times New Roman"/>
          <w:color w:val="000000"/>
        </w:rPr>
        <w:tab/>
        <w:t xml:space="preserve">                 </w:t>
      </w:r>
      <w:r w:rsidRPr="0090418D">
        <w:rPr>
          <w:rFonts w:ascii="Times New Roman" w:hAnsi="Times New Roman" w:cs="Times New Roman"/>
          <w:color w:val="000000"/>
        </w:rPr>
        <w:tab/>
        <w:t>...................................................</w:t>
      </w:r>
    </w:p>
    <w:p w:rsidR="003F6C75" w:rsidRPr="0090418D" w:rsidRDefault="003F6C75" w:rsidP="003F6C7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0418D">
        <w:rPr>
          <w:rFonts w:ascii="Times New Roman" w:hAnsi="Times New Roman" w:cs="Times New Roman"/>
          <w:color w:val="000000"/>
        </w:rPr>
        <w:t>Luboš Herejk, jednatel společnosti</w:t>
      </w:r>
      <w:r>
        <w:rPr>
          <w:rFonts w:ascii="Times New Roman" w:hAnsi="Times New Roman" w:cs="Times New Roman"/>
          <w:color w:val="000000"/>
        </w:rPr>
        <w:t xml:space="preserve">                                  </w:t>
      </w:r>
      <w:r w:rsidR="00916651">
        <w:rPr>
          <w:rFonts w:ascii="Times New Roman" w:hAnsi="Times New Roman" w:cs="Times New Roman"/>
          <w:color w:val="000000"/>
        </w:rPr>
        <w:t>Martin Sýkora</w:t>
      </w:r>
    </w:p>
    <w:p w:rsidR="003F6C75" w:rsidRPr="00EE2DE9" w:rsidRDefault="003F6C75" w:rsidP="003F6C75">
      <w:pPr>
        <w:pStyle w:val="Odstavecseseznamem"/>
        <w:spacing w:after="120"/>
        <w:ind w:left="0"/>
        <w:contextualSpacing w:val="0"/>
        <w:rPr>
          <w:rFonts w:ascii="Times New Roman" w:hAnsi="Times New Roman" w:cs="Times New Roman"/>
          <w:szCs w:val="24"/>
        </w:rPr>
      </w:pPr>
    </w:p>
    <w:sectPr w:rsidR="003F6C75" w:rsidRPr="00EE2DE9" w:rsidSect="00053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E17" w:rsidRDefault="00143E17" w:rsidP="000425BE">
      <w:pPr>
        <w:spacing w:after="0" w:line="240" w:lineRule="auto"/>
      </w:pPr>
      <w:r>
        <w:separator/>
      </w:r>
    </w:p>
  </w:endnote>
  <w:endnote w:type="continuationSeparator" w:id="0">
    <w:p w:rsidR="00143E17" w:rsidRDefault="00143E17" w:rsidP="000425BE">
      <w:pPr>
        <w:spacing w:after="0" w:line="240" w:lineRule="auto"/>
      </w:pPr>
      <w:r>
        <w:continuationSeparator/>
      </w:r>
    </w:p>
  </w:endnote>
  <w:endnote w:type="continuationNotice" w:id="1">
    <w:p w:rsidR="00143E17" w:rsidRDefault="00143E17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E17" w:rsidRDefault="00143E17" w:rsidP="000425BE">
      <w:pPr>
        <w:spacing w:after="0" w:line="240" w:lineRule="auto"/>
      </w:pPr>
      <w:r>
        <w:separator/>
      </w:r>
    </w:p>
  </w:footnote>
  <w:footnote w:type="continuationSeparator" w:id="0">
    <w:p w:rsidR="00143E17" w:rsidRDefault="00143E17" w:rsidP="000425BE">
      <w:pPr>
        <w:spacing w:after="0" w:line="240" w:lineRule="auto"/>
      </w:pPr>
      <w:r>
        <w:continuationSeparator/>
      </w:r>
    </w:p>
  </w:footnote>
  <w:footnote w:type="continuationNotice" w:id="1">
    <w:p w:rsidR="00143E17" w:rsidRDefault="00143E17">
      <w:pPr>
        <w:spacing w:after="0" w:line="240" w:lineRule="auto"/>
      </w:pPr>
    </w:p>
  </w:footnote>
  <w:footnote w:id="2">
    <w:p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826C5"/>
    <w:rsid w:val="000137A5"/>
    <w:rsid w:val="000225E5"/>
    <w:rsid w:val="000425BE"/>
    <w:rsid w:val="00053702"/>
    <w:rsid w:val="00053C0E"/>
    <w:rsid w:val="000B3D3A"/>
    <w:rsid w:val="000D7CEB"/>
    <w:rsid w:val="00121B0B"/>
    <w:rsid w:val="00131AF0"/>
    <w:rsid w:val="001419D1"/>
    <w:rsid w:val="00143E17"/>
    <w:rsid w:val="00153DCB"/>
    <w:rsid w:val="001C7929"/>
    <w:rsid w:val="00206B23"/>
    <w:rsid w:val="00254AC8"/>
    <w:rsid w:val="00260F85"/>
    <w:rsid w:val="0026481D"/>
    <w:rsid w:val="00281113"/>
    <w:rsid w:val="00282F5C"/>
    <w:rsid w:val="002C2DB4"/>
    <w:rsid w:val="002F391F"/>
    <w:rsid w:val="00313C5E"/>
    <w:rsid w:val="00386B00"/>
    <w:rsid w:val="003931FB"/>
    <w:rsid w:val="003F380B"/>
    <w:rsid w:val="003F6C75"/>
    <w:rsid w:val="0042172D"/>
    <w:rsid w:val="004951D8"/>
    <w:rsid w:val="004D7D90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A34AB"/>
    <w:rsid w:val="008B79A1"/>
    <w:rsid w:val="008C7116"/>
    <w:rsid w:val="008D14CD"/>
    <w:rsid w:val="00916651"/>
    <w:rsid w:val="00966923"/>
    <w:rsid w:val="00992F81"/>
    <w:rsid w:val="00A02EE0"/>
    <w:rsid w:val="00AB3C4B"/>
    <w:rsid w:val="00B34EE7"/>
    <w:rsid w:val="00B44D23"/>
    <w:rsid w:val="00B50F8A"/>
    <w:rsid w:val="00BC2AAD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40F8A"/>
    <w:rsid w:val="00E433FE"/>
    <w:rsid w:val="00E62DC7"/>
    <w:rsid w:val="00EE2DE9"/>
    <w:rsid w:val="00F11254"/>
    <w:rsid w:val="00F9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3C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6EA0D-3592-42B0-99B3-AE4485D43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474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Askar</dc:creator>
  <cp:lastModifiedBy>Dell</cp:lastModifiedBy>
  <cp:revision>4</cp:revision>
  <cp:lastPrinted>2021-01-22T11:36:00Z</cp:lastPrinted>
  <dcterms:created xsi:type="dcterms:W3CDTF">2021-01-22T10:27:00Z</dcterms:created>
  <dcterms:modified xsi:type="dcterms:W3CDTF">2021-01-22T11:36:00Z</dcterms:modified>
</cp:coreProperties>
</file>