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>ALIZOVANÉM ZADÁNÍ VEŘEJNÉ ZAKÁZKY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  <w:t>CZ70891168</w:t>
      </w:r>
    </w:p>
    <w:p w:rsidR="00FA6359" w:rsidRDefault="00B873FF" w:rsidP="00C4204B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C4204B">
        <w:rPr>
          <w:rFonts w:ascii="Arial" w:hAnsi="Arial" w:cs="Arial"/>
          <w:sz w:val="20"/>
          <w:szCs w:val="20"/>
        </w:rPr>
        <w:t>Brtkem</w:t>
      </w:r>
      <w:proofErr w:type="spellEnd"/>
      <w:r w:rsidR="00C4204B">
        <w:rPr>
          <w:rFonts w:ascii="Arial" w:hAnsi="Arial" w:cs="Arial"/>
          <w:sz w:val="20"/>
          <w:szCs w:val="20"/>
        </w:rPr>
        <w:t xml:space="preserve">, vedoucím odboru investic Krajského úřadu </w:t>
      </w:r>
      <w:r w:rsidR="00C4204B">
        <w:rPr>
          <w:rFonts w:ascii="Arial" w:hAnsi="Arial" w:cs="Arial"/>
          <w:sz w:val="20"/>
          <w:szCs w:val="20"/>
        </w:rPr>
        <w:tab/>
        <w:t xml:space="preserve">Karlovarského kraje </w:t>
      </w:r>
      <w:r w:rsidR="00C4204B" w:rsidRPr="00E41FBA">
        <w:rPr>
          <w:rFonts w:ascii="Arial" w:hAnsi="Arial" w:cs="Arial"/>
          <w:sz w:val="20"/>
          <w:szCs w:val="20"/>
        </w:rPr>
        <w:t xml:space="preserve">na základě usnesení Rady Karlovarského kraje </w:t>
      </w:r>
    </w:p>
    <w:p w:rsidR="00C4204B" w:rsidRPr="00B634EB" w:rsidRDefault="00FA6359" w:rsidP="00C4204B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4204B" w:rsidRPr="00E41FBA">
        <w:rPr>
          <w:rFonts w:ascii="Arial" w:hAnsi="Arial" w:cs="Arial"/>
          <w:sz w:val="20"/>
          <w:szCs w:val="20"/>
        </w:rPr>
        <w:t>č.</w:t>
      </w:r>
      <w:r w:rsidR="00C4204B">
        <w:rPr>
          <w:rFonts w:ascii="Arial" w:hAnsi="Arial" w:cs="Arial"/>
          <w:sz w:val="20"/>
          <w:szCs w:val="20"/>
        </w:rPr>
        <w:t> </w:t>
      </w:r>
      <w:r w:rsidR="00C4204B" w:rsidRPr="00E41FBA">
        <w:rPr>
          <w:rFonts w:ascii="Arial" w:hAnsi="Arial" w:cs="Arial"/>
          <w:sz w:val="20"/>
          <w:szCs w:val="20"/>
        </w:rPr>
        <w:t>RK</w:t>
      </w:r>
      <w:r>
        <w:rPr>
          <w:rFonts w:ascii="Arial" w:hAnsi="Arial" w:cs="Arial"/>
          <w:sz w:val="20"/>
          <w:szCs w:val="20"/>
        </w:rPr>
        <w:t xml:space="preserve"> </w:t>
      </w:r>
      <w:r w:rsidR="00C4204B" w:rsidRPr="00E41FBA">
        <w:rPr>
          <w:rFonts w:ascii="Arial" w:hAnsi="Arial" w:cs="Arial"/>
          <w:sz w:val="20"/>
          <w:szCs w:val="20"/>
        </w:rPr>
        <w:t xml:space="preserve">73/01/19 </w:t>
      </w:r>
      <w:r w:rsidR="00C4204B">
        <w:rPr>
          <w:rFonts w:ascii="Arial" w:hAnsi="Arial" w:cs="Arial"/>
          <w:sz w:val="20"/>
          <w:szCs w:val="20"/>
        </w:rPr>
        <w:t>ze dne 28. </w:t>
      </w:r>
      <w:r w:rsidR="00C4204B" w:rsidRPr="00E41FBA">
        <w:rPr>
          <w:rFonts w:ascii="Arial" w:hAnsi="Arial" w:cs="Arial"/>
          <w:sz w:val="20"/>
          <w:szCs w:val="20"/>
        </w:rPr>
        <w:t>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3A29D3" w:rsidRDefault="003A29D3" w:rsidP="00B873FF">
      <w:pPr>
        <w:rPr>
          <w:rFonts w:ascii="Arial" w:hAnsi="Arial" w:cs="Arial"/>
          <w:color w:val="auto"/>
          <w:sz w:val="20"/>
          <w:szCs w:val="20"/>
        </w:rPr>
      </w:pPr>
    </w:p>
    <w:p w:rsidR="003A29D3" w:rsidRDefault="003A29D3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F1677E" w:rsidRDefault="00A54490" w:rsidP="00B873FF">
      <w:pPr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Domov pro </w:t>
      </w:r>
      <w:r w:rsidR="00407E22">
        <w:rPr>
          <w:rFonts w:ascii="Arial" w:hAnsi="Arial" w:cs="Arial"/>
          <w:b/>
          <w:color w:val="auto"/>
          <w:sz w:val="20"/>
          <w:szCs w:val="20"/>
        </w:rPr>
        <w:t>seniory „SKALKA“ v Chebu</w:t>
      </w:r>
      <w:r>
        <w:rPr>
          <w:rFonts w:ascii="Arial" w:hAnsi="Arial" w:cs="Arial"/>
          <w:b/>
          <w:color w:val="auto"/>
          <w:sz w:val="20"/>
          <w:szCs w:val="20"/>
        </w:rPr>
        <w:t xml:space="preserve">, </w:t>
      </w:r>
      <w:r w:rsidR="003A29D3">
        <w:rPr>
          <w:rFonts w:ascii="Arial" w:hAnsi="Arial" w:cs="Arial"/>
          <w:b/>
          <w:color w:val="auto"/>
          <w:sz w:val="20"/>
          <w:szCs w:val="20"/>
        </w:rPr>
        <w:t>příspěvková organizace</w:t>
      </w:r>
    </w:p>
    <w:p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 w:rsidR="008B7EF3">
        <w:rPr>
          <w:rFonts w:ascii="Arial" w:hAnsi="Arial" w:cs="Arial"/>
          <w:color w:val="auto"/>
          <w:sz w:val="20"/>
          <w:szCs w:val="20"/>
        </w:rPr>
        <w:tab/>
      </w:r>
      <w:r w:rsidR="00FC6788">
        <w:rPr>
          <w:rFonts w:ascii="Arial" w:hAnsi="Arial" w:cs="Arial"/>
          <w:color w:val="auto"/>
          <w:sz w:val="20"/>
          <w:szCs w:val="20"/>
        </w:rPr>
        <w:tab/>
      </w:r>
      <w:r w:rsidR="00FC6788">
        <w:rPr>
          <w:rFonts w:ascii="Arial" w:hAnsi="Arial" w:cs="Arial"/>
          <w:color w:val="auto"/>
          <w:sz w:val="20"/>
          <w:szCs w:val="20"/>
        </w:rPr>
        <w:tab/>
      </w:r>
      <w:r w:rsidR="00407E22">
        <w:rPr>
          <w:rFonts w:ascii="Arial" w:hAnsi="Arial" w:cs="Arial"/>
          <w:color w:val="auto"/>
          <w:sz w:val="20"/>
          <w:szCs w:val="20"/>
        </w:rPr>
        <w:t>Americká 2176/52, 350 02 Cheb</w:t>
      </w:r>
    </w:p>
    <w:p w:rsidR="008B7EF3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="00FC6788">
        <w:rPr>
          <w:rFonts w:ascii="Arial" w:hAnsi="Arial" w:cs="Arial"/>
          <w:color w:val="auto"/>
          <w:sz w:val="20"/>
          <w:szCs w:val="20"/>
        </w:rPr>
        <w:t>7</w:t>
      </w:r>
      <w:r w:rsidR="00407E22">
        <w:rPr>
          <w:rFonts w:ascii="Arial" w:hAnsi="Arial" w:cs="Arial"/>
          <w:color w:val="auto"/>
          <w:sz w:val="20"/>
          <w:szCs w:val="20"/>
        </w:rPr>
        <w:t>1175245</w:t>
      </w:r>
    </w:p>
    <w:p w:rsidR="00B873FF" w:rsidRPr="00F1677E" w:rsidRDefault="008B7EF3" w:rsidP="00B873F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DIČ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="00371441">
        <w:rPr>
          <w:rFonts w:ascii="Arial" w:hAnsi="Arial" w:cs="Arial"/>
          <w:color w:val="auto"/>
          <w:sz w:val="20"/>
          <w:szCs w:val="20"/>
        </w:rPr>
        <w:t>neplátce DPH</w:t>
      </w:r>
      <w:r w:rsidR="00B873FF" w:rsidRPr="00F1677E">
        <w:rPr>
          <w:rFonts w:ascii="Arial" w:hAnsi="Arial" w:cs="Arial"/>
          <w:color w:val="auto"/>
          <w:sz w:val="20"/>
          <w:szCs w:val="20"/>
        </w:rPr>
        <w:tab/>
      </w:r>
    </w:p>
    <w:p w:rsidR="00B873FF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371441">
        <w:rPr>
          <w:rFonts w:ascii="Arial" w:hAnsi="Arial" w:cs="Arial"/>
          <w:color w:val="auto"/>
          <w:sz w:val="20"/>
          <w:szCs w:val="20"/>
        </w:rPr>
        <w:tab/>
      </w:r>
      <w:r w:rsidR="00371441">
        <w:rPr>
          <w:rFonts w:ascii="Arial" w:hAnsi="Arial" w:cs="Arial"/>
          <w:color w:val="auto"/>
          <w:sz w:val="20"/>
          <w:szCs w:val="20"/>
        </w:rPr>
        <w:tab/>
        <w:t xml:space="preserve">Mgr. </w:t>
      </w:r>
      <w:r w:rsidR="00407E22">
        <w:rPr>
          <w:rFonts w:ascii="Arial" w:hAnsi="Arial" w:cs="Arial"/>
          <w:color w:val="auto"/>
          <w:sz w:val="20"/>
          <w:szCs w:val="20"/>
        </w:rPr>
        <w:t>Alenou Samuelovou</w:t>
      </w:r>
      <w:r w:rsidR="00FC6788">
        <w:rPr>
          <w:rFonts w:ascii="Arial" w:hAnsi="Arial" w:cs="Arial"/>
          <w:color w:val="auto"/>
          <w:sz w:val="20"/>
          <w:szCs w:val="20"/>
        </w:rPr>
        <w:t>, ředitel</w:t>
      </w:r>
      <w:r w:rsidR="00371441">
        <w:rPr>
          <w:rFonts w:ascii="Arial" w:hAnsi="Arial" w:cs="Arial"/>
          <w:color w:val="auto"/>
          <w:sz w:val="20"/>
          <w:szCs w:val="20"/>
        </w:rPr>
        <w:t>kou</w:t>
      </w:r>
    </w:p>
    <w:p w:rsidR="00371441" w:rsidRPr="00F1677E" w:rsidRDefault="00371441" w:rsidP="00371441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E450E">
        <w:rPr>
          <w:rFonts w:ascii="Arial" w:hAnsi="Arial" w:cs="Arial"/>
          <w:color w:val="auto"/>
          <w:sz w:val="20"/>
          <w:szCs w:val="20"/>
        </w:rPr>
        <w:t>zapsaný v obchodn</w:t>
      </w:r>
      <w:r w:rsidR="00F93212">
        <w:rPr>
          <w:rFonts w:ascii="Arial" w:hAnsi="Arial" w:cs="Arial"/>
          <w:color w:val="auto"/>
          <w:sz w:val="20"/>
          <w:szCs w:val="20"/>
        </w:rPr>
        <w:t>ím r</w:t>
      </w:r>
      <w:r w:rsidR="00103CB9">
        <w:rPr>
          <w:rFonts w:ascii="Arial" w:hAnsi="Arial" w:cs="Arial"/>
          <w:color w:val="auto"/>
          <w:sz w:val="20"/>
          <w:szCs w:val="20"/>
        </w:rPr>
        <w:t xml:space="preserve">ejstříku spisová značka </w:t>
      </w:r>
      <w:proofErr w:type="spellStart"/>
      <w:r w:rsidR="00103CB9">
        <w:rPr>
          <w:rFonts w:ascii="Arial" w:hAnsi="Arial" w:cs="Arial"/>
          <w:color w:val="auto"/>
          <w:sz w:val="20"/>
          <w:szCs w:val="20"/>
        </w:rPr>
        <w:t>Pr</w:t>
      </w:r>
      <w:proofErr w:type="spellEnd"/>
      <w:r w:rsidR="00103CB9">
        <w:rPr>
          <w:rFonts w:ascii="Arial" w:hAnsi="Arial" w:cs="Arial"/>
          <w:color w:val="auto"/>
          <w:sz w:val="20"/>
          <w:szCs w:val="20"/>
        </w:rPr>
        <w:t xml:space="preserve"> 512</w:t>
      </w:r>
      <w:r w:rsidRPr="000E450E">
        <w:rPr>
          <w:rFonts w:ascii="Arial" w:hAnsi="Arial" w:cs="Arial"/>
          <w:color w:val="auto"/>
          <w:sz w:val="20"/>
          <w:szCs w:val="20"/>
        </w:rPr>
        <w:t xml:space="preserve"> veden</w:t>
      </w:r>
      <w:r w:rsidR="00103CB9">
        <w:rPr>
          <w:rFonts w:ascii="Arial" w:hAnsi="Arial" w:cs="Arial"/>
          <w:color w:val="auto"/>
          <w:sz w:val="20"/>
          <w:szCs w:val="20"/>
        </w:rPr>
        <w:t>ého</w:t>
      </w:r>
      <w:r w:rsidRPr="000E450E">
        <w:rPr>
          <w:rFonts w:ascii="Arial" w:hAnsi="Arial" w:cs="Arial"/>
          <w:color w:val="auto"/>
          <w:sz w:val="20"/>
          <w:szCs w:val="20"/>
        </w:rPr>
        <w:t xml:space="preserve"> u Krajského soudu v Plzni</w:t>
      </w:r>
    </w:p>
    <w:p w:rsidR="00371441" w:rsidRDefault="00371441" w:rsidP="00B873FF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D52AA7" w:rsidRPr="00B21BFB" w:rsidRDefault="00D52AA7" w:rsidP="00B873FF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3A29D3">
        <w:rPr>
          <w:rFonts w:ascii="Arial" w:hAnsi="Arial" w:cs="Arial"/>
          <w:sz w:val="20"/>
          <w:szCs w:val="20"/>
        </w:rPr>
        <w:t>ověřujícího zadavatele prov</w:t>
      </w:r>
      <w:r w:rsidR="00FC6788">
        <w:rPr>
          <w:rFonts w:ascii="Arial" w:hAnsi="Arial" w:cs="Arial"/>
          <w:sz w:val="20"/>
          <w:szCs w:val="20"/>
        </w:rPr>
        <w:t xml:space="preserve">ádět </w:t>
      </w:r>
      <w:r w:rsidR="006611D5">
        <w:rPr>
          <w:rFonts w:ascii="Arial" w:hAnsi="Arial" w:cs="Arial"/>
          <w:sz w:val="20"/>
          <w:szCs w:val="20"/>
        </w:rPr>
        <w:t>zadávání zakázek na pořízení dodávek</w:t>
      </w:r>
      <w:r w:rsidR="00FC6788">
        <w:rPr>
          <w:rFonts w:ascii="Arial" w:hAnsi="Arial" w:cs="Arial"/>
          <w:sz w:val="20"/>
          <w:szCs w:val="20"/>
        </w:rPr>
        <w:t xml:space="preserve"> v rámci zavedeného </w:t>
      </w:r>
      <w:r w:rsidR="00FC6788" w:rsidRPr="00FC6788">
        <w:rPr>
          <w:rFonts w:ascii="Arial" w:hAnsi="Arial" w:cs="Arial"/>
          <w:b/>
          <w:sz w:val="20"/>
          <w:szCs w:val="20"/>
        </w:rPr>
        <w:t>„Dynamického nákupního systému na dodávky ochranných zdravotnických pomůcek“</w:t>
      </w:r>
      <w:r w:rsidR="00FC6788">
        <w:rPr>
          <w:rFonts w:ascii="Arial" w:hAnsi="Arial" w:cs="Arial"/>
          <w:b/>
          <w:sz w:val="20"/>
          <w:szCs w:val="20"/>
        </w:rPr>
        <w:t xml:space="preserve"> </w:t>
      </w:r>
      <w:r w:rsidR="00FC6788" w:rsidRPr="00FC6788">
        <w:rPr>
          <w:rFonts w:ascii="Arial" w:hAnsi="Arial" w:cs="Arial"/>
          <w:sz w:val="20"/>
          <w:szCs w:val="20"/>
        </w:rPr>
        <w:t>(dále jen DNS</w:t>
      </w:r>
      <w:r w:rsidR="00FC6788">
        <w:rPr>
          <w:rFonts w:ascii="Arial" w:hAnsi="Arial" w:cs="Arial"/>
          <w:b/>
          <w:sz w:val="20"/>
          <w:szCs w:val="20"/>
        </w:rPr>
        <w:t>)</w:t>
      </w:r>
      <w:r w:rsidR="00FC6788" w:rsidRPr="00FC6788">
        <w:rPr>
          <w:rFonts w:ascii="Arial" w:hAnsi="Arial" w:cs="Arial"/>
          <w:b/>
          <w:sz w:val="20"/>
          <w:szCs w:val="20"/>
        </w:rPr>
        <w:t xml:space="preserve"> </w:t>
      </w:r>
      <w:r w:rsidR="00FC6788">
        <w:rPr>
          <w:rFonts w:ascii="Arial" w:hAnsi="Arial" w:cs="Arial"/>
          <w:sz w:val="20"/>
          <w:szCs w:val="20"/>
        </w:rPr>
        <w:t>po celou dobu jeho trvání</w:t>
      </w:r>
      <w:r w:rsidR="00426FD5" w:rsidRPr="00426FD5">
        <w:rPr>
          <w:rFonts w:ascii="Arial" w:hAnsi="Arial" w:cs="Arial"/>
          <w:sz w:val="20"/>
          <w:szCs w:val="20"/>
        </w:rPr>
        <w:t xml:space="preserve"> 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>ověřujícího zadavatele prov</w:t>
      </w:r>
      <w:r w:rsidR="00CA71E7">
        <w:rPr>
          <w:rFonts w:ascii="Arial" w:hAnsi="Arial" w:cs="Arial"/>
          <w:sz w:val="20"/>
          <w:szCs w:val="20"/>
        </w:rPr>
        <w:t xml:space="preserve">ádět </w:t>
      </w:r>
      <w:r w:rsidR="006611D5">
        <w:rPr>
          <w:rFonts w:ascii="Arial" w:hAnsi="Arial" w:cs="Arial"/>
          <w:sz w:val="20"/>
          <w:szCs w:val="20"/>
        </w:rPr>
        <w:t>zadávací</w:t>
      </w:r>
      <w:r w:rsidR="001B2D35">
        <w:rPr>
          <w:rFonts w:ascii="Arial" w:hAnsi="Arial" w:cs="Arial"/>
          <w:sz w:val="20"/>
          <w:szCs w:val="20"/>
        </w:rPr>
        <w:t xml:space="preserve"> </w:t>
      </w:r>
      <w:r w:rsidRPr="00795174">
        <w:rPr>
          <w:rFonts w:ascii="Arial" w:hAnsi="Arial" w:cs="Arial"/>
          <w:sz w:val="20"/>
          <w:szCs w:val="20"/>
        </w:rPr>
        <w:t xml:space="preserve">řízení a </w:t>
      </w:r>
      <w:r>
        <w:rPr>
          <w:rFonts w:ascii="Arial" w:hAnsi="Arial" w:cs="Arial"/>
          <w:sz w:val="20"/>
          <w:szCs w:val="20"/>
        </w:rPr>
        <w:t>zad</w:t>
      </w:r>
      <w:r w:rsidR="00CA71E7">
        <w:rPr>
          <w:rFonts w:ascii="Arial" w:hAnsi="Arial" w:cs="Arial"/>
          <w:sz w:val="20"/>
          <w:szCs w:val="20"/>
        </w:rPr>
        <w:t>ávat veřejné</w:t>
      </w:r>
      <w:r>
        <w:rPr>
          <w:rFonts w:ascii="Arial" w:hAnsi="Arial" w:cs="Arial"/>
          <w:sz w:val="20"/>
          <w:szCs w:val="20"/>
        </w:rPr>
        <w:t xml:space="preserve"> zakázk</w:t>
      </w:r>
      <w:r w:rsidR="00CA71E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071BB2" w:rsidRDefault="00071BB2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B33EF3" w:rsidRDefault="00B33EF3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</w:t>
      </w:r>
      <w:r w:rsidR="006611D5">
        <w:rPr>
          <w:rFonts w:ascii="Arial" w:hAnsi="Arial" w:cs="Arial"/>
          <w:sz w:val="20"/>
          <w:szCs w:val="20"/>
        </w:rPr>
        <w:t>zadáváním neomezeného počtu veřejných zakázek v zavedeném dynamickém systému</w:t>
      </w:r>
      <w:r w:rsidR="00EF3B46">
        <w:rPr>
          <w:rFonts w:ascii="Arial" w:hAnsi="Arial" w:cs="Arial"/>
          <w:sz w:val="20"/>
          <w:szCs w:val="20"/>
        </w:rPr>
        <w:t xml:space="preserve"> </w:t>
      </w:r>
      <w:r w:rsidR="00C54798">
        <w:rPr>
          <w:rFonts w:ascii="Arial" w:hAnsi="Arial" w:cs="Arial"/>
          <w:sz w:val="20"/>
          <w:szCs w:val="20"/>
        </w:rPr>
        <w:t xml:space="preserve">s názvem </w:t>
      </w:r>
      <w:r w:rsidR="00A208E4" w:rsidRPr="00A208E4">
        <w:rPr>
          <w:rFonts w:ascii="Arial" w:hAnsi="Arial" w:cs="Arial"/>
          <w:sz w:val="20"/>
          <w:szCs w:val="20"/>
        </w:rPr>
        <w:t>„</w:t>
      </w:r>
      <w:r w:rsidR="00CA71E7">
        <w:rPr>
          <w:rFonts w:ascii="Arial" w:hAnsi="Arial" w:cs="Arial"/>
          <w:sz w:val="20"/>
          <w:szCs w:val="20"/>
        </w:rPr>
        <w:t>Dynamický nákupní systém na dodávky ochranných zdravotnických pomůcek</w:t>
      </w:r>
      <w:r w:rsidR="00A208E4" w:rsidRPr="00A208E4">
        <w:rPr>
          <w:rFonts w:ascii="Arial" w:hAnsi="Arial" w:cs="Arial"/>
          <w:sz w:val="20"/>
          <w:szCs w:val="20"/>
        </w:rPr>
        <w:t>“.</w:t>
      </w:r>
    </w:p>
    <w:p w:rsidR="00C54798" w:rsidRDefault="00C54798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veřejn</w:t>
      </w:r>
      <w:r w:rsidR="006611D5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 zakáz</w:t>
      </w:r>
      <w:r w:rsidR="006611D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k j</w:t>
      </w:r>
      <w:r w:rsidR="00CA71E7">
        <w:rPr>
          <w:rFonts w:ascii="Arial" w:hAnsi="Arial" w:cs="Arial"/>
          <w:sz w:val="20"/>
          <w:szCs w:val="20"/>
        </w:rPr>
        <w:t>sou dodávky oc</w:t>
      </w:r>
      <w:r w:rsidR="009B5C2A">
        <w:rPr>
          <w:rFonts w:ascii="Arial" w:hAnsi="Arial" w:cs="Arial"/>
          <w:sz w:val="20"/>
          <w:szCs w:val="20"/>
        </w:rPr>
        <w:t>hranných zdravotnických pomůcek v rámci dynamického nákupního systému.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Účelem smlouvy je ustavení centrálního zadavatele, který provede centralizované zadání veřejn</w:t>
      </w:r>
      <w:r w:rsidR="006611D5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 zakáz</w:t>
      </w:r>
      <w:r w:rsidR="006611D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k ve smyslu ZZVZ, úprava postupu při centralizovaném zadání veřejné zakázky a úprava vzájemných práv a povinností při zprostředkování výše uvedených</w:t>
      </w:r>
      <w:r w:rsidR="00DB3315">
        <w:rPr>
          <w:rFonts w:ascii="Arial" w:hAnsi="Arial" w:cs="Arial"/>
          <w:sz w:val="20"/>
          <w:szCs w:val="20"/>
        </w:rPr>
        <w:t xml:space="preserve"> </w:t>
      </w:r>
      <w:r w:rsidR="00BB042E">
        <w:rPr>
          <w:rFonts w:ascii="Arial" w:hAnsi="Arial" w:cs="Arial"/>
          <w:sz w:val="20"/>
          <w:szCs w:val="20"/>
        </w:rPr>
        <w:t xml:space="preserve">dodávek ochranných zdravotnických pomůcek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6621D" w:rsidRDefault="0076621D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EC7A0E">
        <w:rPr>
          <w:rFonts w:ascii="Arial" w:hAnsi="Arial" w:cs="Arial"/>
          <w:sz w:val="20"/>
          <w:szCs w:val="20"/>
        </w:rPr>
        <w:t>1</w:t>
      </w:r>
      <w:r w:rsidR="0065233F">
        <w:rPr>
          <w:rFonts w:ascii="Arial" w:hAnsi="Arial" w:cs="Arial"/>
          <w:sz w:val="20"/>
          <w:szCs w:val="20"/>
        </w:rPr>
        <w:t>/20</w:t>
      </w:r>
      <w:r w:rsidR="00EC7A0E">
        <w:rPr>
          <w:rFonts w:ascii="Arial" w:hAnsi="Arial" w:cs="Arial"/>
          <w:sz w:val="20"/>
          <w:szCs w:val="20"/>
        </w:rPr>
        <w:t>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</w:t>
      </w:r>
      <w:r w:rsidR="00BB042E">
        <w:rPr>
          <w:rFonts w:ascii="Arial" w:hAnsi="Arial" w:cs="Arial"/>
          <w:sz w:val="20"/>
          <w:szCs w:val="20"/>
        </w:rPr>
        <w:t>ádět</w:t>
      </w:r>
      <w:r w:rsidRPr="00433BA4">
        <w:rPr>
          <w:rFonts w:ascii="Arial" w:hAnsi="Arial" w:cs="Arial"/>
          <w:sz w:val="20"/>
          <w:szCs w:val="20"/>
        </w:rPr>
        <w:t xml:space="preserve"> </w:t>
      </w:r>
      <w:r w:rsidR="006611D5">
        <w:rPr>
          <w:rFonts w:ascii="Arial" w:hAnsi="Arial" w:cs="Arial"/>
          <w:sz w:val="20"/>
          <w:szCs w:val="20"/>
        </w:rPr>
        <w:t>zadávací</w:t>
      </w:r>
      <w:r w:rsidR="0044061F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>řízení a zad</w:t>
      </w:r>
      <w:r w:rsidR="00BB042E">
        <w:rPr>
          <w:rFonts w:ascii="Arial" w:hAnsi="Arial" w:cs="Arial"/>
          <w:sz w:val="20"/>
          <w:szCs w:val="20"/>
        </w:rPr>
        <w:t xml:space="preserve">ávat </w:t>
      </w:r>
      <w:r w:rsidRPr="00433BA4">
        <w:rPr>
          <w:rFonts w:ascii="Arial" w:hAnsi="Arial" w:cs="Arial"/>
          <w:sz w:val="20"/>
          <w:szCs w:val="20"/>
        </w:rPr>
        <w:t>veřejn</w:t>
      </w:r>
      <w:r w:rsidR="00BB042E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 w:rsidR="00BB042E"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, a to za účelem </w:t>
      </w:r>
      <w:r w:rsidR="00DB3315">
        <w:rPr>
          <w:rFonts w:ascii="Arial" w:hAnsi="Arial" w:cs="Arial"/>
          <w:sz w:val="20"/>
          <w:szCs w:val="20"/>
        </w:rPr>
        <w:t xml:space="preserve">sjednání </w:t>
      </w:r>
      <w:r w:rsidR="0044061F">
        <w:rPr>
          <w:rFonts w:ascii="Arial" w:hAnsi="Arial" w:cs="Arial"/>
          <w:sz w:val="20"/>
          <w:szCs w:val="20"/>
        </w:rPr>
        <w:t>dodáv</w:t>
      </w:r>
      <w:r w:rsidR="00BB042E">
        <w:rPr>
          <w:rFonts w:ascii="Arial" w:hAnsi="Arial" w:cs="Arial"/>
          <w:sz w:val="20"/>
          <w:szCs w:val="20"/>
        </w:rPr>
        <w:t>ek</w:t>
      </w:r>
      <w:r w:rsidR="0044061F">
        <w:rPr>
          <w:rFonts w:ascii="Arial" w:hAnsi="Arial" w:cs="Arial"/>
          <w:sz w:val="20"/>
          <w:szCs w:val="20"/>
        </w:rPr>
        <w:t xml:space="preserve"> </w:t>
      </w:r>
      <w:r w:rsidR="00BB042E">
        <w:rPr>
          <w:rFonts w:ascii="Arial" w:hAnsi="Arial" w:cs="Arial"/>
          <w:sz w:val="20"/>
          <w:szCs w:val="20"/>
        </w:rPr>
        <w:t xml:space="preserve">ochranných zdravotnických pomůcek </w:t>
      </w:r>
      <w:r w:rsidR="009C5482">
        <w:rPr>
          <w:rFonts w:ascii="Arial" w:hAnsi="Arial" w:cs="Arial"/>
          <w:sz w:val="20"/>
          <w:szCs w:val="20"/>
        </w:rPr>
        <w:t xml:space="preserve">dle </w:t>
      </w:r>
      <w:r w:rsidR="00BB042E">
        <w:rPr>
          <w:rFonts w:ascii="Arial" w:hAnsi="Arial" w:cs="Arial"/>
          <w:sz w:val="20"/>
          <w:szCs w:val="20"/>
        </w:rPr>
        <w:t xml:space="preserve">jednotlivých </w:t>
      </w:r>
      <w:r w:rsidR="006611D5">
        <w:rPr>
          <w:rFonts w:ascii="Arial" w:hAnsi="Arial" w:cs="Arial"/>
          <w:sz w:val="20"/>
          <w:szCs w:val="20"/>
        </w:rPr>
        <w:t>požadavků pověřujícího zadavatele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</w:t>
      </w:r>
      <w:r w:rsidR="006611D5">
        <w:rPr>
          <w:rFonts w:ascii="Arial" w:hAnsi="Arial" w:cs="Arial"/>
          <w:sz w:val="20"/>
          <w:szCs w:val="20"/>
        </w:rPr>
        <w:t>zadávacího řízení</w:t>
      </w:r>
      <w:r w:rsidRPr="00433BA4">
        <w:rPr>
          <w:rFonts w:ascii="Arial" w:hAnsi="Arial" w:cs="Arial"/>
          <w:sz w:val="20"/>
          <w:szCs w:val="20"/>
        </w:rPr>
        <w:t xml:space="preserve">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</w:t>
      </w:r>
      <w:r w:rsidR="00EC7A0E">
        <w:rPr>
          <w:rFonts w:ascii="Arial" w:hAnsi="Arial" w:cs="Arial"/>
          <w:sz w:val="20"/>
          <w:szCs w:val="20"/>
        </w:rPr>
        <w:t>u s předpisem Rady kraje č. PR 01</w:t>
      </w:r>
      <w:r w:rsidR="00544BDE">
        <w:rPr>
          <w:rFonts w:ascii="Arial" w:hAnsi="Arial" w:cs="Arial"/>
          <w:sz w:val="20"/>
          <w:szCs w:val="20"/>
        </w:rPr>
        <w:t>/20</w:t>
      </w:r>
      <w:r w:rsidR="00EC7A0E">
        <w:rPr>
          <w:rFonts w:ascii="Arial" w:hAnsi="Arial" w:cs="Arial"/>
          <w:sz w:val="20"/>
          <w:szCs w:val="20"/>
        </w:rPr>
        <w:t>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>předat včas, tj. před zahájením</w:t>
      </w:r>
      <w:r w:rsidR="00332FCB">
        <w:rPr>
          <w:rFonts w:ascii="Arial" w:hAnsi="Arial" w:cs="Arial"/>
          <w:sz w:val="20"/>
          <w:szCs w:val="20"/>
        </w:rPr>
        <w:t xml:space="preserve"> </w:t>
      </w:r>
      <w:r w:rsidR="006611D5">
        <w:rPr>
          <w:rFonts w:ascii="Arial" w:hAnsi="Arial" w:cs="Arial"/>
          <w:sz w:val="20"/>
          <w:szCs w:val="20"/>
        </w:rPr>
        <w:t>zadávacíh</w:t>
      </w:r>
      <w:r w:rsidR="00332FCB">
        <w:rPr>
          <w:rFonts w:ascii="Arial" w:hAnsi="Arial" w:cs="Arial"/>
          <w:sz w:val="20"/>
          <w:szCs w:val="20"/>
        </w:rPr>
        <w:t xml:space="preserve">o </w:t>
      </w:r>
      <w:r w:rsidRPr="00433BA4">
        <w:rPr>
          <w:rFonts w:ascii="Arial" w:hAnsi="Arial" w:cs="Arial"/>
          <w:sz w:val="20"/>
          <w:szCs w:val="20"/>
        </w:rPr>
        <w:t xml:space="preserve">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odpovídá za řádný průběh </w:t>
      </w:r>
      <w:r w:rsidR="006611D5">
        <w:rPr>
          <w:rFonts w:ascii="Arial" w:hAnsi="Arial" w:cs="Arial"/>
          <w:sz w:val="20"/>
          <w:szCs w:val="20"/>
        </w:rPr>
        <w:t>zadávacího</w:t>
      </w:r>
      <w:r>
        <w:rPr>
          <w:rFonts w:ascii="Arial" w:hAnsi="Arial" w:cs="Arial"/>
          <w:sz w:val="20"/>
          <w:szCs w:val="20"/>
        </w:rPr>
        <w:t xml:space="preserve"> řízení a nese rovněž veškeré náklady spojené s jeho realizací.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76621D" w:rsidRDefault="0076621D" w:rsidP="0076621D">
      <w:pPr>
        <w:pStyle w:val="Odstavecseseznamem"/>
        <w:spacing w:after="120"/>
        <w:ind w:left="108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F4955" w:rsidRDefault="007F4955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lastRenderedPageBreak/>
        <w:t>Doba trvání smlouvy</w:t>
      </w:r>
    </w:p>
    <w:p w:rsidR="0060751D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na dobu určitou, a to do doby dosažení účelu, pro který byla uzavřena, nebude-li smluvními stranami dohodnuto jinak.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tato smlouva, popř. seznam smluvních stran bude poskytnut účastníkům </w:t>
      </w:r>
      <w:r w:rsidR="006611D5">
        <w:rPr>
          <w:rFonts w:ascii="Arial" w:hAnsi="Arial" w:cs="Arial"/>
          <w:sz w:val="20"/>
          <w:szCs w:val="20"/>
        </w:rPr>
        <w:t>zadávacího</w:t>
      </w:r>
      <w:r>
        <w:rPr>
          <w:rFonts w:ascii="Arial" w:hAnsi="Arial" w:cs="Arial"/>
          <w:sz w:val="20"/>
          <w:szCs w:val="20"/>
        </w:rPr>
        <w:t xml:space="preserve"> řízení jako součást zadávací dokumentace.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</w:t>
      </w:r>
      <w:r w:rsidR="0076621D">
        <w:rPr>
          <w:rFonts w:ascii="Arial" w:hAnsi="Arial" w:cs="Arial"/>
          <w:sz w:val="20"/>
          <w:szCs w:val="20"/>
        </w:rPr>
        <w:t>uzavírána elektronicky</w:t>
      </w:r>
      <w:r>
        <w:rPr>
          <w:rFonts w:ascii="Arial" w:hAnsi="Arial" w:cs="Arial"/>
          <w:sz w:val="20"/>
          <w:szCs w:val="20"/>
        </w:rPr>
        <w:t>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103CB9" w:rsidP="00F96C3C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Cheb</w:t>
      </w:r>
      <w:r w:rsidR="007F31DA">
        <w:rPr>
          <w:rFonts w:ascii="Arial" w:hAnsi="Arial" w:cs="Arial"/>
          <w:sz w:val="20"/>
          <w:szCs w:val="20"/>
        </w:rPr>
        <w:t xml:space="preserve"> 20.01.2021</w:t>
      </w:r>
      <w:r w:rsidR="00E534A9">
        <w:rPr>
          <w:rFonts w:ascii="Arial" w:hAnsi="Arial" w:cs="Arial"/>
          <w:sz w:val="20"/>
          <w:szCs w:val="20"/>
        </w:rPr>
        <w:tab/>
      </w:r>
      <w:r w:rsidR="0044061F">
        <w:rPr>
          <w:rFonts w:ascii="Arial" w:hAnsi="Arial" w:cs="Arial"/>
          <w:sz w:val="20"/>
          <w:szCs w:val="20"/>
        </w:rPr>
        <w:tab/>
        <w:t xml:space="preserve">        </w:t>
      </w:r>
      <w:r w:rsidR="00E534A9">
        <w:rPr>
          <w:rFonts w:ascii="Arial" w:hAnsi="Arial" w:cs="Arial"/>
          <w:sz w:val="20"/>
          <w:szCs w:val="20"/>
        </w:rPr>
        <w:t xml:space="preserve">Karlovy Vary </w:t>
      </w:r>
      <w:r w:rsidR="007F31DA">
        <w:rPr>
          <w:rFonts w:ascii="Arial" w:hAnsi="Arial" w:cs="Arial"/>
          <w:sz w:val="20"/>
          <w:szCs w:val="20"/>
        </w:rPr>
        <w:t>25.01.2021</w:t>
      </w:r>
      <w:bookmarkStart w:id="0" w:name="_GoBack"/>
      <w:bookmarkEnd w:id="0"/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BF6765" w:rsidRDefault="00BF6765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E65056" w:rsidRDefault="00E65056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6621D" w:rsidRDefault="00D24B60" w:rsidP="0076621D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</w:t>
      </w:r>
      <w:r w:rsidR="0044061F">
        <w:rPr>
          <w:rFonts w:ascii="Arial" w:hAnsi="Arial" w:cs="Arial"/>
          <w:sz w:val="20"/>
          <w:szCs w:val="20"/>
        </w:rPr>
        <w:t>_________</w:t>
      </w:r>
      <w:r w:rsidR="009F0968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</w:t>
      </w:r>
      <w:r w:rsidR="00F96C3C">
        <w:rPr>
          <w:rFonts w:ascii="Arial" w:hAnsi="Arial" w:cs="Arial"/>
          <w:sz w:val="20"/>
          <w:szCs w:val="20"/>
        </w:rPr>
        <w:tab/>
      </w:r>
      <w:r w:rsidR="0044061F">
        <w:rPr>
          <w:rFonts w:ascii="Arial" w:hAnsi="Arial" w:cs="Arial"/>
          <w:sz w:val="20"/>
          <w:szCs w:val="20"/>
        </w:rPr>
        <w:t xml:space="preserve">          </w:t>
      </w:r>
      <w:r w:rsidR="00F96C3C">
        <w:rPr>
          <w:rFonts w:ascii="Arial" w:hAnsi="Arial" w:cs="Arial"/>
          <w:sz w:val="20"/>
          <w:szCs w:val="20"/>
        </w:rPr>
        <w:t>_________________________________</w:t>
      </w:r>
      <w:r w:rsidR="0076621D">
        <w:rPr>
          <w:rFonts w:ascii="Arial" w:hAnsi="Arial" w:cs="Arial"/>
          <w:sz w:val="20"/>
          <w:szCs w:val="20"/>
        </w:rPr>
        <w:t xml:space="preserve">   </w:t>
      </w:r>
      <w:r w:rsidR="0044061F">
        <w:rPr>
          <w:rFonts w:ascii="Arial" w:hAnsi="Arial" w:cs="Arial"/>
          <w:sz w:val="20"/>
          <w:szCs w:val="20"/>
        </w:rPr>
        <w:t xml:space="preserve">      </w:t>
      </w:r>
      <w:r w:rsidR="009F0968">
        <w:rPr>
          <w:rFonts w:ascii="Arial" w:hAnsi="Arial" w:cs="Arial"/>
          <w:sz w:val="20"/>
          <w:szCs w:val="20"/>
        </w:rPr>
        <w:t xml:space="preserve">   </w:t>
      </w:r>
      <w:r w:rsidR="0076621D">
        <w:rPr>
          <w:rFonts w:ascii="Arial" w:hAnsi="Arial" w:cs="Arial"/>
          <w:sz w:val="20"/>
          <w:szCs w:val="20"/>
        </w:rPr>
        <w:t xml:space="preserve">     </w:t>
      </w:r>
    </w:p>
    <w:p w:rsidR="009F0968" w:rsidRPr="0076621D" w:rsidRDefault="00B33EF3" w:rsidP="0076621D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F932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C7687C">
        <w:rPr>
          <w:rFonts w:ascii="Arial" w:hAnsi="Arial" w:cs="Arial"/>
          <w:sz w:val="20"/>
          <w:szCs w:val="20"/>
        </w:rPr>
        <w:t xml:space="preserve">Mgr. </w:t>
      </w:r>
      <w:r w:rsidR="00103CB9">
        <w:rPr>
          <w:rFonts w:ascii="Arial" w:hAnsi="Arial" w:cs="Arial"/>
          <w:sz w:val="20"/>
          <w:szCs w:val="20"/>
        </w:rPr>
        <w:t>Alena Samuelová</w:t>
      </w:r>
      <w:r w:rsidR="0076621D">
        <w:rPr>
          <w:rFonts w:ascii="Arial" w:hAnsi="Arial" w:cs="Arial"/>
          <w:sz w:val="20"/>
          <w:szCs w:val="20"/>
        </w:rPr>
        <w:tab/>
      </w:r>
      <w:r w:rsidR="0076621D">
        <w:rPr>
          <w:rFonts w:ascii="Arial" w:hAnsi="Arial" w:cs="Arial"/>
          <w:sz w:val="20"/>
          <w:szCs w:val="20"/>
        </w:rPr>
        <w:tab/>
      </w:r>
      <w:r w:rsidR="0076621D">
        <w:rPr>
          <w:rFonts w:ascii="Arial" w:hAnsi="Arial" w:cs="Arial"/>
          <w:sz w:val="20"/>
          <w:szCs w:val="20"/>
        </w:rPr>
        <w:tab/>
        <w:t xml:space="preserve">  </w:t>
      </w:r>
      <w:r w:rsidR="00F93212">
        <w:rPr>
          <w:rFonts w:ascii="Arial" w:hAnsi="Arial" w:cs="Arial"/>
          <w:sz w:val="20"/>
          <w:szCs w:val="20"/>
        </w:rPr>
        <w:t xml:space="preserve"> </w:t>
      </w:r>
      <w:r w:rsidR="0076621D">
        <w:rPr>
          <w:rFonts w:ascii="Arial" w:hAnsi="Arial" w:cs="Arial"/>
          <w:sz w:val="20"/>
          <w:szCs w:val="20"/>
        </w:rPr>
        <w:t xml:space="preserve">        </w:t>
      </w:r>
      <w:r w:rsidR="00E65056">
        <w:rPr>
          <w:rFonts w:ascii="Arial" w:hAnsi="Arial" w:cs="Arial"/>
          <w:sz w:val="20"/>
          <w:szCs w:val="20"/>
        </w:rPr>
        <w:t xml:space="preserve"> Ing. Tomáš Brtek </w:t>
      </w:r>
    </w:p>
    <w:p w:rsidR="00F93212" w:rsidRDefault="00C7687C" w:rsidP="00E65056">
      <w:pPr>
        <w:pStyle w:val="Odstavecseseznamem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F93212">
        <w:rPr>
          <w:rFonts w:ascii="Arial" w:hAnsi="Arial" w:cs="Arial"/>
          <w:sz w:val="20"/>
          <w:szCs w:val="20"/>
        </w:rPr>
        <w:t xml:space="preserve">Domov pro </w:t>
      </w:r>
      <w:r w:rsidR="00103CB9">
        <w:rPr>
          <w:rFonts w:ascii="Arial" w:hAnsi="Arial" w:cs="Arial"/>
          <w:sz w:val="20"/>
          <w:szCs w:val="20"/>
        </w:rPr>
        <w:t>seniory „SKALKA“ v Chebu, p. o.</w:t>
      </w:r>
      <w:r w:rsidR="00F93212">
        <w:rPr>
          <w:rFonts w:ascii="Arial" w:hAnsi="Arial" w:cs="Arial"/>
          <w:sz w:val="20"/>
          <w:szCs w:val="20"/>
        </w:rPr>
        <w:t xml:space="preserve"> </w:t>
      </w:r>
      <w:r w:rsidR="00F93212">
        <w:rPr>
          <w:rFonts w:ascii="Arial" w:hAnsi="Arial" w:cs="Arial"/>
          <w:sz w:val="20"/>
          <w:szCs w:val="20"/>
        </w:rPr>
        <w:tab/>
      </w:r>
      <w:r w:rsidR="00F93212">
        <w:rPr>
          <w:rFonts w:ascii="Arial" w:hAnsi="Arial" w:cs="Arial"/>
          <w:sz w:val="20"/>
          <w:szCs w:val="20"/>
        </w:rPr>
        <w:tab/>
        <w:t xml:space="preserve">       vedoucí odboru investic</w:t>
      </w:r>
    </w:p>
    <w:p w:rsidR="00F96C3C" w:rsidRDefault="00F93212" w:rsidP="00F93212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 w:rsidR="00103CB9">
        <w:rPr>
          <w:rFonts w:ascii="Arial" w:hAnsi="Arial" w:cs="Arial"/>
          <w:sz w:val="20"/>
          <w:szCs w:val="20"/>
        </w:rPr>
        <w:tab/>
      </w:r>
      <w:r w:rsidR="00103CB9">
        <w:rPr>
          <w:rFonts w:ascii="Arial" w:hAnsi="Arial" w:cs="Arial"/>
          <w:sz w:val="20"/>
          <w:szCs w:val="20"/>
        </w:rPr>
        <w:tab/>
      </w:r>
      <w:r w:rsidR="00103CB9">
        <w:rPr>
          <w:rFonts w:ascii="Arial" w:hAnsi="Arial" w:cs="Arial"/>
          <w:sz w:val="20"/>
          <w:szCs w:val="20"/>
        </w:rPr>
        <w:tab/>
      </w:r>
      <w:r w:rsidR="00103CB9">
        <w:rPr>
          <w:rFonts w:ascii="Arial" w:hAnsi="Arial" w:cs="Arial"/>
          <w:sz w:val="20"/>
          <w:szCs w:val="20"/>
        </w:rPr>
        <w:tab/>
      </w:r>
      <w:r w:rsidR="00103CB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Krajského úřadu Karlovarského kraje</w:t>
      </w:r>
    </w:p>
    <w:p w:rsidR="00F96C3C" w:rsidRDefault="0044061F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="009F096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F96C3C" w:rsidRDefault="00F96C3C" w:rsidP="00DB3BE9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ab/>
      </w:r>
    </w:p>
    <w:p w:rsidR="00F96C3C" w:rsidRPr="00DF2912" w:rsidRDefault="00F96C3C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DF29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765" w:rsidRDefault="00BF6765" w:rsidP="00BF6765">
      <w:r>
        <w:separator/>
      </w:r>
    </w:p>
  </w:endnote>
  <w:endnote w:type="continuationSeparator" w:id="0">
    <w:p w:rsidR="00BF6765" w:rsidRDefault="00BF6765" w:rsidP="00BF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386986"/>
      <w:docPartObj>
        <w:docPartGallery w:val="Page Numbers (Bottom of Page)"/>
        <w:docPartUnique/>
      </w:docPartObj>
    </w:sdtPr>
    <w:sdtEndPr/>
    <w:sdtContent>
      <w:p w:rsidR="00BF6765" w:rsidRDefault="00BF67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1DA">
          <w:rPr>
            <w:noProof/>
          </w:rPr>
          <w:t>3</w:t>
        </w:r>
        <w:r>
          <w:fldChar w:fldCharType="end"/>
        </w:r>
      </w:p>
    </w:sdtContent>
  </w:sdt>
  <w:p w:rsidR="00BF6765" w:rsidRDefault="00BF67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765" w:rsidRDefault="00BF6765" w:rsidP="00BF6765">
      <w:r>
        <w:separator/>
      </w:r>
    </w:p>
  </w:footnote>
  <w:footnote w:type="continuationSeparator" w:id="0">
    <w:p w:rsidR="00BF6765" w:rsidRDefault="00BF6765" w:rsidP="00BF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71BB2"/>
    <w:rsid w:val="00103CB9"/>
    <w:rsid w:val="00111D2F"/>
    <w:rsid w:val="00123F2B"/>
    <w:rsid w:val="001A17EE"/>
    <w:rsid w:val="001B2D35"/>
    <w:rsid w:val="00295A0D"/>
    <w:rsid w:val="002D28A4"/>
    <w:rsid w:val="002E61D9"/>
    <w:rsid w:val="00332FCB"/>
    <w:rsid w:val="00371441"/>
    <w:rsid w:val="003A29D3"/>
    <w:rsid w:val="00407E22"/>
    <w:rsid w:val="00426FD5"/>
    <w:rsid w:val="00433BA4"/>
    <w:rsid w:val="0044061F"/>
    <w:rsid w:val="004632B2"/>
    <w:rsid w:val="0051381E"/>
    <w:rsid w:val="00544BDE"/>
    <w:rsid w:val="005A3D0E"/>
    <w:rsid w:val="00600B8B"/>
    <w:rsid w:val="0060751D"/>
    <w:rsid w:val="0065233F"/>
    <w:rsid w:val="006611D5"/>
    <w:rsid w:val="00690ECD"/>
    <w:rsid w:val="006F5926"/>
    <w:rsid w:val="0071359A"/>
    <w:rsid w:val="0074479C"/>
    <w:rsid w:val="0076621D"/>
    <w:rsid w:val="00795174"/>
    <w:rsid w:val="007D6A14"/>
    <w:rsid w:val="007F31DA"/>
    <w:rsid w:val="007F4955"/>
    <w:rsid w:val="00870DD4"/>
    <w:rsid w:val="008B7EF3"/>
    <w:rsid w:val="008F7CCE"/>
    <w:rsid w:val="00976179"/>
    <w:rsid w:val="009B5C2A"/>
    <w:rsid w:val="009C5482"/>
    <w:rsid w:val="009F0968"/>
    <w:rsid w:val="00A208E4"/>
    <w:rsid w:val="00A20E5C"/>
    <w:rsid w:val="00A54490"/>
    <w:rsid w:val="00A84209"/>
    <w:rsid w:val="00AC6C9F"/>
    <w:rsid w:val="00B33EF3"/>
    <w:rsid w:val="00B4053F"/>
    <w:rsid w:val="00B55B11"/>
    <w:rsid w:val="00B873FF"/>
    <w:rsid w:val="00BB042E"/>
    <w:rsid w:val="00BF6765"/>
    <w:rsid w:val="00C4204B"/>
    <w:rsid w:val="00C424D2"/>
    <w:rsid w:val="00C43F5C"/>
    <w:rsid w:val="00C54798"/>
    <w:rsid w:val="00C7146E"/>
    <w:rsid w:val="00C7687C"/>
    <w:rsid w:val="00CA4880"/>
    <w:rsid w:val="00CA71E7"/>
    <w:rsid w:val="00D070C2"/>
    <w:rsid w:val="00D1473B"/>
    <w:rsid w:val="00D24B60"/>
    <w:rsid w:val="00D4169D"/>
    <w:rsid w:val="00D52AA7"/>
    <w:rsid w:val="00DB3315"/>
    <w:rsid w:val="00DB3BE9"/>
    <w:rsid w:val="00DF2912"/>
    <w:rsid w:val="00DF3D11"/>
    <w:rsid w:val="00E41B41"/>
    <w:rsid w:val="00E534A9"/>
    <w:rsid w:val="00E65056"/>
    <w:rsid w:val="00E92B35"/>
    <w:rsid w:val="00EC0399"/>
    <w:rsid w:val="00EC4995"/>
    <w:rsid w:val="00EC7A0E"/>
    <w:rsid w:val="00ED2A95"/>
    <w:rsid w:val="00EF3B46"/>
    <w:rsid w:val="00EF3F00"/>
    <w:rsid w:val="00EF4790"/>
    <w:rsid w:val="00F1677E"/>
    <w:rsid w:val="00F93212"/>
    <w:rsid w:val="00F96C3C"/>
    <w:rsid w:val="00FA6359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CC8B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F67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6765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67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6765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3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59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956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Štěpán Jaroslav</cp:lastModifiedBy>
  <cp:revision>3</cp:revision>
  <cp:lastPrinted>2020-09-03T09:53:00Z</cp:lastPrinted>
  <dcterms:created xsi:type="dcterms:W3CDTF">2021-01-25T14:33:00Z</dcterms:created>
  <dcterms:modified xsi:type="dcterms:W3CDTF">2021-01-25T14:41:00Z</dcterms:modified>
</cp:coreProperties>
</file>