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54" w:rsidRPr="008D5054" w:rsidRDefault="008D5054" w:rsidP="008D5054">
      <w:pPr>
        <w:rPr>
          <w:i/>
          <w:sz w:val="22"/>
          <w:szCs w:val="22"/>
        </w:rPr>
      </w:pPr>
    </w:p>
    <w:p w:rsidR="008D5054" w:rsidRPr="008D5054" w:rsidRDefault="008D5054" w:rsidP="008D5054">
      <w:pPr>
        <w:rPr>
          <w:b/>
          <w:bCs/>
          <w:i/>
          <w:sz w:val="22"/>
          <w:szCs w:val="22"/>
        </w:rPr>
      </w:pPr>
      <w:r w:rsidRPr="008D5054">
        <w:rPr>
          <w:b/>
          <w:bCs/>
          <w:i/>
          <w:sz w:val="22"/>
          <w:szCs w:val="22"/>
        </w:rPr>
        <w:t>Městská bytová správa, spol. s r.o.</w:t>
      </w:r>
    </w:p>
    <w:p w:rsidR="008D5054" w:rsidRPr="008D5054" w:rsidRDefault="008D5054" w:rsidP="008D5054">
      <w:pPr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 xml:space="preserve">Hodonín, čp. 691, Rodinova 4, PSČ 695 01, </w:t>
      </w:r>
    </w:p>
    <w:p w:rsidR="008D5054" w:rsidRPr="008D5054" w:rsidRDefault="008D5054" w:rsidP="008D5054">
      <w:pPr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>IČO: 63 48 99 53</w:t>
      </w:r>
    </w:p>
    <w:p w:rsidR="008D5054" w:rsidRPr="008D5054" w:rsidRDefault="008D5054" w:rsidP="008D5054">
      <w:pPr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>zapsaná v OR u KS v Brně, oddíl C, vložka 21697</w:t>
      </w:r>
    </w:p>
    <w:p w:rsidR="008D5054" w:rsidRPr="008D5054" w:rsidRDefault="008D5054" w:rsidP="008D5054">
      <w:pPr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 xml:space="preserve">zastoupená Ing. Janou </w:t>
      </w:r>
      <w:proofErr w:type="spellStart"/>
      <w:r w:rsidRPr="008D5054">
        <w:rPr>
          <w:i/>
          <w:sz w:val="22"/>
          <w:szCs w:val="22"/>
        </w:rPr>
        <w:t>Bimkovou</w:t>
      </w:r>
      <w:proofErr w:type="spellEnd"/>
      <w:r w:rsidRPr="008D5054">
        <w:rPr>
          <w:i/>
          <w:sz w:val="22"/>
          <w:szCs w:val="22"/>
        </w:rPr>
        <w:t>, jednatelkou</w:t>
      </w:r>
    </w:p>
    <w:p w:rsidR="008D5054" w:rsidRPr="008D5054" w:rsidRDefault="008D5054" w:rsidP="008D5054">
      <w:pPr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 xml:space="preserve">( dále též jako „ </w:t>
      </w:r>
      <w:proofErr w:type="gramStart"/>
      <w:r w:rsidRPr="008D5054">
        <w:rPr>
          <w:b/>
          <w:i/>
          <w:sz w:val="22"/>
          <w:szCs w:val="22"/>
        </w:rPr>
        <w:t>pronajímatel</w:t>
      </w:r>
      <w:r w:rsidRPr="008D5054">
        <w:rPr>
          <w:i/>
          <w:sz w:val="22"/>
          <w:szCs w:val="22"/>
        </w:rPr>
        <w:t>“ )</w:t>
      </w:r>
      <w:proofErr w:type="gramEnd"/>
    </w:p>
    <w:p w:rsidR="008D5054" w:rsidRPr="008D5054" w:rsidRDefault="008D5054" w:rsidP="008D5054">
      <w:pPr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>a</w:t>
      </w:r>
    </w:p>
    <w:p w:rsidR="008D5054" w:rsidRPr="008D5054" w:rsidRDefault="008D5054" w:rsidP="008D5054">
      <w:pPr>
        <w:spacing w:line="240" w:lineRule="atLeast"/>
        <w:rPr>
          <w:b/>
          <w:i/>
          <w:sz w:val="22"/>
          <w:szCs w:val="22"/>
        </w:rPr>
      </w:pPr>
      <w:r w:rsidRPr="008D5054">
        <w:rPr>
          <w:b/>
          <w:i/>
          <w:sz w:val="22"/>
          <w:szCs w:val="22"/>
        </w:rPr>
        <w:t xml:space="preserve">GH </w:t>
      </w:r>
      <w:proofErr w:type="spellStart"/>
      <w:r w:rsidRPr="008D5054">
        <w:rPr>
          <w:b/>
          <w:i/>
          <w:sz w:val="22"/>
          <w:szCs w:val="22"/>
        </w:rPr>
        <w:t>Services</w:t>
      </w:r>
      <w:proofErr w:type="spellEnd"/>
      <w:r w:rsidRPr="008D5054">
        <w:rPr>
          <w:b/>
          <w:i/>
          <w:sz w:val="22"/>
          <w:szCs w:val="22"/>
        </w:rPr>
        <w:t xml:space="preserve"> s.r.o.</w:t>
      </w:r>
    </w:p>
    <w:p w:rsidR="008D5054" w:rsidRPr="008D5054" w:rsidRDefault="008D5054" w:rsidP="008D5054">
      <w:pPr>
        <w:pStyle w:val="Bezmezer1"/>
        <w:rPr>
          <w:rFonts w:ascii="Times New Roman" w:hAnsi="Times New Roman"/>
          <w:i/>
        </w:rPr>
      </w:pPr>
      <w:r w:rsidRPr="008D5054">
        <w:rPr>
          <w:rFonts w:ascii="Times New Roman" w:hAnsi="Times New Roman"/>
          <w:i/>
        </w:rPr>
        <w:t>IČO: 29298881</w:t>
      </w:r>
    </w:p>
    <w:p w:rsidR="008D5054" w:rsidRPr="008D5054" w:rsidRDefault="008D5054" w:rsidP="008D5054">
      <w:pPr>
        <w:pStyle w:val="Bezmezer1"/>
        <w:rPr>
          <w:rFonts w:ascii="Times New Roman" w:hAnsi="Times New Roman"/>
          <w:i/>
        </w:rPr>
      </w:pPr>
      <w:r w:rsidRPr="008D5054">
        <w:rPr>
          <w:rFonts w:ascii="Times New Roman" w:hAnsi="Times New Roman"/>
          <w:i/>
        </w:rPr>
        <w:t>sídlo: Havlíčkova 2836/15, 695 01 Hodonín</w:t>
      </w:r>
    </w:p>
    <w:p w:rsidR="008D5054" w:rsidRPr="008D5054" w:rsidRDefault="008D5054" w:rsidP="008D5054">
      <w:pPr>
        <w:pStyle w:val="Bezmezer1"/>
        <w:rPr>
          <w:rFonts w:ascii="Times New Roman" w:hAnsi="Times New Roman"/>
          <w:i/>
        </w:rPr>
      </w:pPr>
      <w:r w:rsidRPr="008D5054">
        <w:rPr>
          <w:rFonts w:ascii="Times New Roman" w:hAnsi="Times New Roman"/>
          <w:i/>
        </w:rPr>
        <w:t>DIČ: CZ29298881</w:t>
      </w:r>
    </w:p>
    <w:p w:rsidR="008D5054" w:rsidRPr="008D5054" w:rsidRDefault="00B82DC3" w:rsidP="008D5054">
      <w:pPr>
        <w:pStyle w:val="Bezmezer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</w:t>
      </w:r>
      <w:r w:rsidR="008D5054" w:rsidRPr="008D5054">
        <w:rPr>
          <w:rFonts w:ascii="Times New Roman" w:hAnsi="Times New Roman"/>
          <w:i/>
        </w:rPr>
        <w:t xml:space="preserve">astoupená MUDr. Oldřichem Kadlecem, jednatelem společnosti </w:t>
      </w:r>
    </w:p>
    <w:p w:rsidR="008D5054" w:rsidRPr="008D5054" w:rsidRDefault="008D5054" w:rsidP="008D5054">
      <w:pPr>
        <w:pStyle w:val="Bezmezer1"/>
        <w:rPr>
          <w:rFonts w:ascii="Times New Roman" w:hAnsi="Times New Roman"/>
          <w:i/>
        </w:rPr>
      </w:pPr>
      <w:r w:rsidRPr="008D5054">
        <w:rPr>
          <w:rFonts w:ascii="Times New Roman" w:hAnsi="Times New Roman"/>
          <w:i/>
        </w:rPr>
        <w:t>Společnost je zapsána v OR u Krajského soudu v Brně, oddíl C, vložka 72301</w:t>
      </w:r>
    </w:p>
    <w:p w:rsidR="008D5054" w:rsidRPr="000D6F62" w:rsidRDefault="008D5054" w:rsidP="000D6F62">
      <w:pPr>
        <w:pStyle w:val="Bezmezer1"/>
        <w:rPr>
          <w:rFonts w:ascii="Times New Roman" w:hAnsi="Times New Roman"/>
          <w:i/>
        </w:rPr>
      </w:pPr>
      <w:r w:rsidRPr="008D5054">
        <w:rPr>
          <w:rFonts w:ascii="Times New Roman" w:hAnsi="Times New Roman"/>
          <w:i/>
        </w:rPr>
        <w:t>(dále i jen „</w:t>
      </w:r>
      <w:r w:rsidRPr="008D5054">
        <w:rPr>
          <w:rFonts w:ascii="Times New Roman" w:hAnsi="Times New Roman"/>
          <w:b/>
          <w:i/>
        </w:rPr>
        <w:t>nájemce</w:t>
      </w:r>
      <w:r w:rsidRPr="008D5054">
        <w:rPr>
          <w:rFonts w:ascii="Times New Roman" w:hAnsi="Times New Roman"/>
          <w:i/>
        </w:rPr>
        <w:t>“)</w:t>
      </w:r>
    </w:p>
    <w:p w:rsidR="008D5054" w:rsidRPr="008D5054" w:rsidRDefault="008D5054" w:rsidP="008D5054">
      <w:pPr>
        <w:jc w:val="center"/>
        <w:rPr>
          <w:i/>
          <w:iCs/>
          <w:sz w:val="22"/>
          <w:szCs w:val="22"/>
        </w:rPr>
      </w:pPr>
      <w:r w:rsidRPr="008D5054">
        <w:rPr>
          <w:i/>
          <w:iCs/>
          <w:sz w:val="22"/>
          <w:szCs w:val="22"/>
        </w:rPr>
        <w:t>uzavírají v souladu s Občanským zákoníkem v platném znění tento</w:t>
      </w:r>
    </w:p>
    <w:p w:rsidR="008D5054" w:rsidRPr="008D5054" w:rsidRDefault="008D5054" w:rsidP="008D5054">
      <w:pPr>
        <w:jc w:val="both"/>
        <w:rPr>
          <w:i/>
          <w:iCs/>
          <w:sz w:val="22"/>
          <w:szCs w:val="22"/>
        </w:rPr>
      </w:pPr>
    </w:p>
    <w:p w:rsidR="008D5054" w:rsidRPr="008D5054" w:rsidRDefault="008D5054" w:rsidP="008D5054">
      <w:pPr>
        <w:pStyle w:val="Nadpis1"/>
        <w:widowControl/>
        <w:numPr>
          <w:ilvl w:val="0"/>
          <w:numId w:val="1"/>
        </w:numPr>
        <w:suppressAutoHyphens/>
        <w:jc w:val="center"/>
        <w:rPr>
          <w:i/>
          <w:sz w:val="22"/>
          <w:szCs w:val="22"/>
        </w:rPr>
      </w:pPr>
      <w:r w:rsidRPr="008D5054">
        <w:rPr>
          <w:i/>
          <w:sz w:val="22"/>
          <w:szCs w:val="22"/>
        </w:rPr>
        <w:t xml:space="preserve">Dodatek č. 1 ke Smlouvě o nájmu uzavřené dne </w:t>
      </w:r>
      <w:proofErr w:type="gramStart"/>
      <w:r w:rsidRPr="008D5054">
        <w:rPr>
          <w:i/>
          <w:sz w:val="22"/>
          <w:szCs w:val="22"/>
        </w:rPr>
        <w:t>15.4.2020</w:t>
      </w:r>
      <w:proofErr w:type="gramEnd"/>
    </w:p>
    <w:p w:rsidR="008D5054" w:rsidRPr="000D6F62" w:rsidRDefault="008D5054" w:rsidP="000D6F62">
      <w:pPr>
        <w:pStyle w:val="Nadpis1"/>
        <w:widowControl/>
        <w:numPr>
          <w:ilvl w:val="0"/>
          <w:numId w:val="1"/>
        </w:numPr>
        <w:suppressAutoHyphens/>
        <w:jc w:val="center"/>
        <w:rPr>
          <w:i/>
          <w:sz w:val="22"/>
          <w:szCs w:val="22"/>
        </w:rPr>
      </w:pPr>
      <w:proofErr w:type="gramStart"/>
      <w:r w:rsidRPr="008D5054">
        <w:rPr>
          <w:i/>
          <w:sz w:val="22"/>
          <w:szCs w:val="22"/>
        </w:rPr>
        <w:t>( dále</w:t>
      </w:r>
      <w:proofErr w:type="gramEnd"/>
      <w:r w:rsidRPr="008D5054">
        <w:rPr>
          <w:i/>
          <w:sz w:val="22"/>
          <w:szCs w:val="22"/>
        </w:rPr>
        <w:t xml:space="preserve"> jen „dodatek“)</w:t>
      </w:r>
    </w:p>
    <w:p w:rsidR="008D5054" w:rsidRPr="008D5054" w:rsidRDefault="008D5054" w:rsidP="008D5054">
      <w:pPr>
        <w:pStyle w:val="Nadpis2"/>
        <w:keepLines w:val="0"/>
        <w:numPr>
          <w:ilvl w:val="1"/>
          <w:numId w:val="1"/>
        </w:numPr>
        <w:suppressAutoHyphens/>
        <w:spacing w:before="0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8D5054">
        <w:rPr>
          <w:rFonts w:ascii="Times New Roman" w:hAnsi="Times New Roman" w:cs="Times New Roman"/>
          <w:i/>
          <w:iCs/>
          <w:color w:val="auto"/>
          <w:sz w:val="22"/>
          <w:szCs w:val="22"/>
        </w:rPr>
        <w:t>I.</w:t>
      </w:r>
    </w:p>
    <w:p w:rsidR="008D5054" w:rsidRPr="00312D79" w:rsidRDefault="008D5054" w:rsidP="008D5054">
      <w:pPr>
        <w:pStyle w:val="Nadpis2"/>
        <w:keepLines w:val="0"/>
        <w:numPr>
          <w:ilvl w:val="1"/>
          <w:numId w:val="1"/>
        </w:numPr>
        <w:suppressAutoHyphens/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</w:pPr>
      <w:r w:rsidRPr="00312D7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Prohlášení smluvních stran.</w:t>
      </w:r>
    </w:p>
    <w:p w:rsidR="00312D79" w:rsidRDefault="00312D79" w:rsidP="00312D79">
      <w:pPr>
        <w:spacing w:line="240" w:lineRule="atLeast"/>
        <w:jc w:val="both"/>
      </w:pPr>
    </w:p>
    <w:p w:rsidR="00312D79" w:rsidRDefault="008D5054" w:rsidP="00312D79">
      <w:pPr>
        <w:pStyle w:val="Odstavecseseznamem"/>
        <w:numPr>
          <w:ilvl w:val="0"/>
          <w:numId w:val="2"/>
        </w:numPr>
        <w:spacing w:line="240" w:lineRule="atLeast"/>
        <w:jc w:val="both"/>
        <w:rPr>
          <w:i/>
          <w:sz w:val="22"/>
          <w:szCs w:val="22"/>
        </w:rPr>
      </w:pPr>
      <w:r w:rsidRPr="00312D79">
        <w:rPr>
          <w:i/>
          <w:iCs/>
          <w:sz w:val="22"/>
          <w:szCs w:val="22"/>
        </w:rPr>
        <w:t>Smluvní strany shodně konstatují, že se souhlasem  města Hodonína, jako jediného s</w:t>
      </w:r>
      <w:r w:rsidR="000D6F62" w:rsidRPr="00312D79">
        <w:rPr>
          <w:i/>
          <w:iCs/>
          <w:sz w:val="22"/>
          <w:szCs w:val="22"/>
        </w:rPr>
        <w:t>polečníka Městské bytové správy, spol. s r.o.,</w:t>
      </w:r>
      <w:r w:rsidRPr="00312D79">
        <w:rPr>
          <w:i/>
          <w:iCs/>
          <w:sz w:val="22"/>
          <w:szCs w:val="22"/>
        </w:rPr>
        <w:t xml:space="preserve"> dne </w:t>
      </w:r>
      <w:proofErr w:type="gramStart"/>
      <w:r w:rsidRPr="00312D79">
        <w:rPr>
          <w:i/>
          <w:iCs/>
          <w:sz w:val="22"/>
          <w:szCs w:val="22"/>
        </w:rPr>
        <w:t>15.4.2020</w:t>
      </w:r>
      <w:proofErr w:type="gramEnd"/>
      <w:r w:rsidRPr="00312D79">
        <w:rPr>
          <w:i/>
          <w:iCs/>
          <w:sz w:val="22"/>
          <w:szCs w:val="22"/>
        </w:rPr>
        <w:t xml:space="preserve"> uzavřely Smlouvu o nájmu části nemovitosti – prostoru sloužícího k podnikání, na základě  níž nájemce úplatně na dobu neurčitou užívá ke dni uzavření tohoto dodatku nebytové prostory o celkové podlahové ploše 211,81 m</w:t>
      </w:r>
      <w:r w:rsidRPr="00312D79">
        <w:rPr>
          <w:i/>
          <w:iCs/>
          <w:sz w:val="22"/>
          <w:szCs w:val="22"/>
          <w:vertAlign w:val="superscript"/>
        </w:rPr>
        <w:t>2</w:t>
      </w:r>
      <w:r w:rsidRPr="00312D79">
        <w:rPr>
          <w:i/>
          <w:iCs/>
          <w:sz w:val="22"/>
          <w:szCs w:val="22"/>
        </w:rPr>
        <w:t xml:space="preserve"> (bližší specifikace viz Evidenční list, který je nedílnou přílohou Smlouvy o nájmu) nacház</w:t>
      </w:r>
      <w:r w:rsidR="00312D79" w:rsidRPr="00312D79">
        <w:rPr>
          <w:i/>
          <w:iCs/>
          <w:sz w:val="22"/>
          <w:szCs w:val="22"/>
        </w:rPr>
        <w:t>ející se v I.NP budovy č.p.3160, která je součástí pozemku parcela č. st. 4210 v katastrálním území Hodonín,</w:t>
      </w:r>
      <w:r w:rsidR="00312D79" w:rsidRPr="00312D79">
        <w:t xml:space="preserve"> </w:t>
      </w:r>
      <w:r w:rsidR="00312D79" w:rsidRPr="00312D79">
        <w:rPr>
          <w:i/>
          <w:sz w:val="22"/>
          <w:szCs w:val="22"/>
        </w:rPr>
        <w:t>adresní místo Cihlářská čtvrť 3160/19</w:t>
      </w:r>
      <w:r w:rsidR="00312D79">
        <w:rPr>
          <w:i/>
          <w:sz w:val="22"/>
          <w:szCs w:val="22"/>
        </w:rPr>
        <w:t xml:space="preserve">. </w:t>
      </w:r>
    </w:p>
    <w:p w:rsidR="00312D79" w:rsidRDefault="00312D79" w:rsidP="00312D79">
      <w:pPr>
        <w:pStyle w:val="Odstavecseseznamem"/>
        <w:spacing w:line="240" w:lineRule="atLeast"/>
        <w:jc w:val="both"/>
        <w:rPr>
          <w:i/>
          <w:sz w:val="22"/>
          <w:szCs w:val="22"/>
        </w:rPr>
      </w:pPr>
    </w:p>
    <w:p w:rsidR="008D5054" w:rsidRPr="00312D79" w:rsidRDefault="00312D79" w:rsidP="00312D79">
      <w:pPr>
        <w:pStyle w:val="Odstavecseseznamem"/>
        <w:numPr>
          <w:ilvl w:val="0"/>
          <w:numId w:val="2"/>
        </w:numPr>
        <w:spacing w:line="240" w:lineRule="atLea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8D5054" w:rsidRPr="00312D79">
        <w:rPr>
          <w:i/>
          <w:sz w:val="22"/>
          <w:szCs w:val="22"/>
        </w:rPr>
        <w:t xml:space="preserve">mlouva o nájmu je uzavřena na dobu neurčitou, počínaje od </w:t>
      </w:r>
      <w:proofErr w:type="gramStart"/>
      <w:r w:rsidR="008D5054" w:rsidRPr="00312D79">
        <w:rPr>
          <w:i/>
          <w:sz w:val="22"/>
          <w:szCs w:val="22"/>
        </w:rPr>
        <w:t>1.5.2020</w:t>
      </w:r>
      <w:proofErr w:type="gramEnd"/>
      <w:r w:rsidR="008D5054" w:rsidRPr="00312D79">
        <w:rPr>
          <w:i/>
          <w:sz w:val="22"/>
          <w:szCs w:val="22"/>
        </w:rPr>
        <w:t xml:space="preserve"> s tříměsíční výpovědní dobou.</w:t>
      </w:r>
    </w:p>
    <w:p w:rsidR="008D5054" w:rsidRDefault="008D5054" w:rsidP="008D5054">
      <w:pPr>
        <w:jc w:val="center"/>
        <w:rPr>
          <w:b/>
          <w:bCs/>
          <w:i/>
          <w:iCs/>
          <w:sz w:val="22"/>
          <w:szCs w:val="22"/>
        </w:rPr>
      </w:pPr>
      <w:r w:rsidRPr="008D5054">
        <w:rPr>
          <w:b/>
          <w:bCs/>
          <w:i/>
          <w:iCs/>
          <w:sz w:val="22"/>
          <w:szCs w:val="22"/>
        </w:rPr>
        <w:t>II.</w:t>
      </w:r>
    </w:p>
    <w:p w:rsidR="00312D79" w:rsidRPr="008D5054" w:rsidRDefault="00312D79" w:rsidP="008D5054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Předmět dodatku</w:t>
      </w:r>
    </w:p>
    <w:p w:rsidR="008D5054" w:rsidRPr="008D5054" w:rsidRDefault="008D5054" w:rsidP="008D5054">
      <w:pPr>
        <w:jc w:val="center"/>
        <w:rPr>
          <w:b/>
          <w:bCs/>
          <w:i/>
          <w:iCs/>
          <w:sz w:val="22"/>
          <w:szCs w:val="22"/>
        </w:rPr>
      </w:pPr>
    </w:p>
    <w:p w:rsidR="008D5054" w:rsidRPr="00312D79" w:rsidRDefault="008D5054" w:rsidP="00312D79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8D5054">
        <w:rPr>
          <w:rFonts w:ascii="Times New Roman" w:hAnsi="Times New Roman" w:cs="Times New Roman"/>
          <w:i/>
          <w:sz w:val="22"/>
          <w:szCs w:val="22"/>
        </w:rPr>
        <w:t xml:space="preserve">Smluvní strany se tímto dodatkem </w:t>
      </w:r>
      <w:r w:rsidRPr="000D6F62">
        <w:rPr>
          <w:rFonts w:ascii="Times New Roman" w:hAnsi="Times New Roman" w:cs="Times New Roman"/>
          <w:b/>
          <w:i/>
          <w:sz w:val="22"/>
          <w:szCs w:val="22"/>
        </w:rPr>
        <w:t>dohodly na rozšíření prostoru</w:t>
      </w:r>
      <w:r w:rsidR="00312D79">
        <w:rPr>
          <w:rFonts w:ascii="Times New Roman" w:hAnsi="Times New Roman" w:cs="Times New Roman"/>
          <w:b/>
          <w:i/>
          <w:sz w:val="22"/>
          <w:szCs w:val="22"/>
        </w:rPr>
        <w:t xml:space="preserve"> sloužícího k podnikání, rozsah pronajímané</w:t>
      </w:r>
      <w:r w:rsidR="004B7BB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312D79">
        <w:rPr>
          <w:rFonts w:ascii="Times New Roman" w:hAnsi="Times New Roman" w:cs="Times New Roman"/>
          <w:b/>
          <w:i/>
          <w:sz w:val="22"/>
          <w:szCs w:val="22"/>
        </w:rPr>
        <w:t>plochy nově činí</w:t>
      </w:r>
      <w:r w:rsidRPr="00312D79">
        <w:rPr>
          <w:rFonts w:ascii="Times New Roman" w:hAnsi="Times New Roman" w:cs="Times New Roman"/>
          <w:b/>
          <w:i/>
          <w:sz w:val="22"/>
          <w:szCs w:val="22"/>
        </w:rPr>
        <w:t xml:space="preserve"> výměru 367,41 m</w:t>
      </w:r>
      <w:r w:rsidRPr="00312D79">
        <w:rPr>
          <w:rFonts w:ascii="Times New Roman" w:hAnsi="Times New Roman" w:cs="Times New Roman"/>
          <w:b/>
          <w:i/>
          <w:sz w:val="22"/>
          <w:szCs w:val="22"/>
          <w:vertAlign w:val="superscript"/>
        </w:rPr>
        <w:t>2</w:t>
      </w:r>
      <w:r w:rsidRPr="00312D79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</w:t>
      </w:r>
      <w:r w:rsidRPr="00312D79">
        <w:rPr>
          <w:rFonts w:ascii="Times New Roman" w:hAnsi="Times New Roman" w:cs="Times New Roman"/>
          <w:i/>
          <w:iCs/>
          <w:sz w:val="22"/>
          <w:szCs w:val="22"/>
        </w:rPr>
        <w:t>(bližší specifikace viz Evidenční list, kt</w:t>
      </w:r>
      <w:r w:rsidR="00312D79" w:rsidRPr="00312D79">
        <w:rPr>
          <w:rFonts w:ascii="Times New Roman" w:hAnsi="Times New Roman" w:cs="Times New Roman"/>
          <w:i/>
          <w:iCs/>
          <w:sz w:val="22"/>
          <w:szCs w:val="22"/>
        </w:rPr>
        <w:t>erý je nedílnou přílohou tohoto</w:t>
      </w:r>
      <w:r w:rsidR="00312D7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312D79">
        <w:rPr>
          <w:rFonts w:ascii="Times New Roman" w:hAnsi="Times New Roman" w:cs="Times New Roman"/>
          <w:i/>
          <w:iCs/>
          <w:sz w:val="22"/>
          <w:szCs w:val="22"/>
        </w:rPr>
        <w:t>dodatku č. 1)</w:t>
      </w:r>
    </w:p>
    <w:p w:rsidR="008D5054" w:rsidRPr="008D5054" w:rsidRDefault="008D5054" w:rsidP="00312D79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i/>
          <w:sz w:val="22"/>
          <w:szCs w:val="22"/>
        </w:rPr>
      </w:pPr>
      <w:r w:rsidRPr="008D5054">
        <w:rPr>
          <w:rFonts w:ascii="Times New Roman" w:hAnsi="Times New Roman" w:cs="Times New Roman"/>
          <w:i/>
          <w:sz w:val="22"/>
          <w:szCs w:val="22"/>
        </w:rPr>
        <w:t>Všechna ostatní ujednání Smlouvy o nájmu zůstávají beze změn.</w:t>
      </w:r>
    </w:p>
    <w:p w:rsidR="008D5054" w:rsidRPr="008D5054" w:rsidRDefault="008D5054" w:rsidP="008D5054">
      <w:pPr>
        <w:pStyle w:val="Zkladntext21"/>
        <w:overflowPunct w:val="0"/>
        <w:autoSpaceDE w:val="0"/>
        <w:textAlignment w:val="baseline"/>
        <w:rPr>
          <w:rFonts w:ascii="Times New Roman" w:hAnsi="Times New Roman" w:cs="Times New Roman"/>
          <w:b/>
          <w:bCs/>
          <w:i/>
          <w:iCs/>
          <w:kern w:val="1"/>
        </w:rPr>
      </w:pPr>
    </w:p>
    <w:p w:rsidR="008D5054" w:rsidRDefault="008D5054" w:rsidP="008D5054">
      <w:pPr>
        <w:widowControl w:val="0"/>
        <w:jc w:val="center"/>
        <w:rPr>
          <w:b/>
          <w:bCs/>
          <w:i/>
          <w:snapToGrid w:val="0"/>
          <w:sz w:val="22"/>
          <w:szCs w:val="22"/>
        </w:rPr>
      </w:pPr>
      <w:r w:rsidRPr="008D5054">
        <w:rPr>
          <w:b/>
          <w:bCs/>
          <w:i/>
          <w:snapToGrid w:val="0"/>
          <w:sz w:val="22"/>
          <w:szCs w:val="22"/>
        </w:rPr>
        <w:t>III.</w:t>
      </w:r>
    </w:p>
    <w:p w:rsidR="004B7BB7" w:rsidRPr="008D5054" w:rsidRDefault="004B7BB7" w:rsidP="008D5054">
      <w:pPr>
        <w:widowControl w:val="0"/>
        <w:jc w:val="center"/>
        <w:rPr>
          <w:b/>
          <w:bCs/>
          <w:i/>
          <w:snapToGrid w:val="0"/>
          <w:sz w:val="22"/>
          <w:szCs w:val="22"/>
        </w:rPr>
      </w:pPr>
    </w:p>
    <w:p w:rsidR="008D5054" w:rsidRPr="004B7BB7" w:rsidRDefault="008D5054" w:rsidP="004B7BB7">
      <w:pPr>
        <w:pStyle w:val="Odstavecseseznamem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B7BB7">
        <w:rPr>
          <w:i/>
          <w:sz w:val="22"/>
          <w:szCs w:val="22"/>
        </w:rPr>
        <w:t xml:space="preserve">Tento </w:t>
      </w:r>
      <w:r w:rsidRPr="004B7BB7">
        <w:rPr>
          <w:b/>
          <w:bCs/>
          <w:i/>
          <w:sz w:val="22"/>
          <w:szCs w:val="22"/>
        </w:rPr>
        <w:t>dodatek podléhá</w:t>
      </w:r>
      <w:r w:rsidRPr="004B7BB7">
        <w:rPr>
          <w:i/>
          <w:sz w:val="22"/>
          <w:szCs w:val="22"/>
        </w:rPr>
        <w:t xml:space="preserve"> v souladu se zákonem č. 340/2015 Sb., o zvláštních podmínkách účinnosti některých smluv, uveřejňování těchto smluv a o registru smluv (Zákon o registru smluv) v platném znění </w:t>
      </w:r>
      <w:r w:rsidRPr="004B7BB7">
        <w:rPr>
          <w:b/>
          <w:bCs/>
          <w:i/>
          <w:sz w:val="22"/>
          <w:szCs w:val="22"/>
        </w:rPr>
        <w:t>zveřejnění v Registru smluv</w:t>
      </w:r>
      <w:r w:rsidRPr="004B7BB7">
        <w:rPr>
          <w:i/>
          <w:sz w:val="22"/>
          <w:szCs w:val="22"/>
        </w:rPr>
        <w:t xml:space="preserve">. Smluvní strany se dohodly, že toto zveřejnění zabezpečí pronajímatel. </w:t>
      </w:r>
    </w:p>
    <w:p w:rsidR="008D5054" w:rsidRDefault="008D5054" w:rsidP="008D5054">
      <w:pPr>
        <w:pStyle w:val="Zkladntext21"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kern w:val="1"/>
        </w:rPr>
      </w:pPr>
      <w:r w:rsidRPr="008D5054">
        <w:rPr>
          <w:rFonts w:ascii="Times New Roman" w:hAnsi="Times New Roman" w:cs="Times New Roman"/>
          <w:b/>
          <w:bCs/>
          <w:i/>
          <w:iCs/>
          <w:kern w:val="1"/>
        </w:rPr>
        <w:t xml:space="preserve">IV. </w:t>
      </w:r>
    </w:p>
    <w:p w:rsidR="004B7BB7" w:rsidRPr="008D5054" w:rsidRDefault="004B7BB7" w:rsidP="008D5054">
      <w:pPr>
        <w:pStyle w:val="Zkladntext21"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kern w:val="1"/>
          <w:u w:val="single"/>
        </w:rPr>
      </w:pPr>
    </w:p>
    <w:p w:rsidR="008D5054" w:rsidRPr="000D6F62" w:rsidRDefault="008D5054" w:rsidP="000D6F62">
      <w:pPr>
        <w:pStyle w:val="Zkladntext21"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bCs/>
          <w:i/>
          <w:iCs/>
          <w:kern w:val="1"/>
          <w:u w:val="single"/>
        </w:rPr>
      </w:pPr>
      <w:r w:rsidRPr="008D5054">
        <w:rPr>
          <w:rFonts w:ascii="Times New Roman" w:hAnsi="Times New Roman" w:cs="Times New Roman"/>
          <w:b/>
          <w:bCs/>
          <w:i/>
          <w:iCs/>
          <w:kern w:val="1"/>
          <w:u w:val="single"/>
        </w:rPr>
        <w:t>Závěrečná ustanovení.</w:t>
      </w:r>
    </w:p>
    <w:p w:rsidR="004B7BB7" w:rsidRPr="004B7BB7" w:rsidRDefault="008D5054" w:rsidP="004B7BB7">
      <w:pPr>
        <w:pStyle w:val="Odstavecseseznamem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4B7BB7">
        <w:rPr>
          <w:i/>
          <w:iCs/>
          <w:sz w:val="22"/>
          <w:szCs w:val="22"/>
        </w:rPr>
        <w:t>Smluvní strany shodně prohlašují, že tento dodatek je uzavřen na základě jejich pravé a svobodné vůle, nikoliv v tísni a za nápadně nevýhodných jednostranných podmínek a že jednají poctivě, což stvrzují svými podpisy pod text této smlouvy.</w:t>
      </w:r>
    </w:p>
    <w:p w:rsidR="004B7BB7" w:rsidRPr="004B7BB7" w:rsidRDefault="008D5054" w:rsidP="004B7BB7">
      <w:pPr>
        <w:pStyle w:val="Odstavecseseznamem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4B7BB7">
        <w:rPr>
          <w:i/>
          <w:iCs/>
          <w:sz w:val="22"/>
          <w:szCs w:val="22"/>
        </w:rPr>
        <w:t>Tento dodatek je sepsán ve dvou vyhotoveních, kdy každá strana obdrží po jednom z nich. Nedílnou součástí tohoto dodatku je Evidenční list předmětu nájmu.</w:t>
      </w:r>
    </w:p>
    <w:p w:rsidR="008D5054" w:rsidRPr="004B7BB7" w:rsidRDefault="008D5054" w:rsidP="004B7BB7">
      <w:pPr>
        <w:pStyle w:val="Odstavecseseznamem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r w:rsidRPr="004B7BB7">
        <w:rPr>
          <w:b/>
          <w:i/>
          <w:iCs/>
          <w:sz w:val="22"/>
          <w:szCs w:val="22"/>
        </w:rPr>
        <w:t xml:space="preserve">Tento dodatek nabývá platnosti ke dni podpisu smluvních stran a účinnosti ke dni </w:t>
      </w:r>
      <w:proofErr w:type="gramStart"/>
      <w:r w:rsidR="00442074" w:rsidRPr="004B7BB7">
        <w:rPr>
          <w:b/>
          <w:i/>
          <w:iCs/>
          <w:sz w:val="22"/>
          <w:szCs w:val="22"/>
        </w:rPr>
        <w:t>1.4.2021</w:t>
      </w:r>
      <w:proofErr w:type="gramEnd"/>
      <w:r w:rsidR="00442074" w:rsidRPr="004B7BB7">
        <w:rPr>
          <w:b/>
          <w:i/>
          <w:iCs/>
          <w:sz w:val="22"/>
          <w:szCs w:val="22"/>
        </w:rPr>
        <w:t xml:space="preserve">. </w:t>
      </w:r>
    </w:p>
    <w:p w:rsidR="008D5054" w:rsidRPr="004B7BB7" w:rsidRDefault="008D5054" w:rsidP="004B7BB7">
      <w:pPr>
        <w:pStyle w:val="Odstavecseseznamem"/>
        <w:numPr>
          <w:ilvl w:val="0"/>
          <w:numId w:val="4"/>
        </w:numPr>
        <w:jc w:val="both"/>
        <w:rPr>
          <w:i/>
          <w:iCs/>
          <w:sz w:val="22"/>
          <w:szCs w:val="22"/>
        </w:rPr>
      </w:pPr>
      <w:bookmarkStart w:id="0" w:name="_Hlk52957838"/>
      <w:r w:rsidRPr="004B7BB7">
        <w:rPr>
          <w:i/>
          <w:iCs/>
          <w:sz w:val="22"/>
          <w:szCs w:val="22"/>
        </w:rPr>
        <w:lastRenderedPageBreak/>
        <w:t xml:space="preserve">Uzavření tohoto dodatku podléhá písemnému souhlasu Města Hodonína, jakožto jediného společníka Městské bytové správy, spol. s r.o. O udělení tohoto souhlasu rozhodla rada města na své schůzi konané dne </w:t>
      </w:r>
      <w:proofErr w:type="gramStart"/>
      <w:r w:rsidR="00B82DC3">
        <w:rPr>
          <w:i/>
          <w:iCs/>
          <w:sz w:val="22"/>
          <w:szCs w:val="22"/>
        </w:rPr>
        <w:t>15.12</w:t>
      </w:r>
      <w:r w:rsidRPr="004B7BB7">
        <w:rPr>
          <w:i/>
          <w:iCs/>
          <w:sz w:val="22"/>
          <w:szCs w:val="22"/>
        </w:rPr>
        <w:t>.2020</w:t>
      </w:r>
      <w:proofErr w:type="gramEnd"/>
      <w:r w:rsidRPr="004B7BB7">
        <w:rPr>
          <w:i/>
          <w:iCs/>
          <w:sz w:val="22"/>
          <w:szCs w:val="22"/>
        </w:rPr>
        <w:t xml:space="preserve"> usnesením č.</w:t>
      </w:r>
      <w:bookmarkEnd w:id="0"/>
      <w:r w:rsidR="00E72FFC">
        <w:rPr>
          <w:i/>
          <w:iCs/>
          <w:sz w:val="22"/>
          <w:szCs w:val="22"/>
        </w:rPr>
        <w:t xml:space="preserve">  50.</w:t>
      </w:r>
    </w:p>
    <w:p w:rsidR="008D5054" w:rsidRPr="008D5054" w:rsidRDefault="008D5054" w:rsidP="008D5054">
      <w:pPr>
        <w:jc w:val="center"/>
        <w:rPr>
          <w:i/>
          <w:iCs/>
          <w:sz w:val="22"/>
          <w:szCs w:val="22"/>
        </w:rPr>
      </w:pPr>
    </w:p>
    <w:p w:rsidR="008D5054" w:rsidRPr="008D5054" w:rsidRDefault="00E72FFC" w:rsidP="008D5054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V Hodoníně  dne </w:t>
      </w:r>
      <w:proofErr w:type="gramStart"/>
      <w:r>
        <w:rPr>
          <w:i/>
          <w:iCs/>
          <w:sz w:val="22"/>
          <w:szCs w:val="22"/>
        </w:rPr>
        <w:t>14.1.2021</w:t>
      </w:r>
      <w:proofErr w:type="gramEnd"/>
    </w:p>
    <w:p w:rsidR="008D5054" w:rsidRPr="008D5054" w:rsidRDefault="008D5054" w:rsidP="008D5054">
      <w:pPr>
        <w:jc w:val="both"/>
        <w:rPr>
          <w:i/>
          <w:iCs/>
          <w:sz w:val="22"/>
          <w:szCs w:val="22"/>
        </w:rPr>
      </w:pPr>
    </w:p>
    <w:p w:rsidR="008D5054" w:rsidRPr="008D5054" w:rsidRDefault="00442074" w:rsidP="008D5054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pronajímatel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</w:t>
      </w:r>
      <w:r w:rsidR="008D5054" w:rsidRPr="008D5054">
        <w:rPr>
          <w:i/>
          <w:iCs/>
          <w:sz w:val="22"/>
          <w:szCs w:val="22"/>
        </w:rPr>
        <w:t>nájemce</w:t>
      </w:r>
    </w:p>
    <w:p w:rsidR="008D5054" w:rsidRPr="008D5054" w:rsidRDefault="008D5054" w:rsidP="008D5054">
      <w:pPr>
        <w:jc w:val="both"/>
        <w:rPr>
          <w:i/>
          <w:iCs/>
          <w:sz w:val="22"/>
          <w:szCs w:val="22"/>
        </w:rPr>
      </w:pPr>
    </w:p>
    <w:p w:rsidR="008D5054" w:rsidRPr="008D5054" w:rsidRDefault="008D5054" w:rsidP="008D5054">
      <w:pPr>
        <w:jc w:val="both"/>
        <w:rPr>
          <w:rFonts w:eastAsia="Arial"/>
          <w:i/>
          <w:iCs/>
          <w:sz w:val="22"/>
          <w:szCs w:val="22"/>
        </w:rPr>
      </w:pPr>
      <w:r w:rsidRPr="008D5054">
        <w:rPr>
          <w:rFonts w:eastAsia="Arial"/>
          <w:i/>
          <w:iCs/>
          <w:sz w:val="22"/>
          <w:szCs w:val="22"/>
        </w:rPr>
        <w:t>…………………………………</w:t>
      </w:r>
      <w:r w:rsidRPr="008D5054">
        <w:rPr>
          <w:i/>
          <w:iCs/>
          <w:sz w:val="22"/>
          <w:szCs w:val="22"/>
        </w:rPr>
        <w:t>..</w:t>
      </w:r>
      <w:r w:rsidRPr="008D5054">
        <w:rPr>
          <w:i/>
          <w:iCs/>
          <w:sz w:val="22"/>
          <w:szCs w:val="22"/>
        </w:rPr>
        <w:tab/>
      </w:r>
      <w:r w:rsidRPr="008D5054">
        <w:rPr>
          <w:i/>
          <w:iCs/>
          <w:sz w:val="22"/>
          <w:szCs w:val="22"/>
        </w:rPr>
        <w:tab/>
      </w:r>
      <w:r w:rsidRPr="008D5054">
        <w:rPr>
          <w:i/>
          <w:iCs/>
          <w:sz w:val="22"/>
          <w:szCs w:val="22"/>
        </w:rPr>
        <w:tab/>
      </w:r>
      <w:r w:rsidRPr="008D5054">
        <w:rPr>
          <w:i/>
          <w:iCs/>
          <w:sz w:val="22"/>
          <w:szCs w:val="22"/>
        </w:rPr>
        <w:tab/>
        <w:t>………………………………</w:t>
      </w:r>
    </w:p>
    <w:p w:rsidR="008D5054" w:rsidRPr="008D5054" w:rsidRDefault="004B7BB7" w:rsidP="008D5054">
      <w:pPr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>Ing. Jana Bimková</w:t>
      </w:r>
      <w:r>
        <w:rPr>
          <w:rFonts w:eastAsia="Arial"/>
          <w:i/>
          <w:iCs/>
          <w:sz w:val="22"/>
          <w:szCs w:val="22"/>
        </w:rPr>
        <w:tab/>
      </w:r>
      <w:r>
        <w:rPr>
          <w:rFonts w:eastAsia="Arial"/>
          <w:i/>
          <w:iCs/>
          <w:sz w:val="22"/>
          <w:szCs w:val="22"/>
        </w:rPr>
        <w:tab/>
      </w:r>
      <w:r>
        <w:rPr>
          <w:rFonts w:eastAsia="Arial"/>
          <w:i/>
          <w:iCs/>
          <w:sz w:val="22"/>
          <w:szCs w:val="22"/>
        </w:rPr>
        <w:tab/>
        <w:t xml:space="preserve">                           </w:t>
      </w:r>
      <w:r w:rsidR="008D5054" w:rsidRPr="008D5054">
        <w:rPr>
          <w:rFonts w:eastAsia="Arial"/>
          <w:i/>
          <w:iCs/>
          <w:sz w:val="22"/>
          <w:szCs w:val="22"/>
        </w:rPr>
        <w:t>MUDr. Oldřich Kadlec</w:t>
      </w:r>
    </w:p>
    <w:p w:rsidR="008D5054" w:rsidRPr="008D5054" w:rsidRDefault="004B7BB7" w:rsidP="008D5054">
      <w:pPr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 xml:space="preserve">        </w:t>
      </w:r>
      <w:proofErr w:type="gramStart"/>
      <w:r w:rsidR="008D5054" w:rsidRPr="008D5054">
        <w:rPr>
          <w:rFonts w:eastAsia="Arial"/>
          <w:i/>
          <w:iCs/>
          <w:sz w:val="22"/>
          <w:szCs w:val="22"/>
        </w:rPr>
        <w:t xml:space="preserve">jednatelka                                            </w:t>
      </w:r>
      <w:r>
        <w:rPr>
          <w:rFonts w:eastAsia="Arial"/>
          <w:i/>
          <w:iCs/>
          <w:sz w:val="22"/>
          <w:szCs w:val="22"/>
        </w:rPr>
        <w:t xml:space="preserve">                               </w:t>
      </w:r>
      <w:r w:rsidR="008D5054" w:rsidRPr="008D5054">
        <w:rPr>
          <w:rFonts w:eastAsia="Arial"/>
          <w:i/>
          <w:iCs/>
          <w:sz w:val="22"/>
          <w:szCs w:val="22"/>
        </w:rPr>
        <w:t xml:space="preserve"> jednatel</w:t>
      </w:r>
      <w:proofErr w:type="gramEnd"/>
    </w:p>
    <w:p w:rsidR="008D5054" w:rsidRPr="008D5054" w:rsidRDefault="008D5054" w:rsidP="008D5054">
      <w:pPr>
        <w:jc w:val="both"/>
        <w:rPr>
          <w:i/>
          <w:iCs/>
          <w:sz w:val="22"/>
          <w:szCs w:val="22"/>
        </w:rPr>
      </w:pPr>
      <w:r w:rsidRPr="008D5054">
        <w:rPr>
          <w:rFonts w:eastAsia="Arial"/>
          <w:i/>
          <w:iCs/>
          <w:sz w:val="22"/>
          <w:szCs w:val="22"/>
        </w:rPr>
        <w:t xml:space="preserve">Městské bytové správy, </w:t>
      </w:r>
      <w:proofErr w:type="spellStart"/>
      <w:proofErr w:type="gramStart"/>
      <w:r w:rsidRPr="008D5054">
        <w:rPr>
          <w:rFonts w:eastAsia="Arial"/>
          <w:i/>
          <w:iCs/>
          <w:sz w:val="22"/>
          <w:szCs w:val="22"/>
        </w:rPr>
        <w:t>spol.s.</w:t>
      </w:r>
      <w:proofErr w:type="gramEnd"/>
      <w:r w:rsidRPr="008D5054">
        <w:rPr>
          <w:rFonts w:eastAsia="Arial"/>
          <w:i/>
          <w:iCs/>
          <w:sz w:val="22"/>
          <w:szCs w:val="22"/>
        </w:rPr>
        <w:t>r.o</w:t>
      </w:r>
      <w:proofErr w:type="spellEnd"/>
      <w:r w:rsidRPr="008D5054">
        <w:rPr>
          <w:rFonts w:eastAsia="Arial"/>
          <w:i/>
          <w:iCs/>
          <w:sz w:val="22"/>
          <w:szCs w:val="22"/>
        </w:rPr>
        <w:t xml:space="preserve">.                                       GH </w:t>
      </w:r>
      <w:proofErr w:type="spellStart"/>
      <w:r w:rsidRPr="008D5054">
        <w:rPr>
          <w:rFonts w:eastAsia="Arial"/>
          <w:i/>
          <w:iCs/>
          <w:sz w:val="22"/>
          <w:szCs w:val="22"/>
        </w:rPr>
        <w:t>Services</w:t>
      </w:r>
      <w:proofErr w:type="spellEnd"/>
      <w:r w:rsidRPr="008D5054">
        <w:rPr>
          <w:rFonts w:eastAsia="Arial"/>
          <w:i/>
          <w:iCs/>
          <w:sz w:val="22"/>
          <w:szCs w:val="22"/>
        </w:rPr>
        <w:t xml:space="preserve"> s.r.o.</w:t>
      </w: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E72FFC" w:rsidRDefault="00E72FFC" w:rsidP="002D7654">
      <w:pPr>
        <w:widowControl w:val="0"/>
        <w:autoSpaceDE w:val="0"/>
        <w:rPr>
          <w:rFonts w:ascii="Courier New" w:hAnsi="Courier New" w:cs="Courier New"/>
          <w:b/>
          <w:bCs/>
          <w:sz w:val="44"/>
          <w:szCs w:val="44"/>
          <w:u w:val="single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44"/>
          <w:szCs w:val="44"/>
          <w:u w:val="single"/>
        </w:rPr>
        <w:lastRenderedPageBreak/>
        <w:t>EVIDENČNÍ LIST nebytového prostoru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  <w:u w:val="single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  <w:u w:val="single"/>
        </w:rPr>
        <w:t>Pronajímatel:</w:t>
      </w:r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Městská bytová správa, spol. s r.o.    </w:t>
      </w:r>
      <w:r>
        <w:rPr>
          <w:rFonts w:ascii="Courier New" w:hAnsi="Courier New" w:cs="Courier New"/>
          <w:sz w:val="22"/>
          <w:szCs w:val="22"/>
        </w:rPr>
        <w:t xml:space="preserve"> IČ:63489953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Rodinova 691/4, Hodonín</w:t>
      </w:r>
      <w:r>
        <w:rPr>
          <w:rFonts w:ascii="Courier New" w:hAnsi="Courier New" w:cs="Courier New"/>
          <w:sz w:val="22"/>
          <w:szCs w:val="22"/>
        </w:rPr>
        <w:tab/>
        <w:t>695 01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DIČ:CZ699001303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</w:t>
      </w:r>
      <w:proofErr w:type="gramStart"/>
      <w:r>
        <w:rPr>
          <w:rFonts w:ascii="Courier New" w:hAnsi="Courier New" w:cs="Courier New"/>
          <w:sz w:val="22"/>
          <w:szCs w:val="22"/>
        </w:rPr>
        <w:t>Banka  KB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Hodonín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</w:t>
      </w:r>
      <w:r w:rsidR="00E72FFC">
        <w:rPr>
          <w:rFonts w:ascii="Courier New" w:hAnsi="Courier New" w:cs="Courier New"/>
          <w:sz w:val="22"/>
          <w:szCs w:val="22"/>
        </w:rPr>
        <w:t xml:space="preserve">Číslo účtu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>
        <w:rPr>
          <w:rFonts w:ascii="Courier New" w:hAnsi="Courier New" w:cs="Courier New"/>
          <w:sz w:val="22"/>
          <w:szCs w:val="22"/>
          <w:u w:val="single"/>
        </w:rPr>
        <w:t>Nájemce</w:t>
      </w:r>
      <w:r>
        <w:rPr>
          <w:rFonts w:ascii="Courier New" w:hAnsi="Courier New" w:cs="Courier New"/>
          <w:b/>
          <w:sz w:val="22"/>
          <w:szCs w:val="22"/>
          <w:u w:val="single"/>
        </w:rPr>
        <w:t>:</w:t>
      </w:r>
      <w:r>
        <w:rPr>
          <w:rFonts w:ascii="Courier New" w:hAnsi="Courier New" w:cs="Courier New"/>
          <w:b/>
          <w:sz w:val="22"/>
          <w:szCs w:val="22"/>
        </w:rPr>
        <w:t xml:space="preserve">       GH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Services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 s.r.o.</w:t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IČ: 29298881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sz w:val="22"/>
          <w:szCs w:val="22"/>
        </w:rPr>
      </w:pPr>
    </w:p>
    <w:p w:rsidR="002D7654" w:rsidRDefault="002D7654" w:rsidP="002D7654">
      <w:pPr>
        <w:widowControl w:val="0"/>
        <w:autoSpaceDE w:val="0"/>
        <w:ind w:left="2880" w:hanging="186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Havlíčkova 2836/15</w:t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DIČ:CZ29298881</w:t>
      </w:r>
    </w:p>
    <w:p w:rsidR="002D7654" w:rsidRDefault="002D7654" w:rsidP="002D7654">
      <w:pPr>
        <w:widowControl w:val="0"/>
        <w:autoSpaceDE w:val="0"/>
        <w:ind w:left="2694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695 01 Hodonín    </w:t>
      </w:r>
    </w:p>
    <w:p w:rsidR="002D7654" w:rsidRDefault="002D7654" w:rsidP="002D7654">
      <w:pPr>
        <w:widowControl w:val="0"/>
        <w:autoSpaceDE w:val="0"/>
        <w:ind w:left="269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</w:t>
      </w:r>
    </w:p>
    <w:p w:rsidR="002D7654" w:rsidRDefault="002D7654" w:rsidP="002D7654">
      <w:pPr>
        <w:widowControl w:val="0"/>
        <w:autoSpaceDE w:val="0"/>
        <w:ind w:left="-426" w:right="-56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ab/>
      </w:r>
      <w:r w:rsidR="00E72FFC">
        <w:rPr>
          <w:rFonts w:ascii="Courier New" w:hAnsi="Courier New" w:cs="Courier New"/>
          <w:sz w:val="22"/>
          <w:szCs w:val="22"/>
        </w:rPr>
        <w:t>Telefon:</w:t>
      </w:r>
      <w:r w:rsidR="00E72FFC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E72FFC">
        <w:rPr>
          <w:rFonts w:ascii="Courier New" w:hAnsi="Courier New" w:cs="Courier New"/>
          <w:sz w:val="22"/>
          <w:szCs w:val="22"/>
        </w:rPr>
        <w:t>Mail:</w:t>
      </w:r>
      <w:r w:rsidR="00E72FFC">
        <w:rPr>
          <w:rFonts w:ascii="Courier New" w:hAnsi="Courier New" w:cs="Courier New"/>
          <w:sz w:val="22"/>
          <w:szCs w:val="22"/>
        </w:rPr>
        <w:tab/>
      </w:r>
      <w:r w:rsidR="00E72FFC">
        <w:rPr>
          <w:rFonts w:ascii="Courier New" w:hAnsi="Courier New" w:cs="Courier New"/>
          <w:sz w:val="22"/>
          <w:szCs w:val="22"/>
        </w:rPr>
        <w:tab/>
      </w:r>
      <w:r w:rsidR="00E72FFC">
        <w:rPr>
          <w:rFonts w:ascii="Courier New" w:hAnsi="Courier New" w:cs="Courier New"/>
          <w:sz w:val="22"/>
          <w:szCs w:val="22"/>
        </w:rPr>
        <w:tab/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Kontaktní osoba: Mudr Oldřich Kadlec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  <w:t>Banka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    FIO banka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Var</w:t>
      </w:r>
      <w:proofErr w:type="gramEnd"/>
      <w:r>
        <w:rPr>
          <w:rFonts w:ascii="Courier New" w:hAnsi="Courier New" w:cs="Courier New"/>
          <w:sz w:val="22"/>
          <w:szCs w:val="22"/>
        </w:rPr>
        <w:t>.</w:t>
      </w:r>
      <w:proofErr w:type="gramStart"/>
      <w:r>
        <w:rPr>
          <w:rFonts w:ascii="Courier New" w:hAnsi="Courier New" w:cs="Courier New"/>
          <w:sz w:val="22"/>
          <w:szCs w:val="22"/>
        </w:rPr>
        <w:t>symbol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311650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Číslo účtu      </w:t>
      </w:r>
      <w:bookmarkStart w:id="1" w:name="_GoBack"/>
      <w:bookmarkEnd w:id="1"/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  <w:u w:val="single"/>
        </w:rPr>
        <w:t>Předmět nájmu.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Adresa nebytového prostoru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bCs/>
          <w:sz w:val="22"/>
          <w:szCs w:val="22"/>
        </w:rPr>
        <w:t>PS U  cihelny</w:t>
      </w:r>
      <w:proofErr w:type="gramEnd"/>
      <w:r>
        <w:rPr>
          <w:rFonts w:ascii="Courier New" w:hAnsi="Courier New" w:cs="Courier New"/>
          <w:bCs/>
          <w:sz w:val="22"/>
          <w:szCs w:val="22"/>
        </w:rPr>
        <w:t>, Cihlářská 19      367,41 m2</w:t>
      </w:r>
    </w:p>
    <w:p w:rsidR="002D7654" w:rsidRDefault="002D7654" w:rsidP="002D7654">
      <w:pPr>
        <w:widowControl w:val="0"/>
        <w:autoSpaceDE w:val="0"/>
        <w:ind w:left="720"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Účel nájmu: ambulantní lékařská péče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-------------------------------------------------------------------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  <w:u w:val="single"/>
        </w:rPr>
        <w:t xml:space="preserve">Nájemné 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Cs w:val="22"/>
        </w:rPr>
        <w:t>Výše nájemného:</w:t>
      </w:r>
      <w:r>
        <w:rPr>
          <w:rFonts w:ascii="Courier New" w:hAnsi="Courier New" w:cs="Courier New"/>
          <w:b/>
          <w:bCs/>
          <w:szCs w:val="22"/>
        </w:rPr>
        <w:tab/>
        <w:t>380 196,-</w:t>
      </w:r>
      <w:r>
        <w:rPr>
          <w:rFonts w:ascii="Courier New" w:hAnsi="Courier New" w:cs="Courier New"/>
          <w:b/>
          <w:bCs/>
        </w:rPr>
        <w:t xml:space="preserve"> Kč ročně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31 683,- Kč měsíčně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Způsob placení: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bank</w:t>
      </w:r>
      <w:proofErr w:type="gramEnd"/>
      <w:r>
        <w:rPr>
          <w:rFonts w:ascii="Courier New" w:hAnsi="Courier New" w:cs="Courier New"/>
          <w:sz w:val="22"/>
          <w:szCs w:val="22"/>
        </w:rPr>
        <w:t>.</w:t>
      </w:r>
      <w:proofErr w:type="gramStart"/>
      <w:r>
        <w:rPr>
          <w:rFonts w:ascii="Courier New" w:hAnsi="Courier New" w:cs="Courier New"/>
          <w:sz w:val="22"/>
          <w:szCs w:val="22"/>
        </w:rPr>
        <w:t>účet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       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Interval platby / Splatnost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Platí od 04/2021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u w:val="single"/>
        </w:rPr>
        <w:t>Nájemné</w:t>
      </w:r>
      <w:r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 xml:space="preserve">     </w:t>
      </w:r>
      <w:r>
        <w:rPr>
          <w:rFonts w:ascii="Courier New" w:hAnsi="Courier New" w:cs="Courier New"/>
          <w:b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ab/>
        <w:t>měsíčně</w:t>
      </w:r>
      <w:r>
        <w:rPr>
          <w:rFonts w:ascii="Courier New" w:hAnsi="Courier New" w:cs="Courier New"/>
          <w:sz w:val="22"/>
          <w:szCs w:val="22"/>
        </w:rPr>
        <w:t xml:space="preserve">         / do </w:t>
      </w:r>
      <w:proofErr w:type="gramStart"/>
      <w:r>
        <w:rPr>
          <w:rFonts w:ascii="Courier New" w:hAnsi="Courier New" w:cs="Courier New"/>
          <w:sz w:val="22"/>
          <w:szCs w:val="22"/>
        </w:rPr>
        <w:t>10.dne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aktuálního měsíce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u w:val="single"/>
        </w:rPr>
        <w:t>Inflace</w:t>
      </w:r>
      <w:r>
        <w:rPr>
          <w:rFonts w:ascii="Courier New" w:hAnsi="Courier New" w:cs="Courier New"/>
          <w:sz w:val="22"/>
          <w:szCs w:val="22"/>
        </w:rPr>
        <w:t>:</w:t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>ANO    aktuální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koeficient inflace: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  <w:u w:val="single"/>
        </w:rPr>
        <w:t>Služby:</w:t>
      </w:r>
      <w:r>
        <w:rPr>
          <w:rFonts w:ascii="Courier New" w:hAnsi="Courier New" w:cs="Courier New"/>
          <w:sz w:val="22"/>
          <w:szCs w:val="22"/>
        </w:rPr>
        <w:t xml:space="preserve">    vytápění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, teplá voda, voda      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p w:rsidR="002D7654" w:rsidRDefault="002D7654" w:rsidP="002D7654">
      <w:pPr>
        <w:widowControl w:val="0"/>
        <w:autoSpaceDE w:val="0"/>
      </w:pPr>
      <w:r>
        <w:rPr>
          <w:rFonts w:ascii="Courier New" w:hAnsi="Courier New" w:cs="Courier New"/>
          <w:sz w:val="22"/>
          <w:szCs w:val="22"/>
        </w:rPr>
        <w:t xml:space="preserve">                  </w:t>
      </w:r>
      <w:r>
        <w:rPr>
          <w:rFonts w:ascii="Courier New" w:hAnsi="Courier New" w:cs="Courier New"/>
          <w:b/>
          <w:bCs/>
          <w:sz w:val="22"/>
          <w:szCs w:val="22"/>
        </w:rPr>
        <w:t>Souhlasím s údaji v tomto evidenčním listě</w:t>
      </w: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2D7654" w:rsidRDefault="00E72FFC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V Hodoníně dne </w:t>
      </w:r>
      <w:proofErr w:type="gramStart"/>
      <w:r>
        <w:rPr>
          <w:rFonts w:ascii="Courier New" w:hAnsi="Courier New" w:cs="Courier New"/>
          <w:sz w:val="22"/>
          <w:szCs w:val="22"/>
        </w:rPr>
        <w:t>14.1.2021</w:t>
      </w:r>
      <w:proofErr w:type="gramEnd"/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</w:p>
    <w:p w:rsid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</w:p>
    <w:p w:rsidR="002D7654" w:rsidRDefault="00E72FFC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..........................          </w:t>
      </w:r>
      <w:r w:rsidR="002D7654">
        <w:rPr>
          <w:rFonts w:ascii="Courier New" w:hAnsi="Courier New" w:cs="Courier New"/>
          <w:sz w:val="22"/>
          <w:szCs w:val="22"/>
        </w:rPr>
        <w:t>..............................</w:t>
      </w:r>
    </w:p>
    <w:p w:rsidR="008D5054" w:rsidRPr="002D7654" w:rsidRDefault="002D7654" w:rsidP="002D7654">
      <w:pPr>
        <w:widowControl w:val="0"/>
        <w:autoSpaceDE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podpis </w:t>
      </w:r>
      <w:proofErr w:type="gramStart"/>
      <w:r>
        <w:rPr>
          <w:rFonts w:ascii="Courier New" w:hAnsi="Courier New" w:cs="Courier New"/>
          <w:sz w:val="22"/>
          <w:szCs w:val="22"/>
        </w:rPr>
        <w:t>pronajímatele                  podpis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nájemce</w:t>
      </w:r>
    </w:p>
    <w:sectPr w:rsidR="008D5054" w:rsidRPr="002D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17170"/>
    <w:multiLevelType w:val="hybridMultilevel"/>
    <w:tmpl w:val="26166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2593"/>
    <w:multiLevelType w:val="hybridMultilevel"/>
    <w:tmpl w:val="09009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1032"/>
    <w:multiLevelType w:val="hybridMultilevel"/>
    <w:tmpl w:val="22D6D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A"/>
    <w:rsid w:val="000D6F62"/>
    <w:rsid w:val="00182779"/>
    <w:rsid w:val="002D7654"/>
    <w:rsid w:val="00312D79"/>
    <w:rsid w:val="00442074"/>
    <w:rsid w:val="004B7BB7"/>
    <w:rsid w:val="00705B90"/>
    <w:rsid w:val="007D4C5F"/>
    <w:rsid w:val="008D5054"/>
    <w:rsid w:val="00B1236B"/>
    <w:rsid w:val="00B82DC3"/>
    <w:rsid w:val="00C34C14"/>
    <w:rsid w:val="00D22885"/>
    <w:rsid w:val="00E50B88"/>
    <w:rsid w:val="00E72E9A"/>
    <w:rsid w:val="00E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13EBB-B852-44A0-8B95-231FE6F2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E9A"/>
    <w:pPr>
      <w:keepNext/>
      <w:widowControl w:val="0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50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2E9A"/>
    <w:rPr>
      <w:rFonts w:ascii="Times New Roman" w:eastAsia="Times New Roman" w:hAnsi="Times New Roman" w:cs="Times New Roman"/>
      <w:b/>
      <w:snapToGrid w:val="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72E9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E72E9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50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8D5054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8D505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8D5054"/>
    <w:pPr>
      <w:suppressAutoHyphens/>
      <w:jc w:val="both"/>
    </w:pPr>
    <w:rPr>
      <w:rFonts w:ascii="Garamond" w:hAnsi="Garamond" w:cs="Garamond"/>
      <w:sz w:val="22"/>
      <w:szCs w:val="22"/>
      <w:lang w:eastAsia="zh-CN"/>
    </w:rPr>
  </w:style>
  <w:style w:type="paragraph" w:customStyle="1" w:styleId="Zkladntextodsazen31">
    <w:name w:val="Základní text odsazený 31"/>
    <w:basedOn w:val="Normln"/>
    <w:rsid w:val="008D5054"/>
    <w:pPr>
      <w:suppressAutoHyphens/>
      <w:ind w:firstLine="708"/>
      <w:jc w:val="both"/>
    </w:pPr>
    <w:rPr>
      <w:rFonts w:ascii="Arial" w:hAnsi="Arial" w:cs="Arial"/>
      <w:i/>
      <w:iCs/>
      <w:sz w:val="22"/>
      <w:szCs w:val="22"/>
      <w:lang w:eastAsia="zh-CN"/>
    </w:rPr>
  </w:style>
  <w:style w:type="paragraph" w:customStyle="1" w:styleId="Bezmezer1">
    <w:name w:val="Bez mezer1"/>
    <w:rsid w:val="008D505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07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1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Marcela Ingrová</cp:lastModifiedBy>
  <cp:revision>4</cp:revision>
  <cp:lastPrinted>2020-11-25T09:12:00Z</cp:lastPrinted>
  <dcterms:created xsi:type="dcterms:W3CDTF">2021-01-26T10:09:00Z</dcterms:created>
  <dcterms:modified xsi:type="dcterms:W3CDTF">2021-01-26T10:17:00Z</dcterms:modified>
</cp:coreProperties>
</file>