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B9" w:rsidRPr="002735D1" w:rsidRDefault="00396D24" w:rsidP="00A12E9C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Společnost</w:t>
      </w:r>
      <w:r w:rsidR="00F872B9" w:rsidRPr="002735D1">
        <w:rPr>
          <w:rFonts w:eastAsia="Times New Roman"/>
          <w:sz w:val="20"/>
          <w:szCs w:val="20"/>
          <w:lang w:eastAsia="cs-CZ"/>
        </w:rPr>
        <w:t>:</w:t>
      </w:r>
      <w:r w:rsidR="00F872B9" w:rsidRPr="002735D1">
        <w:rPr>
          <w:rFonts w:eastAsia="Times New Roman"/>
          <w:sz w:val="20"/>
          <w:szCs w:val="20"/>
          <w:lang w:eastAsia="cs-CZ"/>
        </w:rPr>
        <w:tab/>
      </w:r>
      <w:r w:rsidRPr="00396D24">
        <w:rPr>
          <w:rFonts w:eastAsia="Times New Roman"/>
          <w:b/>
          <w:sz w:val="20"/>
          <w:szCs w:val="20"/>
          <w:lang w:eastAsia="cs-CZ"/>
        </w:rPr>
        <w:t xml:space="preserve">N&amp;N </w:t>
      </w:r>
      <w:proofErr w:type="spellStart"/>
      <w:r w:rsidRPr="00396D24">
        <w:rPr>
          <w:rFonts w:eastAsia="Times New Roman"/>
          <w:b/>
          <w:sz w:val="20"/>
          <w:szCs w:val="20"/>
          <w:lang w:eastAsia="cs-CZ"/>
        </w:rPr>
        <w:t>Košátky</w:t>
      </w:r>
      <w:proofErr w:type="spellEnd"/>
      <w:r w:rsidRPr="00396D24">
        <w:rPr>
          <w:rFonts w:eastAsia="Times New Roman"/>
          <w:b/>
          <w:sz w:val="20"/>
          <w:szCs w:val="20"/>
          <w:lang w:eastAsia="cs-CZ"/>
        </w:rPr>
        <w:t xml:space="preserve"> s.r.o.</w:t>
      </w:r>
    </w:p>
    <w:p w:rsidR="00F872B9" w:rsidRPr="002735D1" w:rsidRDefault="002735D1" w:rsidP="00A12E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2735D1">
        <w:rPr>
          <w:rFonts w:eastAsia="Times New Roman"/>
          <w:sz w:val="20"/>
          <w:szCs w:val="20"/>
          <w:lang w:eastAsia="cs-CZ"/>
        </w:rPr>
        <w:t>Nar.:</w:t>
      </w:r>
      <w:r w:rsidR="00F872B9" w:rsidRPr="002735D1">
        <w:rPr>
          <w:rFonts w:eastAsia="Times New Roman"/>
          <w:sz w:val="20"/>
          <w:szCs w:val="20"/>
          <w:lang w:eastAsia="cs-CZ"/>
        </w:rPr>
        <w:tab/>
      </w:r>
      <w:r w:rsidR="00396D24">
        <w:rPr>
          <w:rFonts w:eastAsia="Times New Roman"/>
          <w:sz w:val="20"/>
          <w:szCs w:val="20"/>
          <w:lang w:eastAsia="cs-CZ"/>
        </w:rPr>
        <w:t>276 36 844</w:t>
      </w:r>
    </w:p>
    <w:p w:rsidR="00F872B9" w:rsidRDefault="00785CFE" w:rsidP="00A12E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85CFE">
        <w:rPr>
          <w:rFonts w:eastAsia="Times New Roman"/>
          <w:sz w:val="20"/>
          <w:szCs w:val="20"/>
          <w:lang w:eastAsia="cs-CZ"/>
        </w:rPr>
        <w:t>Bytem</w:t>
      </w:r>
      <w:r w:rsidR="00F872B9" w:rsidRPr="002735D1">
        <w:rPr>
          <w:rFonts w:eastAsia="Times New Roman"/>
          <w:sz w:val="20"/>
          <w:szCs w:val="20"/>
          <w:lang w:eastAsia="cs-CZ"/>
        </w:rPr>
        <w:t>:</w:t>
      </w:r>
      <w:r w:rsidR="00F872B9" w:rsidRPr="002735D1">
        <w:rPr>
          <w:rFonts w:eastAsia="Times New Roman"/>
          <w:sz w:val="20"/>
          <w:szCs w:val="20"/>
          <w:lang w:eastAsia="cs-CZ"/>
        </w:rPr>
        <w:tab/>
      </w:r>
      <w:r w:rsidR="00396D24">
        <w:rPr>
          <w:rFonts w:eastAsia="Times New Roman"/>
          <w:sz w:val="20"/>
          <w:szCs w:val="20"/>
          <w:lang w:eastAsia="cs-CZ"/>
        </w:rPr>
        <w:t>CZ27636844</w:t>
      </w:r>
    </w:p>
    <w:p w:rsidR="00396D24" w:rsidRDefault="00396D24" w:rsidP="00A12E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 sídlem:</w:t>
      </w:r>
      <w:r>
        <w:rPr>
          <w:rFonts w:eastAsia="Times New Roman"/>
          <w:sz w:val="20"/>
          <w:szCs w:val="20"/>
          <w:lang w:eastAsia="cs-CZ"/>
        </w:rPr>
        <w:tab/>
      </w:r>
      <w:proofErr w:type="spellStart"/>
      <w:r>
        <w:rPr>
          <w:rFonts w:eastAsia="Times New Roman"/>
          <w:sz w:val="20"/>
          <w:szCs w:val="20"/>
          <w:lang w:eastAsia="cs-CZ"/>
        </w:rPr>
        <w:t>Kropáčova</w:t>
      </w:r>
      <w:proofErr w:type="spellEnd"/>
      <w:r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cs-CZ"/>
        </w:rPr>
        <w:t>Vrtutice</w:t>
      </w:r>
      <w:proofErr w:type="spellEnd"/>
      <w:r>
        <w:rPr>
          <w:rFonts w:eastAsia="Times New Roman"/>
          <w:sz w:val="20"/>
          <w:szCs w:val="20"/>
          <w:lang w:eastAsia="cs-CZ"/>
        </w:rPr>
        <w:t xml:space="preserve"> 111, 294 79 </w:t>
      </w:r>
      <w:proofErr w:type="spellStart"/>
      <w:r>
        <w:rPr>
          <w:rFonts w:eastAsia="Times New Roman"/>
          <w:sz w:val="20"/>
          <w:szCs w:val="20"/>
          <w:lang w:eastAsia="cs-CZ"/>
        </w:rPr>
        <w:t>Kropáčova</w:t>
      </w:r>
      <w:proofErr w:type="spellEnd"/>
      <w:r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cs-CZ"/>
        </w:rPr>
        <w:t>Vrutice</w:t>
      </w:r>
      <w:proofErr w:type="spellEnd"/>
    </w:p>
    <w:p w:rsidR="00396D24" w:rsidRDefault="00396D24" w:rsidP="00A12E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Zastoupená:</w:t>
      </w:r>
      <w:r>
        <w:rPr>
          <w:rFonts w:eastAsia="Times New Roman"/>
          <w:sz w:val="20"/>
          <w:szCs w:val="20"/>
          <w:lang w:eastAsia="cs-CZ"/>
        </w:rPr>
        <w:tab/>
        <w:t>Alešem Nezbedou, jednatelem</w:t>
      </w:r>
    </w:p>
    <w:p w:rsidR="00396D24" w:rsidRPr="0016146E" w:rsidRDefault="00396D24" w:rsidP="00396D2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Zapsaná v obchodním rejstříku Městského soudu v Praze, oddíl </w:t>
      </w:r>
      <w:r>
        <w:rPr>
          <w:rFonts w:eastAsia="Times New Roman"/>
          <w:sz w:val="20"/>
          <w:szCs w:val="20"/>
          <w:lang w:eastAsia="cs-CZ"/>
        </w:rPr>
        <w:t>C</w:t>
      </w:r>
      <w:r w:rsidRPr="0016146E">
        <w:rPr>
          <w:rFonts w:eastAsia="Times New Roman"/>
          <w:sz w:val="20"/>
          <w:szCs w:val="20"/>
          <w:lang w:eastAsia="cs-CZ"/>
        </w:rPr>
        <w:t xml:space="preserve">, vložka </w:t>
      </w:r>
      <w:r w:rsidRPr="00396D24">
        <w:rPr>
          <w:rFonts w:eastAsia="Times New Roman"/>
          <w:sz w:val="20"/>
          <w:szCs w:val="20"/>
          <w:lang w:eastAsia="cs-CZ"/>
        </w:rPr>
        <w:t>120573</w:t>
      </w:r>
    </w:p>
    <w:p w:rsidR="00396D24" w:rsidRDefault="00396D24" w:rsidP="00894C7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872B9" w:rsidRPr="0016146E" w:rsidRDefault="002B0ED9" w:rsidP="00894C7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dále jen</w:t>
      </w:r>
      <w:r w:rsidR="00F872B9"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1B5C61">
        <w:rPr>
          <w:rFonts w:eastAsia="Times New Roman"/>
          <w:b/>
          <w:sz w:val="20"/>
          <w:szCs w:val="20"/>
          <w:lang w:eastAsia="cs-CZ"/>
        </w:rPr>
        <w:t>dárce</w:t>
      </w:r>
      <w:r w:rsidR="00F872B9"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:rsidR="00515C4F" w:rsidRPr="0016146E" w:rsidRDefault="00515C4F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515C4F" w:rsidP="00AB1850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515C4F" w:rsidRPr="0016146E" w:rsidRDefault="00515C4F" w:rsidP="00A12E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A12E9C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F56C56" w:rsidRPr="0016146E" w:rsidRDefault="00F56C56" w:rsidP="00A12E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2B0ED9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F56C56" w:rsidRPr="0016146E" w:rsidRDefault="009A4B08" w:rsidP="00A12E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</w:t>
      </w:r>
      <w:r w:rsidR="00F56C56" w:rsidRPr="0016146E">
        <w:rPr>
          <w:rFonts w:eastAsia="Times New Roman"/>
          <w:sz w:val="20"/>
          <w:szCs w:val="20"/>
          <w:lang w:eastAsia="cs-CZ"/>
        </w:rPr>
        <w:t>e sídlem: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F56C56" w:rsidRDefault="00F56C56" w:rsidP="00A12E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2B0ED9">
        <w:rPr>
          <w:rFonts w:eastAsia="Times New Roman"/>
          <w:sz w:val="20"/>
          <w:szCs w:val="20"/>
          <w:lang w:eastAsia="cs-CZ"/>
        </w:rPr>
        <w:t>JUDr. Ladislav Řípa, předseda představenstva</w:t>
      </w:r>
    </w:p>
    <w:p w:rsidR="002B0ED9" w:rsidRPr="0016146E" w:rsidRDefault="00396D24" w:rsidP="00A12E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ab/>
        <w:t>Mgr. Daniel Marek</w:t>
      </w:r>
      <w:r w:rsidR="002B0ED9">
        <w:rPr>
          <w:rFonts w:eastAsia="Times New Roman"/>
          <w:sz w:val="20"/>
          <w:szCs w:val="20"/>
          <w:lang w:eastAsia="cs-CZ"/>
        </w:rPr>
        <w:t>, místopředseda představenstva</w:t>
      </w:r>
    </w:p>
    <w:p w:rsidR="00B0382B" w:rsidRPr="0016146E" w:rsidRDefault="00B0382B" w:rsidP="00A12E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894C71" w:rsidRDefault="00894C71" w:rsidP="00894C71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894C71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dále též jako „</w:t>
      </w:r>
      <w:r w:rsidR="001B5C61">
        <w:rPr>
          <w:rFonts w:eastAsia="Times New Roman"/>
          <w:b/>
          <w:sz w:val="20"/>
          <w:szCs w:val="20"/>
          <w:lang w:eastAsia="cs-CZ"/>
        </w:rPr>
        <w:t>obdarovaný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:rsidR="00F56C56" w:rsidRDefault="00F56C56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894C71" w:rsidRPr="0016146E" w:rsidRDefault="00894C71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D94E46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proofErr w:type="gramStart"/>
      <w:r>
        <w:rPr>
          <w:rFonts w:eastAsia="Times New Roman"/>
          <w:sz w:val="20"/>
          <w:szCs w:val="20"/>
          <w:lang w:eastAsia="cs-CZ"/>
        </w:rPr>
        <w:t>se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 </w:t>
      </w:r>
      <w:r w:rsidR="00952DE5">
        <w:rPr>
          <w:rFonts w:eastAsia="Times New Roman"/>
          <w:sz w:val="20"/>
          <w:szCs w:val="20"/>
          <w:lang w:eastAsia="cs-CZ"/>
        </w:rPr>
        <w:t>dohodli</w:t>
      </w:r>
      <w:proofErr w:type="gramEnd"/>
      <w:r w:rsidR="00952DE5">
        <w:rPr>
          <w:rFonts w:eastAsia="Times New Roman"/>
          <w:sz w:val="20"/>
          <w:szCs w:val="20"/>
          <w:lang w:eastAsia="cs-CZ"/>
        </w:rPr>
        <w:t xml:space="preserve"> podle ustanovení § 2055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 </w:t>
      </w:r>
      <w:r w:rsidR="00952DE5">
        <w:rPr>
          <w:rFonts w:eastAsia="Times New Roman"/>
          <w:sz w:val="20"/>
          <w:szCs w:val="20"/>
          <w:lang w:eastAsia="cs-CZ"/>
        </w:rPr>
        <w:t xml:space="preserve">a </w:t>
      </w:r>
      <w:proofErr w:type="spellStart"/>
      <w:r w:rsidR="00952DE5">
        <w:rPr>
          <w:rFonts w:eastAsia="Times New Roman"/>
          <w:sz w:val="20"/>
          <w:szCs w:val="20"/>
          <w:lang w:eastAsia="cs-CZ"/>
        </w:rPr>
        <w:t>násl</w:t>
      </w:r>
      <w:proofErr w:type="spellEnd"/>
      <w:r w:rsidR="00952DE5">
        <w:rPr>
          <w:rFonts w:eastAsia="Times New Roman"/>
          <w:sz w:val="20"/>
          <w:szCs w:val="20"/>
          <w:lang w:eastAsia="cs-CZ"/>
        </w:rPr>
        <w:t>. občanského zákoníku</w:t>
      </w:r>
      <w:r>
        <w:rPr>
          <w:rFonts w:eastAsia="Times New Roman"/>
          <w:sz w:val="20"/>
          <w:szCs w:val="20"/>
          <w:lang w:eastAsia="cs-CZ"/>
        </w:rPr>
        <w:t>, jak stanoví tato</w:t>
      </w:r>
      <w:r w:rsidR="00F56C56" w:rsidRPr="0016146E">
        <w:rPr>
          <w:rFonts w:eastAsia="Times New Roman"/>
          <w:sz w:val="20"/>
          <w:szCs w:val="20"/>
          <w:lang w:eastAsia="cs-CZ"/>
        </w:rPr>
        <w:t>:</w:t>
      </w:r>
    </w:p>
    <w:p w:rsidR="00F56C56" w:rsidRDefault="00F56C56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894C71" w:rsidRDefault="00894C71" w:rsidP="00A12E9C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1B5C61" w:rsidP="00A12E9C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darovací</w:t>
      </w:r>
      <w:r w:rsidR="00D94E46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smlouva</w:t>
      </w:r>
    </w:p>
    <w:p w:rsidR="00A06C92" w:rsidRPr="00A06C92" w:rsidRDefault="00A06C92" w:rsidP="00A06C92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:rsidR="00E71D69" w:rsidRPr="008F1E21" w:rsidRDefault="00941376" w:rsidP="008F1E2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F1E21">
        <w:rPr>
          <w:rFonts w:ascii="Verdana" w:hAnsi="Verdana"/>
          <w:sz w:val="20"/>
          <w:lang w:eastAsia="cs-CZ"/>
        </w:rPr>
        <w:t xml:space="preserve">Dárce </w:t>
      </w:r>
      <w:r w:rsidR="00D55569">
        <w:rPr>
          <w:rFonts w:ascii="Verdana" w:hAnsi="Verdana"/>
          <w:sz w:val="20"/>
          <w:lang w:eastAsia="cs-CZ"/>
        </w:rPr>
        <w:t xml:space="preserve">se </w:t>
      </w:r>
      <w:r w:rsidRPr="008F1E21">
        <w:rPr>
          <w:rFonts w:ascii="Verdana" w:hAnsi="Verdana"/>
          <w:sz w:val="20"/>
          <w:lang w:eastAsia="cs-CZ"/>
        </w:rPr>
        <w:t xml:space="preserve">touto smlouvu </w:t>
      </w:r>
      <w:r w:rsidR="00D55569">
        <w:rPr>
          <w:rFonts w:ascii="Verdana" w:hAnsi="Verdana"/>
          <w:sz w:val="20"/>
          <w:lang w:eastAsia="cs-CZ"/>
        </w:rPr>
        <w:t xml:space="preserve">zavazuje </w:t>
      </w:r>
      <w:r w:rsidR="00952DE5">
        <w:rPr>
          <w:rFonts w:ascii="Verdana" w:hAnsi="Verdana"/>
          <w:sz w:val="20"/>
          <w:lang w:eastAsia="cs-CZ"/>
        </w:rPr>
        <w:t>darovat</w:t>
      </w:r>
      <w:r w:rsidR="00592C39">
        <w:rPr>
          <w:rFonts w:ascii="Verdana" w:hAnsi="Verdana"/>
          <w:sz w:val="20"/>
          <w:lang w:eastAsia="cs-CZ"/>
        </w:rPr>
        <w:t xml:space="preserve"> obdarované</w:t>
      </w:r>
      <w:r w:rsidR="00952DE5">
        <w:rPr>
          <w:rFonts w:ascii="Verdana" w:hAnsi="Verdana"/>
          <w:sz w:val="20"/>
          <w:lang w:eastAsia="cs-CZ"/>
        </w:rPr>
        <w:t>mu</w:t>
      </w:r>
      <w:r w:rsidRPr="008F1E21">
        <w:rPr>
          <w:rFonts w:ascii="Verdana" w:hAnsi="Verdana"/>
          <w:sz w:val="20"/>
          <w:lang w:eastAsia="cs-CZ"/>
        </w:rPr>
        <w:t xml:space="preserve"> částku ve výši</w:t>
      </w:r>
      <w:r w:rsidR="008F1E21">
        <w:rPr>
          <w:rFonts w:ascii="Verdana" w:hAnsi="Verdana"/>
          <w:sz w:val="20"/>
          <w:lang w:eastAsia="cs-CZ"/>
        </w:rPr>
        <w:t xml:space="preserve"> </w:t>
      </w:r>
      <w:r w:rsidR="00396D24">
        <w:rPr>
          <w:rFonts w:ascii="Verdana" w:hAnsi="Verdana"/>
          <w:sz w:val="20"/>
          <w:lang w:eastAsia="cs-CZ"/>
        </w:rPr>
        <w:t>1</w:t>
      </w:r>
      <w:r w:rsidR="002735D1">
        <w:rPr>
          <w:rFonts w:ascii="Verdana" w:hAnsi="Verdana"/>
          <w:sz w:val="20"/>
          <w:lang w:eastAsia="cs-CZ"/>
        </w:rPr>
        <w:t>00.000</w:t>
      </w:r>
      <w:r w:rsidRPr="008F1E21">
        <w:rPr>
          <w:rFonts w:ascii="Verdana" w:hAnsi="Verdana"/>
          <w:sz w:val="20"/>
          <w:lang w:eastAsia="cs-CZ"/>
        </w:rPr>
        <w:t>,- Kč</w:t>
      </w:r>
      <w:r w:rsidR="002B0ED9">
        <w:rPr>
          <w:rFonts w:ascii="Verdana" w:hAnsi="Verdana"/>
          <w:sz w:val="20"/>
          <w:lang w:eastAsia="cs-CZ"/>
        </w:rPr>
        <w:t xml:space="preserve">. </w:t>
      </w:r>
      <w:r w:rsidR="003466ED">
        <w:rPr>
          <w:rFonts w:ascii="Verdana" w:hAnsi="Verdana"/>
          <w:sz w:val="20"/>
          <w:lang w:eastAsia="cs-CZ"/>
        </w:rPr>
        <w:t>O</w:t>
      </w:r>
      <w:r w:rsidR="00BC0DA1">
        <w:rPr>
          <w:rFonts w:ascii="Verdana" w:hAnsi="Verdana"/>
          <w:sz w:val="20"/>
          <w:lang w:eastAsia="cs-CZ"/>
        </w:rPr>
        <w:t xml:space="preserve">bdarovaný tuto nabídku daru </w:t>
      </w:r>
      <w:r w:rsidR="00E71D69" w:rsidRPr="008F1E21">
        <w:rPr>
          <w:rFonts w:ascii="Verdana" w:hAnsi="Verdana"/>
          <w:sz w:val="20"/>
          <w:lang w:eastAsia="cs-CZ"/>
        </w:rPr>
        <w:t>přijímá.</w:t>
      </w:r>
    </w:p>
    <w:p w:rsidR="00E71D69" w:rsidRPr="009A4B08" w:rsidRDefault="00E71D69" w:rsidP="002B0ED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0ED9">
        <w:rPr>
          <w:rFonts w:ascii="Verdana" w:hAnsi="Verdana"/>
          <w:sz w:val="20"/>
          <w:lang w:eastAsia="cs-CZ"/>
        </w:rPr>
        <w:t>Darovaná částka bude</w:t>
      </w:r>
      <w:r w:rsidR="002B0ED9">
        <w:rPr>
          <w:rFonts w:ascii="Verdana" w:hAnsi="Verdana"/>
          <w:sz w:val="20"/>
          <w:lang w:eastAsia="cs-CZ"/>
        </w:rPr>
        <w:t xml:space="preserve"> </w:t>
      </w:r>
      <w:r w:rsidR="00006923" w:rsidRPr="009A4B08">
        <w:rPr>
          <w:rFonts w:ascii="Verdana" w:hAnsi="Verdana"/>
          <w:sz w:val="20"/>
          <w:lang w:eastAsia="cs-CZ"/>
        </w:rPr>
        <w:t xml:space="preserve">do </w:t>
      </w:r>
      <w:r w:rsidR="002B0ED9">
        <w:rPr>
          <w:rFonts w:ascii="Verdana" w:hAnsi="Verdana"/>
          <w:sz w:val="20"/>
          <w:lang w:eastAsia="cs-CZ"/>
        </w:rPr>
        <w:t>15</w:t>
      </w:r>
      <w:r w:rsidR="00006923" w:rsidRPr="009A4B08">
        <w:rPr>
          <w:rFonts w:ascii="Verdana" w:hAnsi="Verdana"/>
          <w:sz w:val="20"/>
          <w:lang w:eastAsia="cs-CZ"/>
        </w:rPr>
        <w:t xml:space="preserve"> dnů od</w:t>
      </w:r>
      <w:r w:rsidRPr="009A4B08">
        <w:rPr>
          <w:rFonts w:ascii="Verdana" w:hAnsi="Verdana"/>
          <w:sz w:val="20"/>
          <w:lang w:eastAsia="cs-CZ"/>
        </w:rPr>
        <w:t xml:space="preserve"> podpisu této smlouvy přev</w:t>
      </w:r>
      <w:r w:rsidR="006144C8">
        <w:rPr>
          <w:rFonts w:ascii="Verdana" w:hAnsi="Verdana"/>
          <w:sz w:val="20"/>
          <w:lang w:eastAsia="cs-CZ"/>
        </w:rPr>
        <w:t>edena</w:t>
      </w:r>
      <w:r w:rsidRPr="009A4B08">
        <w:rPr>
          <w:rFonts w:ascii="Verdana" w:hAnsi="Verdana"/>
          <w:sz w:val="20"/>
          <w:lang w:eastAsia="cs-CZ"/>
        </w:rPr>
        <w:t xml:space="preserve"> na účet</w:t>
      </w:r>
      <w:r w:rsidR="009A4B08">
        <w:rPr>
          <w:rFonts w:ascii="Verdana" w:hAnsi="Verdana"/>
          <w:sz w:val="20"/>
          <w:lang w:eastAsia="cs-CZ"/>
        </w:rPr>
        <w:t xml:space="preserve"> </w:t>
      </w:r>
      <w:r w:rsidR="006144C8">
        <w:rPr>
          <w:rFonts w:ascii="Verdana" w:hAnsi="Verdana"/>
          <w:sz w:val="20"/>
          <w:lang w:eastAsia="cs-CZ"/>
        </w:rPr>
        <w:t xml:space="preserve">obdarovaného </w:t>
      </w:r>
      <w:r w:rsidR="009A4B08">
        <w:rPr>
          <w:rFonts w:ascii="Verdana" w:hAnsi="Verdana"/>
          <w:sz w:val="20"/>
          <w:lang w:eastAsia="cs-CZ"/>
        </w:rPr>
        <w:t xml:space="preserve">č. </w:t>
      </w:r>
      <w:r w:rsidR="00984081" w:rsidRPr="00984081">
        <w:rPr>
          <w:rFonts w:ascii="Verdana" w:hAnsi="Verdana"/>
          <w:sz w:val="20"/>
          <w:u w:val="single"/>
          <w:lang w:eastAsia="cs-CZ"/>
        </w:rPr>
        <w:t>10030-10731181/0100</w:t>
      </w:r>
      <w:r w:rsidR="00CD525B">
        <w:rPr>
          <w:rFonts w:ascii="Verdana" w:hAnsi="Verdana"/>
          <w:sz w:val="20"/>
          <w:lang w:eastAsia="cs-CZ"/>
        </w:rPr>
        <w:t>,</w:t>
      </w:r>
      <w:r w:rsidR="002735D1">
        <w:rPr>
          <w:rFonts w:ascii="Verdana" w:hAnsi="Verdana"/>
          <w:sz w:val="20"/>
          <w:lang w:eastAsia="cs-CZ"/>
        </w:rPr>
        <w:t xml:space="preserve"> var. </w:t>
      </w:r>
      <w:proofErr w:type="gramStart"/>
      <w:r w:rsidR="002735D1">
        <w:rPr>
          <w:rFonts w:ascii="Verdana" w:hAnsi="Verdana"/>
          <w:sz w:val="20"/>
          <w:lang w:eastAsia="cs-CZ"/>
        </w:rPr>
        <w:t>symbol</w:t>
      </w:r>
      <w:proofErr w:type="gramEnd"/>
      <w:r w:rsidR="002735D1">
        <w:rPr>
          <w:rFonts w:ascii="Verdana" w:hAnsi="Verdana"/>
          <w:sz w:val="20"/>
          <w:lang w:eastAsia="cs-CZ"/>
        </w:rPr>
        <w:t xml:space="preserve"> </w:t>
      </w:r>
      <w:r w:rsidR="00396D24" w:rsidRPr="00396D24">
        <w:rPr>
          <w:rFonts w:ascii="Verdana" w:hAnsi="Verdana"/>
          <w:sz w:val="20"/>
          <w:u w:val="single"/>
          <w:lang w:eastAsia="cs-CZ"/>
        </w:rPr>
        <w:t>3111</w:t>
      </w:r>
    </w:p>
    <w:p w:rsidR="00AB1850" w:rsidRPr="00AB1850" w:rsidRDefault="00006923" w:rsidP="002B0ED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A4B08">
        <w:rPr>
          <w:rFonts w:ascii="Verdana" w:hAnsi="Verdana"/>
          <w:sz w:val="20"/>
          <w:lang w:eastAsia="cs-CZ"/>
        </w:rPr>
        <w:t xml:space="preserve">Dar je určen pro potřeby obdarovaného, konkrétně </w:t>
      </w:r>
      <w:r w:rsidR="00396D24">
        <w:rPr>
          <w:rFonts w:ascii="Verdana" w:hAnsi="Verdana"/>
          <w:sz w:val="20"/>
          <w:lang w:eastAsia="cs-CZ"/>
        </w:rPr>
        <w:t>pro dětské oddělení – neonatologie na nákup lůžka pro intenzivní péči a ohřívací podložku pro nedonošence v v celkové částce 100.000,- Kč.</w:t>
      </w:r>
    </w:p>
    <w:p w:rsidR="00CD525B" w:rsidRDefault="002B0ED9" w:rsidP="000040F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</w:t>
      </w:r>
      <w:r w:rsidR="00753523" w:rsidRPr="00753523">
        <w:rPr>
          <w:rFonts w:ascii="Verdana" w:hAnsi="Verdana"/>
          <w:sz w:val="20"/>
          <w:lang w:eastAsia="cs-CZ"/>
        </w:rPr>
        <w:t>souhlasí s</w:t>
      </w:r>
      <w:r>
        <w:rPr>
          <w:rFonts w:ascii="Verdana" w:hAnsi="Verdana"/>
          <w:sz w:val="20"/>
          <w:lang w:eastAsia="cs-CZ"/>
        </w:rPr>
        <w:t xml:space="preserve"> uveřejněním </w:t>
      </w:r>
      <w:r w:rsidR="00753523" w:rsidRPr="00753523">
        <w:rPr>
          <w:rFonts w:ascii="Verdana" w:hAnsi="Verdana"/>
          <w:sz w:val="20"/>
          <w:lang w:eastAsia="cs-CZ"/>
        </w:rPr>
        <w:t>informac</w:t>
      </w:r>
      <w:r>
        <w:rPr>
          <w:rFonts w:ascii="Verdana" w:hAnsi="Verdana"/>
          <w:sz w:val="20"/>
          <w:lang w:eastAsia="cs-CZ"/>
        </w:rPr>
        <w:t>e</w:t>
      </w:r>
      <w:r w:rsidR="00753523" w:rsidRPr="00753523">
        <w:rPr>
          <w:rFonts w:ascii="Verdana" w:hAnsi="Verdana"/>
          <w:sz w:val="20"/>
          <w:lang w:eastAsia="cs-CZ"/>
        </w:rPr>
        <w:t xml:space="preserve"> o poskytnutí daru dle této smlouvy</w:t>
      </w:r>
      <w:r>
        <w:rPr>
          <w:rFonts w:ascii="Verdana" w:hAnsi="Verdana"/>
          <w:sz w:val="20"/>
          <w:lang w:eastAsia="cs-CZ"/>
        </w:rPr>
        <w:t>.</w:t>
      </w:r>
    </w:p>
    <w:p w:rsidR="000040F5" w:rsidRPr="009A4B08" w:rsidRDefault="000040F5" w:rsidP="000040F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A4B08">
        <w:rPr>
          <w:rFonts w:ascii="Verdana" w:hAnsi="Verdana"/>
          <w:sz w:val="20"/>
          <w:lang w:eastAsia="cs-CZ"/>
        </w:rPr>
        <w:t>Dárce je oprávněn požadovat vrácení daru v případě jeho užití v rozporu s touto smlouvou.</w:t>
      </w:r>
    </w:p>
    <w:p w:rsidR="0016146E" w:rsidRPr="009A4B08" w:rsidRDefault="0016146E" w:rsidP="00A12E9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A4B08">
        <w:rPr>
          <w:rFonts w:ascii="Verdana" w:hAnsi="Verdana"/>
          <w:sz w:val="20"/>
          <w:lang w:eastAsia="cs-CZ"/>
        </w:rPr>
        <w:t xml:space="preserve">Tato smlouva je vypracována ve dvou vyhotoveních, z nichž každá </w:t>
      </w:r>
      <w:r w:rsidR="002B0ED9">
        <w:rPr>
          <w:rFonts w:ascii="Verdana" w:hAnsi="Verdana"/>
          <w:sz w:val="20"/>
          <w:lang w:eastAsia="cs-CZ"/>
        </w:rPr>
        <w:t xml:space="preserve">ze </w:t>
      </w:r>
      <w:r w:rsidRPr="009A4B08">
        <w:rPr>
          <w:rFonts w:ascii="Verdana" w:hAnsi="Verdana"/>
          <w:sz w:val="20"/>
          <w:lang w:eastAsia="cs-CZ"/>
        </w:rPr>
        <w:t>smluvní</w:t>
      </w:r>
      <w:r w:rsidR="002B0ED9">
        <w:rPr>
          <w:rFonts w:ascii="Verdana" w:hAnsi="Verdana"/>
          <w:sz w:val="20"/>
          <w:lang w:eastAsia="cs-CZ"/>
        </w:rPr>
        <w:t>ch</w:t>
      </w:r>
      <w:r w:rsidRPr="009A4B08">
        <w:rPr>
          <w:rFonts w:ascii="Verdana" w:hAnsi="Verdana"/>
          <w:sz w:val="20"/>
          <w:lang w:eastAsia="cs-CZ"/>
        </w:rPr>
        <w:t xml:space="preserve"> stran obdrží po jednom.</w:t>
      </w:r>
    </w:p>
    <w:p w:rsidR="00E8754B" w:rsidRPr="009A4B08" w:rsidRDefault="00E8754B" w:rsidP="00A12E9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A4B08">
        <w:rPr>
          <w:rFonts w:ascii="Verdana" w:hAnsi="Verdana"/>
          <w:sz w:val="20"/>
          <w:lang w:eastAsia="cs-CZ"/>
        </w:rPr>
        <w:t xml:space="preserve">Smluvní strany </w:t>
      </w:r>
      <w:r w:rsidR="006F549A" w:rsidRPr="009A4B08">
        <w:rPr>
          <w:rFonts w:ascii="Verdana" w:hAnsi="Verdana"/>
          <w:sz w:val="20"/>
          <w:lang w:eastAsia="cs-CZ"/>
        </w:rPr>
        <w:t>si smlouvu přečetly, jejímu obsahu rozumí a na důkaz toho připojují vlastnoruční podpisy</w:t>
      </w:r>
      <w:r w:rsidR="00A07F4B" w:rsidRPr="009A4B08">
        <w:rPr>
          <w:rFonts w:ascii="Verdana" w:hAnsi="Verdana"/>
          <w:sz w:val="20"/>
          <w:lang w:eastAsia="cs-CZ"/>
        </w:rPr>
        <w:t xml:space="preserve"> svých oprávněných zástupců</w:t>
      </w:r>
      <w:r w:rsidR="006F549A" w:rsidRPr="009A4B08">
        <w:rPr>
          <w:rFonts w:ascii="Verdana" w:hAnsi="Verdana"/>
          <w:sz w:val="20"/>
          <w:lang w:eastAsia="cs-CZ"/>
        </w:rPr>
        <w:t>.</w:t>
      </w:r>
    </w:p>
    <w:p w:rsidR="001F0CDA" w:rsidRDefault="001F0CDA" w:rsidP="00A12E9C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466D92" w:rsidRDefault="00466D92" w:rsidP="00A12E9C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5000" w:type="pct"/>
        <w:jc w:val="center"/>
        <w:tblLook w:val="04A0"/>
      </w:tblPr>
      <w:tblGrid>
        <w:gridCol w:w="4220"/>
        <w:gridCol w:w="423"/>
        <w:gridCol w:w="4643"/>
      </w:tblGrid>
      <w:tr w:rsidR="00F56C56" w:rsidRPr="0016146E" w:rsidTr="00396D24">
        <w:trPr>
          <w:jc w:val="center"/>
        </w:trPr>
        <w:tc>
          <w:tcPr>
            <w:tcW w:w="2272" w:type="pct"/>
          </w:tcPr>
          <w:p w:rsidR="00F56C56" w:rsidRPr="0016146E" w:rsidRDefault="00F56C56" w:rsidP="00396D2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proofErr w:type="gramStart"/>
            <w:r w:rsidR="00396D24">
              <w:rPr>
                <w:rFonts w:eastAsia="Times New Roman"/>
                <w:sz w:val="20"/>
                <w:szCs w:val="20"/>
                <w:lang w:eastAsia="cs-CZ"/>
              </w:rPr>
              <w:t>14.1.2021</w:t>
            </w:r>
            <w:proofErr w:type="gramEnd"/>
          </w:p>
        </w:tc>
        <w:tc>
          <w:tcPr>
            <w:tcW w:w="2728" w:type="pct"/>
            <w:gridSpan w:val="2"/>
          </w:tcPr>
          <w:p w:rsidR="00F56C56" w:rsidRPr="0016146E" w:rsidRDefault="00F56C56" w:rsidP="00A12E9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F56C56" w:rsidRPr="0016146E" w:rsidTr="00396D24">
        <w:trPr>
          <w:trHeight w:val="120"/>
          <w:jc w:val="center"/>
        </w:trPr>
        <w:tc>
          <w:tcPr>
            <w:tcW w:w="2500" w:type="pct"/>
            <w:gridSpan w:val="2"/>
          </w:tcPr>
          <w:p w:rsidR="00F56C56" w:rsidRPr="0016146E" w:rsidRDefault="00F56C56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F56C56" w:rsidRDefault="00F56C56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A64599" w:rsidRPr="0016146E" w:rsidRDefault="00A64599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F56C56" w:rsidRPr="0016146E" w:rsidRDefault="00F56C56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F56C56" w:rsidRPr="0016146E" w:rsidRDefault="00F56C56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F56C56" w:rsidRPr="0016146E" w:rsidRDefault="00396D24" w:rsidP="00A06C9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Za dárce</w:t>
            </w:r>
          </w:p>
        </w:tc>
        <w:tc>
          <w:tcPr>
            <w:tcW w:w="2500" w:type="pct"/>
          </w:tcPr>
          <w:p w:rsidR="00F56C56" w:rsidRPr="0016146E" w:rsidRDefault="00F56C56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F56C56" w:rsidRDefault="00F56C56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A64599" w:rsidRDefault="00A64599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49278E" w:rsidRPr="0016146E" w:rsidRDefault="0049278E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F56C56" w:rsidRPr="0016146E" w:rsidRDefault="00F56C56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466D92" w:rsidRPr="00396D24" w:rsidRDefault="00396D24" w:rsidP="00396D2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Za Oblastní nemocnici Mladá Boleslav, a.s., nemocnici</w:t>
            </w:r>
            <w:r w:rsidR="00466D92" w:rsidRPr="0016146E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Středočeského kraje</w:t>
            </w:r>
          </w:p>
        </w:tc>
      </w:tr>
    </w:tbl>
    <w:p w:rsidR="00F56C56" w:rsidRPr="00911AAA" w:rsidRDefault="00F56C56" w:rsidP="00A12E9C">
      <w:pPr>
        <w:rPr>
          <w:sz w:val="14"/>
          <w:szCs w:val="20"/>
        </w:rPr>
        <w:sectPr w:rsidR="00F56C56" w:rsidRPr="00911AAA" w:rsidSect="00E83B25">
          <w:headerReference w:type="default" r:id="rId7"/>
          <w:footerReference w:type="even" r:id="rId8"/>
          <w:footerReference w:type="default" r:id="rId9"/>
          <w:pgSz w:w="11906" w:h="16838"/>
          <w:pgMar w:top="1985" w:right="1418" w:bottom="1276" w:left="1418" w:header="567" w:footer="0" w:gutter="0"/>
          <w:pgNumType w:start="1"/>
          <w:cols w:space="708"/>
          <w:docGrid w:linePitch="360"/>
        </w:sectPr>
      </w:pPr>
    </w:p>
    <w:p w:rsidR="00F56C56" w:rsidRPr="00D8476C" w:rsidRDefault="00F56C56" w:rsidP="00A12E9C">
      <w:pPr>
        <w:rPr>
          <w:sz w:val="2"/>
          <w:szCs w:val="20"/>
        </w:rPr>
      </w:pPr>
    </w:p>
    <w:sectPr w:rsidR="00F56C56" w:rsidRPr="00D8476C" w:rsidSect="00F56C56">
      <w:headerReference w:type="default" r:id="rId10"/>
      <w:footerReference w:type="even" r:id="rId11"/>
      <w:footerReference w:type="default" r:id="rId12"/>
      <w:type w:val="continuous"/>
      <w:pgSz w:w="11906" w:h="16838"/>
      <w:pgMar w:top="2268" w:right="1418" w:bottom="1701" w:left="1418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D24" w:rsidRDefault="00396D24">
      <w:r>
        <w:separator/>
      </w:r>
    </w:p>
  </w:endnote>
  <w:endnote w:type="continuationSeparator" w:id="0">
    <w:p w:rsidR="00396D24" w:rsidRDefault="00396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D24" w:rsidRDefault="00396D24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96D24" w:rsidRDefault="00396D24" w:rsidP="00A57CF7">
    <w:pPr>
      <w:pStyle w:val="Zpat"/>
      <w:ind w:right="360"/>
    </w:pPr>
  </w:p>
  <w:p w:rsidR="00396D24" w:rsidRDefault="00396D24"/>
  <w:p w:rsidR="00396D24" w:rsidRDefault="00396D24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D24" w:rsidRPr="00366FB1" w:rsidRDefault="00396D24" w:rsidP="00A57CF7">
    <w:pPr>
      <w:pStyle w:val="Zpat"/>
      <w:framePr w:wrap="around" w:vAnchor="text" w:hAnchor="margin" w:xAlign="right" w:y="1"/>
      <w:rPr>
        <w:rStyle w:val="slostrnky"/>
        <w:sz w:val="16"/>
      </w:rPr>
    </w:pPr>
    <w:r w:rsidRPr="00366FB1">
      <w:rPr>
        <w:rStyle w:val="slostrnky"/>
        <w:sz w:val="16"/>
      </w:rPr>
      <w:fldChar w:fldCharType="begin"/>
    </w:r>
    <w:r w:rsidRPr="00366FB1">
      <w:rPr>
        <w:rStyle w:val="slostrnky"/>
        <w:sz w:val="16"/>
      </w:rPr>
      <w:instrText xml:space="preserve">PAGE  </w:instrText>
    </w:r>
    <w:r w:rsidRPr="00366FB1">
      <w:rPr>
        <w:rStyle w:val="slostrnky"/>
        <w:sz w:val="16"/>
      </w:rPr>
      <w:fldChar w:fldCharType="separate"/>
    </w:r>
    <w:r w:rsidR="000F5710">
      <w:rPr>
        <w:rStyle w:val="slostrnky"/>
        <w:noProof/>
        <w:sz w:val="16"/>
      </w:rPr>
      <w:t>1</w:t>
    </w:r>
    <w:r w:rsidRPr="00366FB1">
      <w:rPr>
        <w:rStyle w:val="slostrnky"/>
        <w:sz w:val="16"/>
      </w:rPr>
      <w:fldChar w:fldCharType="end"/>
    </w:r>
  </w:p>
  <w:p w:rsidR="00396D24" w:rsidRDefault="00396D24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11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1" type="#_x0000_t32" style="position:absolute;margin-left:-75.4pt;margin-top:-27.8pt;width:625.7pt;height:0;z-index:251660288;mso-position-horizontal-relative:text;mso-position-vertical-relative:text" o:connectortype="straight" strokecolor="#7f7f7f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D24" w:rsidRDefault="00396D24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96D24" w:rsidRDefault="00396D24" w:rsidP="00A57CF7">
    <w:pPr>
      <w:pStyle w:val="Zpat"/>
      <w:ind w:right="360"/>
    </w:pPr>
  </w:p>
  <w:p w:rsidR="00396D24" w:rsidRDefault="00396D24"/>
  <w:p w:rsidR="00396D24" w:rsidRDefault="00396D24" w:rsidP="00A57CF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D24" w:rsidRDefault="00396D24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396D24" w:rsidRDefault="00396D24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75.4pt;margin-top:-27.8pt;width:625.7pt;height:0;z-index:251656192;mso-position-horizontal-relative:text;mso-position-vertical-relative:text" o:connectortype="straight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D24" w:rsidRDefault="00396D24">
      <w:r>
        <w:separator/>
      </w:r>
    </w:p>
  </w:footnote>
  <w:footnote w:type="continuationSeparator" w:id="0">
    <w:p w:rsidR="00396D24" w:rsidRDefault="00396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D24" w:rsidRDefault="00396D24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3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2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D24" w:rsidRDefault="00396D24"/>
  <w:p w:rsidR="00396D24" w:rsidRDefault="00396D24" w:rsidP="00A57CF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D24" w:rsidRDefault="00396D24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D24" w:rsidRDefault="00396D24"/>
  <w:p w:rsidR="00396D24" w:rsidRDefault="00396D24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91C1EA3"/>
    <w:multiLevelType w:val="multilevel"/>
    <w:tmpl w:val="560A5054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2"/>
  </w:num>
  <w:num w:numId="16">
    <w:abstractNumId w:val="5"/>
  </w:num>
  <w:num w:numId="17">
    <w:abstractNumId w:val="3"/>
  </w:num>
  <w:num w:numId="18">
    <w:abstractNumId w:val="8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3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40F5"/>
    <w:rsid w:val="00006923"/>
    <w:rsid w:val="00006DB1"/>
    <w:rsid w:val="00012FF6"/>
    <w:rsid w:val="00014484"/>
    <w:rsid w:val="00032211"/>
    <w:rsid w:val="0004126C"/>
    <w:rsid w:val="0004422E"/>
    <w:rsid w:val="00046FAD"/>
    <w:rsid w:val="00060BEF"/>
    <w:rsid w:val="0008675B"/>
    <w:rsid w:val="000A49D5"/>
    <w:rsid w:val="000A75B9"/>
    <w:rsid w:val="000B0D29"/>
    <w:rsid w:val="000B3347"/>
    <w:rsid w:val="000B4463"/>
    <w:rsid w:val="000D0159"/>
    <w:rsid w:val="000F4174"/>
    <w:rsid w:val="000F5710"/>
    <w:rsid w:val="0010006E"/>
    <w:rsid w:val="00100B63"/>
    <w:rsid w:val="00145250"/>
    <w:rsid w:val="0014746A"/>
    <w:rsid w:val="00152353"/>
    <w:rsid w:val="00157B19"/>
    <w:rsid w:val="0016146E"/>
    <w:rsid w:val="001656E1"/>
    <w:rsid w:val="001B5C61"/>
    <w:rsid w:val="001B65FE"/>
    <w:rsid w:val="001C0812"/>
    <w:rsid w:val="001D4BEA"/>
    <w:rsid w:val="001E04FE"/>
    <w:rsid w:val="001E2237"/>
    <w:rsid w:val="001F0CDA"/>
    <w:rsid w:val="00205C95"/>
    <w:rsid w:val="0021485A"/>
    <w:rsid w:val="00215C5A"/>
    <w:rsid w:val="00236C81"/>
    <w:rsid w:val="0024026F"/>
    <w:rsid w:val="002416DF"/>
    <w:rsid w:val="0026484B"/>
    <w:rsid w:val="0026761F"/>
    <w:rsid w:val="002735D1"/>
    <w:rsid w:val="00282B6F"/>
    <w:rsid w:val="002B0ED9"/>
    <w:rsid w:val="002B7AC2"/>
    <w:rsid w:val="002C1A09"/>
    <w:rsid w:val="002C7F1E"/>
    <w:rsid w:val="002D58E7"/>
    <w:rsid w:val="002E1EFA"/>
    <w:rsid w:val="002E37B0"/>
    <w:rsid w:val="002F0E7F"/>
    <w:rsid w:val="002F274A"/>
    <w:rsid w:val="003101C8"/>
    <w:rsid w:val="0031047A"/>
    <w:rsid w:val="003113D3"/>
    <w:rsid w:val="00317851"/>
    <w:rsid w:val="003319C2"/>
    <w:rsid w:val="00342C52"/>
    <w:rsid w:val="003466ED"/>
    <w:rsid w:val="00354AB6"/>
    <w:rsid w:val="003551A1"/>
    <w:rsid w:val="00366FB1"/>
    <w:rsid w:val="00384010"/>
    <w:rsid w:val="00390F93"/>
    <w:rsid w:val="0039689D"/>
    <w:rsid w:val="00396D24"/>
    <w:rsid w:val="00397B61"/>
    <w:rsid w:val="003A3A78"/>
    <w:rsid w:val="003B2CA0"/>
    <w:rsid w:val="003D4F04"/>
    <w:rsid w:val="003E1737"/>
    <w:rsid w:val="003E3FFC"/>
    <w:rsid w:val="00415B20"/>
    <w:rsid w:val="00423C9E"/>
    <w:rsid w:val="00435493"/>
    <w:rsid w:val="00446CBC"/>
    <w:rsid w:val="00465F91"/>
    <w:rsid w:val="00466D92"/>
    <w:rsid w:val="00470FCF"/>
    <w:rsid w:val="004714AE"/>
    <w:rsid w:val="0049278E"/>
    <w:rsid w:val="004A3411"/>
    <w:rsid w:val="004B48E4"/>
    <w:rsid w:val="004C5937"/>
    <w:rsid w:val="004D2FF1"/>
    <w:rsid w:val="00500D6E"/>
    <w:rsid w:val="00502EF7"/>
    <w:rsid w:val="00511D1C"/>
    <w:rsid w:val="00515B0A"/>
    <w:rsid w:val="00515C4F"/>
    <w:rsid w:val="005313B8"/>
    <w:rsid w:val="00535EF7"/>
    <w:rsid w:val="00545944"/>
    <w:rsid w:val="00546913"/>
    <w:rsid w:val="00547B13"/>
    <w:rsid w:val="005547BA"/>
    <w:rsid w:val="00557E96"/>
    <w:rsid w:val="00574C3E"/>
    <w:rsid w:val="00581809"/>
    <w:rsid w:val="00584564"/>
    <w:rsid w:val="005860F5"/>
    <w:rsid w:val="00592C39"/>
    <w:rsid w:val="005A5998"/>
    <w:rsid w:val="005A70E1"/>
    <w:rsid w:val="005B702E"/>
    <w:rsid w:val="005C03CA"/>
    <w:rsid w:val="005C3260"/>
    <w:rsid w:val="005C6497"/>
    <w:rsid w:val="006144C8"/>
    <w:rsid w:val="006370D6"/>
    <w:rsid w:val="00644203"/>
    <w:rsid w:val="00660B02"/>
    <w:rsid w:val="00664B0F"/>
    <w:rsid w:val="00672711"/>
    <w:rsid w:val="006877BF"/>
    <w:rsid w:val="006B7F60"/>
    <w:rsid w:val="006C1C31"/>
    <w:rsid w:val="006C4223"/>
    <w:rsid w:val="006E1F40"/>
    <w:rsid w:val="006F264F"/>
    <w:rsid w:val="006F32A0"/>
    <w:rsid w:val="006F549A"/>
    <w:rsid w:val="007046F7"/>
    <w:rsid w:val="00711281"/>
    <w:rsid w:val="00733BCA"/>
    <w:rsid w:val="0073643D"/>
    <w:rsid w:val="007444F1"/>
    <w:rsid w:val="0074683A"/>
    <w:rsid w:val="0075045F"/>
    <w:rsid w:val="00753523"/>
    <w:rsid w:val="007761DD"/>
    <w:rsid w:val="0078524E"/>
    <w:rsid w:val="00785CFE"/>
    <w:rsid w:val="007940C2"/>
    <w:rsid w:val="007C7E44"/>
    <w:rsid w:val="007D55B0"/>
    <w:rsid w:val="008164CC"/>
    <w:rsid w:val="00821323"/>
    <w:rsid w:val="008326EE"/>
    <w:rsid w:val="00833F16"/>
    <w:rsid w:val="00865B5F"/>
    <w:rsid w:val="00865C05"/>
    <w:rsid w:val="008707A3"/>
    <w:rsid w:val="00871948"/>
    <w:rsid w:val="008735A0"/>
    <w:rsid w:val="00876218"/>
    <w:rsid w:val="008932B1"/>
    <w:rsid w:val="00894C71"/>
    <w:rsid w:val="008B15B5"/>
    <w:rsid w:val="008C2845"/>
    <w:rsid w:val="008C49D1"/>
    <w:rsid w:val="008C6992"/>
    <w:rsid w:val="008D063D"/>
    <w:rsid w:val="008D6E50"/>
    <w:rsid w:val="008E3ACA"/>
    <w:rsid w:val="008F1E21"/>
    <w:rsid w:val="00906089"/>
    <w:rsid w:val="00906EE1"/>
    <w:rsid w:val="00911AAA"/>
    <w:rsid w:val="009134EE"/>
    <w:rsid w:val="009168F1"/>
    <w:rsid w:val="00927678"/>
    <w:rsid w:val="00941376"/>
    <w:rsid w:val="00945CDB"/>
    <w:rsid w:val="00947D33"/>
    <w:rsid w:val="00952DE5"/>
    <w:rsid w:val="00953841"/>
    <w:rsid w:val="009561B8"/>
    <w:rsid w:val="00961A3B"/>
    <w:rsid w:val="009639A0"/>
    <w:rsid w:val="009716B2"/>
    <w:rsid w:val="00973534"/>
    <w:rsid w:val="009819F0"/>
    <w:rsid w:val="0098273B"/>
    <w:rsid w:val="00983318"/>
    <w:rsid w:val="00984081"/>
    <w:rsid w:val="0099632B"/>
    <w:rsid w:val="009A4B08"/>
    <w:rsid w:val="009B0AF3"/>
    <w:rsid w:val="009B19DF"/>
    <w:rsid w:val="009B6A60"/>
    <w:rsid w:val="009E31EE"/>
    <w:rsid w:val="009E75D9"/>
    <w:rsid w:val="00A05A88"/>
    <w:rsid w:val="00A06C92"/>
    <w:rsid w:val="00A07F4B"/>
    <w:rsid w:val="00A12E9C"/>
    <w:rsid w:val="00A14155"/>
    <w:rsid w:val="00A16116"/>
    <w:rsid w:val="00A23AD9"/>
    <w:rsid w:val="00A31F2C"/>
    <w:rsid w:val="00A515BD"/>
    <w:rsid w:val="00A57CF7"/>
    <w:rsid w:val="00A64599"/>
    <w:rsid w:val="00A70AF4"/>
    <w:rsid w:val="00A715A7"/>
    <w:rsid w:val="00A73BAA"/>
    <w:rsid w:val="00A812E8"/>
    <w:rsid w:val="00AB177C"/>
    <w:rsid w:val="00AB1850"/>
    <w:rsid w:val="00AB768E"/>
    <w:rsid w:val="00AC4E6D"/>
    <w:rsid w:val="00AC53E4"/>
    <w:rsid w:val="00AD2757"/>
    <w:rsid w:val="00AE5B6C"/>
    <w:rsid w:val="00B0382B"/>
    <w:rsid w:val="00B06BCB"/>
    <w:rsid w:val="00B32A18"/>
    <w:rsid w:val="00B354AD"/>
    <w:rsid w:val="00B61E4E"/>
    <w:rsid w:val="00B720AE"/>
    <w:rsid w:val="00B7483B"/>
    <w:rsid w:val="00B92773"/>
    <w:rsid w:val="00B95AB0"/>
    <w:rsid w:val="00BA7678"/>
    <w:rsid w:val="00BC0DA1"/>
    <w:rsid w:val="00BD4A63"/>
    <w:rsid w:val="00BE09F9"/>
    <w:rsid w:val="00BF1136"/>
    <w:rsid w:val="00BF2F7D"/>
    <w:rsid w:val="00BF55F1"/>
    <w:rsid w:val="00C02B12"/>
    <w:rsid w:val="00C22A61"/>
    <w:rsid w:val="00C23587"/>
    <w:rsid w:val="00C40526"/>
    <w:rsid w:val="00C46230"/>
    <w:rsid w:val="00C465CF"/>
    <w:rsid w:val="00C55752"/>
    <w:rsid w:val="00C62A05"/>
    <w:rsid w:val="00C70E46"/>
    <w:rsid w:val="00C87425"/>
    <w:rsid w:val="00CA1988"/>
    <w:rsid w:val="00CA4E08"/>
    <w:rsid w:val="00CB63DD"/>
    <w:rsid w:val="00CC3BEB"/>
    <w:rsid w:val="00CD3D38"/>
    <w:rsid w:val="00CD525B"/>
    <w:rsid w:val="00CE561B"/>
    <w:rsid w:val="00CF0F19"/>
    <w:rsid w:val="00CF2F26"/>
    <w:rsid w:val="00D04C54"/>
    <w:rsid w:val="00D11CFD"/>
    <w:rsid w:val="00D14B78"/>
    <w:rsid w:val="00D17C34"/>
    <w:rsid w:val="00D23C5E"/>
    <w:rsid w:val="00D3138C"/>
    <w:rsid w:val="00D31870"/>
    <w:rsid w:val="00D32194"/>
    <w:rsid w:val="00D44964"/>
    <w:rsid w:val="00D471A1"/>
    <w:rsid w:val="00D547BB"/>
    <w:rsid w:val="00D55569"/>
    <w:rsid w:val="00D67D83"/>
    <w:rsid w:val="00D7230A"/>
    <w:rsid w:val="00D8476C"/>
    <w:rsid w:val="00D94E46"/>
    <w:rsid w:val="00DC458E"/>
    <w:rsid w:val="00DE3DAD"/>
    <w:rsid w:val="00DF1F28"/>
    <w:rsid w:val="00E21F06"/>
    <w:rsid w:val="00E223B8"/>
    <w:rsid w:val="00E26B30"/>
    <w:rsid w:val="00E312FD"/>
    <w:rsid w:val="00E32319"/>
    <w:rsid w:val="00E34601"/>
    <w:rsid w:val="00E370EA"/>
    <w:rsid w:val="00E71D69"/>
    <w:rsid w:val="00E81CEC"/>
    <w:rsid w:val="00E83B25"/>
    <w:rsid w:val="00E87035"/>
    <w:rsid w:val="00E8754B"/>
    <w:rsid w:val="00EA773E"/>
    <w:rsid w:val="00EB1EC4"/>
    <w:rsid w:val="00EB5412"/>
    <w:rsid w:val="00EB71F4"/>
    <w:rsid w:val="00EC5481"/>
    <w:rsid w:val="00EE0FFF"/>
    <w:rsid w:val="00F0318F"/>
    <w:rsid w:val="00F11A21"/>
    <w:rsid w:val="00F26C94"/>
    <w:rsid w:val="00F4137F"/>
    <w:rsid w:val="00F56C56"/>
    <w:rsid w:val="00F60B50"/>
    <w:rsid w:val="00F615E9"/>
    <w:rsid w:val="00F62635"/>
    <w:rsid w:val="00F728CB"/>
    <w:rsid w:val="00F77ADE"/>
    <w:rsid w:val="00F77C79"/>
    <w:rsid w:val="00F834E4"/>
    <w:rsid w:val="00F872B9"/>
    <w:rsid w:val="00FA29CD"/>
    <w:rsid w:val="00FA3172"/>
    <w:rsid w:val="00FC4067"/>
    <w:rsid w:val="00FD184B"/>
    <w:rsid w:val="00FD47BE"/>
    <w:rsid w:val="00FE6BDD"/>
    <w:rsid w:val="00FF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ONMB a.s.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Mgr. Tomáš Bělovský</dc:creator>
  <cp:lastModifiedBy>Mgr. Tomáš Bělovský</cp:lastModifiedBy>
  <cp:revision>2</cp:revision>
  <cp:lastPrinted>2014-01-09T10:31:00Z</cp:lastPrinted>
  <dcterms:created xsi:type="dcterms:W3CDTF">2021-01-25T09:50:00Z</dcterms:created>
  <dcterms:modified xsi:type="dcterms:W3CDTF">2021-01-25T09:50:00Z</dcterms:modified>
</cp:coreProperties>
</file>