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0"/>
      </w:tblGrid>
      <w:tr w:rsidR="001231B5" w:rsidRPr="001231B5" w:rsidTr="00970C0F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Default="001231B5" w:rsidP="0012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tbl>
            <w:tblPr>
              <w:tblW w:w="9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760"/>
            </w:tblGrid>
            <w:tr w:rsidR="00970C0F" w:rsidRPr="00970C0F" w:rsidTr="00970C0F">
              <w:trPr>
                <w:trHeight w:val="375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970C0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cs-CZ"/>
                    </w:rPr>
                    <w:t>Příloha č.</w:t>
                  </w:r>
                  <w:r w:rsidR="00EE23B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cs-CZ"/>
                    </w:rPr>
                    <w:t xml:space="preserve"> </w:t>
                  </w:r>
                  <w:r w:rsidRPr="00970C0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cs-CZ"/>
                    </w:rPr>
                    <w:t>6</w:t>
                  </w:r>
                  <w:r w:rsidR="00EE23B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cs-CZ"/>
                    </w:rPr>
                    <w:t xml:space="preserve"> </w:t>
                  </w:r>
                  <w:r w:rsidRPr="00970C0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cs-CZ"/>
                    </w:rPr>
                    <w:t>- DOKUMENTY K VĚCEM</w:t>
                  </w: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970C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0" w:name="_GoBack"/>
                  <w:bookmarkEnd w:id="0"/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>DOKUMENTY K VĚCEM</w:t>
                  </w: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Projekt vybavení kuchyně, rok 1995, AIA Stavoprojekt</w:t>
                  </w: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Předávací protokol a kompletní dokumentace k výměně expanzního zařízení Variomat, rok 2017</w:t>
                  </w: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Pasporty tlakových nádob</w:t>
                  </w: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Návody na obsluhu zdravotnických přístrojů a předávací protokoly (uloženy na pracovišti elektroléčby)</w:t>
                  </w: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Návody ke strojům a zařízením (uloženy na jednotlivých pracovištích)</w:t>
                  </w: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970C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>REVIZE A KONTROLY K VĚCEM</w:t>
                  </w: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lang w:eastAsia="cs-CZ"/>
                    </w:rPr>
                    <w:t>Kontrola plynového zařízení kuchyně-sporák, 29. 6. 2020  Gaseko</w:t>
                  </w: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lang w:eastAsia="cs-CZ"/>
                    </w:rPr>
                    <w:t>Revize plynového zařízení- saturace, plyn.obálky, plyn.injekce, 29. 6. 2020 Gaseko</w:t>
                  </w: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Odborná prohlídka tlakových nádob centrální kotelny, 2. 7. 2020 Gaseko</w:t>
                  </w: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Provozní revize tlakových nádob centrální kotelna, 29. 6. 2020 Gaseko</w:t>
                  </w: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Vnitřní revize tlakových nádob centrální kotelna, 21. 7. 2017 Musil Cyril</w:t>
                  </w: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Tlaková zkouška tlakových nádob centrální kotelna, 28. 11. 2017 Trend technologie</w:t>
                  </w: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Zkouška těsnosti tlakových nádob centrální kotelna, 28. 11. 2017 Trend technologie</w:t>
                  </w: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lang w:eastAsia="cs-CZ"/>
                    </w:rPr>
                    <w:t>Provozní revize a kontrola tlakových nádob Bří.Čapků, Eden 1, Eden 2, 29. 6. 2020 Gaseko</w:t>
                  </w: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Zkouška těsnosti tlakových nádob Eden 1, 19. 12. 2016 Musil Cyril</w:t>
                  </w: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Zkouška těsnosti tlakových nádob Eden 2, 17. 10. 2017 Musil Cyril</w:t>
                  </w: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Zkouška těsnosti tlakových nádob Bří.Čapků, 17. 10. 2017 Musil Cyril</w:t>
                  </w: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Provozní revize tlakových nádob balneo, 29. 6. 2020 Gaseko</w:t>
                  </w: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Tlaková zkouška tlakových nádob balneo 5. 8. 2014, Musil Cyril</w:t>
                  </w: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Vnitřní revize tlakových nádob balneo+zkouška těsnosti, 27. 6. 2017 Souček Jiří</w:t>
                  </w: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Revize tělocvičného nářadí tělocvičny+hřiště, 19. 2. 2020 Sport Čárlí</w:t>
                  </w: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Reviz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 elektrospotřebičů, 17. 2. 2020 Č</w:t>
                  </w: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ížek Vlastimil</w:t>
                  </w: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245341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</w:t>
                  </w:r>
                  <w:r w:rsidR="0024534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ontrola hydrantů,</w:t>
                  </w: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 w:rsidR="0024534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29.4.2020</w:t>
                  </w: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</w:t>
                  </w:r>
                  <w:r w:rsidR="0024534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BHM Servis </w:t>
                  </w:r>
                  <w:proofErr w:type="spellStart"/>
                  <w:proofErr w:type="gramStart"/>
                  <w:r w:rsidR="0024534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spol.s.</w:t>
                  </w:r>
                  <w:proofErr w:type="gramEnd"/>
                  <w:r w:rsidR="0024534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r.o</w:t>
                  </w:r>
                  <w:proofErr w:type="spellEnd"/>
                  <w:r w:rsidR="0024534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                                           </w:t>
                  </w: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245341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Kontrol</w:t>
                  </w:r>
                  <w:r w:rsidR="0024534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 hasicích přístrojů,</w:t>
                  </w:r>
                  <w:r w:rsidR="00245341"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 w:rsidR="0024534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29.4.2020</w:t>
                  </w:r>
                  <w:r w:rsidR="00245341"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</w:t>
                  </w:r>
                  <w:r w:rsidR="0024534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BHM Servis </w:t>
                  </w:r>
                  <w:proofErr w:type="spellStart"/>
                  <w:proofErr w:type="gramStart"/>
                  <w:r w:rsidR="0024534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spol.s.</w:t>
                  </w:r>
                  <w:proofErr w:type="gramEnd"/>
                  <w:r w:rsidR="0024534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r.o</w:t>
                  </w:r>
                  <w:proofErr w:type="spellEnd"/>
                  <w:r w:rsidR="0024534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  <w:r w:rsidR="00245341"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                                           </w:t>
                  </w:r>
                  <w:r w:rsidR="0024534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</w:t>
                  </w: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CF7DFF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Revize elektrického zařízení - expanzní zařízení Reflex Variomat, </w:t>
                  </w:r>
                  <w:proofErr w:type="gramStart"/>
                  <w:r w:rsidR="00CF7DF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24.11.2020</w:t>
                  </w:r>
                  <w:proofErr w:type="gramEnd"/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 SST Plynoservis</w:t>
                  </w: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CF7DFF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Roční kontrola nouzového osvětlení </w:t>
                  </w:r>
                  <w:proofErr w:type="gramStart"/>
                  <w:r w:rsidR="00CF7DF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26.11.2020</w:t>
                  </w:r>
                  <w:proofErr w:type="gramEnd"/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 Mendl</w:t>
                  </w: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Roční kontrola provozuschopnosti požárního zabezpečení- dveře, 26. 5. 2020 Mendl</w:t>
                  </w: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Revize úniku chladiva- chladicí box - Embraco 673XA8604, 14. 1. 2020 Hrabovský</w:t>
                  </w: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Revize úniku chladiva- chladicí box - Rivacold 95460353, 14. 1. 2020 Hrabovský</w:t>
                  </w: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Revize úniku chladiva- chladicí box - Aspera 668CM0203, 14. 1. 2020 Hrabovský</w:t>
                  </w:r>
                </w:p>
              </w:tc>
            </w:tr>
            <w:tr w:rsidR="00970C0F" w:rsidRPr="00970C0F" w:rsidTr="00970C0F">
              <w:trPr>
                <w:trHeight w:val="3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Revize úniku chladiva- chladicí box - Rivacold 95240421, 14. 1. 2020 Hrabovský</w:t>
                  </w:r>
                </w:p>
              </w:tc>
            </w:tr>
            <w:tr w:rsidR="00970C0F" w:rsidRPr="00970C0F" w:rsidTr="00970C0F">
              <w:trPr>
                <w:trHeight w:val="6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Protokol o provedení bezpečnostně-technické kontroly zdravotnického prostředku- Paraf.lázeň v.č.7727, 9. 7. 2020 BTL</w:t>
                  </w:r>
                </w:p>
              </w:tc>
            </w:tr>
            <w:tr w:rsidR="00970C0F" w:rsidRPr="00970C0F" w:rsidTr="00970C0F">
              <w:trPr>
                <w:trHeight w:val="6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Protokol o provedení bezpečnostně-technické kontroly zdravotnického prostředku-Paraf.lázeň v.č.0905004, 19. 7. 2020 BTL</w:t>
                  </w:r>
                </w:p>
              </w:tc>
            </w:tr>
            <w:tr w:rsidR="00970C0F" w:rsidRPr="00970C0F" w:rsidTr="00970C0F">
              <w:trPr>
                <w:trHeight w:val="6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Protokol o provedení bezpečnostně-technické kontroly zdravotnického prostředku-BTL 5000 v.č.0385047, 19. 7. 2020 BTL</w:t>
                  </w:r>
                </w:p>
              </w:tc>
            </w:tr>
            <w:tr w:rsidR="00970C0F" w:rsidRPr="00970C0F" w:rsidTr="00970C0F">
              <w:trPr>
                <w:trHeight w:val="6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Protokol o provedení bezpečnostně-technické kontroly zdravotnického prostředku-hydromasážní vana v.č. 0300596, 19. 7. 2020 BTL</w:t>
                  </w:r>
                </w:p>
              </w:tc>
            </w:tr>
            <w:tr w:rsidR="00970C0F" w:rsidRPr="00970C0F" w:rsidTr="00970C0F">
              <w:trPr>
                <w:trHeight w:val="6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Protokol o provedení bezpečnostně-technické kontroly zdravotnického prostředku-vakuová jednotka BTL v. č. 00603, 19. 7. 2020 BTL</w:t>
                  </w:r>
                </w:p>
              </w:tc>
            </w:tr>
            <w:tr w:rsidR="00970C0F" w:rsidRPr="00970C0F" w:rsidTr="00970C0F">
              <w:trPr>
                <w:trHeight w:val="6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Protokol o provedení bezpečnostně-technické kontroly zdravotnického prostředku- BTL 4625 v. č. 02178, 19. 7. 2020 BTL</w:t>
                  </w:r>
                </w:p>
              </w:tc>
            </w:tr>
            <w:tr w:rsidR="00970C0F" w:rsidRPr="00970C0F" w:rsidTr="00970C0F">
              <w:trPr>
                <w:trHeight w:val="6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lastRenderedPageBreak/>
                    <w:t>Protokol o provedení bezpečnostně-technické kontroly zdravotnického prostředku- rehab.lehátko v. č. 0635539, 19. 7. 2020 BTL</w:t>
                  </w:r>
                </w:p>
              </w:tc>
            </w:tr>
            <w:tr w:rsidR="00970C0F" w:rsidRPr="00970C0F" w:rsidTr="00970C0F">
              <w:trPr>
                <w:trHeight w:val="6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Protokol o provedení bezpečnostně-technické kontroly zdravotnického prostředku- CP Motion v. č. 00182, 19. 7. 2020 BTL</w:t>
                  </w:r>
                </w:p>
              </w:tc>
            </w:tr>
            <w:tr w:rsidR="00970C0F" w:rsidRPr="00970C0F" w:rsidTr="00970C0F">
              <w:trPr>
                <w:trHeight w:val="60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C0F" w:rsidRPr="00970C0F" w:rsidRDefault="00970C0F" w:rsidP="00970C0F">
                  <w:pPr>
                    <w:pStyle w:val="Odstavecseseznamem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0C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Protokol o provedení bezpečnostně-technické kontroly zdravotnického prostředku- dávkovač CO2 v. č. 180106714A, 19. 7. 2020 BTL</w:t>
                  </w:r>
                </w:p>
              </w:tc>
            </w:tr>
          </w:tbl>
          <w:p w:rsidR="00970C0F" w:rsidRPr="001231B5" w:rsidRDefault="00970C0F" w:rsidP="00123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5B0AED" w:rsidRDefault="005B0AED"/>
    <w:sectPr w:rsidR="005B0AED" w:rsidSect="001231B5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28F" w:rsidRDefault="0095128F" w:rsidP="005A5877">
      <w:pPr>
        <w:spacing w:after="0" w:line="240" w:lineRule="auto"/>
      </w:pPr>
      <w:r>
        <w:separator/>
      </w:r>
    </w:p>
  </w:endnote>
  <w:endnote w:type="continuationSeparator" w:id="0">
    <w:p w:rsidR="0095128F" w:rsidRDefault="0095128F" w:rsidP="005A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667746"/>
      <w:docPartObj>
        <w:docPartGallery w:val="Page Numbers (Bottom of Page)"/>
        <w:docPartUnique/>
      </w:docPartObj>
    </w:sdtPr>
    <w:sdtEndPr/>
    <w:sdtContent>
      <w:p w:rsidR="00970C0F" w:rsidRDefault="00A86F3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3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5877" w:rsidRDefault="005A58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28F" w:rsidRDefault="0095128F" w:rsidP="005A5877">
      <w:pPr>
        <w:spacing w:after="0" w:line="240" w:lineRule="auto"/>
      </w:pPr>
      <w:r>
        <w:separator/>
      </w:r>
    </w:p>
  </w:footnote>
  <w:footnote w:type="continuationSeparator" w:id="0">
    <w:p w:rsidR="0095128F" w:rsidRDefault="0095128F" w:rsidP="005A5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87F"/>
    <w:multiLevelType w:val="hybridMultilevel"/>
    <w:tmpl w:val="C33EA692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">
    <w:nsid w:val="04AC62A5"/>
    <w:multiLevelType w:val="hybridMultilevel"/>
    <w:tmpl w:val="585E779C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">
    <w:nsid w:val="082B79C1"/>
    <w:multiLevelType w:val="hybridMultilevel"/>
    <w:tmpl w:val="7B54AD2C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3">
    <w:nsid w:val="083A5C3E"/>
    <w:multiLevelType w:val="hybridMultilevel"/>
    <w:tmpl w:val="5F80065E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4">
    <w:nsid w:val="0C914836"/>
    <w:multiLevelType w:val="hybridMultilevel"/>
    <w:tmpl w:val="2228D85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9311B2F"/>
    <w:multiLevelType w:val="hybridMultilevel"/>
    <w:tmpl w:val="0CD227E0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6">
    <w:nsid w:val="1FD97FBC"/>
    <w:multiLevelType w:val="hybridMultilevel"/>
    <w:tmpl w:val="6A0A7540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7">
    <w:nsid w:val="296255DE"/>
    <w:multiLevelType w:val="hybridMultilevel"/>
    <w:tmpl w:val="E086390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048FA"/>
    <w:multiLevelType w:val="hybridMultilevel"/>
    <w:tmpl w:val="ADA2CD42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9">
    <w:nsid w:val="31B65670"/>
    <w:multiLevelType w:val="hybridMultilevel"/>
    <w:tmpl w:val="99CA413C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0">
    <w:nsid w:val="35B053DF"/>
    <w:multiLevelType w:val="hybridMultilevel"/>
    <w:tmpl w:val="A600E77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7917077"/>
    <w:multiLevelType w:val="hybridMultilevel"/>
    <w:tmpl w:val="CB38CEF2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2">
    <w:nsid w:val="399E239F"/>
    <w:multiLevelType w:val="hybridMultilevel"/>
    <w:tmpl w:val="8DB6F48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A852E06"/>
    <w:multiLevelType w:val="hybridMultilevel"/>
    <w:tmpl w:val="B5A639D0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4">
    <w:nsid w:val="3AF630CD"/>
    <w:multiLevelType w:val="hybridMultilevel"/>
    <w:tmpl w:val="1EDAF05E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5">
    <w:nsid w:val="46305AA0"/>
    <w:multiLevelType w:val="hybridMultilevel"/>
    <w:tmpl w:val="07A6E43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D450321"/>
    <w:multiLevelType w:val="hybridMultilevel"/>
    <w:tmpl w:val="8488DCCC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7">
    <w:nsid w:val="5459163E"/>
    <w:multiLevelType w:val="hybridMultilevel"/>
    <w:tmpl w:val="DC2052D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55323190"/>
    <w:multiLevelType w:val="hybridMultilevel"/>
    <w:tmpl w:val="50564B86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9">
    <w:nsid w:val="553F12A9"/>
    <w:multiLevelType w:val="hybridMultilevel"/>
    <w:tmpl w:val="37285D4E"/>
    <w:lvl w:ilvl="0" w:tplc="CC7406CA">
      <w:start w:val="1"/>
      <w:numFmt w:val="decimal"/>
      <w:lvlText w:val="%1."/>
      <w:lvlJc w:val="left"/>
      <w:pPr>
        <w:ind w:left="720" w:hanging="360"/>
      </w:pPr>
      <w:rPr>
        <w:color w:val="403152" w:themeColor="accent4" w:themeShade="8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927D5"/>
    <w:multiLevelType w:val="hybridMultilevel"/>
    <w:tmpl w:val="759EACFE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1">
    <w:nsid w:val="59573212"/>
    <w:multiLevelType w:val="hybridMultilevel"/>
    <w:tmpl w:val="3CB44BA0"/>
    <w:lvl w:ilvl="0" w:tplc="CC7406CA">
      <w:start w:val="1"/>
      <w:numFmt w:val="decimal"/>
      <w:lvlText w:val="%1."/>
      <w:lvlJc w:val="left"/>
      <w:pPr>
        <w:ind w:left="1080" w:hanging="360"/>
      </w:pPr>
      <w:rPr>
        <w:color w:val="403152" w:themeColor="accent4" w:themeShade="8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5D1007"/>
    <w:multiLevelType w:val="hybridMultilevel"/>
    <w:tmpl w:val="885E24B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61E25444"/>
    <w:multiLevelType w:val="hybridMultilevel"/>
    <w:tmpl w:val="D35E363E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4">
    <w:nsid w:val="621467EB"/>
    <w:multiLevelType w:val="hybridMultilevel"/>
    <w:tmpl w:val="D892F72E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5">
    <w:nsid w:val="6234322D"/>
    <w:multiLevelType w:val="hybridMultilevel"/>
    <w:tmpl w:val="449CA122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6">
    <w:nsid w:val="65CC0F7F"/>
    <w:multiLevelType w:val="hybridMultilevel"/>
    <w:tmpl w:val="77847A62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7">
    <w:nsid w:val="6B9B6500"/>
    <w:multiLevelType w:val="hybridMultilevel"/>
    <w:tmpl w:val="DE96C496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8">
    <w:nsid w:val="72766602"/>
    <w:multiLevelType w:val="hybridMultilevel"/>
    <w:tmpl w:val="6302A8E0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9">
    <w:nsid w:val="72A02F5A"/>
    <w:multiLevelType w:val="hybridMultilevel"/>
    <w:tmpl w:val="C4405FA6"/>
    <w:lvl w:ilvl="0" w:tplc="CC7406CA">
      <w:start w:val="1"/>
      <w:numFmt w:val="decimal"/>
      <w:lvlText w:val="%1."/>
      <w:lvlJc w:val="left"/>
      <w:pPr>
        <w:ind w:left="720" w:hanging="360"/>
      </w:pPr>
      <w:rPr>
        <w:color w:val="403152" w:themeColor="accent4" w:themeShade="8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D4368B"/>
    <w:multiLevelType w:val="hybridMultilevel"/>
    <w:tmpl w:val="4790BE9A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31">
    <w:nsid w:val="767A033B"/>
    <w:multiLevelType w:val="hybridMultilevel"/>
    <w:tmpl w:val="182CA030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15"/>
  </w:num>
  <w:num w:numId="5">
    <w:abstractNumId w:val="25"/>
  </w:num>
  <w:num w:numId="6">
    <w:abstractNumId w:val="20"/>
  </w:num>
  <w:num w:numId="7">
    <w:abstractNumId w:val="24"/>
  </w:num>
  <w:num w:numId="8">
    <w:abstractNumId w:val="30"/>
  </w:num>
  <w:num w:numId="9">
    <w:abstractNumId w:val="26"/>
  </w:num>
  <w:num w:numId="10">
    <w:abstractNumId w:val="1"/>
  </w:num>
  <w:num w:numId="11">
    <w:abstractNumId w:val="23"/>
  </w:num>
  <w:num w:numId="12">
    <w:abstractNumId w:val="3"/>
  </w:num>
  <w:num w:numId="13">
    <w:abstractNumId w:val="8"/>
  </w:num>
  <w:num w:numId="14">
    <w:abstractNumId w:val="16"/>
  </w:num>
  <w:num w:numId="15">
    <w:abstractNumId w:val="2"/>
  </w:num>
  <w:num w:numId="16">
    <w:abstractNumId w:val="0"/>
  </w:num>
  <w:num w:numId="17">
    <w:abstractNumId w:val="5"/>
  </w:num>
  <w:num w:numId="18">
    <w:abstractNumId w:val="31"/>
  </w:num>
  <w:num w:numId="19">
    <w:abstractNumId w:val="9"/>
  </w:num>
  <w:num w:numId="20">
    <w:abstractNumId w:val="14"/>
  </w:num>
  <w:num w:numId="21">
    <w:abstractNumId w:val="28"/>
  </w:num>
  <w:num w:numId="22">
    <w:abstractNumId w:val="13"/>
  </w:num>
  <w:num w:numId="23">
    <w:abstractNumId w:val="18"/>
  </w:num>
  <w:num w:numId="24">
    <w:abstractNumId w:val="27"/>
  </w:num>
  <w:num w:numId="25">
    <w:abstractNumId w:val="6"/>
  </w:num>
  <w:num w:numId="26">
    <w:abstractNumId w:val="11"/>
  </w:num>
  <w:num w:numId="27">
    <w:abstractNumId w:val="29"/>
  </w:num>
  <w:num w:numId="28">
    <w:abstractNumId w:val="19"/>
  </w:num>
  <w:num w:numId="29">
    <w:abstractNumId w:val="21"/>
  </w:num>
  <w:num w:numId="30">
    <w:abstractNumId w:val="4"/>
  </w:num>
  <w:num w:numId="31">
    <w:abstractNumId w:val="1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1B5"/>
    <w:rsid w:val="000B2493"/>
    <w:rsid w:val="001231B5"/>
    <w:rsid w:val="00245341"/>
    <w:rsid w:val="005A5877"/>
    <w:rsid w:val="005B0AED"/>
    <w:rsid w:val="005B7FE3"/>
    <w:rsid w:val="00602B4A"/>
    <w:rsid w:val="0095128F"/>
    <w:rsid w:val="00964052"/>
    <w:rsid w:val="00970C0F"/>
    <w:rsid w:val="00A86F32"/>
    <w:rsid w:val="00B8121D"/>
    <w:rsid w:val="00C31734"/>
    <w:rsid w:val="00CF7DFF"/>
    <w:rsid w:val="00EE23B8"/>
    <w:rsid w:val="00FD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A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31B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A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A5877"/>
  </w:style>
  <w:style w:type="paragraph" w:styleId="Zpat">
    <w:name w:val="footer"/>
    <w:basedOn w:val="Normln"/>
    <w:link w:val="ZpatChar"/>
    <w:uiPriority w:val="99"/>
    <w:unhideWhenUsed/>
    <w:rsid w:val="005A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5877"/>
  </w:style>
  <w:style w:type="paragraph" w:styleId="Nzev">
    <w:name w:val="Title"/>
    <w:basedOn w:val="Normln"/>
    <w:next w:val="Normln"/>
    <w:link w:val="NzevChar"/>
    <w:uiPriority w:val="10"/>
    <w:qFormat/>
    <w:rsid w:val="000B24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B24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81A0C-723E-4407-8A61-162F0FA4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9</cp:revision>
  <dcterms:created xsi:type="dcterms:W3CDTF">2020-11-28T16:12:00Z</dcterms:created>
  <dcterms:modified xsi:type="dcterms:W3CDTF">2020-12-03T08:06:00Z</dcterms:modified>
</cp:coreProperties>
</file>