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DB5" w:rsidRDefault="00B433A5">
      <w:pPr>
        <w:pStyle w:val="Nadpis10"/>
        <w:keepNext/>
        <w:keepLines/>
        <w:framePr w:w="1963" w:h="331" w:wrap="none" w:vAnchor="text" w:hAnchor="margin" w:x="2382" w:y="21"/>
        <w:shd w:val="clear" w:color="auto" w:fill="auto"/>
      </w:pPr>
      <w:bookmarkStart w:id="0" w:name="bookmark0"/>
      <w:r>
        <w:t>OBJEDNÁVKA č.</w:t>
      </w:r>
      <w:bookmarkEnd w:id="0"/>
    </w:p>
    <w:p w:rsidR="00966DB5" w:rsidRDefault="00B433A5">
      <w:pPr>
        <w:pStyle w:val="Zkladntext30"/>
        <w:framePr w:w="1320" w:h="269" w:wrap="none" w:vAnchor="text" w:hAnchor="margin" w:x="5036" w:y="25"/>
        <w:shd w:val="clear" w:color="auto" w:fill="auto"/>
      </w:pPr>
      <w:r>
        <w:t>21/7700/0025</w:t>
      </w:r>
    </w:p>
    <w:p w:rsidR="00966DB5" w:rsidRDefault="00B433A5">
      <w:pPr>
        <w:pStyle w:val="Zkladntext30"/>
        <w:framePr w:w="1925" w:h="278" w:wrap="none" w:vAnchor="text" w:hAnchor="margin" w:x="6817" w:y="21"/>
        <w:shd w:val="clear" w:color="auto" w:fill="auto"/>
      </w:pPr>
      <w:r>
        <w:rPr>
          <w:b w:val="0"/>
          <w:bCs w:val="0"/>
          <w:sz w:val="18"/>
          <w:szCs w:val="18"/>
        </w:rPr>
        <w:t xml:space="preserve">Ze dne: </w:t>
      </w:r>
      <w:r>
        <w:t>20.01.2021</w:t>
      </w:r>
    </w:p>
    <w:p w:rsidR="00966DB5" w:rsidRDefault="00966DB5">
      <w:pPr>
        <w:spacing w:line="691" w:lineRule="exact"/>
      </w:pPr>
    </w:p>
    <w:p w:rsidR="00966DB5" w:rsidRDefault="00966DB5">
      <w:pPr>
        <w:spacing w:line="14" w:lineRule="exact"/>
        <w:sectPr w:rsidR="00966DB5">
          <w:pgSz w:w="11900" w:h="16840"/>
          <w:pgMar w:top="860" w:right="552" w:bottom="2311" w:left="1272" w:header="0" w:footer="3" w:gutter="0"/>
          <w:cols w:space="720"/>
          <w:noEndnote/>
          <w:docGrid w:linePitch="360"/>
        </w:sectPr>
      </w:pPr>
    </w:p>
    <w:p w:rsidR="00966DB5" w:rsidRDefault="00966DB5">
      <w:pPr>
        <w:spacing w:line="146" w:lineRule="exact"/>
        <w:rPr>
          <w:sz w:val="12"/>
          <w:szCs w:val="12"/>
        </w:rPr>
      </w:pPr>
    </w:p>
    <w:p w:rsidR="00966DB5" w:rsidRDefault="00966DB5">
      <w:pPr>
        <w:spacing w:line="14" w:lineRule="exact"/>
        <w:sectPr w:rsidR="00966DB5">
          <w:type w:val="continuous"/>
          <w:pgSz w:w="11900" w:h="16840"/>
          <w:pgMar w:top="342" w:right="0" w:bottom="257" w:left="0" w:header="0" w:footer="3" w:gutter="0"/>
          <w:cols w:space="720"/>
          <w:noEndnote/>
          <w:docGrid w:linePitch="360"/>
        </w:sectPr>
      </w:pPr>
    </w:p>
    <w:p w:rsidR="00966DB5" w:rsidRDefault="00B433A5">
      <w:pPr>
        <w:pStyle w:val="Titulektabulky0"/>
        <w:shd w:val="clear" w:color="auto" w:fill="auto"/>
        <w:ind w:left="38"/>
      </w:pPr>
      <w:r>
        <w:t>Odběratel: Dodavatel: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0"/>
        <w:gridCol w:w="398"/>
        <w:gridCol w:w="4853"/>
      </w:tblGrid>
      <w:tr w:rsidR="00966DB5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6DB5" w:rsidRDefault="00B433A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Česká republika - Generální finanční ředitelství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966DB5" w:rsidRDefault="00966DB5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DB5" w:rsidRDefault="00B433A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ALTER, s r. o.</w:t>
            </w:r>
          </w:p>
        </w:tc>
      </w:tr>
      <w:tr w:rsidR="00966DB5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Lazarská 15/7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966DB5" w:rsidRDefault="00966DB5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Vavákova 963</w:t>
            </w:r>
          </w:p>
        </w:tc>
      </w:tr>
      <w:tr w:rsidR="00966DB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6DB5" w:rsidRDefault="00B433A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117 22 Praha 1 - Nové Město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966DB5" w:rsidRDefault="00966DB5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DB5" w:rsidRDefault="00B433A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500 03 </w:t>
            </w:r>
            <w:r>
              <w:rPr>
                <w:b/>
                <w:bCs/>
                <w:sz w:val="17"/>
                <w:szCs w:val="17"/>
              </w:rPr>
              <w:t>Hradec Králové</w:t>
            </w:r>
          </w:p>
        </w:tc>
      </w:tr>
      <w:tr w:rsidR="00966DB5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66DB5" w:rsidRDefault="00B433A5" w:rsidP="0031173E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t xml:space="preserve">Telefon: </w:t>
            </w:r>
            <w:r w:rsidR="0031173E" w:rsidRPr="0031173E">
              <w:rPr>
                <w:b/>
                <w:bCs/>
                <w:sz w:val="17"/>
                <w:szCs w:val="17"/>
                <w:highlight w:val="lightGray"/>
              </w:rPr>
              <w:t>xxxxxxxxxxxxxxxxxx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966DB5" w:rsidRDefault="00966DB5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DB5" w:rsidRDefault="00966DB5">
            <w:pPr>
              <w:rPr>
                <w:sz w:val="10"/>
                <w:szCs w:val="10"/>
              </w:rPr>
            </w:pPr>
          </w:p>
        </w:tc>
      </w:tr>
      <w:tr w:rsidR="00966DB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6DB5" w:rsidRDefault="00B433A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t xml:space="preserve">E-mail: </w:t>
            </w:r>
            <w:r w:rsidR="0031173E" w:rsidRPr="0031173E">
              <w:rPr>
                <w:b/>
                <w:bCs/>
                <w:sz w:val="17"/>
                <w:szCs w:val="17"/>
                <w:highlight w:val="lightGray"/>
              </w:rPr>
              <w:t>xxxxxxxxxxxxxxxxxx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966DB5" w:rsidRDefault="00966DB5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DB5" w:rsidRDefault="00966DB5">
            <w:pPr>
              <w:rPr>
                <w:sz w:val="10"/>
                <w:szCs w:val="10"/>
              </w:rPr>
            </w:pPr>
          </w:p>
        </w:tc>
      </w:tr>
      <w:tr w:rsidR="00966DB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</w:pPr>
            <w:r>
              <w:t>Banka: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966DB5" w:rsidRDefault="00966DB5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t xml:space="preserve">Banka: </w:t>
            </w:r>
            <w:r w:rsidR="0031173E" w:rsidRPr="0031173E">
              <w:rPr>
                <w:b/>
                <w:bCs/>
                <w:sz w:val="17"/>
                <w:szCs w:val="17"/>
                <w:highlight w:val="lightGray"/>
              </w:rPr>
              <w:t>xxxxxxxxxxxxxxxxxx</w:t>
            </w:r>
          </w:p>
        </w:tc>
      </w:tr>
      <w:tr w:rsidR="00966DB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</w:pPr>
            <w:r>
              <w:t>Č. účtu: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966DB5" w:rsidRDefault="00966DB5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t xml:space="preserve">Č. účtu: </w:t>
            </w:r>
            <w:r w:rsidR="0031173E" w:rsidRPr="0031173E">
              <w:rPr>
                <w:b/>
                <w:bCs/>
                <w:sz w:val="17"/>
                <w:szCs w:val="17"/>
                <w:highlight w:val="lightGray"/>
              </w:rPr>
              <w:t>xxxxxxxxxxxxxxxxxx</w:t>
            </w:r>
          </w:p>
        </w:tc>
      </w:tr>
      <w:tr w:rsidR="00966DB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t xml:space="preserve">IČO: </w:t>
            </w:r>
            <w:r>
              <w:rPr>
                <w:b/>
                <w:bCs/>
                <w:sz w:val="17"/>
                <w:szCs w:val="17"/>
              </w:rPr>
              <w:t>72080043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966DB5" w:rsidRDefault="00966DB5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t xml:space="preserve">IČO: </w:t>
            </w:r>
            <w:r>
              <w:rPr>
                <w:b/>
                <w:bCs/>
                <w:sz w:val="17"/>
                <w:szCs w:val="17"/>
              </w:rPr>
              <w:t>47473266</w:t>
            </w:r>
          </w:p>
        </w:tc>
      </w:tr>
      <w:tr w:rsidR="00966DB5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DB5" w:rsidRDefault="00966DB5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966DB5" w:rsidRDefault="00966DB5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DB5" w:rsidRDefault="00B433A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t xml:space="preserve">DIČ: </w:t>
            </w:r>
            <w:r>
              <w:rPr>
                <w:b/>
                <w:bCs/>
                <w:sz w:val="17"/>
                <w:szCs w:val="17"/>
              </w:rPr>
              <w:t>CZ47473266</w:t>
            </w:r>
          </w:p>
        </w:tc>
      </w:tr>
    </w:tbl>
    <w:p w:rsidR="00966DB5" w:rsidRDefault="00B433A5">
      <w:pPr>
        <w:pStyle w:val="Titulektabulky0"/>
        <w:shd w:val="clear" w:color="auto" w:fill="auto"/>
        <w:tabs>
          <w:tab w:val="left" w:pos="5213"/>
        </w:tabs>
        <w:spacing w:after="80"/>
        <w:jc w:val="both"/>
      </w:pPr>
      <w:r>
        <w:t>Místo dodání:</w:t>
      </w:r>
      <w:r>
        <w:tab/>
        <w:t>Termín dodání:</w:t>
      </w:r>
    </w:p>
    <w:p w:rsidR="00966DB5" w:rsidRDefault="00B433A5">
      <w:pPr>
        <w:pStyle w:val="Titulektabulky0"/>
        <w:shd w:val="clear" w:color="auto" w:fill="auto"/>
        <w:tabs>
          <w:tab w:val="left" w:pos="5213"/>
        </w:tabs>
        <w:jc w:val="both"/>
        <w:rPr>
          <w:sz w:val="17"/>
          <w:szCs w:val="17"/>
        </w:rPr>
      </w:pPr>
      <w:r>
        <w:rPr>
          <w:b/>
          <w:bCs/>
          <w:sz w:val="17"/>
          <w:szCs w:val="17"/>
        </w:rPr>
        <w:t>dle rozpisu v příloze</w:t>
      </w:r>
      <w:r>
        <w:rPr>
          <w:b/>
          <w:bCs/>
          <w:sz w:val="17"/>
          <w:szCs w:val="17"/>
        </w:rPr>
        <w:tab/>
        <w:t>29.01.2021</w:t>
      </w:r>
    </w:p>
    <w:p w:rsidR="00966DB5" w:rsidRDefault="00966DB5">
      <w:pPr>
        <w:spacing w:after="326" w:line="14" w:lineRule="exact"/>
      </w:pPr>
    </w:p>
    <w:p w:rsidR="00966DB5" w:rsidRDefault="00B433A5">
      <w:pPr>
        <w:pStyle w:val="Zkladntext1"/>
        <w:shd w:val="clear" w:color="auto" w:fill="auto"/>
        <w:spacing w:after="0" w:line="293" w:lineRule="auto"/>
        <w:ind w:right="1260"/>
        <w:rPr>
          <w:sz w:val="17"/>
          <w:szCs w:val="17"/>
        </w:rPr>
      </w:pPr>
      <w:r>
        <w:rPr>
          <w:b/>
          <w:bCs/>
          <w:sz w:val="17"/>
          <w:szCs w:val="17"/>
        </w:rPr>
        <w:t>Na základě uzavřené rámcové smlouvy na dodávky hygienických potřeb ze dne 7.1.2021(veřejná zakázka „ Hygienické, čisticí, dezinfekční a úklidové prostředky pro FS ČR“) u Vás objednáváme níže uvedené zboží..</w:t>
      </w:r>
    </w:p>
    <w:p w:rsidR="00966DB5" w:rsidRDefault="00B433A5">
      <w:pPr>
        <w:pStyle w:val="Titulektabulky0"/>
        <w:shd w:val="clear" w:color="auto" w:fill="auto"/>
        <w:ind w:left="24"/>
      </w:pPr>
      <w:r>
        <w:t>Měna objednávky</w:t>
      </w:r>
      <w:r>
        <w:t>: CZK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4"/>
        <w:gridCol w:w="1555"/>
        <w:gridCol w:w="1445"/>
        <w:gridCol w:w="1483"/>
        <w:gridCol w:w="1694"/>
      </w:tblGrid>
      <w:tr w:rsidR="00966DB5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8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Položky objednávky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ind w:right="3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MJ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ind w:left="1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Cena/MJ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ind w:right="3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cel. vč. DPH</w:t>
            </w:r>
          </w:p>
        </w:tc>
      </w:tr>
      <w:tr w:rsidR="00966DB5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874" w:type="dxa"/>
            <w:tcBorders>
              <w:top w:val="single" w:sz="4" w:space="0" w:color="auto"/>
            </w:tcBorders>
            <w:shd w:val="clear" w:color="auto" w:fill="FFFFFF"/>
          </w:tcPr>
          <w:p w:rsidR="00966DB5" w:rsidRDefault="00B433A5">
            <w:pPr>
              <w:pStyle w:val="Jin0"/>
              <w:shd w:val="clear" w:color="auto" w:fill="auto"/>
            </w:pPr>
            <w:r>
              <w:t>tekuté mýdlo 5 l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ind w:right="3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ind w:right="3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68,00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3 291,20</w:t>
            </w:r>
          </w:p>
        </w:tc>
      </w:tr>
      <w:tr w:rsidR="00966DB5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3874" w:type="dxa"/>
            <w:shd w:val="clear" w:color="auto" w:fill="FFFFFF"/>
          </w:tcPr>
          <w:p w:rsidR="00966DB5" w:rsidRDefault="00B433A5">
            <w:pPr>
              <w:pStyle w:val="Jin0"/>
              <w:shd w:val="clear" w:color="auto" w:fill="auto"/>
            </w:pPr>
            <w:r>
              <w:t>toaletní papír dvouvrstvý - 23cm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ind w:right="3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  <w:tc>
          <w:tcPr>
            <w:tcW w:w="1445" w:type="dxa"/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22,00</w:t>
            </w:r>
          </w:p>
        </w:tc>
        <w:tc>
          <w:tcPr>
            <w:tcW w:w="1483" w:type="dxa"/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ind w:right="3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1 584,00</w:t>
            </w:r>
          </w:p>
        </w:tc>
        <w:tc>
          <w:tcPr>
            <w:tcW w:w="1694" w:type="dxa"/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42 166,08</w:t>
            </w:r>
          </w:p>
        </w:tc>
      </w:tr>
      <w:tr w:rsidR="00966DB5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874" w:type="dxa"/>
            <w:shd w:val="clear" w:color="auto" w:fill="FFFFFF"/>
          </w:tcPr>
          <w:p w:rsidR="00966DB5" w:rsidRDefault="00B433A5">
            <w:pPr>
              <w:pStyle w:val="Jin0"/>
              <w:shd w:val="clear" w:color="auto" w:fill="auto"/>
            </w:pPr>
            <w:r>
              <w:t>papírové ručníky ZZ zelené -5000ks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ind w:right="3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</w:t>
            </w:r>
          </w:p>
        </w:tc>
        <w:tc>
          <w:tcPr>
            <w:tcW w:w="1445" w:type="dxa"/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180,00</w:t>
            </w:r>
          </w:p>
        </w:tc>
        <w:tc>
          <w:tcPr>
            <w:tcW w:w="1483" w:type="dxa"/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ind w:right="3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118,00</w:t>
            </w:r>
          </w:p>
        </w:tc>
        <w:tc>
          <w:tcPr>
            <w:tcW w:w="1694" w:type="dxa"/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25 700,40</w:t>
            </w:r>
          </w:p>
        </w:tc>
      </w:tr>
      <w:tr w:rsidR="00966DB5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874" w:type="dxa"/>
            <w:shd w:val="clear" w:color="auto" w:fill="FFFFFF"/>
          </w:tcPr>
          <w:p w:rsidR="00966DB5" w:rsidRDefault="00B433A5">
            <w:pPr>
              <w:pStyle w:val="Jin0"/>
              <w:shd w:val="clear" w:color="auto" w:fill="auto"/>
            </w:pPr>
            <w:r>
              <w:t xml:space="preserve">papírové ručníky ZZ </w:t>
            </w:r>
            <w:r>
              <w:t>bílé-3000ks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ind w:right="3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</w:t>
            </w:r>
          </w:p>
        </w:tc>
        <w:tc>
          <w:tcPr>
            <w:tcW w:w="1445" w:type="dxa"/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1483" w:type="dxa"/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ind w:right="3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1694" w:type="dxa"/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726,00</w:t>
            </w:r>
          </w:p>
        </w:tc>
      </w:tr>
      <w:tr w:rsidR="00966DB5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874" w:type="dxa"/>
            <w:shd w:val="clear" w:color="auto" w:fill="FFFFFF"/>
          </w:tcPr>
          <w:p w:rsidR="00966DB5" w:rsidRDefault="00B433A5">
            <w:pPr>
              <w:pStyle w:val="Jin0"/>
              <w:shd w:val="clear" w:color="auto" w:fill="auto"/>
            </w:pPr>
            <w:r>
              <w:t>tablety do pisoáru 1kg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ind w:right="3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</w:t>
            </w:r>
          </w:p>
        </w:tc>
        <w:tc>
          <w:tcPr>
            <w:tcW w:w="1445" w:type="dxa"/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110,00</w:t>
            </w:r>
          </w:p>
        </w:tc>
        <w:tc>
          <w:tcPr>
            <w:tcW w:w="1483" w:type="dxa"/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ind w:right="3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  <w:tc>
          <w:tcPr>
            <w:tcW w:w="1694" w:type="dxa"/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2 662,00</w:t>
            </w:r>
          </w:p>
        </w:tc>
      </w:tr>
      <w:tr w:rsidR="00966DB5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874" w:type="dxa"/>
            <w:shd w:val="clear" w:color="auto" w:fill="FFFFFF"/>
          </w:tcPr>
          <w:p w:rsidR="00966DB5" w:rsidRDefault="00B433A5">
            <w:pPr>
              <w:pStyle w:val="Jin0"/>
              <w:shd w:val="clear" w:color="auto" w:fill="auto"/>
            </w:pPr>
            <w:r>
              <w:t>sáčky na hygienické potřeby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ind w:right="3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</w:t>
            </w:r>
          </w:p>
        </w:tc>
        <w:tc>
          <w:tcPr>
            <w:tcW w:w="1445" w:type="dxa"/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ind w:right="1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</w:t>
            </w:r>
          </w:p>
        </w:tc>
        <w:tc>
          <w:tcPr>
            <w:tcW w:w="1483" w:type="dxa"/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ind w:right="3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34,00</w:t>
            </w:r>
          </w:p>
        </w:tc>
        <w:tc>
          <w:tcPr>
            <w:tcW w:w="1694" w:type="dxa"/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287,98</w:t>
            </w:r>
          </w:p>
        </w:tc>
      </w:tr>
      <w:tr w:rsidR="00966DB5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874" w:type="dxa"/>
            <w:shd w:val="clear" w:color="auto" w:fill="FFFFFF"/>
          </w:tcPr>
          <w:p w:rsidR="00966DB5" w:rsidRDefault="00B433A5">
            <w:pPr>
              <w:pStyle w:val="Jin0"/>
              <w:shd w:val="clear" w:color="auto" w:fill="auto"/>
            </w:pPr>
            <w:r>
              <w:t>Pytle do odp. košů 30-35 l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ind w:right="3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</w:t>
            </w:r>
          </w:p>
        </w:tc>
        <w:tc>
          <w:tcPr>
            <w:tcW w:w="1445" w:type="dxa"/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13,00</w:t>
            </w:r>
          </w:p>
        </w:tc>
        <w:tc>
          <w:tcPr>
            <w:tcW w:w="1483" w:type="dxa"/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ind w:right="3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174,00</w:t>
            </w:r>
          </w:p>
        </w:tc>
        <w:tc>
          <w:tcPr>
            <w:tcW w:w="1694" w:type="dxa"/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2 737,02</w:t>
            </w:r>
          </w:p>
        </w:tc>
      </w:tr>
      <w:tr w:rsidR="00966DB5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874" w:type="dxa"/>
            <w:shd w:val="clear" w:color="auto" w:fill="FFFFFF"/>
          </w:tcPr>
          <w:p w:rsidR="00966DB5" w:rsidRDefault="00B433A5">
            <w:pPr>
              <w:pStyle w:val="Jin0"/>
              <w:shd w:val="clear" w:color="auto" w:fill="auto"/>
            </w:pPr>
            <w:r>
              <w:t>Pytle na odpad 60 l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ind w:right="3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</w:t>
            </w:r>
          </w:p>
        </w:tc>
        <w:tc>
          <w:tcPr>
            <w:tcW w:w="1445" w:type="dxa"/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</w:t>
            </w:r>
          </w:p>
        </w:tc>
        <w:tc>
          <w:tcPr>
            <w:tcW w:w="1483" w:type="dxa"/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ind w:right="3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1694" w:type="dxa"/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726,00</w:t>
            </w:r>
          </w:p>
        </w:tc>
      </w:tr>
      <w:tr w:rsidR="00966DB5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874" w:type="dxa"/>
            <w:tcBorders>
              <w:bottom w:val="single" w:sz="4" w:space="0" w:color="auto"/>
            </w:tcBorders>
            <w:shd w:val="clear" w:color="auto" w:fill="FFFFFF"/>
          </w:tcPr>
          <w:p w:rsidR="00966DB5" w:rsidRDefault="00B433A5">
            <w:pPr>
              <w:pStyle w:val="Jin0"/>
              <w:shd w:val="clear" w:color="auto" w:fill="auto"/>
            </w:pPr>
            <w:r>
              <w:t xml:space="preserve">Pytle na odpad 120 </w:t>
            </w:r>
            <w:r>
              <w:t>l-žluté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ind w:right="3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36,00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ind w:right="3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34,00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66DB5" w:rsidRDefault="00B433A5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1 481,04</w:t>
            </w:r>
          </w:p>
        </w:tc>
      </w:tr>
    </w:tbl>
    <w:p w:rsidR="00966DB5" w:rsidRDefault="00B433A5">
      <w:pPr>
        <w:pStyle w:val="Titulektabulky0"/>
        <w:shd w:val="clear" w:color="auto" w:fill="auto"/>
        <w:ind w:left="9283"/>
        <w:rPr>
          <w:sz w:val="15"/>
          <w:szCs w:val="15"/>
        </w:rPr>
      </w:pPr>
      <w:r>
        <w:rPr>
          <w:b/>
          <w:bCs/>
          <w:sz w:val="15"/>
          <w:szCs w:val="15"/>
        </w:rPr>
        <w:t>79 777,72</w:t>
      </w:r>
    </w:p>
    <w:p w:rsidR="00966DB5" w:rsidRDefault="00966DB5">
      <w:pPr>
        <w:spacing w:after="1206" w:line="14" w:lineRule="exact"/>
      </w:pPr>
    </w:p>
    <w:p w:rsidR="00966DB5" w:rsidRDefault="00B433A5">
      <w:pPr>
        <w:pStyle w:val="Zkladntext1"/>
        <w:shd w:val="clear" w:color="auto" w:fill="auto"/>
        <w:spacing w:after="340" w:line="240" w:lineRule="auto"/>
        <w:ind w:left="7740"/>
        <w:rPr>
          <w:sz w:val="17"/>
          <w:szCs w:val="17"/>
        </w:rPr>
      </w:pPr>
      <w:r>
        <w:rPr>
          <w:b/>
          <w:bCs/>
          <w:sz w:val="17"/>
          <w:szCs w:val="17"/>
        </w:rPr>
        <w:t>Strana:</w:t>
      </w:r>
    </w:p>
    <w:p w:rsidR="00966DB5" w:rsidRDefault="00B433A5">
      <w:pPr>
        <w:pStyle w:val="Zkladntext1"/>
        <w:shd w:val="clear" w:color="auto" w:fill="auto"/>
        <w:spacing w:after="0" w:line="262" w:lineRule="auto"/>
      </w:pPr>
      <w:r>
        <w:t>Při vystavování obchodních listin (faktury, paragony), prosím, uvádějte údaje plynoucí z ustanovení § 435 Zákona</w:t>
      </w:r>
    </w:p>
    <w:p w:rsidR="00966DB5" w:rsidRDefault="00B433A5">
      <w:pPr>
        <w:pStyle w:val="Zkladntext1"/>
        <w:shd w:val="clear" w:color="auto" w:fill="auto"/>
        <w:spacing w:after="460" w:line="262" w:lineRule="auto"/>
        <w:ind w:right="960"/>
      </w:pPr>
      <w:r>
        <w:t xml:space="preserve">89/2012 Sb. - občanský zákoník. V opačném případě budou obchodní listiny vráceny k </w:t>
      </w:r>
      <w:r>
        <w:t xml:space="preserve">doplnění údajů. Při </w:t>
      </w:r>
      <w:r>
        <w:lastRenderedPageBreak/>
        <w:t>vystavení faktury uvádějte číslo objednávky. Splatnost faktury požadujeme minimálně 21 dnů ode dne doručení.</w:t>
      </w:r>
    </w:p>
    <w:p w:rsidR="00966DB5" w:rsidRDefault="00B433A5">
      <w:pPr>
        <w:pStyle w:val="Zkladntext1"/>
        <w:shd w:val="clear" w:color="auto" w:fill="auto"/>
        <w:spacing w:after="11640" w:line="262" w:lineRule="auto"/>
        <w:ind w:right="960"/>
      </w:pPr>
      <w:r>
        <w:t>Žádáme o zaslání akceptace objednávky, zveřejňované dle zák. č. 340/2015 Sb. (kopie objednávky s razítkem, podpisem a datem akc</w:t>
      </w:r>
      <w:r>
        <w:t>eptace).</w:t>
      </w:r>
    </w:p>
    <w:p w:rsidR="00966DB5" w:rsidRDefault="0031173E">
      <w:pPr>
        <w:pStyle w:val="Zkladntext1"/>
        <w:shd w:val="clear" w:color="auto" w:fill="auto"/>
        <w:spacing w:line="396" w:lineRule="auto"/>
        <w:ind w:right="640"/>
        <w:jc w:val="center"/>
      </w:pPr>
      <w:r w:rsidRPr="0031173E">
        <w:rPr>
          <w:b/>
          <w:bCs/>
          <w:sz w:val="17"/>
          <w:szCs w:val="17"/>
          <w:highlight w:val="lightGray"/>
        </w:rPr>
        <w:t>xxxxxxxxxxxxxxxxxx</w:t>
      </w:r>
      <w:r w:rsidR="00B433A5">
        <w:br/>
        <w:t>Ředitelka Odboru hospodářské správy</w:t>
      </w:r>
    </w:p>
    <w:p w:rsidR="00966DB5" w:rsidRDefault="0031173E">
      <w:pPr>
        <w:pStyle w:val="Zkladntext1"/>
        <w:shd w:val="clear" w:color="auto" w:fill="auto"/>
        <w:spacing w:after="240" w:line="329" w:lineRule="auto"/>
        <w:ind w:right="7900"/>
      </w:pPr>
      <w:r>
        <w:t xml:space="preserve">Vystavil: </w:t>
      </w:r>
      <w:r>
        <w:rPr>
          <w:b/>
          <w:bCs/>
          <w:sz w:val="17"/>
          <w:szCs w:val="17"/>
          <w:highlight w:val="lightGray"/>
        </w:rPr>
        <w:t>xxxxxxxxxxxx</w:t>
      </w:r>
      <w:r w:rsidRPr="0031173E">
        <w:rPr>
          <w:b/>
          <w:bCs/>
          <w:sz w:val="17"/>
          <w:szCs w:val="17"/>
          <w:highlight w:val="lightGray"/>
        </w:rPr>
        <w:t>xxx</w:t>
      </w:r>
      <w:r>
        <w:t xml:space="preserve"> </w:t>
      </w:r>
      <w:r w:rsidR="00B433A5">
        <w:t xml:space="preserve">Vyřizuje: </w:t>
      </w:r>
      <w:r>
        <w:rPr>
          <w:b/>
          <w:bCs/>
          <w:sz w:val="17"/>
          <w:szCs w:val="17"/>
          <w:highlight w:val="lightGray"/>
        </w:rPr>
        <w:t>xxxxxxx</w:t>
      </w:r>
      <w:bookmarkStart w:id="1" w:name="_GoBack"/>
      <w:bookmarkEnd w:id="1"/>
      <w:r w:rsidRPr="0031173E">
        <w:rPr>
          <w:b/>
          <w:bCs/>
          <w:sz w:val="17"/>
          <w:szCs w:val="17"/>
          <w:highlight w:val="lightGray"/>
        </w:rPr>
        <w:t>xxxxxxxx</w:t>
      </w:r>
    </w:p>
    <w:p w:rsidR="00966DB5" w:rsidRDefault="00B433A5">
      <w:pPr>
        <w:pStyle w:val="Zkladntext1"/>
        <w:shd w:val="clear" w:color="auto" w:fill="auto"/>
        <w:spacing w:after="340" w:line="240" w:lineRule="auto"/>
        <w:ind w:left="7720" w:firstLine="20"/>
        <w:rPr>
          <w:sz w:val="17"/>
          <w:szCs w:val="17"/>
        </w:rPr>
      </w:pPr>
      <w:r>
        <w:rPr>
          <w:b/>
          <w:bCs/>
          <w:sz w:val="17"/>
          <w:szCs w:val="17"/>
        </w:rPr>
        <w:t>Strana:</w:t>
      </w:r>
    </w:p>
    <w:sectPr w:rsidR="00966DB5">
      <w:type w:val="continuous"/>
      <w:pgSz w:w="11900" w:h="16840"/>
      <w:pgMar w:top="342" w:right="564" w:bottom="257" w:left="12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3A5" w:rsidRDefault="00B433A5">
      <w:r>
        <w:separator/>
      </w:r>
    </w:p>
  </w:endnote>
  <w:endnote w:type="continuationSeparator" w:id="0">
    <w:p w:rsidR="00B433A5" w:rsidRDefault="00B4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3A5" w:rsidRDefault="00B433A5"/>
  </w:footnote>
  <w:footnote w:type="continuationSeparator" w:id="0">
    <w:p w:rsidR="00B433A5" w:rsidRDefault="00B433A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B5"/>
    <w:rsid w:val="0031173E"/>
    <w:rsid w:val="00966DB5"/>
    <w:rsid w:val="00B4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E32D7-FB59-4ECD-9199-6038D3DF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 w:line="276" w:lineRule="auto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0" w:line="209" w:lineRule="auto"/>
      <w:ind w:right="1160"/>
      <w:jc w:val="center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Converted PDF/A2B document</vt:lpstr>
    </vt:vector>
  </TitlesOfParts>
  <Company>Finanční správa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Converted PDF/A2B document</dc:title>
  <dc:subject/>
  <dc:creator>AvMe ERP</dc:creator>
  <cp:keywords/>
  <cp:lastModifiedBy>Janátová Petra Mgr. (GFŘ)</cp:lastModifiedBy>
  <cp:revision>2</cp:revision>
  <dcterms:created xsi:type="dcterms:W3CDTF">2021-01-22T15:46:00Z</dcterms:created>
  <dcterms:modified xsi:type="dcterms:W3CDTF">2021-01-22T15:46:00Z</dcterms:modified>
</cp:coreProperties>
</file>