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FF" w:rsidRPr="004D1907" w:rsidRDefault="00FD26FF" w:rsidP="00FD26FF">
      <w:pPr>
        <w:widowControl w:val="0"/>
        <w:jc w:val="center"/>
        <w:outlineLvl w:val="0"/>
        <w:rPr>
          <w:b/>
          <w:i/>
          <w:snapToGrid w:val="0"/>
          <w:sz w:val="36"/>
          <w:szCs w:val="36"/>
        </w:rPr>
      </w:pPr>
      <w:r w:rsidRPr="00FD26FF">
        <w:rPr>
          <w:b/>
          <w:i/>
          <w:snapToGrid w:val="0"/>
          <w:sz w:val="36"/>
          <w:szCs w:val="36"/>
        </w:rPr>
        <w:t>Dohoda o ukončení Smlouvy o nájmu prostoru sloužícího k podnikání a o n</w:t>
      </w:r>
      <w:r w:rsidRPr="004D1907">
        <w:rPr>
          <w:b/>
          <w:i/>
          <w:snapToGrid w:val="0"/>
          <w:sz w:val="36"/>
          <w:szCs w:val="36"/>
        </w:rPr>
        <w:t>ájmu věcí movitých</w:t>
      </w:r>
    </w:p>
    <w:p w:rsidR="00FD26FF" w:rsidRPr="0082535A" w:rsidRDefault="00FD26FF" w:rsidP="00FD26FF">
      <w:pPr>
        <w:widowControl w:val="0"/>
        <w:jc w:val="center"/>
        <w:rPr>
          <w:i/>
          <w:snapToGrid w:val="0"/>
          <w:sz w:val="24"/>
        </w:rPr>
      </w:pPr>
      <w:r w:rsidRPr="004D1907">
        <w:rPr>
          <w:i/>
          <w:snapToGrid w:val="0"/>
          <w:sz w:val="24"/>
        </w:rPr>
        <w:t xml:space="preserve">ze dne </w:t>
      </w:r>
      <w:proofErr w:type="gramStart"/>
      <w:r w:rsidR="0082535A" w:rsidRPr="004D1907">
        <w:rPr>
          <w:i/>
          <w:snapToGrid w:val="0"/>
          <w:sz w:val="24"/>
        </w:rPr>
        <w:t>3</w:t>
      </w:r>
      <w:r w:rsidRPr="004D1907">
        <w:rPr>
          <w:i/>
          <w:snapToGrid w:val="0"/>
          <w:sz w:val="24"/>
        </w:rPr>
        <w:t>1.</w:t>
      </w:r>
      <w:r w:rsidR="0082535A">
        <w:rPr>
          <w:i/>
          <w:snapToGrid w:val="0"/>
          <w:sz w:val="24"/>
        </w:rPr>
        <w:t>1</w:t>
      </w:r>
      <w:r w:rsidRPr="0082535A">
        <w:rPr>
          <w:i/>
          <w:snapToGrid w:val="0"/>
          <w:sz w:val="24"/>
        </w:rPr>
        <w:t>0.201</w:t>
      </w:r>
      <w:r w:rsidR="0082535A">
        <w:rPr>
          <w:i/>
          <w:snapToGrid w:val="0"/>
          <w:sz w:val="24"/>
        </w:rPr>
        <w:t>4</w:t>
      </w:r>
      <w:proofErr w:type="gramEnd"/>
    </w:p>
    <w:p w:rsidR="00FD26FF" w:rsidRPr="00FD26FF" w:rsidRDefault="00FD26FF" w:rsidP="00FD26FF">
      <w:pPr>
        <w:widowControl w:val="0"/>
        <w:jc w:val="center"/>
        <w:rPr>
          <w:i/>
          <w:snapToGrid w:val="0"/>
          <w:sz w:val="24"/>
        </w:rPr>
      </w:pPr>
      <w:r w:rsidRPr="0082535A">
        <w:rPr>
          <w:i/>
          <w:snapToGrid w:val="0"/>
          <w:sz w:val="24"/>
        </w:rPr>
        <w:t>uzavřené mezi účastníky, kterými</w:t>
      </w:r>
      <w:r w:rsidRPr="00FD26FF">
        <w:rPr>
          <w:i/>
          <w:snapToGrid w:val="0"/>
          <w:sz w:val="24"/>
        </w:rPr>
        <w:t xml:space="preserve"> jsou:</w:t>
      </w:r>
    </w:p>
    <w:p w:rsidR="00FD26FF" w:rsidRDefault="00FD26FF" w:rsidP="00FD26FF">
      <w:pPr>
        <w:widowControl w:val="0"/>
        <w:rPr>
          <w:snapToGrid w:val="0"/>
          <w:sz w:val="24"/>
        </w:rPr>
      </w:pPr>
    </w:p>
    <w:p w:rsidR="00FD26FF" w:rsidRPr="0082535A" w:rsidRDefault="0082535A" w:rsidP="0082535A">
      <w:pPr>
        <w:widowControl w:val="0"/>
        <w:rPr>
          <w:b/>
          <w:i/>
          <w:snapToGrid w:val="0"/>
          <w:sz w:val="24"/>
        </w:rPr>
      </w:pPr>
      <w:r w:rsidRPr="0082535A">
        <w:rPr>
          <w:i/>
          <w:snapToGrid w:val="0"/>
          <w:sz w:val="24"/>
        </w:rPr>
        <w:t xml:space="preserve">A/ </w:t>
      </w:r>
      <w:r w:rsidR="00FD26FF" w:rsidRPr="0082535A">
        <w:rPr>
          <w:b/>
          <w:i/>
          <w:snapToGrid w:val="0"/>
          <w:sz w:val="24"/>
        </w:rPr>
        <w:t>Krušnohorská poliklinika s.r.o.</w:t>
      </w:r>
    </w:p>
    <w:p w:rsidR="00FD26FF" w:rsidRPr="0082535A" w:rsidRDefault="002C482D" w:rsidP="0082535A">
      <w:pPr>
        <w:widowControl w:val="0"/>
        <w:ind w:firstLine="284"/>
        <w:rPr>
          <w:i/>
          <w:snapToGrid w:val="0"/>
          <w:sz w:val="24"/>
        </w:rPr>
      </w:pPr>
      <w:r w:rsidRPr="0082535A">
        <w:rPr>
          <w:i/>
          <w:snapToGrid w:val="0"/>
          <w:sz w:val="24"/>
        </w:rPr>
        <w:t>Z</w:t>
      </w:r>
      <w:r w:rsidR="00421C4D" w:rsidRPr="0082535A">
        <w:rPr>
          <w:i/>
          <w:snapToGrid w:val="0"/>
          <w:sz w:val="24"/>
        </w:rPr>
        <w:t>a</w:t>
      </w:r>
      <w:r w:rsidRPr="0082535A">
        <w:rPr>
          <w:i/>
          <w:snapToGrid w:val="0"/>
          <w:sz w:val="24"/>
        </w:rPr>
        <w:t>stoupena</w:t>
      </w:r>
      <w:r w:rsidR="00FD26FF" w:rsidRPr="0082535A">
        <w:rPr>
          <w:i/>
          <w:snapToGrid w:val="0"/>
          <w:sz w:val="24"/>
        </w:rPr>
        <w:t>: Ing Hanou Soškovou, jednatelkou</w:t>
      </w:r>
    </w:p>
    <w:p w:rsidR="00FD26FF" w:rsidRPr="0082535A" w:rsidRDefault="00C43045" w:rsidP="0082535A">
      <w:pPr>
        <w:widowControl w:val="0"/>
        <w:ind w:firstLine="284"/>
        <w:rPr>
          <w:i/>
          <w:snapToGrid w:val="0"/>
          <w:sz w:val="24"/>
        </w:rPr>
      </w:pPr>
      <w:r>
        <w:rPr>
          <w:i/>
          <w:snapToGrid w:val="0"/>
          <w:sz w:val="24"/>
        </w:rPr>
        <w:t xml:space="preserve">Sídlo:          </w:t>
      </w:r>
      <w:r w:rsidR="00FD26FF" w:rsidRPr="0082535A">
        <w:rPr>
          <w:i/>
          <w:snapToGrid w:val="0"/>
          <w:sz w:val="24"/>
        </w:rPr>
        <w:t xml:space="preserve"> Litvínov, Žižkova ul. </w:t>
      </w:r>
      <w:proofErr w:type="gramStart"/>
      <w:r w:rsidR="00FD26FF" w:rsidRPr="0082535A">
        <w:rPr>
          <w:i/>
          <w:snapToGrid w:val="0"/>
          <w:sz w:val="24"/>
        </w:rPr>
        <w:t>č.p.</w:t>
      </w:r>
      <w:proofErr w:type="gramEnd"/>
      <w:r w:rsidR="00FD26FF" w:rsidRPr="0082535A">
        <w:rPr>
          <w:i/>
          <w:snapToGrid w:val="0"/>
          <w:sz w:val="24"/>
        </w:rPr>
        <w:t xml:space="preserve"> 151, PSČ 436 01 </w:t>
      </w:r>
    </w:p>
    <w:p w:rsidR="00FD26FF" w:rsidRPr="0082535A" w:rsidRDefault="00FD26FF" w:rsidP="0082535A">
      <w:pPr>
        <w:widowControl w:val="0"/>
        <w:ind w:firstLine="284"/>
        <w:rPr>
          <w:i/>
          <w:snapToGrid w:val="0"/>
          <w:sz w:val="24"/>
        </w:rPr>
      </w:pPr>
      <w:r w:rsidRPr="0082535A">
        <w:rPr>
          <w:i/>
          <w:snapToGrid w:val="0"/>
          <w:sz w:val="24"/>
        </w:rPr>
        <w:t>IČO:            25030302</w:t>
      </w:r>
    </w:p>
    <w:p w:rsidR="00FD26FF" w:rsidRPr="0082535A" w:rsidRDefault="00FD26FF" w:rsidP="0082535A">
      <w:pPr>
        <w:widowControl w:val="0"/>
        <w:ind w:firstLine="284"/>
        <w:rPr>
          <w:i/>
          <w:snapToGrid w:val="0"/>
          <w:sz w:val="24"/>
        </w:rPr>
      </w:pPr>
      <w:r w:rsidRPr="0082535A">
        <w:rPr>
          <w:i/>
          <w:snapToGrid w:val="0"/>
          <w:sz w:val="24"/>
        </w:rPr>
        <w:t>DIČ:            CZ25030302</w:t>
      </w:r>
    </w:p>
    <w:p w:rsidR="0082535A" w:rsidRDefault="00FD26FF" w:rsidP="0082535A">
      <w:pPr>
        <w:widowControl w:val="0"/>
        <w:ind w:firstLine="284"/>
        <w:rPr>
          <w:i/>
          <w:sz w:val="24"/>
          <w:szCs w:val="24"/>
        </w:rPr>
      </w:pPr>
      <w:r w:rsidRPr="0082535A">
        <w:rPr>
          <w:i/>
          <w:snapToGrid w:val="0"/>
          <w:sz w:val="24"/>
        </w:rPr>
        <w:t xml:space="preserve">Bankovní spojení: </w:t>
      </w:r>
    </w:p>
    <w:p w:rsidR="00FD26FF" w:rsidRPr="0082535A" w:rsidRDefault="0082535A" w:rsidP="0082535A">
      <w:pPr>
        <w:widowControl w:val="0"/>
        <w:ind w:firstLine="284"/>
        <w:rPr>
          <w:i/>
          <w:snapToGrid w:val="0"/>
          <w:sz w:val="24"/>
        </w:rPr>
      </w:pPr>
      <w:r>
        <w:rPr>
          <w:i/>
          <w:sz w:val="24"/>
          <w:szCs w:val="24"/>
        </w:rPr>
        <w:t>Zapsána v obchodním rejstříku Krajského soudu v Ústí nad Labem, oddíl C, vložka 13301</w:t>
      </w:r>
    </w:p>
    <w:p w:rsidR="00FD26FF" w:rsidRDefault="00FD26FF" w:rsidP="0082535A">
      <w:pPr>
        <w:ind w:firstLine="284"/>
        <w:rPr>
          <w:i/>
          <w:sz w:val="24"/>
          <w:szCs w:val="24"/>
        </w:rPr>
      </w:pPr>
      <w:r w:rsidRPr="0082535A">
        <w:rPr>
          <w:i/>
          <w:sz w:val="24"/>
          <w:szCs w:val="24"/>
        </w:rPr>
        <w:t>jako pronajímatel na straně jedné</w:t>
      </w:r>
    </w:p>
    <w:p w:rsidR="00C43045" w:rsidRPr="0082535A" w:rsidRDefault="00C43045" w:rsidP="0082535A">
      <w:pPr>
        <w:ind w:firstLine="284"/>
        <w:rPr>
          <w:i/>
          <w:sz w:val="24"/>
          <w:szCs w:val="24"/>
        </w:rPr>
      </w:pPr>
    </w:p>
    <w:p w:rsidR="00FD26FF" w:rsidRDefault="00FD26FF" w:rsidP="00FD26FF">
      <w:pPr>
        <w:rPr>
          <w:i/>
          <w:sz w:val="24"/>
          <w:szCs w:val="24"/>
        </w:rPr>
      </w:pPr>
      <w:r w:rsidRPr="0082535A">
        <w:rPr>
          <w:i/>
          <w:sz w:val="24"/>
          <w:szCs w:val="24"/>
        </w:rPr>
        <w:t xml:space="preserve">                                                                        a</w:t>
      </w:r>
    </w:p>
    <w:p w:rsidR="00C43045" w:rsidRPr="0082535A" w:rsidRDefault="00C43045" w:rsidP="00FD26FF">
      <w:pPr>
        <w:rPr>
          <w:i/>
          <w:sz w:val="24"/>
          <w:szCs w:val="24"/>
        </w:rPr>
      </w:pPr>
    </w:p>
    <w:p w:rsidR="00C43045" w:rsidRDefault="0082535A" w:rsidP="00C43045">
      <w:pPr>
        <w:pStyle w:val="Nadpis5"/>
        <w:spacing w:befor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B/ </w:t>
      </w:r>
      <w:r w:rsidRPr="0082535A">
        <w:rPr>
          <w:rFonts w:ascii="Times New Roman" w:hAnsi="Times New Roman" w:cs="Times New Roman"/>
          <w:b/>
          <w:i/>
          <w:color w:val="auto"/>
          <w:sz w:val="24"/>
          <w:szCs w:val="24"/>
        </w:rPr>
        <w:t>Česká republika - Úřad práce České republiky</w:t>
      </w:r>
    </w:p>
    <w:p w:rsidR="0082535A" w:rsidRPr="0082535A" w:rsidRDefault="0082535A" w:rsidP="00C43045">
      <w:pPr>
        <w:pStyle w:val="Nadpis5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Jednající:</w:t>
      </w: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Mgr. et Mgr. Radimem Gabrielem, ředitelem Krajské pobočky ÚP ČR v Ústí</w:t>
      </w: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br/>
        <w:t xml:space="preserve">                        </w:t>
      </w:r>
      <w:r w:rsidR="00C43045">
        <w:rPr>
          <w:i/>
          <w:sz w:val="24"/>
          <w:szCs w:val="24"/>
        </w:rPr>
        <w:t xml:space="preserve"> </w:t>
      </w: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>nad Labem</w:t>
      </w: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ab/>
      </w:r>
    </w:p>
    <w:p w:rsidR="0082535A" w:rsidRPr="0082535A" w:rsidRDefault="0082535A" w:rsidP="00C43045">
      <w:pPr>
        <w:pStyle w:val="Nadpis5"/>
        <w:spacing w:before="0"/>
        <w:ind w:left="360" w:hanging="36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Sídlo:</w:t>
      </w: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Praha 7, Dobrovského 1278/25, PSČ 170 00  </w:t>
      </w:r>
    </w:p>
    <w:p w:rsidR="0055228C" w:rsidRDefault="0082535A" w:rsidP="00C43045">
      <w:pPr>
        <w:rPr>
          <w:i/>
          <w:sz w:val="24"/>
          <w:szCs w:val="24"/>
        </w:rPr>
      </w:pPr>
      <w:r w:rsidRPr="0082535A">
        <w:rPr>
          <w:i/>
          <w:sz w:val="24"/>
          <w:szCs w:val="24"/>
        </w:rPr>
        <w:t xml:space="preserve">    </w:t>
      </w:r>
      <w:r w:rsidR="00C43045">
        <w:rPr>
          <w:i/>
          <w:sz w:val="24"/>
          <w:szCs w:val="24"/>
        </w:rPr>
        <w:t>Doručovac</w:t>
      </w:r>
      <w:r w:rsidRPr="0082535A">
        <w:rPr>
          <w:i/>
          <w:sz w:val="24"/>
          <w:szCs w:val="24"/>
        </w:rPr>
        <w:t xml:space="preserve">í adresa: </w:t>
      </w:r>
      <w:r w:rsidR="00C43045">
        <w:rPr>
          <w:i/>
          <w:sz w:val="24"/>
          <w:szCs w:val="24"/>
        </w:rPr>
        <w:t xml:space="preserve">Úřad práce České republiky - </w:t>
      </w:r>
      <w:r w:rsidRPr="0082535A">
        <w:rPr>
          <w:i/>
          <w:sz w:val="24"/>
          <w:szCs w:val="24"/>
        </w:rPr>
        <w:t xml:space="preserve">Krajská pobočka ÚP ČR v Ústí nad </w:t>
      </w:r>
      <w:r w:rsidR="0055228C">
        <w:rPr>
          <w:i/>
          <w:sz w:val="24"/>
          <w:szCs w:val="24"/>
        </w:rPr>
        <w:t xml:space="preserve">  </w:t>
      </w:r>
    </w:p>
    <w:p w:rsidR="0082535A" w:rsidRPr="0082535A" w:rsidRDefault="0055228C" w:rsidP="00C4304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r w:rsidR="0082535A" w:rsidRPr="0082535A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abem, Dvořákova 1609/18,</w:t>
      </w:r>
      <w:r w:rsidR="0082535A" w:rsidRPr="0082535A">
        <w:rPr>
          <w:i/>
          <w:sz w:val="24"/>
          <w:szCs w:val="24"/>
        </w:rPr>
        <w:t xml:space="preserve">400 21 Ústí nad Labem  </w:t>
      </w:r>
    </w:p>
    <w:p w:rsidR="0082535A" w:rsidRPr="0082535A" w:rsidRDefault="0082535A" w:rsidP="00C43045">
      <w:pPr>
        <w:pStyle w:val="Nadpis5"/>
        <w:spacing w:before="0"/>
        <w:ind w:left="360" w:hanging="36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IČO:</w:t>
      </w: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72496991 </w:t>
      </w:r>
    </w:p>
    <w:p w:rsidR="0082535A" w:rsidRPr="0082535A" w:rsidRDefault="0082535A" w:rsidP="00C43045">
      <w:pPr>
        <w:pStyle w:val="Nadpis5"/>
        <w:spacing w:before="0"/>
        <w:ind w:left="360" w:hanging="36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</w:t>
      </w:r>
      <w:proofErr w:type="gramStart"/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>DIČ:            není</w:t>
      </w:r>
      <w:proofErr w:type="gramEnd"/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plátce </w:t>
      </w:r>
      <w:r w:rsidR="0055228C">
        <w:rPr>
          <w:rFonts w:ascii="Times New Roman" w:hAnsi="Times New Roman" w:cs="Times New Roman"/>
          <w:i/>
          <w:color w:val="auto"/>
          <w:sz w:val="24"/>
          <w:szCs w:val="24"/>
        </w:rPr>
        <w:t>DPH</w:t>
      </w:r>
    </w:p>
    <w:p w:rsidR="00304E47" w:rsidRDefault="0082535A" w:rsidP="00304E47">
      <w:pPr>
        <w:pStyle w:val="Nadpis5"/>
        <w:spacing w:before="0"/>
        <w:ind w:left="360" w:hanging="36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Bank. </w:t>
      </w:r>
      <w:proofErr w:type="gramStart"/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>spoj</w:t>
      </w:r>
      <w:proofErr w:type="gramEnd"/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.: </w:t>
      </w:r>
    </w:p>
    <w:p w:rsidR="0055228C" w:rsidRPr="00304E47" w:rsidRDefault="0055228C" w:rsidP="00304E47">
      <w:pPr>
        <w:pStyle w:val="Nadpis5"/>
        <w:spacing w:before="0"/>
        <w:ind w:left="360" w:hanging="36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04E47">
        <w:rPr>
          <w:rFonts w:ascii="Times New Roman" w:hAnsi="Times New Roman" w:cs="Times New Roman"/>
          <w:color w:val="auto"/>
        </w:rPr>
        <w:t xml:space="preserve">     </w:t>
      </w:r>
      <w:r w:rsidRPr="00304E47">
        <w:rPr>
          <w:rFonts w:ascii="Times New Roman" w:hAnsi="Times New Roman" w:cs="Times New Roman"/>
          <w:i/>
          <w:color w:val="auto"/>
          <w:sz w:val="24"/>
          <w:szCs w:val="24"/>
        </w:rPr>
        <w:t xml:space="preserve">Telefon/Fax: </w:t>
      </w:r>
    </w:p>
    <w:p w:rsidR="0055228C" w:rsidRPr="0055228C" w:rsidRDefault="0055228C" w:rsidP="0055228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E-mail:        </w:t>
      </w:r>
    </w:p>
    <w:p w:rsidR="00304E47" w:rsidRDefault="0082535A" w:rsidP="00C43045">
      <w:pPr>
        <w:pStyle w:val="Nadpis5"/>
        <w:spacing w:before="0"/>
        <w:ind w:left="360" w:hanging="36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datová schránka:</w:t>
      </w:r>
    </w:p>
    <w:p w:rsidR="0082535A" w:rsidRPr="0082535A" w:rsidRDefault="0082535A" w:rsidP="00C43045">
      <w:pPr>
        <w:pStyle w:val="Nadpis5"/>
        <w:spacing w:before="0"/>
        <w:ind w:left="360" w:hanging="36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GoBack"/>
      <w:bookmarkEnd w:id="0"/>
      <w:r w:rsidRPr="008253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jako nájemce na straně d</w:t>
      </w:r>
      <w:r w:rsidR="00C43045">
        <w:rPr>
          <w:rFonts w:ascii="Times New Roman" w:hAnsi="Times New Roman" w:cs="Times New Roman"/>
          <w:i/>
          <w:color w:val="auto"/>
          <w:sz w:val="24"/>
          <w:szCs w:val="24"/>
        </w:rPr>
        <w:t>r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uhé</w:t>
      </w:r>
    </w:p>
    <w:p w:rsidR="00FD26FF" w:rsidRPr="0082535A" w:rsidRDefault="0082535A" w:rsidP="0082535A">
      <w:pPr>
        <w:tabs>
          <w:tab w:val="left" w:pos="1710"/>
        </w:tabs>
        <w:rPr>
          <w:i/>
          <w:sz w:val="24"/>
          <w:szCs w:val="24"/>
        </w:rPr>
      </w:pPr>
      <w:r w:rsidRPr="0082535A">
        <w:rPr>
          <w:i/>
          <w:sz w:val="24"/>
          <w:szCs w:val="24"/>
        </w:rPr>
        <w:tab/>
      </w:r>
    </w:p>
    <w:p w:rsidR="00FD26FF" w:rsidRPr="0082535A" w:rsidRDefault="00FD26FF" w:rsidP="00FD26FF">
      <w:pPr>
        <w:jc w:val="center"/>
        <w:rPr>
          <w:i/>
          <w:sz w:val="24"/>
          <w:szCs w:val="24"/>
        </w:rPr>
      </w:pPr>
      <w:r w:rsidRPr="0082535A">
        <w:rPr>
          <w:i/>
          <w:sz w:val="24"/>
          <w:szCs w:val="24"/>
        </w:rPr>
        <w:t xml:space="preserve">a kteří se dohodli </w:t>
      </w:r>
      <w:r w:rsidRPr="0082535A">
        <w:rPr>
          <w:b/>
          <w:i/>
          <w:sz w:val="24"/>
          <w:szCs w:val="24"/>
        </w:rPr>
        <w:t>takto</w:t>
      </w:r>
      <w:r w:rsidRPr="0082535A">
        <w:rPr>
          <w:i/>
          <w:sz w:val="24"/>
          <w:szCs w:val="24"/>
        </w:rPr>
        <w:t>:</w:t>
      </w:r>
    </w:p>
    <w:p w:rsidR="00FD26FF" w:rsidRPr="0082535A" w:rsidRDefault="00FD26FF" w:rsidP="00FD26FF">
      <w:pPr>
        <w:rPr>
          <w:sz w:val="24"/>
          <w:szCs w:val="24"/>
        </w:rPr>
      </w:pPr>
    </w:p>
    <w:p w:rsidR="00FD26FF" w:rsidRPr="0082535A" w:rsidRDefault="00FD26FF" w:rsidP="00FD26FF">
      <w:pPr>
        <w:jc w:val="center"/>
        <w:rPr>
          <w:sz w:val="24"/>
          <w:szCs w:val="24"/>
        </w:rPr>
      </w:pPr>
      <w:r w:rsidRPr="0082535A">
        <w:rPr>
          <w:sz w:val="24"/>
          <w:szCs w:val="24"/>
        </w:rPr>
        <w:t>I.</w:t>
      </w:r>
    </w:p>
    <w:p w:rsidR="00FD26FF" w:rsidRPr="0082535A" w:rsidRDefault="00FD26FF" w:rsidP="00FD26FF">
      <w:pPr>
        <w:widowControl w:val="0"/>
        <w:outlineLvl w:val="0"/>
        <w:rPr>
          <w:snapToGrid w:val="0"/>
          <w:sz w:val="24"/>
          <w:szCs w:val="24"/>
        </w:rPr>
      </w:pPr>
    </w:p>
    <w:p w:rsidR="00FD26FF" w:rsidRPr="0082535A" w:rsidRDefault="00FD26FF" w:rsidP="00FD26FF">
      <w:pPr>
        <w:jc w:val="both"/>
        <w:rPr>
          <w:snapToGrid w:val="0"/>
          <w:sz w:val="24"/>
          <w:szCs w:val="24"/>
        </w:rPr>
      </w:pPr>
      <w:r w:rsidRPr="0082535A">
        <w:rPr>
          <w:snapToGrid w:val="0"/>
          <w:sz w:val="24"/>
          <w:szCs w:val="24"/>
        </w:rPr>
        <w:t xml:space="preserve">     Výše uvedení účastníci se po vzáje</w:t>
      </w:r>
      <w:r w:rsidRPr="00C43045">
        <w:rPr>
          <w:snapToGrid w:val="0"/>
          <w:sz w:val="24"/>
          <w:szCs w:val="24"/>
        </w:rPr>
        <w:t xml:space="preserve">mné domluvě dohodli, že shora uvedená smlouva bude ukončena dohodou ke dni </w:t>
      </w:r>
      <w:proofErr w:type="gramStart"/>
      <w:r w:rsidRPr="00C43045">
        <w:rPr>
          <w:snapToGrid w:val="0"/>
          <w:sz w:val="24"/>
          <w:szCs w:val="24"/>
        </w:rPr>
        <w:t>31.</w:t>
      </w:r>
      <w:r w:rsidR="00C43045" w:rsidRPr="00C43045">
        <w:rPr>
          <w:snapToGrid w:val="0"/>
          <w:sz w:val="24"/>
          <w:szCs w:val="24"/>
        </w:rPr>
        <w:t>12.2020</w:t>
      </w:r>
      <w:proofErr w:type="gramEnd"/>
      <w:r w:rsidRPr="00C43045">
        <w:rPr>
          <w:snapToGrid w:val="0"/>
          <w:sz w:val="24"/>
          <w:szCs w:val="24"/>
        </w:rPr>
        <w:t>.</w:t>
      </w:r>
      <w:r w:rsidRPr="0082535A">
        <w:rPr>
          <w:sz w:val="24"/>
          <w:szCs w:val="24"/>
        </w:rPr>
        <w:t xml:space="preserve"> </w:t>
      </w:r>
    </w:p>
    <w:p w:rsidR="00FD26FF" w:rsidRPr="0082535A" w:rsidRDefault="00FD26FF" w:rsidP="00FD26FF">
      <w:pPr>
        <w:jc w:val="both"/>
        <w:rPr>
          <w:sz w:val="24"/>
          <w:szCs w:val="24"/>
        </w:rPr>
      </w:pPr>
    </w:p>
    <w:p w:rsidR="00FD26FF" w:rsidRPr="000E5EA3" w:rsidRDefault="00FD26FF" w:rsidP="00FD26FF">
      <w:pPr>
        <w:jc w:val="center"/>
        <w:rPr>
          <w:b/>
          <w:sz w:val="24"/>
          <w:szCs w:val="24"/>
        </w:rPr>
      </w:pPr>
      <w:r w:rsidRPr="000E5EA3">
        <w:rPr>
          <w:b/>
          <w:sz w:val="24"/>
          <w:szCs w:val="24"/>
        </w:rPr>
        <w:t xml:space="preserve">Platnost shora uvedené smlouvy končí </w:t>
      </w:r>
      <w:r w:rsidRPr="00C43045">
        <w:rPr>
          <w:b/>
          <w:sz w:val="24"/>
          <w:szCs w:val="24"/>
        </w:rPr>
        <w:t xml:space="preserve">dne </w:t>
      </w:r>
      <w:proofErr w:type="gramStart"/>
      <w:r w:rsidRPr="00C43045">
        <w:rPr>
          <w:b/>
          <w:sz w:val="24"/>
          <w:szCs w:val="24"/>
        </w:rPr>
        <w:t>31.</w:t>
      </w:r>
      <w:r w:rsidR="00C43045">
        <w:rPr>
          <w:b/>
          <w:sz w:val="24"/>
          <w:szCs w:val="24"/>
        </w:rPr>
        <w:t>12</w:t>
      </w:r>
      <w:r w:rsidRPr="00C43045">
        <w:rPr>
          <w:b/>
          <w:sz w:val="24"/>
          <w:szCs w:val="24"/>
        </w:rPr>
        <w:t>.20</w:t>
      </w:r>
      <w:r w:rsidR="00C43045">
        <w:rPr>
          <w:b/>
          <w:sz w:val="24"/>
          <w:szCs w:val="24"/>
        </w:rPr>
        <w:t>20</w:t>
      </w:r>
      <w:proofErr w:type="gramEnd"/>
      <w:r w:rsidRPr="00C43045">
        <w:rPr>
          <w:b/>
          <w:sz w:val="24"/>
          <w:szCs w:val="24"/>
        </w:rPr>
        <w:t>.</w:t>
      </w:r>
    </w:p>
    <w:p w:rsidR="00FD26FF" w:rsidRPr="000E5EA3" w:rsidRDefault="00FD26FF" w:rsidP="00FD26FF">
      <w:pPr>
        <w:rPr>
          <w:sz w:val="24"/>
          <w:szCs w:val="24"/>
        </w:rPr>
      </w:pPr>
    </w:p>
    <w:p w:rsidR="00FD26FF" w:rsidRDefault="00FD26FF" w:rsidP="00C43045">
      <w:pPr>
        <w:widowControl w:val="0"/>
        <w:jc w:val="both"/>
        <w:outlineLvl w:val="0"/>
        <w:rPr>
          <w:b/>
          <w:snapToGrid w:val="0"/>
          <w:sz w:val="24"/>
          <w:szCs w:val="24"/>
        </w:rPr>
      </w:pPr>
    </w:p>
    <w:p w:rsidR="00E07522" w:rsidRPr="00E07522" w:rsidRDefault="000E5EA3" w:rsidP="00C4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E07522">
        <w:rPr>
          <w:sz w:val="24"/>
          <w:szCs w:val="24"/>
        </w:rPr>
        <w:t>Tato Dohoda bude v plném rozsahu uveřejněna</w:t>
      </w:r>
      <w:r w:rsidR="00C43045">
        <w:rPr>
          <w:sz w:val="24"/>
          <w:szCs w:val="24"/>
        </w:rPr>
        <w:t xml:space="preserve"> </w:t>
      </w:r>
      <w:r w:rsidRPr="00E07522">
        <w:rPr>
          <w:sz w:val="24"/>
          <w:szCs w:val="24"/>
        </w:rPr>
        <w:t>v informačním systému registru smluv dle zákona č. 340/2015 Sb., zákona o</w:t>
      </w:r>
      <w:r w:rsidR="00E07522" w:rsidRPr="00E07522">
        <w:rPr>
          <w:sz w:val="24"/>
          <w:szCs w:val="24"/>
        </w:rPr>
        <w:t xml:space="preserve"> </w:t>
      </w:r>
      <w:r w:rsidRPr="00E07522">
        <w:rPr>
          <w:sz w:val="24"/>
          <w:szCs w:val="24"/>
        </w:rPr>
        <w:t>registru smluv.</w:t>
      </w:r>
      <w:r w:rsidR="00E07522" w:rsidRPr="00E07522">
        <w:rPr>
          <w:i/>
          <w:sz w:val="24"/>
          <w:szCs w:val="24"/>
        </w:rPr>
        <w:t xml:space="preserve"> </w:t>
      </w:r>
      <w:r w:rsidR="00E07522" w:rsidRPr="00E07522">
        <w:rPr>
          <w:sz w:val="24"/>
          <w:szCs w:val="24"/>
        </w:rPr>
        <w:t>Uveřejnění této Dohody zajistí pronajímatel.</w:t>
      </w:r>
      <w:r w:rsidR="00E07522" w:rsidRPr="00E07522">
        <w:rPr>
          <w:i/>
          <w:sz w:val="24"/>
          <w:szCs w:val="24"/>
        </w:rPr>
        <w:t xml:space="preserve"> </w:t>
      </w:r>
    </w:p>
    <w:p w:rsidR="000E5EA3" w:rsidRPr="00E07522" w:rsidRDefault="000E5EA3" w:rsidP="00C43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 Litvínově, dne </w:t>
      </w:r>
      <w:r w:rsidR="005B564D">
        <w:rPr>
          <w:snapToGrid w:val="0"/>
          <w:sz w:val="24"/>
          <w:szCs w:val="24"/>
        </w:rPr>
        <w:t>10</w:t>
      </w:r>
      <w:r w:rsidR="0082535A">
        <w:rPr>
          <w:snapToGrid w:val="0"/>
          <w:sz w:val="24"/>
          <w:szCs w:val="24"/>
        </w:rPr>
        <w:t>. prosince 2020</w:t>
      </w: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……………………                           ……………………</w:t>
      </w: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</w:t>
      </w:r>
      <w:proofErr w:type="gramStart"/>
      <w:r>
        <w:rPr>
          <w:snapToGrid w:val="0"/>
          <w:sz w:val="24"/>
          <w:szCs w:val="24"/>
        </w:rPr>
        <w:t>pronajímatel                                            nájemce</w:t>
      </w:r>
      <w:proofErr w:type="gramEnd"/>
      <w:r>
        <w:rPr>
          <w:snapToGrid w:val="0"/>
          <w:sz w:val="24"/>
          <w:szCs w:val="24"/>
        </w:rPr>
        <w:t xml:space="preserve"> </w:t>
      </w:r>
    </w:p>
    <w:p w:rsidR="00FD26FF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</w:p>
    <w:p w:rsidR="00FD26FF" w:rsidRDefault="00FD26FF" w:rsidP="00FD26FF">
      <w:pPr>
        <w:rPr>
          <w:sz w:val="24"/>
          <w:szCs w:val="24"/>
        </w:rPr>
      </w:pPr>
    </w:p>
    <w:sectPr w:rsidR="00FD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47"/>
    <w:rsid w:val="00020198"/>
    <w:rsid w:val="000E5EA3"/>
    <w:rsid w:val="002C482D"/>
    <w:rsid w:val="00304E47"/>
    <w:rsid w:val="00352BB6"/>
    <w:rsid w:val="003D3647"/>
    <w:rsid w:val="00421C4D"/>
    <w:rsid w:val="004D1907"/>
    <w:rsid w:val="0055228C"/>
    <w:rsid w:val="005B564D"/>
    <w:rsid w:val="006C0780"/>
    <w:rsid w:val="0073085F"/>
    <w:rsid w:val="0082535A"/>
    <w:rsid w:val="00855425"/>
    <w:rsid w:val="008B142A"/>
    <w:rsid w:val="008F49A5"/>
    <w:rsid w:val="00A220E4"/>
    <w:rsid w:val="00A91B72"/>
    <w:rsid w:val="00AB36C1"/>
    <w:rsid w:val="00B84115"/>
    <w:rsid w:val="00C43045"/>
    <w:rsid w:val="00CC0E57"/>
    <w:rsid w:val="00DF5A3A"/>
    <w:rsid w:val="00E07522"/>
    <w:rsid w:val="00E6300F"/>
    <w:rsid w:val="00F21A97"/>
    <w:rsid w:val="00F84B6A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B798F-16E4-45B5-8F1E-F1332E4F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0E57"/>
    <w:pPr>
      <w:keepNext/>
      <w:outlineLvl w:val="0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3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0E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C0E57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CC0E5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C0E57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C0E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5EA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2535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Mölzerová Vladana</cp:lastModifiedBy>
  <cp:revision>31</cp:revision>
  <cp:lastPrinted>2020-12-08T08:47:00Z</cp:lastPrinted>
  <dcterms:created xsi:type="dcterms:W3CDTF">2017-09-18T10:25:00Z</dcterms:created>
  <dcterms:modified xsi:type="dcterms:W3CDTF">2020-12-15T10:01:00Z</dcterms:modified>
</cp:coreProperties>
</file>