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71BF99" w14:textId="77777777" w:rsidR="00133314" w:rsidRPr="00F73633" w:rsidRDefault="00133314" w:rsidP="00133314">
      <w:pPr>
        <w:pStyle w:val="Zkladntext"/>
        <w:rPr>
          <w:b/>
        </w:rPr>
      </w:pPr>
      <w:bookmarkStart w:id="0" w:name="_GoBack"/>
      <w:bookmarkEnd w:id="0"/>
      <w:r w:rsidRPr="00F73633">
        <w:rPr>
          <w:b/>
        </w:rPr>
        <w:t>Smluvní strany:</w:t>
      </w:r>
    </w:p>
    <w:p w14:paraId="05D052E3" w14:textId="77777777" w:rsidR="00133314" w:rsidRDefault="00133314" w:rsidP="00133314">
      <w:pPr>
        <w:pStyle w:val="Zkladntext"/>
      </w:pPr>
    </w:p>
    <w:p w14:paraId="24087D26" w14:textId="79F4A3C5" w:rsidR="00133314" w:rsidRDefault="00133314" w:rsidP="00133314">
      <w:pPr>
        <w:pStyle w:val="Zkladntext"/>
        <w:tabs>
          <w:tab w:val="left" w:pos="1985"/>
        </w:tabs>
        <w:ind w:left="567" w:hanging="567"/>
        <w:rPr>
          <w:b/>
        </w:rPr>
      </w:pPr>
      <w:r w:rsidRPr="00F73633">
        <w:rPr>
          <w:b/>
          <w:bCs/>
        </w:rPr>
        <w:t>1.</w:t>
      </w:r>
      <w:r>
        <w:rPr>
          <w:bCs/>
        </w:rPr>
        <w:t xml:space="preserve"> </w:t>
      </w:r>
      <w:r>
        <w:rPr>
          <w:bCs/>
        </w:rPr>
        <w:tab/>
      </w:r>
      <w:r w:rsidR="00E3236D">
        <w:rPr>
          <w:b/>
          <w:szCs w:val="24"/>
        </w:rPr>
        <w:t>Západočeská univerzita v Plzni</w:t>
      </w:r>
    </w:p>
    <w:p w14:paraId="74B5D47F" w14:textId="393BA923" w:rsidR="00133314" w:rsidRDefault="00133314" w:rsidP="00133314">
      <w:pPr>
        <w:pStyle w:val="Zkladntext"/>
        <w:tabs>
          <w:tab w:val="left" w:pos="1985"/>
        </w:tabs>
        <w:ind w:left="567" w:hanging="567"/>
      </w:pPr>
      <w:r>
        <w:tab/>
        <w:t xml:space="preserve">adresa sídla: </w:t>
      </w:r>
      <w:r w:rsidR="00E3236D">
        <w:t>Univerzitní 8, 301</w:t>
      </w:r>
      <w:r w:rsidR="00E3236D" w:rsidRPr="00E3236D">
        <w:t xml:space="preserve"> </w:t>
      </w:r>
      <w:r w:rsidR="00E3236D">
        <w:t>00</w:t>
      </w:r>
      <w:r w:rsidR="00E3236D" w:rsidRPr="00E3236D">
        <w:t xml:space="preserve"> Plzeň</w:t>
      </w:r>
      <w:r w:rsidR="00E3236D" w:rsidRPr="00E3236D" w:rsidDel="00E3236D">
        <w:t xml:space="preserve"> </w:t>
      </w:r>
      <w:r>
        <w:tab/>
      </w:r>
    </w:p>
    <w:p w14:paraId="7EA60717" w14:textId="40D48532" w:rsidR="00133314" w:rsidRDefault="00133314" w:rsidP="00133314">
      <w:pPr>
        <w:pStyle w:val="Zkladntext"/>
        <w:tabs>
          <w:tab w:val="left" w:pos="1985"/>
        </w:tabs>
        <w:ind w:left="567" w:hanging="567"/>
      </w:pPr>
      <w:r>
        <w:tab/>
        <w:t xml:space="preserve">IČ: </w:t>
      </w:r>
      <w:r w:rsidR="00E3236D" w:rsidRPr="00E3236D">
        <w:t>49777513</w:t>
      </w:r>
      <w:r>
        <w:tab/>
      </w:r>
    </w:p>
    <w:p w14:paraId="426B0068" w14:textId="3406B511" w:rsidR="00133314" w:rsidRDefault="00133314" w:rsidP="00133314">
      <w:pPr>
        <w:pStyle w:val="Zkladntext"/>
        <w:tabs>
          <w:tab w:val="left" w:pos="1985"/>
        </w:tabs>
        <w:ind w:left="567" w:hanging="567"/>
      </w:pPr>
      <w:r>
        <w:tab/>
        <w:t xml:space="preserve">zastoupená: </w:t>
      </w:r>
      <w:r w:rsidR="00E3236D" w:rsidRPr="00AA54A7">
        <w:t xml:space="preserve">doc. </w:t>
      </w:r>
      <w:r w:rsidR="00AA54A7" w:rsidRPr="00AA54A7">
        <w:t>Ing. Luďkem Hynčíkem, Ph.D.</w:t>
      </w:r>
      <w:r w:rsidR="00AA54A7" w:rsidRPr="006449D3">
        <w:t xml:space="preserve">, </w:t>
      </w:r>
      <w:r w:rsidR="00AA54A7" w:rsidRPr="00AA54A7">
        <w:t>prorektorem pro výzkum a vývoj</w:t>
      </w:r>
    </w:p>
    <w:p w14:paraId="1DFB63C9" w14:textId="7928C143" w:rsidR="00133314" w:rsidRDefault="00133314" w:rsidP="00133314">
      <w:pPr>
        <w:pStyle w:val="Zkladntext"/>
        <w:tabs>
          <w:tab w:val="left" w:pos="1985"/>
        </w:tabs>
        <w:ind w:left="567" w:hanging="567"/>
      </w:pPr>
      <w:r>
        <w:tab/>
      </w:r>
      <w:r>
        <w:rPr>
          <w:bCs/>
        </w:rPr>
        <w:t>(dále jen</w:t>
      </w:r>
      <w:r>
        <w:rPr>
          <w:b/>
        </w:rPr>
        <w:t xml:space="preserve"> „příjemce“ či </w:t>
      </w:r>
      <w:r w:rsidR="00AA54A7">
        <w:rPr>
          <w:b/>
        </w:rPr>
        <w:t>„ZČU“</w:t>
      </w:r>
      <w:r w:rsidR="00AA54A7" w:rsidRPr="0099272E">
        <w:t>)</w:t>
      </w:r>
      <w:r w:rsidR="00AA54A7">
        <w:rPr>
          <w:b/>
        </w:rPr>
        <w:t xml:space="preserve"> </w:t>
      </w:r>
    </w:p>
    <w:p w14:paraId="502FCCDE" w14:textId="77777777" w:rsidR="00133314" w:rsidRPr="00B910F7" w:rsidRDefault="00133314" w:rsidP="00133314">
      <w:pPr>
        <w:pStyle w:val="Zkladntext"/>
      </w:pPr>
      <w:r w:rsidRPr="00B910F7">
        <w:t>a</w:t>
      </w:r>
    </w:p>
    <w:p w14:paraId="54D338FD" w14:textId="444D4CAF" w:rsidR="00133314" w:rsidRDefault="00133314" w:rsidP="00133314">
      <w:pPr>
        <w:pStyle w:val="Zkladntext"/>
      </w:pPr>
    </w:p>
    <w:p w14:paraId="64839EA1" w14:textId="77777777" w:rsidR="00416DE6" w:rsidRDefault="00416DE6" w:rsidP="00133314">
      <w:pPr>
        <w:pStyle w:val="Zkladntext"/>
      </w:pPr>
    </w:p>
    <w:p w14:paraId="463E21AB" w14:textId="2B8B304B" w:rsidR="00133314" w:rsidRPr="00981A5E" w:rsidRDefault="00133314" w:rsidP="00133314">
      <w:pPr>
        <w:pStyle w:val="Zkladntext"/>
        <w:tabs>
          <w:tab w:val="left" w:pos="1985"/>
        </w:tabs>
        <w:ind w:left="567" w:hanging="567"/>
        <w:rPr>
          <w:b/>
          <w:szCs w:val="24"/>
        </w:rPr>
      </w:pPr>
      <w:r w:rsidRPr="00F73633">
        <w:rPr>
          <w:b/>
          <w:bCs/>
        </w:rPr>
        <w:t>2.</w:t>
      </w:r>
      <w:r w:rsidRPr="00714548">
        <w:rPr>
          <w:szCs w:val="24"/>
        </w:rPr>
        <w:t xml:space="preserve"> </w:t>
      </w:r>
      <w:r>
        <w:rPr>
          <w:szCs w:val="24"/>
        </w:rPr>
        <w:tab/>
      </w:r>
      <w:r w:rsidR="00AA54A7" w:rsidRPr="006449D3">
        <w:rPr>
          <w:b/>
          <w:szCs w:val="24"/>
        </w:rPr>
        <w:t>Masarykova univerzita</w:t>
      </w:r>
      <w:r w:rsidRPr="00655A1E">
        <w:rPr>
          <w:b/>
          <w:bCs/>
          <w:szCs w:val="24"/>
        </w:rPr>
        <w:tab/>
      </w:r>
    </w:p>
    <w:p w14:paraId="589E7C34" w14:textId="15C86A2A" w:rsidR="00133314" w:rsidRPr="00981A5E" w:rsidRDefault="00133314" w:rsidP="00133314">
      <w:pPr>
        <w:pStyle w:val="Zkladntext"/>
        <w:tabs>
          <w:tab w:val="left" w:pos="1985"/>
        </w:tabs>
        <w:ind w:left="567" w:hanging="567"/>
        <w:rPr>
          <w:szCs w:val="24"/>
        </w:rPr>
      </w:pPr>
      <w:r>
        <w:rPr>
          <w:szCs w:val="24"/>
        </w:rPr>
        <w:tab/>
      </w:r>
      <w:r w:rsidRPr="00981A5E">
        <w:rPr>
          <w:szCs w:val="24"/>
        </w:rPr>
        <w:t>adresa sídla:</w:t>
      </w:r>
      <w:r>
        <w:rPr>
          <w:szCs w:val="24"/>
        </w:rPr>
        <w:t xml:space="preserve"> </w:t>
      </w:r>
      <w:r w:rsidR="00AA54A7" w:rsidRPr="00AA54A7">
        <w:rPr>
          <w:szCs w:val="24"/>
        </w:rPr>
        <w:t xml:space="preserve">Žerotínovo nám. 9, 601 77 Brno </w:t>
      </w:r>
    </w:p>
    <w:p w14:paraId="530FC3FC" w14:textId="449D9A95" w:rsidR="00133314" w:rsidRPr="00981A5E" w:rsidRDefault="00133314" w:rsidP="00133314">
      <w:pPr>
        <w:pStyle w:val="Zkladntext"/>
        <w:tabs>
          <w:tab w:val="left" w:pos="1985"/>
        </w:tabs>
        <w:ind w:left="567" w:hanging="567"/>
        <w:rPr>
          <w:szCs w:val="24"/>
        </w:rPr>
      </w:pPr>
      <w:r>
        <w:rPr>
          <w:szCs w:val="24"/>
        </w:rPr>
        <w:tab/>
      </w:r>
      <w:r w:rsidRPr="00981A5E">
        <w:rPr>
          <w:szCs w:val="24"/>
        </w:rPr>
        <w:t>IČ:</w:t>
      </w:r>
      <w:r>
        <w:rPr>
          <w:szCs w:val="24"/>
        </w:rPr>
        <w:t xml:space="preserve"> </w:t>
      </w:r>
      <w:r w:rsidR="00AA54A7" w:rsidRPr="00AA54A7">
        <w:rPr>
          <w:szCs w:val="24"/>
        </w:rPr>
        <w:t xml:space="preserve">00216224 </w:t>
      </w:r>
    </w:p>
    <w:p w14:paraId="1EDE865F" w14:textId="6D403159" w:rsidR="00133314" w:rsidRPr="00981A5E" w:rsidRDefault="00133314" w:rsidP="00133314">
      <w:pPr>
        <w:pStyle w:val="Zkladntext"/>
        <w:tabs>
          <w:tab w:val="left" w:pos="1985"/>
        </w:tabs>
        <w:ind w:left="567" w:hanging="567"/>
        <w:rPr>
          <w:szCs w:val="24"/>
        </w:rPr>
      </w:pPr>
      <w:r>
        <w:rPr>
          <w:szCs w:val="24"/>
        </w:rPr>
        <w:tab/>
      </w:r>
      <w:r w:rsidRPr="00981A5E">
        <w:rPr>
          <w:szCs w:val="24"/>
        </w:rPr>
        <w:t>zastoupená:</w:t>
      </w:r>
      <w:r w:rsidRPr="005A615B">
        <w:rPr>
          <w:rFonts w:ascii="Arial" w:hAnsi="Arial" w:cs="Arial"/>
          <w:i/>
          <w:sz w:val="20"/>
        </w:rPr>
        <w:t xml:space="preserve"> </w:t>
      </w:r>
      <w:r w:rsidR="00A95428" w:rsidRPr="006449D3">
        <w:rPr>
          <w:szCs w:val="24"/>
        </w:rPr>
        <w:t>prof. MUDr. Martin</w:t>
      </w:r>
      <w:r w:rsidR="00A95428">
        <w:rPr>
          <w:szCs w:val="24"/>
        </w:rPr>
        <w:t>em</w:t>
      </w:r>
      <w:r w:rsidR="00A95428" w:rsidRPr="006449D3">
        <w:rPr>
          <w:szCs w:val="24"/>
        </w:rPr>
        <w:t xml:space="preserve"> Bareš</w:t>
      </w:r>
      <w:r w:rsidR="00A95428">
        <w:rPr>
          <w:szCs w:val="24"/>
        </w:rPr>
        <w:t>em</w:t>
      </w:r>
      <w:r w:rsidR="00A95428" w:rsidRPr="006449D3">
        <w:rPr>
          <w:szCs w:val="24"/>
        </w:rPr>
        <w:t>, Ph.D.</w:t>
      </w:r>
      <w:r w:rsidR="00A95428">
        <w:rPr>
          <w:szCs w:val="24"/>
        </w:rPr>
        <w:t>, rektorem Masarykovy univerzity</w:t>
      </w:r>
    </w:p>
    <w:p w14:paraId="59D5AC99" w14:textId="169FB561" w:rsidR="00133314" w:rsidRDefault="00133314" w:rsidP="00133314">
      <w:pPr>
        <w:pStyle w:val="Zkladntext"/>
        <w:tabs>
          <w:tab w:val="left" w:pos="1985"/>
        </w:tabs>
        <w:ind w:left="567" w:hanging="567"/>
      </w:pPr>
      <w:r>
        <w:tab/>
      </w:r>
      <w:r>
        <w:rPr>
          <w:bCs/>
        </w:rPr>
        <w:t>(dále jen</w:t>
      </w:r>
      <w:r>
        <w:rPr>
          <w:b/>
        </w:rPr>
        <w:t xml:space="preserve"> „další účastník projektu 1“ či </w:t>
      </w:r>
      <w:r w:rsidR="00AA54A7">
        <w:rPr>
          <w:b/>
        </w:rPr>
        <w:t>„MU“</w:t>
      </w:r>
      <w:r w:rsidR="00AA54A7" w:rsidRPr="00A22B2A">
        <w:t>)</w:t>
      </w:r>
    </w:p>
    <w:p w14:paraId="754B4B5C" w14:textId="3D2DB811" w:rsidR="00133314" w:rsidRDefault="00416DE6" w:rsidP="00133314">
      <w:pPr>
        <w:pStyle w:val="Zkladntext"/>
        <w:tabs>
          <w:tab w:val="left" w:pos="1985"/>
        </w:tabs>
        <w:ind w:left="567" w:hanging="567"/>
        <w:rPr>
          <w:bCs/>
        </w:rPr>
      </w:pPr>
      <w:r>
        <w:rPr>
          <w:bCs/>
        </w:rPr>
        <w:t>a</w:t>
      </w:r>
    </w:p>
    <w:p w14:paraId="57624B40" w14:textId="77777777" w:rsidR="00416DE6" w:rsidRDefault="00416DE6" w:rsidP="00133314">
      <w:pPr>
        <w:pStyle w:val="Zkladntext"/>
        <w:tabs>
          <w:tab w:val="left" w:pos="1985"/>
        </w:tabs>
        <w:ind w:left="567" w:hanging="567"/>
        <w:rPr>
          <w:bCs/>
        </w:rPr>
      </w:pPr>
    </w:p>
    <w:p w14:paraId="64970A32" w14:textId="07FE0A3B" w:rsidR="00133314" w:rsidRPr="00AA54A7" w:rsidRDefault="00133314" w:rsidP="00133314">
      <w:pPr>
        <w:pStyle w:val="Zkladntext"/>
        <w:tabs>
          <w:tab w:val="left" w:pos="1985"/>
        </w:tabs>
        <w:ind w:left="567" w:hanging="567"/>
        <w:rPr>
          <w:b/>
          <w:bCs/>
        </w:rPr>
      </w:pPr>
      <w:r w:rsidRPr="006449D3">
        <w:rPr>
          <w:b/>
          <w:bCs/>
        </w:rPr>
        <w:t xml:space="preserve">3. </w:t>
      </w:r>
      <w:r w:rsidRPr="006449D3">
        <w:rPr>
          <w:b/>
          <w:bCs/>
        </w:rPr>
        <w:tab/>
      </w:r>
      <w:r w:rsidR="00AA54A7" w:rsidRPr="006449D3">
        <w:rPr>
          <w:b/>
          <w:bCs/>
        </w:rPr>
        <w:t>IQS – International Quality Services, s.r.o.</w:t>
      </w:r>
      <w:r w:rsidRPr="00AA54A7">
        <w:rPr>
          <w:b/>
          <w:bCs/>
        </w:rPr>
        <w:tab/>
      </w:r>
    </w:p>
    <w:p w14:paraId="116F1116" w14:textId="37DB318E" w:rsidR="00133314" w:rsidRPr="00981A5E" w:rsidRDefault="00133314" w:rsidP="00133314">
      <w:pPr>
        <w:pStyle w:val="Zkladntext"/>
        <w:tabs>
          <w:tab w:val="left" w:pos="1985"/>
        </w:tabs>
        <w:ind w:left="567" w:hanging="567"/>
        <w:rPr>
          <w:szCs w:val="24"/>
        </w:rPr>
      </w:pPr>
      <w:r>
        <w:rPr>
          <w:szCs w:val="24"/>
        </w:rPr>
        <w:tab/>
      </w:r>
      <w:r w:rsidRPr="00981A5E">
        <w:rPr>
          <w:szCs w:val="24"/>
        </w:rPr>
        <w:t>adresa sídla:</w:t>
      </w:r>
      <w:r>
        <w:rPr>
          <w:szCs w:val="24"/>
        </w:rPr>
        <w:t xml:space="preserve"> </w:t>
      </w:r>
      <w:r w:rsidR="00AA54A7" w:rsidRPr="00AA54A7">
        <w:rPr>
          <w:szCs w:val="24"/>
        </w:rPr>
        <w:t>Opuková 1430, 251 68 Kamenice</w:t>
      </w:r>
      <w:r w:rsidR="00AA54A7" w:rsidRPr="00AA54A7" w:rsidDel="00AA54A7">
        <w:rPr>
          <w:szCs w:val="24"/>
        </w:rPr>
        <w:t xml:space="preserve"> </w:t>
      </w:r>
    </w:p>
    <w:p w14:paraId="6CEF2233" w14:textId="6F08F04C" w:rsidR="00133314" w:rsidRPr="00981A5E" w:rsidRDefault="00133314" w:rsidP="00133314">
      <w:pPr>
        <w:pStyle w:val="Zkladntext"/>
        <w:tabs>
          <w:tab w:val="left" w:pos="1985"/>
        </w:tabs>
        <w:ind w:left="567" w:hanging="567"/>
        <w:rPr>
          <w:szCs w:val="24"/>
        </w:rPr>
      </w:pPr>
      <w:r>
        <w:rPr>
          <w:szCs w:val="24"/>
        </w:rPr>
        <w:tab/>
      </w:r>
      <w:r w:rsidRPr="00981A5E">
        <w:rPr>
          <w:szCs w:val="24"/>
        </w:rPr>
        <w:t>IČ:</w:t>
      </w:r>
      <w:r>
        <w:rPr>
          <w:szCs w:val="24"/>
        </w:rPr>
        <w:t xml:space="preserve"> </w:t>
      </w:r>
      <w:r w:rsidR="00AA54A7" w:rsidRPr="00AA54A7">
        <w:rPr>
          <w:szCs w:val="24"/>
        </w:rPr>
        <w:t>27929744</w:t>
      </w:r>
    </w:p>
    <w:p w14:paraId="2CFFFAFC" w14:textId="44F77A09" w:rsidR="00133314" w:rsidRPr="00981A5E" w:rsidRDefault="00133314" w:rsidP="00133314">
      <w:pPr>
        <w:pStyle w:val="Zkladntext"/>
        <w:tabs>
          <w:tab w:val="left" w:pos="1985"/>
        </w:tabs>
        <w:ind w:left="567" w:hanging="567"/>
        <w:rPr>
          <w:szCs w:val="24"/>
        </w:rPr>
      </w:pPr>
      <w:r>
        <w:rPr>
          <w:szCs w:val="24"/>
        </w:rPr>
        <w:tab/>
      </w:r>
      <w:r w:rsidRPr="00981A5E">
        <w:rPr>
          <w:szCs w:val="24"/>
        </w:rPr>
        <w:t>zastoupená:</w:t>
      </w:r>
      <w:r w:rsidRPr="005A615B">
        <w:rPr>
          <w:rFonts w:ascii="Arial" w:hAnsi="Arial" w:cs="Arial"/>
          <w:i/>
          <w:sz w:val="20"/>
        </w:rPr>
        <w:t xml:space="preserve"> </w:t>
      </w:r>
      <w:r w:rsidR="00AA54A7" w:rsidRPr="006449D3">
        <w:t>Ing. Petrem Kopeckým, Ph.D., DBA, LL.M. jednatelem společnosti</w:t>
      </w:r>
      <w:r w:rsidR="00AA54A7" w:rsidRPr="006449D3">
        <w:rPr>
          <w:rFonts w:ascii="Arial" w:hAnsi="Arial" w:cs="Arial"/>
          <w:i/>
        </w:rPr>
        <w:t xml:space="preserve"> </w:t>
      </w:r>
    </w:p>
    <w:p w14:paraId="734C6425" w14:textId="6DECC0AB" w:rsidR="00133314" w:rsidRDefault="00133314" w:rsidP="00133314">
      <w:pPr>
        <w:pStyle w:val="Zkladntext"/>
        <w:tabs>
          <w:tab w:val="left" w:pos="1985"/>
        </w:tabs>
        <w:ind w:left="567" w:hanging="567"/>
      </w:pPr>
      <w:r>
        <w:tab/>
      </w:r>
      <w:r>
        <w:rPr>
          <w:bCs/>
        </w:rPr>
        <w:t>(dále jen</w:t>
      </w:r>
      <w:r>
        <w:rPr>
          <w:b/>
        </w:rPr>
        <w:t xml:space="preserve"> „další účastník projektu 2“</w:t>
      </w:r>
      <w:r w:rsidRPr="001A1CBE">
        <w:rPr>
          <w:b/>
        </w:rPr>
        <w:t xml:space="preserve"> </w:t>
      </w:r>
      <w:r>
        <w:rPr>
          <w:b/>
        </w:rPr>
        <w:t xml:space="preserve">či </w:t>
      </w:r>
      <w:r w:rsidR="00AA54A7">
        <w:rPr>
          <w:b/>
        </w:rPr>
        <w:t>„IQS“</w:t>
      </w:r>
      <w:r w:rsidR="00AA54A7" w:rsidRPr="00A22B2A">
        <w:t>)</w:t>
      </w:r>
    </w:p>
    <w:p w14:paraId="5911925E" w14:textId="246BEB4C" w:rsidR="00AA54A7" w:rsidRDefault="00AA54A7" w:rsidP="00133314">
      <w:pPr>
        <w:pStyle w:val="Zkladntext"/>
        <w:tabs>
          <w:tab w:val="left" w:pos="1985"/>
        </w:tabs>
        <w:ind w:left="567" w:hanging="567"/>
      </w:pPr>
    </w:p>
    <w:p w14:paraId="51EA03E7" w14:textId="53477A6A" w:rsidR="00AA54A7" w:rsidRDefault="00AA54A7" w:rsidP="00AA54A7">
      <w:pPr>
        <w:pStyle w:val="Zkladntext"/>
        <w:tabs>
          <w:tab w:val="left" w:pos="1985"/>
        </w:tabs>
        <w:ind w:left="567" w:hanging="567"/>
      </w:pPr>
      <w:r>
        <w:t>a</w:t>
      </w:r>
    </w:p>
    <w:p w14:paraId="1A4D2F50" w14:textId="77777777" w:rsidR="00AA54A7" w:rsidRDefault="00AA54A7" w:rsidP="00AA54A7">
      <w:pPr>
        <w:pStyle w:val="Zkladntext"/>
        <w:tabs>
          <w:tab w:val="left" w:pos="1985"/>
        </w:tabs>
        <w:ind w:left="567" w:hanging="567"/>
        <w:rPr>
          <w:bCs/>
        </w:rPr>
      </w:pPr>
    </w:p>
    <w:p w14:paraId="1E1CCE8F" w14:textId="23289673" w:rsidR="00AA54A7" w:rsidRPr="006449D3" w:rsidRDefault="00AA54A7">
      <w:pPr>
        <w:pStyle w:val="Zkladntext"/>
        <w:tabs>
          <w:tab w:val="left" w:pos="1985"/>
        </w:tabs>
        <w:ind w:left="567" w:hanging="567"/>
        <w:rPr>
          <w:b/>
          <w:bCs/>
        </w:rPr>
      </w:pPr>
      <w:r>
        <w:rPr>
          <w:b/>
          <w:bCs/>
        </w:rPr>
        <w:t>4</w:t>
      </w:r>
      <w:r w:rsidRPr="006449D3">
        <w:rPr>
          <w:b/>
          <w:bCs/>
        </w:rPr>
        <w:t xml:space="preserve">. </w:t>
      </w:r>
      <w:r w:rsidRPr="006449D3">
        <w:rPr>
          <w:b/>
          <w:bCs/>
        </w:rPr>
        <w:tab/>
      </w:r>
      <w:r w:rsidRPr="00AA54A7">
        <w:rPr>
          <w:b/>
          <w:bCs/>
        </w:rPr>
        <w:t>SANEK Ponte, z. s.</w:t>
      </w:r>
    </w:p>
    <w:p w14:paraId="522CFACC" w14:textId="3611CB49" w:rsidR="00AA54A7" w:rsidRPr="00981A5E" w:rsidRDefault="00AA54A7" w:rsidP="00AA54A7">
      <w:pPr>
        <w:pStyle w:val="Zkladntext"/>
        <w:tabs>
          <w:tab w:val="left" w:pos="1985"/>
        </w:tabs>
        <w:ind w:left="567" w:hanging="567"/>
        <w:rPr>
          <w:szCs w:val="24"/>
        </w:rPr>
      </w:pPr>
      <w:r>
        <w:rPr>
          <w:szCs w:val="24"/>
        </w:rPr>
        <w:tab/>
      </w:r>
      <w:r w:rsidRPr="00981A5E">
        <w:rPr>
          <w:szCs w:val="24"/>
        </w:rPr>
        <w:t>adresa sídla:</w:t>
      </w:r>
      <w:r>
        <w:rPr>
          <w:szCs w:val="24"/>
        </w:rPr>
        <w:t xml:space="preserve"> </w:t>
      </w:r>
      <w:r>
        <w:t>Slezská 949/32, 120 00 Praha 2</w:t>
      </w:r>
    </w:p>
    <w:p w14:paraId="229E3C74" w14:textId="055251E6" w:rsidR="00AA54A7" w:rsidRPr="00981A5E" w:rsidRDefault="00AA54A7" w:rsidP="00AA54A7">
      <w:pPr>
        <w:pStyle w:val="Zkladntext"/>
        <w:tabs>
          <w:tab w:val="left" w:pos="1985"/>
        </w:tabs>
        <w:ind w:left="567" w:hanging="567"/>
        <w:rPr>
          <w:szCs w:val="24"/>
        </w:rPr>
      </w:pPr>
      <w:r>
        <w:rPr>
          <w:szCs w:val="24"/>
        </w:rPr>
        <w:tab/>
      </w:r>
      <w:r w:rsidRPr="00981A5E">
        <w:rPr>
          <w:szCs w:val="24"/>
        </w:rPr>
        <w:t>IČ:</w:t>
      </w:r>
      <w:r>
        <w:rPr>
          <w:szCs w:val="24"/>
        </w:rPr>
        <w:t xml:space="preserve"> </w:t>
      </w:r>
      <w:r w:rsidRPr="00AA54A7">
        <w:t>01721275</w:t>
      </w:r>
    </w:p>
    <w:p w14:paraId="2B81E78A" w14:textId="75225F02" w:rsidR="00AA54A7" w:rsidRPr="00981A5E" w:rsidRDefault="00AA54A7" w:rsidP="00AA54A7">
      <w:pPr>
        <w:pStyle w:val="Zkladntext"/>
        <w:tabs>
          <w:tab w:val="left" w:pos="1985"/>
        </w:tabs>
        <w:ind w:left="567" w:hanging="567"/>
        <w:rPr>
          <w:szCs w:val="24"/>
        </w:rPr>
      </w:pPr>
      <w:r>
        <w:rPr>
          <w:szCs w:val="24"/>
        </w:rPr>
        <w:tab/>
      </w:r>
      <w:r w:rsidRPr="00981A5E">
        <w:rPr>
          <w:szCs w:val="24"/>
        </w:rPr>
        <w:t>zastoupená:</w:t>
      </w:r>
      <w:r w:rsidRPr="005A615B">
        <w:rPr>
          <w:rFonts w:ascii="Arial" w:hAnsi="Arial" w:cs="Arial"/>
          <w:i/>
          <w:sz w:val="20"/>
        </w:rPr>
        <w:t xml:space="preserve"> </w:t>
      </w:r>
      <w:r w:rsidR="00850739">
        <w:t>Mgr</w:t>
      </w:r>
      <w:r w:rsidRPr="00406C8A">
        <w:t xml:space="preserve">. Petrem </w:t>
      </w:r>
      <w:r w:rsidR="00850739">
        <w:t>Konečným</w:t>
      </w:r>
      <w:r w:rsidRPr="00406C8A">
        <w:t xml:space="preserve">, </w:t>
      </w:r>
      <w:r w:rsidR="00850739">
        <w:t>MBA,</w:t>
      </w:r>
      <w:r w:rsidRPr="00406C8A">
        <w:t xml:space="preserve"> jednatelem společnosti</w:t>
      </w:r>
      <w:r w:rsidRPr="00406C8A">
        <w:rPr>
          <w:rFonts w:ascii="Arial" w:hAnsi="Arial" w:cs="Arial"/>
          <w:i/>
        </w:rPr>
        <w:t xml:space="preserve"> </w:t>
      </w:r>
    </w:p>
    <w:p w14:paraId="319C51DB" w14:textId="0AF1E038" w:rsidR="00AA54A7" w:rsidRDefault="00AA54A7" w:rsidP="00AA54A7">
      <w:pPr>
        <w:pStyle w:val="Zkladntext"/>
        <w:tabs>
          <w:tab w:val="left" w:pos="1985"/>
        </w:tabs>
        <w:ind w:left="567" w:hanging="567"/>
      </w:pPr>
      <w:r>
        <w:tab/>
      </w:r>
      <w:r>
        <w:rPr>
          <w:bCs/>
        </w:rPr>
        <w:t>(dále jen</w:t>
      </w:r>
      <w:r>
        <w:rPr>
          <w:b/>
        </w:rPr>
        <w:t xml:space="preserve"> „další účastník projektu 3“</w:t>
      </w:r>
      <w:r w:rsidRPr="001A1CBE">
        <w:rPr>
          <w:b/>
        </w:rPr>
        <w:t xml:space="preserve"> </w:t>
      </w:r>
      <w:r>
        <w:rPr>
          <w:b/>
        </w:rPr>
        <w:t>či „SANEK“</w:t>
      </w:r>
      <w:r w:rsidRPr="00A22B2A">
        <w:t>)</w:t>
      </w:r>
    </w:p>
    <w:p w14:paraId="78301ED4" w14:textId="749A6C09" w:rsidR="00AA54A7" w:rsidRDefault="00AA54A7" w:rsidP="00AA54A7">
      <w:pPr>
        <w:pStyle w:val="Zkladntext"/>
        <w:tabs>
          <w:tab w:val="left" w:pos="1985"/>
        </w:tabs>
        <w:ind w:left="567" w:hanging="567"/>
      </w:pPr>
    </w:p>
    <w:p w14:paraId="632F9266" w14:textId="77777777" w:rsidR="00AA54A7" w:rsidRPr="00AA54A7" w:rsidRDefault="00AA54A7" w:rsidP="00AA54A7">
      <w:pPr>
        <w:pStyle w:val="Zkladntext"/>
        <w:tabs>
          <w:tab w:val="left" w:pos="1985"/>
        </w:tabs>
        <w:ind w:left="567" w:hanging="567"/>
      </w:pPr>
    </w:p>
    <w:p w14:paraId="7A61E4AC" w14:textId="77777777" w:rsidR="003A4812" w:rsidRDefault="003A4812" w:rsidP="006449D3">
      <w:pPr>
        <w:pStyle w:val="Zkladntext"/>
        <w:tabs>
          <w:tab w:val="left" w:pos="1985"/>
        </w:tabs>
        <w:jc w:val="center"/>
        <w:rPr>
          <w:bCs/>
        </w:rPr>
      </w:pPr>
    </w:p>
    <w:p w14:paraId="49D3255D" w14:textId="77777777" w:rsidR="00416DE6" w:rsidRDefault="00416DE6" w:rsidP="003A4812">
      <w:pPr>
        <w:pStyle w:val="Zkladntext"/>
      </w:pPr>
    </w:p>
    <w:p w14:paraId="188E864F" w14:textId="59165BF8" w:rsidR="002B2D50" w:rsidRDefault="002B2D50" w:rsidP="003A4812">
      <w:pPr>
        <w:pStyle w:val="Zkladntext"/>
      </w:pPr>
      <w:r>
        <w:t>uzavírají níže uvedené</w:t>
      </w:r>
      <w:r w:rsidR="00C540B5">
        <w:t>ho</w:t>
      </w:r>
      <w:r>
        <w:t xml:space="preserve"> dne, měsíce a roku tuto </w:t>
      </w:r>
    </w:p>
    <w:p w14:paraId="2EC346DD" w14:textId="77777777" w:rsidR="00B910F7" w:rsidRPr="00B910F7" w:rsidRDefault="00B910F7" w:rsidP="002B2D50">
      <w:pPr>
        <w:pStyle w:val="Zkladntext"/>
        <w:jc w:val="center"/>
        <w:rPr>
          <w:b/>
          <w:sz w:val="36"/>
          <w:szCs w:val="36"/>
        </w:rPr>
      </w:pPr>
    </w:p>
    <w:p w14:paraId="14824EAD" w14:textId="77777777" w:rsidR="002B2D50" w:rsidRDefault="002B2D50" w:rsidP="002B2D50">
      <w:pPr>
        <w:pStyle w:val="Zkladntext"/>
        <w:jc w:val="center"/>
        <w:rPr>
          <w:b/>
          <w:sz w:val="36"/>
        </w:rPr>
      </w:pPr>
      <w:r>
        <w:rPr>
          <w:b/>
          <w:sz w:val="36"/>
        </w:rPr>
        <w:t xml:space="preserve">Smlouvu o využití výsledků </w:t>
      </w:r>
    </w:p>
    <w:p w14:paraId="6610F3C6" w14:textId="77777777" w:rsidR="002B2D50" w:rsidRDefault="002B2D50" w:rsidP="002B2D50">
      <w:pPr>
        <w:pStyle w:val="Zkladntext"/>
        <w:jc w:val="center"/>
        <w:rPr>
          <w:b/>
          <w:sz w:val="36"/>
        </w:rPr>
      </w:pPr>
      <w:r>
        <w:rPr>
          <w:b/>
          <w:sz w:val="36"/>
        </w:rPr>
        <w:t>dosažených při řešení projektu výzkumu a vývoje</w:t>
      </w:r>
    </w:p>
    <w:p w14:paraId="3364E439" w14:textId="77777777" w:rsidR="003A4812" w:rsidRDefault="003A4812" w:rsidP="006922EA">
      <w:pPr>
        <w:pStyle w:val="Zkladntext"/>
        <w:jc w:val="both"/>
      </w:pPr>
    </w:p>
    <w:p w14:paraId="40942AC2" w14:textId="77777777" w:rsidR="009D2B69" w:rsidRDefault="009D2B69" w:rsidP="006922EA">
      <w:pPr>
        <w:pStyle w:val="Zkladntext"/>
        <w:jc w:val="center"/>
        <w:rPr>
          <w:b/>
        </w:rPr>
      </w:pPr>
      <w:r>
        <w:rPr>
          <w:b/>
        </w:rPr>
        <w:t>I.</w:t>
      </w:r>
    </w:p>
    <w:p w14:paraId="0F393C55" w14:textId="77777777" w:rsidR="009D2B69" w:rsidRDefault="009D2B69">
      <w:pPr>
        <w:pStyle w:val="Zkladntext"/>
        <w:jc w:val="center"/>
        <w:rPr>
          <w:b/>
        </w:rPr>
      </w:pPr>
      <w:r>
        <w:rPr>
          <w:b/>
          <w:bCs/>
        </w:rPr>
        <w:t>Základní údaje o projektu</w:t>
      </w:r>
    </w:p>
    <w:p w14:paraId="21CC32EA" w14:textId="77777777" w:rsidR="002B2D50" w:rsidRDefault="002B2D50" w:rsidP="002B2D50">
      <w:pPr>
        <w:pStyle w:val="Zkladntextodsazen"/>
        <w:ind w:firstLine="0"/>
      </w:pPr>
    </w:p>
    <w:p w14:paraId="31CA1107" w14:textId="12232625" w:rsidR="002B2D50" w:rsidRDefault="00A22B2A" w:rsidP="003C6D52">
      <w:pPr>
        <w:pStyle w:val="Zkladntextodsazen"/>
        <w:numPr>
          <w:ilvl w:val="0"/>
          <w:numId w:val="21"/>
        </w:numPr>
      </w:pPr>
      <w:r>
        <w:t>Příjemce řeší</w:t>
      </w:r>
      <w:r w:rsidR="00B910F7">
        <w:t xml:space="preserve"> s d</w:t>
      </w:r>
      <w:r w:rsidR="00CF7ADF">
        <w:t>alším</w:t>
      </w:r>
      <w:r w:rsidR="00133314">
        <w:t>i</w:t>
      </w:r>
      <w:r w:rsidR="00B910F7">
        <w:t xml:space="preserve"> účastník</w:t>
      </w:r>
      <w:r w:rsidR="00133314">
        <w:t>y</w:t>
      </w:r>
      <w:r w:rsidR="005558AB">
        <w:t xml:space="preserve"> projektu</w:t>
      </w:r>
      <w:r>
        <w:t xml:space="preserve"> na základě výsledků veřejné soutěže vyhlášené </w:t>
      </w:r>
      <w:r w:rsidR="00AA54A7">
        <w:t xml:space="preserve">Technologickou agenturou České republiky </w:t>
      </w:r>
      <w:r>
        <w:t>(dále jen „</w:t>
      </w:r>
      <w:r w:rsidR="00CF7ADF" w:rsidRPr="0065282D">
        <w:t>poskytovatel</w:t>
      </w:r>
      <w:r>
        <w:t>“</w:t>
      </w:r>
      <w:r w:rsidR="00133314">
        <w:t xml:space="preserve"> či TA ČR</w:t>
      </w:r>
      <w:r>
        <w:t>)</w:t>
      </w:r>
      <w:r w:rsidR="0099272E">
        <w:t xml:space="preserve"> v rámci programu </w:t>
      </w:r>
      <w:r w:rsidR="00B4399A">
        <w:t xml:space="preserve">Éta </w:t>
      </w:r>
      <w:r w:rsidR="00CF7ADF" w:rsidRPr="008A733E">
        <w:t>projekt výzkumu a vývoje s názvem</w:t>
      </w:r>
      <w:r w:rsidR="00CF7ADF" w:rsidRPr="006449D3">
        <w:rPr>
          <w:b/>
        </w:rPr>
        <w:t>: „</w:t>
      </w:r>
      <w:r w:rsidR="003C6D52" w:rsidRPr="006449D3">
        <w:rPr>
          <w:b/>
        </w:rPr>
        <w:t>Efektivní marketing jako nástroj konkurenceschopnosti a udržitelného rozvoje neziskových organizací poskytujících sociální služby</w:t>
      </w:r>
      <w:r w:rsidR="003C6D52" w:rsidRPr="006449D3" w:rsidDel="003C6D52">
        <w:rPr>
          <w:b/>
        </w:rPr>
        <w:t xml:space="preserve"> </w:t>
      </w:r>
      <w:r w:rsidR="00CF7ADF" w:rsidRPr="006449D3">
        <w:rPr>
          <w:b/>
        </w:rPr>
        <w:t>“</w:t>
      </w:r>
      <w:r w:rsidR="00CF7ADF" w:rsidRPr="008A733E">
        <w:t xml:space="preserve">, ev. č. </w:t>
      </w:r>
      <w:r w:rsidR="003C6D52" w:rsidRPr="003C6D52">
        <w:t>TL02000055</w:t>
      </w:r>
      <w:r w:rsidR="003C6D52">
        <w:t xml:space="preserve"> </w:t>
      </w:r>
      <w:r w:rsidR="00CF7ADF" w:rsidRPr="008A733E">
        <w:t>(dále jen „projekt“)</w:t>
      </w:r>
      <w:r w:rsidR="00D0097B">
        <w:t>.</w:t>
      </w:r>
    </w:p>
    <w:p w14:paraId="2FFC011A" w14:textId="77777777" w:rsidR="002B2D50" w:rsidRDefault="002B2D50" w:rsidP="002B2D50">
      <w:pPr>
        <w:pStyle w:val="Zkladntextodsazen"/>
        <w:ind w:left="720" w:firstLine="0"/>
      </w:pPr>
    </w:p>
    <w:p w14:paraId="71C307D4" w14:textId="33BF019C" w:rsidR="002B2D50" w:rsidRDefault="009D2B69" w:rsidP="002B2D50">
      <w:pPr>
        <w:pStyle w:val="Zkladntextodsazen"/>
        <w:numPr>
          <w:ilvl w:val="0"/>
          <w:numId w:val="21"/>
        </w:numPr>
        <w:ind w:hanging="720"/>
      </w:pPr>
      <w:r>
        <w:t>Termín ukončení řešení p</w:t>
      </w:r>
      <w:r w:rsidR="00D81034">
        <w:t>roj</w:t>
      </w:r>
      <w:r w:rsidR="00A22B2A">
        <w:t xml:space="preserve">ektu byl stanoven </w:t>
      </w:r>
      <w:r w:rsidR="0065282D">
        <w:t xml:space="preserve">na </w:t>
      </w:r>
      <w:r w:rsidR="003C6D52">
        <w:t>31. prosince 2020.</w:t>
      </w:r>
    </w:p>
    <w:p w14:paraId="6210317F" w14:textId="77777777" w:rsidR="002B2D50" w:rsidRDefault="002B2D50" w:rsidP="002B2D50">
      <w:pPr>
        <w:pStyle w:val="Odstavecseseznamem"/>
      </w:pPr>
    </w:p>
    <w:p w14:paraId="2247BB1E" w14:textId="41AD866D" w:rsidR="002B2D50" w:rsidRDefault="00A22B2A" w:rsidP="002B2D50">
      <w:pPr>
        <w:pStyle w:val="Zkladntextodsazen"/>
        <w:numPr>
          <w:ilvl w:val="0"/>
          <w:numId w:val="21"/>
        </w:numPr>
        <w:ind w:hanging="720"/>
      </w:pPr>
      <w:r>
        <w:t xml:space="preserve">Příjemce: </w:t>
      </w:r>
      <w:r w:rsidR="00197999">
        <w:t>Západočeská univerzita v Plzni</w:t>
      </w:r>
    </w:p>
    <w:p w14:paraId="34E2298B" w14:textId="77777777" w:rsidR="002B2D50" w:rsidRDefault="002B2D50" w:rsidP="002B2D50">
      <w:pPr>
        <w:pStyle w:val="Odstavecseseznamem"/>
      </w:pPr>
    </w:p>
    <w:p w14:paraId="63608373" w14:textId="7302EAA8" w:rsidR="002B2D50" w:rsidRDefault="002B3734" w:rsidP="00197999">
      <w:pPr>
        <w:pStyle w:val="Zkladntextodsazen"/>
        <w:numPr>
          <w:ilvl w:val="0"/>
          <w:numId w:val="21"/>
        </w:numPr>
      </w:pPr>
      <w:r>
        <w:t xml:space="preserve">Na základě smlouvy o účasti na řešení projektu </w:t>
      </w:r>
      <w:r w:rsidR="00AE559E">
        <w:t>j</w:t>
      </w:r>
      <w:r w:rsidR="00197999">
        <w:t>sou</w:t>
      </w:r>
      <w:r w:rsidR="00AE559E">
        <w:t xml:space="preserve"> dalším</w:t>
      </w:r>
      <w:r w:rsidR="00133314">
        <w:t>i</w:t>
      </w:r>
      <w:r w:rsidR="00AE559E">
        <w:t xml:space="preserve"> účastník</w:t>
      </w:r>
      <w:r w:rsidR="00133314">
        <w:t>y</w:t>
      </w:r>
      <w:r w:rsidR="00AE559E">
        <w:t xml:space="preserve"> projektu </w:t>
      </w:r>
      <w:r w:rsidR="00197999">
        <w:t xml:space="preserve">Masarykova univerzita, </w:t>
      </w:r>
      <w:r w:rsidR="00197999" w:rsidRPr="00197999">
        <w:t>IQS – International Quality Services, s.r.o.</w:t>
      </w:r>
      <w:r w:rsidR="00197999">
        <w:t xml:space="preserve"> a </w:t>
      </w:r>
      <w:r w:rsidR="00197999" w:rsidRPr="00197999">
        <w:t>SANEK Ponte, z. s.</w:t>
      </w:r>
    </w:p>
    <w:p w14:paraId="089FB756" w14:textId="77777777" w:rsidR="002B2D50" w:rsidRDefault="002B2D50" w:rsidP="002B2D50">
      <w:pPr>
        <w:pStyle w:val="Odstavecseseznamem"/>
      </w:pPr>
    </w:p>
    <w:p w14:paraId="72490893" w14:textId="51F11AED" w:rsidR="002B2D50" w:rsidRDefault="009D2B69" w:rsidP="00197999">
      <w:pPr>
        <w:pStyle w:val="Zkladntextodsazen"/>
        <w:numPr>
          <w:ilvl w:val="0"/>
          <w:numId w:val="21"/>
        </w:numPr>
      </w:pPr>
      <w:r w:rsidRPr="0099272E">
        <w:rPr>
          <w:spacing w:val="-8"/>
        </w:rPr>
        <w:t>Údaje o projektu podléhají kódu důvěrnosti údajů:</w:t>
      </w:r>
      <w:r w:rsidR="0014671A" w:rsidRPr="0099272E">
        <w:rPr>
          <w:spacing w:val="-8"/>
        </w:rPr>
        <w:t xml:space="preserve"> </w:t>
      </w:r>
      <w:r w:rsidR="00197999">
        <w:rPr>
          <w:spacing w:val="-8"/>
        </w:rPr>
        <w:t xml:space="preserve">S </w:t>
      </w:r>
      <w:r w:rsidR="00197999" w:rsidRPr="00197999">
        <w:rPr>
          <w:spacing w:val="-8"/>
        </w:rPr>
        <w:t>– Úplné a pravdivé údaje o projektu nepodléhající ochraně podle zvláštních právních předpisů</w:t>
      </w:r>
      <w:r w:rsidR="00197999">
        <w:rPr>
          <w:spacing w:val="-8"/>
        </w:rPr>
        <w:t>.</w:t>
      </w:r>
    </w:p>
    <w:p w14:paraId="76DAE14A" w14:textId="77777777" w:rsidR="0099272E" w:rsidRDefault="0099272E" w:rsidP="0099272E">
      <w:pPr>
        <w:pStyle w:val="Zkladntextodsazen"/>
        <w:ind w:left="720" w:firstLine="0"/>
      </w:pPr>
    </w:p>
    <w:p w14:paraId="4FBC1B88" w14:textId="29A2E585" w:rsidR="00DA7279" w:rsidRDefault="00DA7279">
      <w:pPr>
        <w:rPr>
          <w:sz w:val="24"/>
        </w:rPr>
      </w:pPr>
    </w:p>
    <w:p w14:paraId="7E790AC4" w14:textId="77777777" w:rsidR="009D2B69" w:rsidRDefault="009D2B69" w:rsidP="00A80E49">
      <w:pPr>
        <w:pStyle w:val="Zkladntext"/>
        <w:jc w:val="center"/>
        <w:rPr>
          <w:b/>
        </w:rPr>
      </w:pPr>
      <w:r>
        <w:rPr>
          <w:b/>
        </w:rPr>
        <w:t>II.</w:t>
      </w:r>
    </w:p>
    <w:p w14:paraId="049F03A8" w14:textId="77777777" w:rsidR="009D2B69" w:rsidRDefault="009D2B69">
      <w:pPr>
        <w:pStyle w:val="Zkladntext"/>
        <w:jc w:val="center"/>
        <w:rPr>
          <w:b/>
          <w:bCs/>
        </w:rPr>
      </w:pPr>
      <w:r>
        <w:rPr>
          <w:b/>
          <w:bCs/>
        </w:rPr>
        <w:t>V</w:t>
      </w:r>
      <w:r w:rsidR="00635D46">
        <w:rPr>
          <w:b/>
          <w:bCs/>
        </w:rPr>
        <w:t>ymezení výsledků a vlastnických práv k nim</w:t>
      </w:r>
      <w:r>
        <w:rPr>
          <w:b/>
          <w:bCs/>
        </w:rPr>
        <w:t xml:space="preserve"> </w:t>
      </w:r>
    </w:p>
    <w:p w14:paraId="635C00A5" w14:textId="77777777" w:rsidR="002B2D50" w:rsidRDefault="002B2D50">
      <w:pPr>
        <w:jc w:val="both"/>
        <w:rPr>
          <w:i/>
          <w:color w:val="FF0000"/>
          <w:sz w:val="24"/>
          <w:szCs w:val="24"/>
        </w:rPr>
      </w:pPr>
    </w:p>
    <w:p w14:paraId="5B91B81F" w14:textId="77777777" w:rsidR="009D2B69" w:rsidRPr="002B2D50" w:rsidRDefault="00F670D1" w:rsidP="002B2D50">
      <w:pPr>
        <w:pStyle w:val="Odstavecseseznamem"/>
        <w:numPr>
          <w:ilvl w:val="0"/>
          <w:numId w:val="19"/>
        </w:numPr>
        <w:ind w:hanging="783"/>
        <w:jc w:val="both"/>
        <w:rPr>
          <w:sz w:val="24"/>
          <w:szCs w:val="24"/>
        </w:rPr>
      </w:pPr>
      <w:r>
        <w:rPr>
          <w:sz w:val="24"/>
          <w:szCs w:val="24"/>
        </w:rPr>
        <w:t>Smluvní strany</w:t>
      </w:r>
      <w:r w:rsidR="009D2B69" w:rsidRPr="002B2D50">
        <w:rPr>
          <w:sz w:val="24"/>
          <w:szCs w:val="24"/>
        </w:rPr>
        <w:t xml:space="preserve"> dosáhl</w:t>
      </w:r>
      <w:r>
        <w:rPr>
          <w:sz w:val="24"/>
          <w:szCs w:val="24"/>
        </w:rPr>
        <w:t>y</w:t>
      </w:r>
      <w:r w:rsidR="009D2B69" w:rsidRPr="002B2D50">
        <w:rPr>
          <w:sz w:val="24"/>
          <w:szCs w:val="24"/>
        </w:rPr>
        <w:t xml:space="preserve"> při řešení projektu následující</w:t>
      </w:r>
      <w:r w:rsidR="005558AB">
        <w:rPr>
          <w:sz w:val="24"/>
          <w:szCs w:val="24"/>
        </w:rPr>
        <w:t>ch výsledků</w:t>
      </w:r>
      <w:r w:rsidR="009D2B69" w:rsidRPr="002B2D50">
        <w:rPr>
          <w:sz w:val="24"/>
          <w:szCs w:val="24"/>
        </w:rPr>
        <w:t>:</w:t>
      </w:r>
    </w:p>
    <w:p w14:paraId="0051529C" w14:textId="77777777" w:rsidR="00EC748A" w:rsidRPr="00CB05A6" w:rsidRDefault="00EC748A">
      <w:pPr>
        <w:jc w:val="both"/>
        <w:rPr>
          <w:i/>
          <w:color w:val="FF0000"/>
          <w:sz w:val="24"/>
          <w:szCs w:val="24"/>
        </w:rPr>
      </w:pPr>
    </w:p>
    <w:p w14:paraId="32C9C1F8" w14:textId="77777777" w:rsidR="00197999" w:rsidRDefault="00197999" w:rsidP="006449D3">
      <w:pPr>
        <w:pStyle w:val="Odstavecseseznamem"/>
        <w:numPr>
          <w:ilvl w:val="1"/>
          <w:numId w:val="36"/>
        </w:numPr>
        <w:rPr>
          <w:sz w:val="24"/>
          <w:szCs w:val="24"/>
        </w:rPr>
      </w:pPr>
      <w:r w:rsidRPr="006449D3">
        <w:rPr>
          <w:sz w:val="24"/>
          <w:szCs w:val="24"/>
        </w:rPr>
        <w:t>Odborná konference řešící problematiku strategického řízení nestátních</w:t>
      </w:r>
      <w:r>
        <w:rPr>
          <w:sz w:val="24"/>
          <w:szCs w:val="24"/>
        </w:rPr>
        <w:t xml:space="preserve"> </w:t>
      </w:r>
      <w:r w:rsidRPr="006449D3">
        <w:rPr>
          <w:sz w:val="24"/>
          <w:szCs w:val="24"/>
        </w:rPr>
        <w:t>neziskových organizací s ohledem na vývoj trhu</w:t>
      </w:r>
    </w:p>
    <w:p w14:paraId="48E550D9" w14:textId="0ADBEBE9" w:rsidR="004C050D" w:rsidRDefault="004C050D" w:rsidP="006449D3">
      <w:pPr>
        <w:pStyle w:val="Odstavecseseznamem"/>
        <w:rPr>
          <w:sz w:val="24"/>
          <w:szCs w:val="24"/>
        </w:rPr>
      </w:pPr>
      <w:r w:rsidRPr="002A66D8">
        <w:rPr>
          <w:sz w:val="24"/>
          <w:szCs w:val="24"/>
        </w:rPr>
        <w:t xml:space="preserve">Typ výsledku </w:t>
      </w:r>
      <w:r>
        <w:rPr>
          <w:sz w:val="24"/>
          <w:szCs w:val="24"/>
        </w:rPr>
        <w:t xml:space="preserve">– </w:t>
      </w:r>
      <w:r w:rsidR="00197999">
        <w:rPr>
          <w:sz w:val="24"/>
          <w:szCs w:val="24"/>
        </w:rPr>
        <w:t>„M – Uspořádání konference</w:t>
      </w:r>
      <w:r w:rsidR="00197999" w:rsidRPr="002A66D8">
        <w:rPr>
          <w:sz w:val="24"/>
          <w:szCs w:val="24"/>
        </w:rPr>
        <w:t>“</w:t>
      </w:r>
    </w:p>
    <w:p w14:paraId="205B8155" w14:textId="31F5FB40" w:rsidR="00736DEF" w:rsidRDefault="002B2D50" w:rsidP="004C050D">
      <w:pPr>
        <w:ind w:left="705"/>
        <w:jc w:val="both"/>
      </w:pPr>
      <w:r>
        <w:rPr>
          <w:sz w:val="24"/>
          <w:szCs w:val="24"/>
        </w:rPr>
        <w:t>Vlastnictví</w:t>
      </w:r>
      <w:r w:rsidR="004C050D" w:rsidRPr="002A66D8">
        <w:rPr>
          <w:sz w:val="24"/>
          <w:szCs w:val="24"/>
        </w:rPr>
        <w:t xml:space="preserve"> výsledku</w:t>
      </w:r>
      <w:r w:rsidR="004C050D">
        <w:rPr>
          <w:sz w:val="24"/>
          <w:szCs w:val="24"/>
        </w:rPr>
        <w:t xml:space="preserve"> </w:t>
      </w:r>
      <w:r w:rsidR="00D9622C">
        <w:rPr>
          <w:sz w:val="24"/>
          <w:szCs w:val="24"/>
        </w:rPr>
        <w:t>–</w:t>
      </w:r>
      <w:r w:rsidR="004C050D">
        <w:rPr>
          <w:sz w:val="24"/>
          <w:szCs w:val="24"/>
        </w:rPr>
        <w:t xml:space="preserve"> </w:t>
      </w:r>
      <w:r w:rsidR="00197999">
        <w:rPr>
          <w:sz w:val="24"/>
          <w:szCs w:val="24"/>
        </w:rPr>
        <w:t>ZČU 50 %, MU 30 %, IQS 10 %, SANEK 10 %</w:t>
      </w:r>
    </w:p>
    <w:p w14:paraId="717D4DF4" w14:textId="77777777" w:rsidR="0099272E" w:rsidRPr="002A66D8" w:rsidRDefault="0099272E" w:rsidP="004C050D">
      <w:pPr>
        <w:ind w:left="705"/>
        <w:jc w:val="both"/>
        <w:rPr>
          <w:sz w:val="24"/>
          <w:szCs w:val="24"/>
        </w:rPr>
      </w:pPr>
    </w:p>
    <w:p w14:paraId="1DD36272" w14:textId="6E248AD4" w:rsidR="00197999" w:rsidRDefault="00197999" w:rsidP="006449D3">
      <w:pPr>
        <w:pStyle w:val="Odstavecseseznamem"/>
        <w:numPr>
          <w:ilvl w:val="1"/>
          <w:numId w:val="36"/>
        </w:numPr>
        <w:rPr>
          <w:sz w:val="24"/>
          <w:szCs w:val="24"/>
        </w:rPr>
      </w:pPr>
      <w:r>
        <w:rPr>
          <w:sz w:val="24"/>
          <w:szCs w:val="24"/>
        </w:rPr>
        <w:t>W</w:t>
      </w:r>
      <w:r w:rsidRPr="006449D3">
        <w:rPr>
          <w:sz w:val="24"/>
          <w:szCs w:val="24"/>
        </w:rPr>
        <w:t>orkshopy pro nestátní neziskové organizace ve spolupráci se střešními neziskovými organizacemi, RV NNO a příslušnými kraji</w:t>
      </w:r>
    </w:p>
    <w:p w14:paraId="636AC799" w14:textId="58AA65C8" w:rsidR="0099272E" w:rsidRDefault="0099272E" w:rsidP="006449D3">
      <w:pPr>
        <w:pStyle w:val="Odstavecseseznamem"/>
        <w:rPr>
          <w:sz w:val="24"/>
          <w:szCs w:val="24"/>
        </w:rPr>
      </w:pPr>
      <w:r w:rsidRPr="002A66D8">
        <w:rPr>
          <w:sz w:val="24"/>
          <w:szCs w:val="24"/>
        </w:rPr>
        <w:t xml:space="preserve">Typ výsledku </w:t>
      </w:r>
      <w:r>
        <w:rPr>
          <w:sz w:val="24"/>
          <w:szCs w:val="24"/>
        </w:rPr>
        <w:t xml:space="preserve">– </w:t>
      </w:r>
      <w:r w:rsidR="00197999">
        <w:rPr>
          <w:sz w:val="24"/>
          <w:szCs w:val="24"/>
        </w:rPr>
        <w:t>„W – Uspořádání workshopu</w:t>
      </w:r>
      <w:r w:rsidR="00197999" w:rsidRPr="002A66D8">
        <w:rPr>
          <w:sz w:val="24"/>
          <w:szCs w:val="24"/>
        </w:rPr>
        <w:t>“</w:t>
      </w:r>
    </w:p>
    <w:p w14:paraId="127817D2" w14:textId="1C0F860C" w:rsidR="0099272E" w:rsidRDefault="0099272E" w:rsidP="0099272E">
      <w:pPr>
        <w:ind w:left="705"/>
        <w:jc w:val="both"/>
      </w:pPr>
      <w:r>
        <w:rPr>
          <w:sz w:val="24"/>
          <w:szCs w:val="24"/>
        </w:rPr>
        <w:t>Vlastnictví</w:t>
      </w:r>
      <w:r w:rsidRPr="002A66D8">
        <w:rPr>
          <w:sz w:val="24"/>
          <w:szCs w:val="24"/>
        </w:rPr>
        <w:t xml:space="preserve"> výsledku</w:t>
      </w:r>
      <w:r>
        <w:rPr>
          <w:sz w:val="24"/>
          <w:szCs w:val="24"/>
        </w:rPr>
        <w:t xml:space="preserve"> – </w:t>
      </w:r>
      <w:r w:rsidR="00C421B1">
        <w:rPr>
          <w:sz w:val="24"/>
          <w:szCs w:val="24"/>
        </w:rPr>
        <w:t>ZČU 10 %, MU 10 %, IQS 10 %, SANEK 70 %</w:t>
      </w:r>
    </w:p>
    <w:p w14:paraId="24368199" w14:textId="25BA668E" w:rsidR="00736DEF" w:rsidRDefault="00736DEF" w:rsidP="00736DEF">
      <w:pPr>
        <w:jc w:val="both"/>
        <w:rPr>
          <w:sz w:val="24"/>
          <w:szCs w:val="24"/>
        </w:rPr>
      </w:pPr>
    </w:p>
    <w:p w14:paraId="46BFDDA9" w14:textId="77777777" w:rsidR="00C421B1" w:rsidRDefault="00C421B1" w:rsidP="006449D3">
      <w:pPr>
        <w:pStyle w:val="Odstavecseseznamem"/>
        <w:numPr>
          <w:ilvl w:val="1"/>
          <w:numId w:val="36"/>
        </w:numPr>
        <w:rPr>
          <w:sz w:val="24"/>
          <w:szCs w:val="24"/>
        </w:rPr>
      </w:pPr>
      <w:r w:rsidRPr="00C421B1">
        <w:rPr>
          <w:sz w:val="24"/>
          <w:szCs w:val="24"/>
        </w:rPr>
        <w:t>Monografie obsahující výsledky výzkumu a metodiku marketingového řízení</w:t>
      </w:r>
    </w:p>
    <w:p w14:paraId="2C04A921" w14:textId="041D0220" w:rsidR="00C421B1" w:rsidRDefault="00C421B1" w:rsidP="00C421B1">
      <w:pPr>
        <w:pStyle w:val="Odstavecseseznamem"/>
        <w:rPr>
          <w:sz w:val="24"/>
          <w:szCs w:val="24"/>
        </w:rPr>
      </w:pPr>
      <w:r w:rsidRPr="002A66D8">
        <w:rPr>
          <w:sz w:val="24"/>
          <w:szCs w:val="24"/>
        </w:rPr>
        <w:t xml:space="preserve">Typ výsledku </w:t>
      </w:r>
      <w:r>
        <w:rPr>
          <w:sz w:val="24"/>
          <w:szCs w:val="24"/>
        </w:rPr>
        <w:t>– „B – Odborná kniha</w:t>
      </w:r>
      <w:r w:rsidRPr="002A66D8">
        <w:rPr>
          <w:sz w:val="24"/>
          <w:szCs w:val="24"/>
        </w:rPr>
        <w:t>“</w:t>
      </w:r>
    </w:p>
    <w:p w14:paraId="49D931BA" w14:textId="77777777" w:rsidR="00C421B1" w:rsidRDefault="00C421B1" w:rsidP="00C421B1">
      <w:pPr>
        <w:ind w:left="705"/>
        <w:jc w:val="both"/>
      </w:pPr>
      <w:r>
        <w:rPr>
          <w:sz w:val="24"/>
          <w:szCs w:val="24"/>
        </w:rPr>
        <w:t>Vlastnictví</w:t>
      </w:r>
      <w:r w:rsidRPr="002A66D8">
        <w:rPr>
          <w:sz w:val="24"/>
          <w:szCs w:val="24"/>
        </w:rPr>
        <w:t xml:space="preserve"> výsledku</w:t>
      </w:r>
      <w:r>
        <w:rPr>
          <w:sz w:val="24"/>
          <w:szCs w:val="24"/>
        </w:rPr>
        <w:t xml:space="preserve"> – ZČU 50 %, MU 30 %, IQS 10 %, SANEK 10 %</w:t>
      </w:r>
    </w:p>
    <w:p w14:paraId="7AFD19B1" w14:textId="471B104E" w:rsidR="00C421B1" w:rsidRDefault="00C421B1" w:rsidP="00736DEF">
      <w:pPr>
        <w:jc w:val="both"/>
        <w:rPr>
          <w:sz w:val="24"/>
          <w:szCs w:val="24"/>
        </w:rPr>
      </w:pPr>
    </w:p>
    <w:p w14:paraId="59E267EB" w14:textId="116F0236" w:rsidR="00C421B1" w:rsidRPr="006449D3" w:rsidRDefault="00620CDB">
      <w:pPr>
        <w:pStyle w:val="Odstavecseseznamem"/>
        <w:numPr>
          <w:ilvl w:val="1"/>
          <w:numId w:val="36"/>
        </w:numPr>
        <w:rPr>
          <w:sz w:val="24"/>
          <w:szCs w:val="24"/>
        </w:rPr>
      </w:pPr>
      <w:r w:rsidRPr="00620CDB">
        <w:rPr>
          <w:sz w:val="24"/>
          <w:szCs w:val="24"/>
        </w:rPr>
        <w:t>Metodika marketingového řízení jakožto nástroje konkurenceschopnosti a</w:t>
      </w:r>
      <w:r>
        <w:rPr>
          <w:sz w:val="24"/>
          <w:szCs w:val="24"/>
        </w:rPr>
        <w:t xml:space="preserve"> </w:t>
      </w:r>
      <w:r w:rsidRPr="006449D3">
        <w:rPr>
          <w:sz w:val="24"/>
          <w:szCs w:val="24"/>
        </w:rPr>
        <w:t>udržitelnosti neziskových organizací působících v oblasti sociálních služeb</w:t>
      </w:r>
    </w:p>
    <w:p w14:paraId="5DB993A9" w14:textId="2CAD2D6C" w:rsidR="00C421B1" w:rsidRDefault="00C421B1" w:rsidP="00C421B1">
      <w:pPr>
        <w:pStyle w:val="Odstavecseseznamem"/>
        <w:rPr>
          <w:sz w:val="24"/>
          <w:szCs w:val="24"/>
        </w:rPr>
      </w:pPr>
      <w:r w:rsidRPr="002A66D8">
        <w:rPr>
          <w:sz w:val="24"/>
          <w:szCs w:val="24"/>
        </w:rPr>
        <w:t xml:space="preserve">Typ výsledku </w:t>
      </w:r>
      <w:r>
        <w:rPr>
          <w:sz w:val="24"/>
          <w:szCs w:val="24"/>
        </w:rPr>
        <w:t>– „</w:t>
      </w:r>
      <w:r w:rsidR="00620CDB">
        <w:rPr>
          <w:sz w:val="24"/>
          <w:szCs w:val="24"/>
        </w:rPr>
        <w:t>O</w:t>
      </w:r>
      <w:r>
        <w:rPr>
          <w:sz w:val="24"/>
          <w:szCs w:val="24"/>
        </w:rPr>
        <w:t xml:space="preserve"> – </w:t>
      </w:r>
      <w:r w:rsidR="00620CDB">
        <w:rPr>
          <w:sz w:val="24"/>
          <w:szCs w:val="24"/>
        </w:rPr>
        <w:t xml:space="preserve">Ostatní </w:t>
      </w:r>
      <w:r w:rsidR="004B6E63">
        <w:rPr>
          <w:sz w:val="24"/>
          <w:szCs w:val="24"/>
        </w:rPr>
        <w:t>výsledky</w:t>
      </w:r>
      <w:r w:rsidRPr="002A66D8">
        <w:rPr>
          <w:sz w:val="24"/>
          <w:szCs w:val="24"/>
        </w:rPr>
        <w:t>“</w:t>
      </w:r>
    </w:p>
    <w:p w14:paraId="3362ACD0" w14:textId="7F8C646D" w:rsidR="00C421B1" w:rsidRDefault="00C421B1" w:rsidP="00C421B1">
      <w:pPr>
        <w:ind w:left="705"/>
        <w:jc w:val="both"/>
      </w:pPr>
      <w:r>
        <w:rPr>
          <w:sz w:val="24"/>
          <w:szCs w:val="24"/>
        </w:rPr>
        <w:t>Vlastnictví</w:t>
      </w:r>
      <w:r w:rsidRPr="002A66D8">
        <w:rPr>
          <w:sz w:val="24"/>
          <w:szCs w:val="24"/>
        </w:rPr>
        <w:t xml:space="preserve"> výsledku</w:t>
      </w:r>
      <w:r>
        <w:rPr>
          <w:sz w:val="24"/>
          <w:szCs w:val="24"/>
        </w:rPr>
        <w:t xml:space="preserve"> – ZČU </w:t>
      </w:r>
      <w:r w:rsidR="004B6E63">
        <w:rPr>
          <w:sz w:val="24"/>
          <w:szCs w:val="24"/>
        </w:rPr>
        <w:t>25</w:t>
      </w:r>
      <w:r>
        <w:rPr>
          <w:sz w:val="24"/>
          <w:szCs w:val="24"/>
        </w:rPr>
        <w:t xml:space="preserve"> %, MU </w:t>
      </w:r>
      <w:r w:rsidR="004B6E63">
        <w:rPr>
          <w:sz w:val="24"/>
          <w:szCs w:val="24"/>
        </w:rPr>
        <w:t>25</w:t>
      </w:r>
      <w:r>
        <w:rPr>
          <w:sz w:val="24"/>
          <w:szCs w:val="24"/>
        </w:rPr>
        <w:t xml:space="preserve"> %, IQS </w:t>
      </w:r>
      <w:r w:rsidR="004B6E63">
        <w:rPr>
          <w:sz w:val="24"/>
          <w:szCs w:val="24"/>
        </w:rPr>
        <w:t>25</w:t>
      </w:r>
      <w:r>
        <w:rPr>
          <w:sz w:val="24"/>
          <w:szCs w:val="24"/>
        </w:rPr>
        <w:t xml:space="preserve"> %, SANEK </w:t>
      </w:r>
      <w:r w:rsidR="004B6E63">
        <w:rPr>
          <w:sz w:val="24"/>
          <w:szCs w:val="24"/>
        </w:rPr>
        <w:t>25</w:t>
      </w:r>
      <w:r>
        <w:rPr>
          <w:sz w:val="24"/>
          <w:szCs w:val="24"/>
        </w:rPr>
        <w:t xml:space="preserve"> %</w:t>
      </w:r>
    </w:p>
    <w:p w14:paraId="744D6BC8" w14:textId="77777777" w:rsidR="00C421B1" w:rsidRDefault="00C421B1" w:rsidP="00736DEF">
      <w:pPr>
        <w:jc w:val="both"/>
        <w:rPr>
          <w:sz w:val="24"/>
          <w:szCs w:val="24"/>
        </w:rPr>
      </w:pPr>
    </w:p>
    <w:p w14:paraId="73D1A8DD" w14:textId="3C1B3C1F" w:rsidR="00C421B1" w:rsidRDefault="00C421B1" w:rsidP="00C421B1">
      <w:pPr>
        <w:pStyle w:val="Odstavecseseznamem"/>
        <w:numPr>
          <w:ilvl w:val="1"/>
          <w:numId w:val="36"/>
        </w:numPr>
        <w:rPr>
          <w:sz w:val="24"/>
          <w:szCs w:val="24"/>
        </w:rPr>
      </w:pPr>
      <w:r>
        <w:rPr>
          <w:sz w:val="24"/>
          <w:szCs w:val="24"/>
        </w:rPr>
        <w:t>I</w:t>
      </w:r>
      <w:r w:rsidRPr="00C421B1">
        <w:rPr>
          <w:sz w:val="24"/>
          <w:szCs w:val="24"/>
        </w:rPr>
        <w:t>mpaktované nebo recenzované články</w:t>
      </w:r>
    </w:p>
    <w:p w14:paraId="4D48127B" w14:textId="2981BF78" w:rsidR="00C421B1" w:rsidRDefault="00C421B1" w:rsidP="00C421B1">
      <w:pPr>
        <w:pStyle w:val="Odstavecseseznamem"/>
        <w:rPr>
          <w:sz w:val="24"/>
          <w:szCs w:val="24"/>
        </w:rPr>
      </w:pPr>
      <w:r w:rsidRPr="002A66D8">
        <w:rPr>
          <w:sz w:val="24"/>
          <w:szCs w:val="24"/>
        </w:rPr>
        <w:t xml:space="preserve">Typ výsledku </w:t>
      </w:r>
      <w:r>
        <w:rPr>
          <w:sz w:val="24"/>
          <w:szCs w:val="24"/>
        </w:rPr>
        <w:t>– „</w:t>
      </w:r>
      <w:r w:rsidRPr="00C421B1">
        <w:rPr>
          <w:sz w:val="24"/>
          <w:szCs w:val="24"/>
        </w:rPr>
        <w:t>J – Recenzovaný odborný článek</w:t>
      </w:r>
      <w:r w:rsidRPr="002A66D8">
        <w:rPr>
          <w:sz w:val="24"/>
          <w:szCs w:val="24"/>
        </w:rPr>
        <w:t>“</w:t>
      </w:r>
    </w:p>
    <w:p w14:paraId="60F9DD9C" w14:textId="3F3A4678" w:rsidR="00C421B1" w:rsidRDefault="00C421B1" w:rsidP="00C421B1">
      <w:pPr>
        <w:ind w:left="705"/>
        <w:jc w:val="both"/>
        <w:rPr>
          <w:sz w:val="24"/>
          <w:szCs w:val="24"/>
        </w:rPr>
      </w:pPr>
      <w:r>
        <w:rPr>
          <w:sz w:val="24"/>
          <w:szCs w:val="24"/>
        </w:rPr>
        <w:t>Vlastnictví</w:t>
      </w:r>
      <w:r w:rsidRPr="002A66D8">
        <w:rPr>
          <w:sz w:val="24"/>
          <w:szCs w:val="24"/>
        </w:rPr>
        <w:t xml:space="preserve"> výsledku</w:t>
      </w:r>
      <w:r>
        <w:rPr>
          <w:sz w:val="24"/>
          <w:szCs w:val="24"/>
        </w:rPr>
        <w:t xml:space="preserve"> – dle autorského kolektivu nebo dle návrhu ZČU 40 %, MU 40 %, IQS 10 %, SANEK 10 %</w:t>
      </w:r>
    </w:p>
    <w:p w14:paraId="39AE2F21" w14:textId="00192AD4" w:rsidR="00C421B1" w:rsidRDefault="00C421B1" w:rsidP="006449D3">
      <w:pPr>
        <w:jc w:val="both"/>
        <w:rPr>
          <w:sz w:val="24"/>
          <w:szCs w:val="24"/>
        </w:rPr>
      </w:pPr>
    </w:p>
    <w:p w14:paraId="0F16772D" w14:textId="77777777" w:rsidR="000006FB" w:rsidRDefault="002B2D50" w:rsidP="00F73633">
      <w:pPr>
        <w:jc w:val="both"/>
        <w:rPr>
          <w:sz w:val="24"/>
          <w:szCs w:val="24"/>
        </w:rPr>
      </w:pPr>
      <w:r>
        <w:rPr>
          <w:sz w:val="24"/>
          <w:szCs w:val="24"/>
        </w:rPr>
        <w:t>(d</w:t>
      </w:r>
      <w:r w:rsidR="000006FB">
        <w:rPr>
          <w:sz w:val="24"/>
          <w:szCs w:val="24"/>
        </w:rPr>
        <w:t xml:space="preserve">ále </w:t>
      </w:r>
      <w:r w:rsidR="00635D46">
        <w:rPr>
          <w:sz w:val="24"/>
          <w:szCs w:val="24"/>
        </w:rPr>
        <w:t xml:space="preserve">společně </w:t>
      </w:r>
      <w:r w:rsidR="000006FB">
        <w:rPr>
          <w:sz w:val="24"/>
          <w:szCs w:val="24"/>
        </w:rPr>
        <w:t>jen „</w:t>
      </w:r>
      <w:r w:rsidR="000006FB" w:rsidRPr="00F73633">
        <w:rPr>
          <w:b/>
          <w:sz w:val="24"/>
          <w:szCs w:val="24"/>
        </w:rPr>
        <w:t>výsledky</w:t>
      </w:r>
      <w:r w:rsidR="000006FB">
        <w:rPr>
          <w:sz w:val="24"/>
          <w:szCs w:val="24"/>
        </w:rPr>
        <w:t>“).</w:t>
      </w:r>
    </w:p>
    <w:p w14:paraId="6BE6B1B1" w14:textId="77777777" w:rsidR="00635D46" w:rsidRDefault="00635D46" w:rsidP="00F73633">
      <w:pPr>
        <w:jc w:val="both"/>
        <w:rPr>
          <w:sz w:val="24"/>
          <w:szCs w:val="24"/>
        </w:rPr>
      </w:pPr>
    </w:p>
    <w:p w14:paraId="0C3BC3EC" w14:textId="77777777" w:rsidR="00635D46" w:rsidRDefault="00635D46" w:rsidP="002B2D50">
      <w:pPr>
        <w:pStyle w:val="Zkladntext"/>
        <w:numPr>
          <w:ilvl w:val="0"/>
          <w:numId w:val="19"/>
        </w:numPr>
        <w:ind w:hanging="783"/>
        <w:jc w:val="both"/>
        <w:rPr>
          <w:szCs w:val="24"/>
        </w:rPr>
      </w:pPr>
      <w:r w:rsidRPr="00655A1E">
        <w:rPr>
          <w:szCs w:val="24"/>
        </w:rPr>
        <w:t>Uvedené výsledky projektu jsou v souladu s cíl</w:t>
      </w:r>
      <w:r>
        <w:rPr>
          <w:szCs w:val="24"/>
        </w:rPr>
        <w:t>i</w:t>
      </w:r>
      <w:r w:rsidRPr="00655A1E">
        <w:rPr>
          <w:szCs w:val="24"/>
        </w:rPr>
        <w:t xml:space="preserve"> projektu. </w:t>
      </w:r>
    </w:p>
    <w:p w14:paraId="6BD7E882" w14:textId="77777777" w:rsidR="00635D46" w:rsidRDefault="00635D46" w:rsidP="00635D46">
      <w:pPr>
        <w:pStyle w:val="Zkladntext"/>
        <w:jc w:val="both"/>
      </w:pPr>
    </w:p>
    <w:p w14:paraId="54FFB0C5" w14:textId="0CC91F15" w:rsidR="00635D46" w:rsidRDefault="00635D46" w:rsidP="002B2D50">
      <w:pPr>
        <w:pStyle w:val="Odstavecseseznamem"/>
        <w:numPr>
          <w:ilvl w:val="0"/>
          <w:numId w:val="19"/>
        </w:numPr>
        <w:ind w:hanging="783"/>
        <w:jc w:val="both"/>
        <w:rPr>
          <w:sz w:val="24"/>
          <w:szCs w:val="24"/>
        </w:rPr>
      </w:pPr>
      <w:r w:rsidRPr="002B2D50">
        <w:rPr>
          <w:sz w:val="24"/>
          <w:szCs w:val="24"/>
        </w:rPr>
        <w:t>Výsledky projektu, včetně závěrečné zprávy, podléhají ochraně dle zákona č.</w:t>
      </w:r>
      <w:r w:rsidR="00B05A53">
        <w:rPr>
          <w:sz w:val="24"/>
          <w:szCs w:val="24"/>
        </w:rPr>
        <w:t> </w:t>
      </w:r>
      <w:r w:rsidRPr="002B2D50">
        <w:rPr>
          <w:sz w:val="24"/>
          <w:szCs w:val="24"/>
        </w:rPr>
        <w:t>121/2000</w:t>
      </w:r>
      <w:r w:rsidR="00DA7279">
        <w:rPr>
          <w:sz w:val="24"/>
          <w:szCs w:val="24"/>
        </w:rPr>
        <w:t> </w:t>
      </w:r>
      <w:r w:rsidRPr="002B2D50">
        <w:rPr>
          <w:sz w:val="24"/>
          <w:szCs w:val="24"/>
        </w:rPr>
        <w:t xml:space="preserve">Sb., o právu autorském, o právech souvisejících s právem autorským a o změně některých zákonů (autorský zákon) </w:t>
      </w:r>
      <w:r w:rsidR="00741E56">
        <w:rPr>
          <w:sz w:val="24"/>
          <w:szCs w:val="24"/>
        </w:rPr>
        <w:t>nebo jiných zvláštních předpisů</w:t>
      </w:r>
      <w:r w:rsidR="00741E56" w:rsidRPr="002B2D50">
        <w:rPr>
          <w:sz w:val="24"/>
          <w:szCs w:val="24"/>
        </w:rPr>
        <w:t xml:space="preserve"> </w:t>
      </w:r>
      <w:r w:rsidR="00554CD1" w:rsidRPr="0046708F">
        <w:rPr>
          <w:rFonts w:eastAsia="Arial"/>
          <w:color w:val="000000"/>
          <w:spacing w:val="-2"/>
          <w:sz w:val="24"/>
          <w:szCs w:val="24"/>
        </w:rPr>
        <w:t>u</w:t>
      </w:r>
      <w:r w:rsidR="00554CD1" w:rsidRPr="0046708F">
        <w:rPr>
          <w:rFonts w:eastAsia="Arial"/>
          <w:color w:val="000000"/>
          <w:sz w:val="24"/>
          <w:szCs w:val="24"/>
        </w:rPr>
        <w:t>pra</w:t>
      </w:r>
      <w:r w:rsidR="00554CD1" w:rsidRPr="0046708F">
        <w:rPr>
          <w:rFonts w:eastAsia="Arial"/>
          <w:color w:val="000000"/>
          <w:spacing w:val="-2"/>
          <w:sz w:val="24"/>
          <w:szCs w:val="24"/>
        </w:rPr>
        <w:t>v</w:t>
      </w:r>
      <w:r w:rsidR="00554CD1" w:rsidRPr="0046708F">
        <w:rPr>
          <w:rFonts w:eastAsia="Arial"/>
          <w:color w:val="000000"/>
          <w:sz w:val="24"/>
          <w:szCs w:val="24"/>
        </w:rPr>
        <w:t>uj</w:t>
      </w:r>
      <w:r w:rsidR="00554CD1" w:rsidRPr="0046708F">
        <w:rPr>
          <w:rFonts w:eastAsia="Arial"/>
          <w:color w:val="000000"/>
          <w:spacing w:val="-3"/>
          <w:sz w:val="24"/>
          <w:szCs w:val="24"/>
        </w:rPr>
        <w:t>í</w:t>
      </w:r>
      <w:r w:rsidR="00554CD1" w:rsidRPr="0046708F">
        <w:rPr>
          <w:rFonts w:eastAsia="Arial"/>
          <w:color w:val="000000"/>
          <w:spacing w:val="1"/>
          <w:sz w:val="24"/>
          <w:szCs w:val="24"/>
        </w:rPr>
        <w:t>c</w:t>
      </w:r>
      <w:r w:rsidR="00554CD1" w:rsidRPr="0046708F">
        <w:rPr>
          <w:rFonts w:eastAsia="Arial"/>
          <w:color w:val="000000"/>
          <w:spacing w:val="-2"/>
          <w:sz w:val="24"/>
          <w:szCs w:val="24"/>
        </w:rPr>
        <w:t>í</w:t>
      </w:r>
      <w:r w:rsidR="00554CD1">
        <w:rPr>
          <w:rFonts w:eastAsia="Arial"/>
          <w:color w:val="000000"/>
          <w:spacing w:val="-2"/>
          <w:sz w:val="24"/>
          <w:szCs w:val="24"/>
        </w:rPr>
        <w:t>ch</w:t>
      </w:r>
      <w:r w:rsidR="00554CD1" w:rsidRPr="0046708F">
        <w:rPr>
          <w:rFonts w:eastAsia="Arial"/>
          <w:color w:val="000000"/>
          <w:sz w:val="24"/>
          <w:szCs w:val="24"/>
        </w:rPr>
        <w:t xml:space="preserve"> prá</w:t>
      </w:r>
      <w:r w:rsidR="00554CD1" w:rsidRPr="0046708F">
        <w:rPr>
          <w:rFonts w:eastAsia="Arial"/>
          <w:color w:val="000000"/>
          <w:spacing w:val="-1"/>
          <w:sz w:val="24"/>
          <w:szCs w:val="24"/>
        </w:rPr>
        <w:t>v</w:t>
      </w:r>
      <w:r w:rsidR="00554CD1" w:rsidRPr="0046708F">
        <w:rPr>
          <w:rFonts w:eastAsia="Arial"/>
          <w:color w:val="000000"/>
          <w:sz w:val="24"/>
          <w:szCs w:val="24"/>
        </w:rPr>
        <w:t>a</w:t>
      </w:r>
      <w:r w:rsidR="00554CD1" w:rsidRPr="0046708F">
        <w:rPr>
          <w:rFonts w:eastAsia="Arial"/>
          <w:color w:val="000000"/>
          <w:spacing w:val="74"/>
          <w:sz w:val="24"/>
          <w:szCs w:val="24"/>
        </w:rPr>
        <w:t xml:space="preserve"> </w:t>
      </w:r>
      <w:r w:rsidR="00554CD1" w:rsidRPr="0046708F">
        <w:rPr>
          <w:rFonts w:eastAsia="Arial"/>
          <w:color w:val="000000"/>
          <w:sz w:val="24"/>
          <w:szCs w:val="24"/>
        </w:rPr>
        <w:t>duš</w:t>
      </w:r>
      <w:r w:rsidR="00554CD1" w:rsidRPr="0046708F">
        <w:rPr>
          <w:rFonts w:eastAsia="Arial"/>
          <w:color w:val="000000"/>
          <w:spacing w:val="1"/>
          <w:sz w:val="24"/>
          <w:szCs w:val="24"/>
        </w:rPr>
        <w:t>e</w:t>
      </w:r>
      <w:r w:rsidR="00554CD1" w:rsidRPr="0046708F">
        <w:rPr>
          <w:rFonts w:eastAsia="Arial"/>
          <w:color w:val="000000"/>
          <w:spacing w:val="-1"/>
          <w:sz w:val="24"/>
          <w:szCs w:val="24"/>
        </w:rPr>
        <w:t>v</w:t>
      </w:r>
      <w:r w:rsidR="00554CD1" w:rsidRPr="0046708F">
        <w:rPr>
          <w:rFonts w:eastAsia="Arial"/>
          <w:color w:val="000000"/>
          <w:sz w:val="24"/>
          <w:szCs w:val="24"/>
        </w:rPr>
        <w:t>n</w:t>
      </w:r>
      <w:r w:rsidR="00554CD1" w:rsidRPr="0046708F">
        <w:rPr>
          <w:rFonts w:eastAsia="Arial"/>
          <w:color w:val="000000"/>
          <w:spacing w:val="-2"/>
          <w:sz w:val="24"/>
          <w:szCs w:val="24"/>
        </w:rPr>
        <w:t>í</w:t>
      </w:r>
      <w:r w:rsidR="00554CD1" w:rsidRPr="0046708F">
        <w:rPr>
          <w:rFonts w:eastAsia="Arial"/>
          <w:color w:val="000000"/>
          <w:sz w:val="24"/>
          <w:szCs w:val="24"/>
        </w:rPr>
        <w:t>ho</w:t>
      </w:r>
      <w:r w:rsidR="00554CD1" w:rsidRPr="0046708F">
        <w:rPr>
          <w:rFonts w:eastAsia="Arial"/>
          <w:color w:val="000000"/>
          <w:spacing w:val="76"/>
          <w:sz w:val="24"/>
          <w:szCs w:val="24"/>
        </w:rPr>
        <w:t xml:space="preserve"> </w:t>
      </w:r>
      <w:r w:rsidR="00554CD1" w:rsidRPr="0046708F">
        <w:rPr>
          <w:rFonts w:eastAsia="Arial"/>
          <w:color w:val="000000"/>
          <w:sz w:val="24"/>
          <w:szCs w:val="24"/>
        </w:rPr>
        <w:t>vlastn</w:t>
      </w:r>
      <w:r w:rsidR="00554CD1" w:rsidRPr="0046708F">
        <w:rPr>
          <w:rFonts w:eastAsia="Arial"/>
          <w:color w:val="000000"/>
          <w:spacing w:val="-1"/>
          <w:sz w:val="24"/>
          <w:szCs w:val="24"/>
        </w:rPr>
        <w:t>i</w:t>
      </w:r>
      <w:r w:rsidR="00554CD1" w:rsidRPr="0046708F">
        <w:rPr>
          <w:rFonts w:eastAsia="Arial"/>
          <w:color w:val="000000"/>
          <w:sz w:val="24"/>
          <w:szCs w:val="24"/>
        </w:rPr>
        <w:t>ctví</w:t>
      </w:r>
      <w:r w:rsidR="00554CD1" w:rsidRPr="0046708F">
        <w:rPr>
          <w:rFonts w:eastAsia="Arial"/>
          <w:color w:val="000000"/>
          <w:spacing w:val="72"/>
          <w:sz w:val="24"/>
          <w:szCs w:val="24"/>
        </w:rPr>
        <w:t xml:space="preserve"> </w:t>
      </w:r>
      <w:r w:rsidR="00554CD1" w:rsidRPr="0046708F">
        <w:rPr>
          <w:rFonts w:eastAsia="Arial"/>
          <w:color w:val="000000"/>
          <w:sz w:val="24"/>
          <w:szCs w:val="24"/>
        </w:rPr>
        <w:t>a</w:t>
      </w:r>
      <w:r w:rsidR="00554CD1" w:rsidRPr="0046708F">
        <w:rPr>
          <w:rFonts w:eastAsia="Arial"/>
          <w:color w:val="000000"/>
          <w:spacing w:val="77"/>
          <w:sz w:val="24"/>
          <w:szCs w:val="24"/>
        </w:rPr>
        <w:t xml:space="preserve"> </w:t>
      </w:r>
      <w:r w:rsidR="00554CD1" w:rsidRPr="0046708F">
        <w:rPr>
          <w:rFonts w:eastAsia="Arial"/>
          <w:color w:val="000000"/>
          <w:spacing w:val="-1"/>
          <w:sz w:val="24"/>
          <w:szCs w:val="24"/>
        </w:rPr>
        <w:t>v</w:t>
      </w:r>
      <w:r w:rsidR="00554CD1" w:rsidRPr="0046708F">
        <w:rPr>
          <w:rFonts w:eastAsia="Arial"/>
          <w:color w:val="000000"/>
          <w:sz w:val="24"/>
          <w:szCs w:val="24"/>
        </w:rPr>
        <w:t>e</w:t>
      </w:r>
      <w:r w:rsidR="00554CD1" w:rsidRPr="0046708F">
        <w:rPr>
          <w:rFonts w:eastAsia="Arial"/>
          <w:color w:val="000000"/>
          <w:spacing w:val="76"/>
          <w:sz w:val="24"/>
          <w:szCs w:val="24"/>
        </w:rPr>
        <w:t xml:space="preserve"> </w:t>
      </w:r>
      <w:r w:rsidR="00554CD1" w:rsidRPr="0046708F">
        <w:rPr>
          <w:rFonts w:eastAsia="Arial"/>
          <w:color w:val="000000"/>
          <w:sz w:val="24"/>
          <w:szCs w:val="24"/>
        </w:rPr>
        <w:t>s</w:t>
      </w:r>
      <w:r w:rsidR="00554CD1" w:rsidRPr="0046708F">
        <w:rPr>
          <w:rFonts w:eastAsia="Arial"/>
          <w:color w:val="000000"/>
          <w:spacing w:val="1"/>
          <w:sz w:val="24"/>
          <w:szCs w:val="24"/>
        </w:rPr>
        <w:t>m</w:t>
      </w:r>
      <w:r w:rsidR="00554CD1" w:rsidRPr="0046708F">
        <w:rPr>
          <w:rFonts w:eastAsia="Arial"/>
          <w:color w:val="000000"/>
          <w:spacing w:val="-1"/>
          <w:sz w:val="24"/>
          <w:szCs w:val="24"/>
        </w:rPr>
        <w:t>y</w:t>
      </w:r>
      <w:r w:rsidR="00554CD1" w:rsidRPr="0046708F">
        <w:rPr>
          <w:rFonts w:eastAsia="Arial"/>
          <w:color w:val="000000"/>
          <w:sz w:val="24"/>
          <w:szCs w:val="24"/>
        </w:rPr>
        <w:t>s</w:t>
      </w:r>
      <w:r w:rsidR="00554CD1" w:rsidRPr="0046708F">
        <w:rPr>
          <w:rFonts w:eastAsia="Arial"/>
          <w:color w:val="000000"/>
          <w:spacing w:val="-2"/>
          <w:sz w:val="24"/>
          <w:szCs w:val="24"/>
        </w:rPr>
        <w:t>l</w:t>
      </w:r>
      <w:r w:rsidR="00554CD1" w:rsidRPr="0046708F">
        <w:rPr>
          <w:rFonts w:eastAsia="Arial"/>
          <w:color w:val="000000"/>
          <w:sz w:val="24"/>
          <w:szCs w:val="24"/>
        </w:rPr>
        <w:t>u</w:t>
      </w:r>
      <w:r w:rsidR="00554CD1" w:rsidRPr="0046708F">
        <w:rPr>
          <w:rFonts w:eastAsia="Arial"/>
          <w:color w:val="000000"/>
          <w:spacing w:val="75"/>
          <w:sz w:val="24"/>
          <w:szCs w:val="24"/>
        </w:rPr>
        <w:t xml:space="preserve"> </w:t>
      </w:r>
      <w:r w:rsidR="00554CD1" w:rsidRPr="0046708F">
        <w:rPr>
          <w:rFonts w:eastAsia="Arial"/>
          <w:color w:val="000000"/>
          <w:sz w:val="24"/>
          <w:szCs w:val="24"/>
        </w:rPr>
        <w:t>p</w:t>
      </w:r>
      <w:r w:rsidR="00554CD1" w:rsidRPr="0046708F">
        <w:rPr>
          <w:rFonts w:eastAsia="Arial"/>
          <w:color w:val="000000"/>
          <w:spacing w:val="-2"/>
          <w:sz w:val="24"/>
          <w:szCs w:val="24"/>
        </w:rPr>
        <w:t>řís</w:t>
      </w:r>
      <w:r w:rsidR="00554CD1" w:rsidRPr="0046708F">
        <w:rPr>
          <w:rFonts w:eastAsia="Arial"/>
          <w:color w:val="000000"/>
          <w:sz w:val="24"/>
          <w:szCs w:val="24"/>
        </w:rPr>
        <w:t>luš</w:t>
      </w:r>
      <w:r w:rsidR="00554CD1" w:rsidRPr="0046708F">
        <w:rPr>
          <w:rFonts w:eastAsia="Arial"/>
          <w:color w:val="000000"/>
          <w:spacing w:val="-1"/>
          <w:sz w:val="24"/>
          <w:szCs w:val="24"/>
        </w:rPr>
        <w:t>n</w:t>
      </w:r>
      <w:r w:rsidR="00554CD1" w:rsidRPr="0046708F">
        <w:rPr>
          <w:rFonts w:eastAsia="Arial"/>
          <w:color w:val="000000"/>
          <w:spacing w:val="-2"/>
          <w:sz w:val="24"/>
          <w:szCs w:val="24"/>
        </w:rPr>
        <w:t>ý</w:t>
      </w:r>
      <w:r w:rsidR="00554CD1" w:rsidRPr="0046708F">
        <w:rPr>
          <w:rFonts w:eastAsia="Arial"/>
          <w:color w:val="000000"/>
          <w:sz w:val="24"/>
          <w:szCs w:val="24"/>
        </w:rPr>
        <w:t>ch</w:t>
      </w:r>
      <w:r w:rsidR="00554CD1" w:rsidRPr="0046708F">
        <w:rPr>
          <w:rFonts w:eastAsia="Arial"/>
          <w:color w:val="000000"/>
          <w:spacing w:val="74"/>
          <w:sz w:val="24"/>
          <w:szCs w:val="24"/>
        </w:rPr>
        <w:t xml:space="preserve"> </w:t>
      </w:r>
      <w:r w:rsidR="00554CD1" w:rsidRPr="0046708F">
        <w:rPr>
          <w:rFonts w:eastAsia="Arial"/>
          <w:color w:val="000000"/>
          <w:sz w:val="24"/>
          <w:szCs w:val="24"/>
        </w:rPr>
        <w:t>us</w:t>
      </w:r>
      <w:r w:rsidR="00554CD1" w:rsidRPr="0046708F">
        <w:rPr>
          <w:rFonts w:eastAsia="Arial"/>
          <w:color w:val="000000"/>
          <w:spacing w:val="3"/>
          <w:sz w:val="24"/>
          <w:szCs w:val="24"/>
        </w:rPr>
        <w:t>t</w:t>
      </w:r>
      <w:r w:rsidR="00554CD1" w:rsidRPr="0046708F">
        <w:rPr>
          <w:rFonts w:eastAsia="Arial"/>
          <w:color w:val="000000"/>
          <w:sz w:val="24"/>
          <w:szCs w:val="24"/>
        </w:rPr>
        <w:t>ano</w:t>
      </w:r>
      <w:r w:rsidR="00554CD1" w:rsidRPr="0046708F">
        <w:rPr>
          <w:rFonts w:eastAsia="Arial"/>
          <w:color w:val="000000"/>
          <w:spacing w:val="-3"/>
          <w:sz w:val="24"/>
          <w:szCs w:val="24"/>
        </w:rPr>
        <w:t>v</w:t>
      </w:r>
      <w:r w:rsidR="00554CD1" w:rsidRPr="0046708F">
        <w:rPr>
          <w:rFonts w:eastAsia="Arial"/>
          <w:color w:val="000000"/>
          <w:sz w:val="24"/>
          <w:szCs w:val="24"/>
        </w:rPr>
        <w:t>e</w:t>
      </w:r>
      <w:r w:rsidR="00554CD1" w:rsidRPr="0046708F">
        <w:rPr>
          <w:rFonts w:eastAsia="Arial"/>
          <w:color w:val="000000"/>
          <w:spacing w:val="1"/>
          <w:sz w:val="24"/>
          <w:szCs w:val="24"/>
        </w:rPr>
        <w:t>n</w:t>
      </w:r>
      <w:r w:rsidR="00554CD1" w:rsidRPr="0046708F">
        <w:rPr>
          <w:rFonts w:eastAsia="Arial"/>
          <w:color w:val="000000"/>
          <w:sz w:val="24"/>
          <w:szCs w:val="24"/>
        </w:rPr>
        <w:t>í</w:t>
      </w:r>
      <w:r w:rsidR="008259DF">
        <w:rPr>
          <w:sz w:val="24"/>
          <w:szCs w:val="24"/>
        </w:rPr>
        <w:t xml:space="preserve"> </w:t>
      </w:r>
      <w:r w:rsidRPr="002B2D50">
        <w:rPr>
          <w:sz w:val="24"/>
          <w:szCs w:val="24"/>
        </w:rPr>
        <w:t xml:space="preserve">se považují za </w:t>
      </w:r>
      <w:r w:rsidRPr="0099272E">
        <w:rPr>
          <w:sz w:val="24"/>
          <w:szCs w:val="24"/>
        </w:rPr>
        <w:t>zaměstnanecká díla</w:t>
      </w:r>
      <w:r w:rsidRPr="002B2D50">
        <w:rPr>
          <w:sz w:val="24"/>
          <w:szCs w:val="24"/>
        </w:rPr>
        <w:t>, k nimž majetková práva vyk</w:t>
      </w:r>
      <w:r w:rsidR="008259DF">
        <w:rPr>
          <w:sz w:val="24"/>
          <w:szCs w:val="24"/>
        </w:rPr>
        <w:t>onáv</w:t>
      </w:r>
      <w:r w:rsidR="00A00126">
        <w:rPr>
          <w:sz w:val="24"/>
          <w:szCs w:val="24"/>
        </w:rPr>
        <w:t xml:space="preserve">ají smluvní strany </w:t>
      </w:r>
      <w:r w:rsidR="00100DEF">
        <w:rPr>
          <w:sz w:val="24"/>
          <w:szCs w:val="24"/>
        </w:rPr>
        <w:t>společně</w:t>
      </w:r>
      <w:r w:rsidRPr="002B2D50">
        <w:rPr>
          <w:sz w:val="24"/>
          <w:szCs w:val="24"/>
        </w:rPr>
        <w:t>.</w:t>
      </w:r>
    </w:p>
    <w:p w14:paraId="702D64FB" w14:textId="77777777" w:rsidR="002B2D50" w:rsidRPr="002B2D50" w:rsidRDefault="002B2D50" w:rsidP="002B2D50">
      <w:pPr>
        <w:pStyle w:val="Odstavecseseznamem"/>
        <w:ind w:hanging="783"/>
        <w:rPr>
          <w:sz w:val="24"/>
          <w:szCs w:val="24"/>
        </w:rPr>
      </w:pPr>
    </w:p>
    <w:p w14:paraId="1887F536" w14:textId="1F218796" w:rsidR="002B2D50" w:rsidRPr="001D15C1" w:rsidRDefault="00724DFC" w:rsidP="002B2D50">
      <w:pPr>
        <w:pStyle w:val="Odstavecseseznamem"/>
        <w:numPr>
          <w:ilvl w:val="0"/>
          <w:numId w:val="19"/>
        </w:numPr>
        <w:ind w:hanging="783"/>
        <w:jc w:val="both"/>
        <w:rPr>
          <w:sz w:val="24"/>
          <w:szCs w:val="24"/>
        </w:rPr>
      </w:pPr>
      <w:r>
        <w:rPr>
          <w:sz w:val="24"/>
          <w:szCs w:val="24"/>
        </w:rPr>
        <w:t>Příjemce a další účastní</w:t>
      </w:r>
      <w:r w:rsidR="00100DEF">
        <w:rPr>
          <w:sz w:val="24"/>
          <w:szCs w:val="24"/>
        </w:rPr>
        <w:t>ci</w:t>
      </w:r>
      <w:r w:rsidR="002B2D50">
        <w:rPr>
          <w:sz w:val="24"/>
          <w:szCs w:val="24"/>
        </w:rPr>
        <w:t xml:space="preserve"> projektu prohlašují, že u</w:t>
      </w:r>
      <w:r w:rsidR="002B2D50">
        <w:rPr>
          <w:spacing w:val="6"/>
          <w:sz w:val="24"/>
          <w:szCs w:val="24"/>
        </w:rPr>
        <w:t>vedené výsledky řešení projektu nejsou zároveň výsledky jiného projektu nebo výzkumného záměru.</w:t>
      </w:r>
    </w:p>
    <w:p w14:paraId="32D6CE31" w14:textId="77777777" w:rsidR="001D15C1" w:rsidRDefault="001D15C1" w:rsidP="001D15C1">
      <w:pPr>
        <w:jc w:val="both"/>
        <w:rPr>
          <w:sz w:val="24"/>
          <w:szCs w:val="24"/>
        </w:rPr>
      </w:pPr>
    </w:p>
    <w:p w14:paraId="75B102C4" w14:textId="77777777" w:rsidR="003510B1" w:rsidRDefault="003510B1" w:rsidP="00F73633">
      <w:pPr>
        <w:jc w:val="both"/>
        <w:rPr>
          <w:sz w:val="24"/>
          <w:szCs w:val="24"/>
        </w:rPr>
      </w:pPr>
    </w:p>
    <w:p w14:paraId="4C165379" w14:textId="77777777" w:rsidR="006A7803" w:rsidRDefault="006A7803">
      <w:pPr>
        <w:rPr>
          <w:b/>
          <w:sz w:val="24"/>
        </w:rPr>
      </w:pPr>
      <w:r>
        <w:rPr>
          <w:b/>
        </w:rPr>
        <w:br w:type="page"/>
      </w:r>
    </w:p>
    <w:p w14:paraId="22C418A9" w14:textId="32218C76" w:rsidR="009D2B69" w:rsidRDefault="009D2B69" w:rsidP="00851E4A">
      <w:pPr>
        <w:pStyle w:val="Zkladntext"/>
        <w:jc w:val="center"/>
        <w:rPr>
          <w:b/>
        </w:rPr>
      </w:pPr>
      <w:r>
        <w:rPr>
          <w:b/>
        </w:rPr>
        <w:lastRenderedPageBreak/>
        <w:t>III.</w:t>
      </w:r>
    </w:p>
    <w:p w14:paraId="57F2BDD2" w14:textId="77777777" w:rsidR="009D2B69" w:rsidRDefault="009D2B69">
      <w:pPr>
        <w:pStyle w:val="Zkladntext"/>
        <w:jc w:val="center"/>
        <w:rPr>
          <w:b/>
          <w:bCs/>
        </w:rPr>
      </w:pPr>
      <w:r>
        <w:rPr>
          <w:b/>
          <w:bCs/>
        </w:rPr>
        <w:t>Úprava užívacích práv k výsledkům projektu</w:t>
      </w:r>
    </w:p>
    <w:p w14:paraId="4AA9CB1E" w14:textId="77777777" w:rsidR="002B2D50" w:rsidRPr="001A3594" w:rsidRDefault="002B2D50" w:rsidP="001A3594">
      <w:pPr>
        <w:pStyle w:val="Zkladntext"/>
        <w:ind w:left="720"/>
        <w:jc w:val="both"/>
      </w:pPr>
    </w:p>
    <w:p w14:paraId="6EE21497" w14:textId="3ACF7D8C" w:rsidR="00DB74FF" w:rsidRPr="001A3594" w:rsidRDefault="00DB74FF" w:rsidP="001A3594">
      <w:pPr>
        <w:pStyle w:val="Zkladntext"/>
        <w:numPr>
          <w:ilvl w:val="0"/>
          <w:numId w:val="18"/>
        </w:numPr>
        <w:ind w:hanging="720"/>
        <w:jc w:val="both"/>
      </w:pPr>
      <w:r>
        <w:t>Výsledky</w:t>
      </w:r>
      <w:r w:rsidR="00A00126">
        <w:t xml:space="preserve"> projektu</w:t>
      </w:r>
      <w:r>
        <w:t xml:space="preserve"> budou využity nejdéle do </w:t>
      </w:r>
      <w:r w:rsidR="00BA5901">
        <w:t>3</w:t>
      </w:r>
      <w:r w:rsidR="003E5C0D">
        <w:t xml:space="preserve"> </w:t>
      </w:r>
      <w:r w:rsidRPr="001A3594">
        <w:t xml:space="preserve">let ukončení projektu při </w:t>
      </w:r>
      <w:r w:rsidR="0001116F" w:rsidRPr="001A3594">
        <w:t>další</w:t>
      </w:r>
      <w:r w:rsidR="005F26A7" w:rsidRPr="001A3594">
        <w:t xml:space="preserve"> vědeckovýzkumné činnosti, při výuce studentů, poskytování poradenství subjektům poskytující sociální služby a poskytování jiných služeb</w:t>
      </w:r>
      <w:r w:rsidRPr="001A3594">
        <w:t>.</w:t>
      </w:r>
      <w:r w:rsidR="00CB5028" w:rsidRPr="001A3594">
        <w:t xml:space="preserve"> Smluvní strany se zavazují při využití výsledků postupovat v s</w:t>
      </w:r>
      <w:r w:rsidR="00167C41" w:rsidRPr="001A3594">
        <w:t>ouladu s implementačním plánem, který tvoří součást závěrečné zprávy projektu.</w:t>
      </w:r>
    </w:p>
    <w:p w14:paraId="61E8833E" w14:textId="77777777" w:rsidR="00361436" w:rsidRDefault="00361436" w:rsidP="00E30C16">
      <w:pPr>
        <w:pStyle w:val="Odstavecseseznamem"/>
        <w:rPr>
          <w:szCs w:val="24"/>
        </w:rPr>
      </w:pPr>
    </w:p>
    <w:p w14:paraId="710B848A" w14:textId="5B8D0B0F" w:rsidR="00361436" w:rsidRDefault="00361436" w:rsidP="00724DFC">
      <w:pPr>
        <w:pStyle w:val="Zkladntext"/>
        <w:numPr>
          <w:ilvl w:val="0"/>
          <w:numId w:val="18"/>
        </w:numPr>
        <w:ind w:hanging="720"/>
        <w:jc w:val="both"/>
        <w:rPr>
          <w:szCs w:val="24"/>
        </w:rPr>
      </w:pPr>
      <w:r>
        <w:t>Spoluvlastníci mohou společné výsledky užívat bez omezení</w:t>
      </w:r>
      <w:r w:rsidR="006D707B">
        <w:t>.</w:t>
      </w:r>
      <w:r w:rsidR="00487AC4">
        <w:t xml:space="preserve"> Případný dotisk monografie uvedené v čl. II odst. 1 písm. c) této smlouvy bude předmětem dohody smluvních stran.</w:t>
      </w:r>
      <w:r w:rsidR="00CB5028">
        <w:t xml:space="preserve"> </w:t>
      </w:r>
    </w:p>
    <w:p w14:paraId="723CC4C3" w14:textId="77777777" w:rsidR="00DB74FF" w:rsidRDefault="00DB74FF" w:rsidP="00DB74FF">
      <w:pPr>
        <w:pStyle w:val="Zkladntext"/>
        <w:ind w:left="720"/>
        <w:jc w:val="both"/>
        <w:rPr>
          <w:szCs w:val="24"/>
        </w:rPr>
      </w:pPr>
    </w:p>
    <w:p w14:paraId="056531DB" w14:textId="77777777" w:rsidR="00D53EA0" w:rsidRPr="00645E93" w:rsidRDefault="00D53EA0" w:rsidP="00B5372A">
      <w:pPr>
        <w:pStyle w:val="Zkladntext"/>
        <w:ind w:left="720"/>
        <w:jc w:val="both"/>
        <w:rPr>
          <w:szCs w:val="24"/>
        </w:rPr>
      </w:pPr>
    </w:p>
    <w:p w14:paraId="619D421A" w14:textId="77777777" w:rsidR="00744F3A" w:rsidRDefault="00744F3A" w:rsidP="00D26A98">
      <w:pPr>
        <w:jc w:val="both"/>
        <w:rPr>
          <w:b/>
        </w:rPr>
      </w:pPr>
    </w:p>
    <w:p w14:paraId="68FDC678" w14:textId="77777777" w:rsidR="009D2B69" w:rsidRDefault="008259DF">
      <w:pPr>
        <w:pStyle w:val="Zkladntext"/>
        <w:jc w:val="center"/>
        <w:rPr>
          <w:b/>
        </w:rPr>
      </w:pPr>
      <w:r>
        <w:rPr>
          <w:b/>
        </w:rPr>
        <w:t>I</w:t>
      </w:r>
      <w:r w:rsidR="009D2B69">
        <w:rPr>
          <w:b/>
        </w:rPr>
        <w:t>V.</w:t>
      </w:r>
    </w:p>
    <w:p w14:paraId="6AB3E06E" w14:textId="77777777" w:rsidR="009D2B69" w:rsidRDefault="009D2B69">
      <w:pPr>
        <w:pStyle w:val="Zkladntext"/>
        <w:jc w:val="center"/>
        <w:rPr>
          <w:b/>
        </w:rPr>
      </w:pPr>
      <w:r>
        <w:rPr>
          <w:b/>
        </w:rPr>
        <w:t>Důvěrnost informací</w:t>
      </w:r>
    </w:p>
    <w:p w14:paraId="11B5B8F3" w14:textId="77777777" w:rsidR="009D2B69" w:rsidRDefault="009D2B69" w:rsidP="00D26A98">
      <w:pPr>
        <w:jc w:val="both"/>
        <w:rPr>
          <w:sz w:val="24"/>
        </w:rPr>
      </w:pPr>
    </w:p>
    <w:p w14:paraId="038505B8" w14:textId="7845761F" w:rsidR="009D2B69" w:rsidRDefault="009D2B69" w:rsidP="00B5372A">
      <w:pPr>
        <w:pStyle w:val="Odstavecseseznamem"/>
        <w:numPr>
          <w:ilvl w:val="0"/>
          <w:numId w:val="32"/>
        </w:numPr>
        <w:spacing w:after="120"/>
        <w:ind w:hanging="720"/>
        <w:jc w:val="both"/>
        <w:rPr>
          <w:sz w:val="24"/>
          <w:szCs w:val="24"/>
        </w:rPr>
      </w:pPr>
      <w:r w:rsidRPr="00B5372A">
        <w:rPr>
          <w:sz w:val="24"/>
          <w:szCs w:val="24"/>
        </w:rPr>
        <w:t>Výsledky řešení projektu</w:t>
      </w:r>
      <w:r w:rsidR="00DC02B1" w:rsidRPr="00B5372A">
        <w:rPr>
          <w:sz w:val="24"/>
          <w:szCs w:val="24"/>
        </w:rPr>
        <w:t xml:space="preserve"> uvedené v čl. II. odst. 1 písm. </w:t>
      </w:r>
      <w:r w:rsidR="003E5C0D">
        <w:rPr>
          <w:sz w:val="24"/>
          <w:szCs w:val="24"/>
        </w:rPr>
        <w:t>a) až e)</w:t>
      </w:r>
      <w:r w:rsidR="003E5C0D" w:rsidRPr="00B5372A">
        <w:rPr>
          <w:sz w:val="24"/>
          <w:szCs w:val="24"/>
        </w:rPr>
        <w:t xml:space="preserve"> </w:t>
      </w:r>
      <w:r w:rsidRPr="00B5372A">
        <w:rPr>
          <w:sz w:val="24"/>
          <w:szCs w:val="24"/>
        </w:rPr>
        <w:t xml:space="preserve"> </w:t>
      </w:r>
      <w:r w:rsidR="003209CA">
        <w:rPr>
          <w:sz w:val="24"/>
          <w:szCs w:val="24"/>
        </w:rPr>
        <w:t xml:space="preserve">této smlouvy </w:t>
      </w:r>
      <w:r w:rsidRPr="00B5372A">
        <w:rPr>
          <w:sz w:val="24"/>
          <w:szCs w:val="24"/>
        </w:rPr>
        <w:t>tvoří duševní vlastnictví</w:t>
      </w:r>
      <w:r w:rsidR="00A00126">
        <w:rPr>
          <w:sz w:val="24"/>
          <w:szCs w:val="24"/>
        </w:rPr>
        <w:t>, které bylo zveřejněno a netvoří tak</w:t>
      </w:r>
      <w:r w:rsidRPr="00B5372A">
        <w:rPr>
          <w:sz w:val="24"/>
          <w:szCs w:val="24"/>
        </w:rPr>
        <w:t xml:space="preserve"> obchodní tajemství smluvních stran</w:t>
      </w:r>
      <w:r w:rsidR="00554CD1">
        <w:rPr>
          <w:sz w:val="24"/>
          <w:szCs w:val="24"/>
        </w:rPr>
        <w:t xml:space="preserve"> (vlastníků těchto výsledků)</w:t>
      </w:r>
      <w:r w:rsidRPr="00B5372A">
        <w:rPr>
          <w:sz w:val="24"/>
          <w:szCs w:val="24"/>
        </w:rPr>
        <w:t xml:space="preserve"> ve smyslu ust</w:t>
      </w:r>
      <w:r w:rsidR="00B05A53" w:rsidRPr="00B5372A">
        <w:rPr>
          <w:sz w:val="24"/>
          <w:szCs w:val="24"/>
        </w:rPr>
        <w:t>anovení</w:t>
      </w:r>
      <w:r w:rsidRPr="00B5372A">
        <w:rPr>
          <w:sz w:val="24"/>
          <w:szCs w:val="24"/>
        </w:rPr>
        <w:t xml:space="preserve"> § 504 zákona č. 89/2012 Sb., občanský zákoník, v platném znění. </w:t>
      </w:r>
    </w:p>
    <w:p w14:paraId="2139033E" w14:textId="77777777" w:rsidR="00D53EA0" w:rsidRPr="00B5372A" w:rsidRDefault="00D53EA0" w:rsidP="00B5372A">
      <w:pPr>
        <w:pStyle w:val="Odstavecseseznamem"/>
        <w:spacing w:after="120"/>
        <w:jc w:val="both"/>
        <w:rPr>
          <w:sz w:val="24"/>
          <w:szCs w:val="24"/>
        </w:rPr>
      </w:pPr>
    </w:p>
    <w:p w14:paraId="7788ADDC" w14:textId="77777777" w:rsidR="005F26A7" w:rsidRDefault="005F26A7" w:rsidP="00D26A98">
      <w:pPr>
        <w:jc w:val="both"/>
      </w:pPr>
    </w:p>
    <w:p w14:paraId="3334C9DD" w14:textId="77777777" w:rsidR="009D2B69" w:rsidRDefault="008259DF">
      <w:pPr>
        <w:pStyle w:val="Zkladntext"/>
        <w:jc w:val="center"/>
        <w:rPr>
          <w:b/>
        </w:rPr>
      </w:pPr>
      <w:r>
        <w:rPr>
          <w:b/>
        </w:rPr>
        <w:t>V</w:t>
      </w:r>
      <w:r w:rsidR="009D2B69">
        <w:rPr>
          <w:b/>
        </w:rPr>
        <w:t>.</w:t>
      </w:r>
    </w:p>
    <w:p w14:paraId="0B30DFC1" w14:textId="7DFD681D" w:rsidR="009D2B69" w:rsidRDefault="009D2B69">
      <w:pPr>
        <w:jc w:val="center"/>
        <w:rPr>
          <w:b/>
          <w:bCs/>
          <w:sz w:val="24"/>
        </w:rPr>
      </w:pPr>
      <w:r>
        <w:rPr>
          <w:b/>
          <w:bCs/>
          <w:sz w:val="24"/>
        </w:rPr>
        <w:t>Sankce</w:t>
      </w:r>
    </w:p>
    <w:p w14:paraId="6D04B8FD" w14:textId="7D9010D9" w:rsidR="009D2B69" w:rsidRDefault="009D2B69">
      <w:pPr>
        <w:tabs>
          <w:tab w:val="num" w:pos="284"/>
        </w:tabs>
        <w:spacing w:after="120"/>
        <w:jc w:val="both"/>
        <w:rPr>
          <w:szCs w:val="24"/>
        </w:rPr>
      </w:pPr>
    </w:p>
    <w:p w14:paraId="6939C5DB" w14:textId="6FFE969D" w:rsidR="009D2B69" w:rsidRPr="0034355A" w:rsidRDefault="00416DE6" w:rsidP="0034355A">
      <w:pPr>
        <w:pStyle w:val="Odstavecseseznamem"/>
        <w:numPr>
          <w:ilvl w:val="0"/>
          <w:numId w:val="33"/>
        </w:numPr>
        <w:spacing w:after="120"/>
        <w:ind w:hanging="720"/>
        <w:jc w:val="both"/>
        <w:rPr>
          <w:szCs w:val="24"/>
        </w:rPr>
      </w:pPr>
      <w:r w:rsidRPr="0034355A">
        <w:rPr>
          <w:sz w:val="24"/>
          <w:szCs w:val="24"/>
        </w:rPr>
        <w:t xml:space="preserve">Pokud kterákoliv smluvní strana </w:t>
      </w:r>
      <w:r>
        <w:rPr>
          <w:sz w:val="24"/>
          <w:szCs w:val="24"/>
        </w:rPr>
        <w:t>poruší</w:t>
      </w:r>
      <w:r w:rsidRPr="0034355A">
        <w:rPr>
          <w:sz w:val="24"/>
          <w:szCs w:val="24"/>
        </w:rPr>
        <w:t xml:space="preserve"> svůj závazek dle této smlouvy a</w:t>
      </w:r>
      <w:r>
        <w:rPr>
          <w:sz w:val="24"/>
          <w:szCs w:val="24"/>
        </w:rPr>
        <w:t xml:space="preserve"> toto porušení nenapraví (je-li to možné) v přiměřené lhůtě na základě výzvy jiné</w:t>
      </w:r>
      <w:r w:rsidRPr="0034355A">
        <w:rPr>
          <w:sz w:val="24"/>
          <w:szCs w:val="24"/>
        </w:rPr>
        <w:t xml:space="preserve"> smluvní stran</w:t>
      </w:r>
      <w:r>
        <w:rPr>
          <w:sz w:val="24"/>
          <w:szCs w:val="24"/>
        </w:rPr>
        <w:t>y</w:t>
      </w:r>
      <w:r w:rsidR="009D2B69" w:rsidRPr="0034355A">
        <w:rPr>
          <w:sz w:val="24"/>
          <w:szCs w:val="24"/>
        </w:rPr>
        <w:t xml:space="preserve">, je povinna zaplatit </w:t>
      </w:r>
      <w:r>
        <w:rPr>
          <w:sz w:val="24"/>
          <w:szCs w:val="24"/>
        </w:rPr>
        <w:t>každé dotčené</w:t>
      </w:r>
      <w:r w:rsidRPr="0034355A">
        <w:rPr>
          <w:sz w:val="24"/>
          <w:szCs w:val="24"/>
        </w:rPr>
        <w:t xml:space="preserve"> </w:t>
      </w:r>
      <w:r w:rsidR="009D2B69" w:rsidRPr="0034355A">
        <w:rPr>
          <w:sz w:val="24"/>
          <w:szCs w:val="24"/>
        </w:rPr>
        <w:t xml:space="preserve">smluvní straně jednorázovou smluvní pokutu ve výši </w:t>
      </w:r>
      <w:r w:rsidR="00CB5028">
        <w:rPr>
          <w:sz w:val="24"/>
          <w:szCs w:val="24"/>
        </w:rPr>
        <w:t>5</w:t>
      </w:r>
      <w:r w:rsidR="009D2B69" w:rsidRPr="0034355A">
        <w:rPr>
          <w:sz w:val="24"/>
          <w:szCs w:val="24"/>
        </w:rPr>
        <w:t>.000,-</w:t>
      </w:r>
      <w:r w:rsidR="00516F75" w:rsidRPr="0034355A">
        <w:rPr>
          <w:sz w:val="24"/>
          <w:szCs w:val="24"/>
        </w:rPr>
        <w:t xml:space="preserve"> </w:t>
      </w:r>
      <w:r w:rsidR="009D2B69" w:rsidRPr="0034355A">
        <w:rPr>
          <w:sz w:val="24"/>
          <w:szCs w:val="24"/>
        </w:rPr>
        <w:t>Kč</w:t>
      </w:r>
      <w:r w:rsidR="008A2111" w:rsidRPr="0034355A">
        <w:rPr>
          <w:sz w:val="24"/>
          <w:szCs w:val="24"/>
        </w:rPr>
        <w:t>, pokud není stanovena touto smlouvou jiná smluvní pokuta</w:t>
      </w:r>
      <w:r w:rsidR="009D2B69" w:rsidRPr="0034355A">
        <w:rPr>
          <w:sz w:val="24"/>
          <w:szCs w:val="24"/>
        </w:rPr>
        <w:t>.</w:t>
      </w:r>
      <w:r w:rsidR="00283B49" w:rsidRPr="0034355A">
        <w:rPr>
          <w:sz w:val="24"/>
          <w:szCs w:val="24"/>
        </w:rPr>
        <w:t xml:space="preserve"> </w:t>
      </w:r>
      <w:r w:rsidR="009D2B69" w:rsidRPr="0034355A">
        <w:rPr>
          <w:sz w:val="24"/>
          <w:szCs w:val="24"/>
        </w:rPr>
        <w:t xml:space="preserve">Zaplacením smluvní pokuty nezaniká právo </w:t>
      </w:r>
      <w:r w:rsidR="00E275BD">
        <w:rPr>
          <w:sz w:val="24"/>
          <w:szCs w:val="24"/>
        </w:rPr>
        <w:t>dotčené s</w:t>
      </w:r>
      <w:r w:rsidR="009D2B69" w:rsidRPr="0034355A">
        <w:rPr>
          <w:sz w:val="24"/>
          <w:szCs w:val="24"/>
        </w:rPr>
        <w:t xml:space="preserve">trany na náhradu škody, a to v plné výši. </w:t>
      </w:r>
    </w:p>
    <w:p w14:paraId="68685DD0" w14:textId="128C0801" w:rsidR="00744F3A" w:rsidRDefault="00744F3A" w:rsidP="00D26A98">
      <w:pPr>
        <w:jc w:val="both"/>
        <w:rPr>
          <w:b/>
        </w:rPr>
      </w:pPr>
    </w:p>
    <w:p w14:paraId="7B8C2EFA" w14:textId="295A671B" w:rsidR="00416DE6" w:rsidRDefault="00416DE6" w:rsidP="00D26A98">
      <w:pPr>
        <w:jc w:val="both"/>
        <w:rPr>
          <w:b/>
        </w:rPr>
      </w:pPr>
    </w:p>
    <w:p w14:paraId="4BB6E97B" w14:textId="0C3247E2" w:rsidR="00416DE6" w:rsidRDefault="00416DE6" w:rsidP="00D26A98">
      <w:pPr>
        <w:jc w:val="both"/>
        <w:rPr>
          <w:b/>
        </w:rPr>
      </w:pPr>
    </w:p>
    <w:p w14:paraId="6D09A846" w14:textId="7FFC711B" w:rsidR="00416DE6" w:rsidRDefault="00416DE6" w:rsidP="00D26A98">
      <w:pPr>
        <w:jc w:val="both"/>
        <w:rPr>
          <w:b/>
        </w:rPr>
      </w:pPr>
    </w:p>
    <w:p w14:paraId="06E3ED0D" w14:textId="2B5D0964" w:rsidR="009D2B69" w:rsidRDefault="008259DF">
      <w:pPr>
        <w:pStyle w:val="Zkladntext"/>
        <w:jc w:val="center"/>
        <w:rPr>
          <w:b/>
        </w:rPr>
      </w:pPr>
      <w:r>
        <w:rPr>
          <w:b/>
        </w:rPr>
        <w:t>VI</w:t>
      </w:r>
      <w:r w:rsidR="009D2B69">
        <w:rPr>
          <w:b/>
        </w:rPr>
        <w:t>.</w:t>
      </w:r>
    </w:p>
    <w:p w14:paraId="7109C231" w14:textId="77777777" w:rsidR="00744F3A" w:rsidRDefault="009D2B69" w:rsidP="00744F3A">
      <w:pPr>
        <w:jc w:val="center"/>
        <w:rPr>
          <w:b/>
          <w:bCs/>
          <w:sz w:val="24"/>
        </w:rPr>
      </w:pPr>
      <w:r>
        <w:rPr>
          <w:b/>
          <w:bCs/>
          <w:sz w:val="24"/>
        </w:rPr>
        <w:t>Závěrečná ustanovení</w:t>
      </w:r>
    </w:p>
    <w:p w14:paraId="1E6BD407" w14:textId="77777777" w:rsidR="00E60F39" w:rsidRPr="00744F3A" w:rsidRDefault="00E60F39" w:rsidP="00744F3A">
      <w:pPr>
        <w:jc w:val="center"/>
        <w:rPr>
          <w:b/>
          <w:bCs/>
          <w:sz w:val="24"/>
        </w:rPr>
      </w:pPr>
    </w:p>
    <w:p w14:paraId="29B1DEB2" w14:textId="2E046991" w:rsidR="008A2111" w:rsidRDefault="00ED1BE3" w:rsidP="008A2111">
      <w:pPr>
        <w:pStyle w:val="Odstavecseseznamem"/>
        <w:numPr>
          <w:ilvl w:val="0"/>
          <w:numId w:val="20"/>
        </w:numPr>
        <w:ind w:hanging="720"/>
        <w:jc w:val="both"/>
        <w:rPr>
          <w:sz w:val="24"/>
          <w:szCs w:val="24"/>
        </w:rPr>
      </w:pPr>
      <w:r>
        <w:rPr>
          <w:sz w:val="24"/>
          <w:szCs w:val="24"/>
        </w:rPr>
        <w:t>Smluvní strany</w:t>
      </w:r>
      <w:r w:rsidRPr="008A2111">
        <w:rPr>
          <w:sz w:val="24"/>
          <w:szCs w:val="24"/>
        </w:rPr>
        <w:t> </w:t>
      </w:r>
      <w:r w:rsidR="00AF438A">
        <w:rPr>
          <w:sz w:val="24"/>
          <w:szCs w:val="24"/>
        </w:rPr>
        <w:t>ber</w:t>
      </w:r>
      <w:r>
        <w:rPr>
          <w:sz w:val="24"/>
          <w:szCs w:val="24"/>
        </w:rPr>
        <w:t>ou</w:t>
      </w:r>
      <w:r w:rsidR="00AF438A" w:rsidRPr="008A2111">
        <w:rPr>
          <w:sz w:val="24"/>
          <w:szCs w:val="24"/>
        </w:rPr>
        <w:t xml:space="preserve"> na vědomí, </w:t>
      </w:r>
      <w:r w:rsidR="008D363A">
        <w:rPr>
          <w:sz w:val="24"/>
          <w:szCs w:val="24"/>
        </w:rPr>
        <w:t xml:space="preserve">že </w:t>
      </w:r>
      <w:r w:rsidR="00AF438A">
        <w:rPr>
          <w:sz w:val="24"/>
          <w:szCs w:val="24"/>
        </w:rPr>
        <w:t xml:space="preserve">smlouvy uzavírané </w:t>
      </w:r>
      <w:r w:rsidR="008D363A">
        <w:rPr>
          <w:sz w:val="24"/>
          <w:szCs w:val="24"/>
        </w:rPr>
        <w:t>ZČU</w:t>
      </w:r>
      <w:r w:rsidR="00AF438A" w:rsidRPr="008A2111">
        <w:rPr>
          <w:sz w:val="24"/>
          <w:szCs w:val="24"/>
        </w:rPr>
        <w:t xml:space="preserve"> </w:t>
      </w:r>
      <w:r w:rsidR="00AF438A">
        <w:rPr>
          <w:sz w:val="24"/>
          <w:szCs w:val="24"/>
        </w:rPr>
        <w:t>podléhají u</w:t>
      </w:r>
      <w:r w:rsidR="00AF438A" w:rsidRPr="008A2111">
        <w:rPr>
          <w:sz w:val="24"/>
          <w:szCs w:val="24"/>
        </w:rPr>
        <w:t>veřej</w:t>
      </w:r>
      <w:r w:rsidR="00AF438A">
        <w:rPr>
          <w:sz w:val="24"/>
          <w:szCs w:val="24"/>
        </w:rPr>
        <w:t xml:space="preserve">nění v registru </w:t>
      </w:r>
      <w:r w:rsidR="00AF438A" w:rsidRPr="008A2111">
        <w:rPr>
          <w:sz w:val="24"/>
          <w:szCs w:val="24"/>
        </w:rPr>
        <w:t>smlu</w:t>
      </w:r>
      <w:r w:rsidR="00AF438A">
        <w:rPr>
          <w:sz w:val="24"/>
          <w:szCs w:val="24"/>
        </w:rPr>
        <w:t>v</w:t>
      </w:r>
      <w:r w:rsidR="00AF438A" w:rsidRPr="008A2111">
        <w:rPr>
          <w:sz w:val="24"/>
          <w:szCs w:val="24"/>
        </w:rPr>
        <w:t xml:space="preserve"> dle zákona č. 340/2015 Sb., a </w:t>
      </w:r>
      <w:r w:rsidR="00AF438A">
        <w:rPr>
          <w:sz w:val="24"/>
          <w:szCs w:val="24"/>
        </w:rPr>
        <w:t xml:space="preserve">že </w:t>
      </w:r>
      <w:r w:rsidR="008D363A">
        <w:rPr>
          <w:sz w:val="24"/>
          <w:szCs w:val="24"/>
        </w:rPr>
        <w:t xml:space="preserve">ZČU </w:t>
      </w:r>
      <w:r w:rsidR="00AF438A" w:rsidRPr="008A2111">
        <w:rPr>
          <w:sz w:val="24"/>
          <w:szCs w:val="24"/>
        </w:rPr>
        <w:t>tuto smlouvu uveřejnění v registru smluv.</w:t>
      </w:r>
      <w:r w:rsidR="00AF438A">
        <w:rPr>
          <w:sz w:val="24"/>
          <w:szCs w:val="24"/>
        </w:rPr>
        <w:t xml:space="preserve"> </w:t>
      </w:r>
      <w:bookmarkStart w:id="1" w:name="_Hlk42677549"/>
      <w:r w:rsidR="00AF438A">
        <w:rPr>
          <w:sz w:val="24"/>
          <w:szCs w:val="24"/>
        </w:rPr>
        <w:t xml:space="preserve">Za tímto účelem je </w:t>
      </w:r>
      <w:r w:rsidR="00E275BD">
        <w:rPr>
          <w:sz w:val="24"/>
          <w:szCs w:val="24"/>
        </w:rPr>
        <w:t xml:space="preserve">smluvní strana podepisující smlouvu jako poslední </w:t>
      </w:r>
      <w:r w:rsidR="00AF438A">
        <w:rPr>
          <w:sz w:val="24"/>
          <w:szCs w:val="24"/>
        </w:rPr>
        <w:t>povinn</w:t>
      </w:r>
      <w:r w:rsidR="00E275BD">
        <w:rPr>
          <w:sz w:val="24"/>
          <w:szCs w:val="24"/>
        </w:rPr>
        <w:t>a</w:t>
      </w:r>
      <w:r w:rsidR="00AF438A">
        <w:rPr>
          <w:sz w:val="24"/>
          <w:szCs w:val="24"/>
        </w:rPr>
        <w:t xml:space="preserve"> předat </w:t>
      </w:r>
      <w:r w:rsidR="008D363A">
        <w:rPr>
          <w:sz w:val="24"/>
          <w:szCs w:val="24"/>
        </w:rPr>
        <w:t>ZČU</w:t>
      </w:r>
      <w:r w:rsidR="00AF438A">
        <w:rPr>
          <w:sz w:val="24"/>
          <w:szCs w:val="24"/>
        </w:rPr>
        <w:t xml:space="preserve"> tuto smlouvu nejpozději do 5 dnů od jejího </w:t>
      </w:r>
      <w:r w:rsidR="00E275BD">
        <w:rPr>
          <w:sz w:val="24"/>
          <w:szCs w:val="24"/>
        </w:rPr>
        <w:t>podpisu</w:t>
      </w:r>
      <w:r w:rsidR="00645E93" w:rsidRPr="008A2111">
        <w:rPr>
          <w:sz w:val="24"/>
          <w:szCs w:val="24"/>
        </w:rPr>
        <w:t>.</w:t>
      </w:r>
      <w:r w:rsidR="00E275BD">
        <w:rPr>
          <w:sz w:val="24"/>
          <w:szCs w:val="24"/>
        </w:rPr>
        <w:t xml:space="preserve"> </w:t>
      </w:r>
      <w:bookmarkEnd w:id="1"/>
    </w:p>
    <w:p w14:paraId="65533077" w14:textId="77777777" w:rsidR="00ED1BE3" w:rsidRPr="008A2111" w:rsidRDefault="00ED1BE3" w:rsidP="00ED1BE3">
      <w:pPr>
        <w:pStyle w:val="Odstavecseseznamem"/>
        <w:jc w:val="both"/>
        <w:rPr>
          <w:sz w:val="24"/>
          <w:szCs w:val="24"/>
        </w:rPr>
      </w:pPr>
    </w:p>
    <w:p w14:paraId="27B91773" w14:textId="7A52B7F0" w:rsidR="00645E93" w:rsidRPr="008A2111" w:rsidRDefault="00645E93" w:rsidP="008A2111">
      <w:pPr>
        <w:pStyle w:val="Odstavecseseznamem"/>
        <w:numPr>
          <w:ilvl w:val="0"/>
          <w:numId w:val="20"/>
        </w:numPr>
        <w:ind w:hanging="720"/>
        <w:jc w:val="both"/>
        <w:rPr>
          <w:sz w:val="24"/>
          <w:szCs w:val="24"/>
        </w:rPr>
      </w:pPr>
      <w:r w:rsidRPr="008A2111">
        <w:rPr>
          <w:sz w:val="24"/>
          <w:szCs w:val="24"/>
        </w:rPr>
        <w:t>Smlouva nabývá platnosti dnem jejího uzavření, tj. dnem podpisu smlouvy oprávněnými</w:t>
      </w:r>
      <w:r w:rsidR="008A2111" w:rsidRPr="008A2111">
        <w:rPr>
          <w:sz w:val="24"/>
          <w:szCs w:val="24"/>
        </w:rPr>
        <w:t xml:space="preserve"> zástupci smluvních stran, a účinnosti </w:t>
      </w:r>
      <w:r w:rsidRPr="008A2111">
        <w:rPr>
          <w:sz w:val="24"/>
          <w:szCs w:val="24"/>
        </w:rPr>
        <w:t xml:space="preserve">teprve dnem </w:t>
      </w:r>
      <w:r w:rsidR="008D363A">
        <w:rPr>
          <w:sz w:val="24"/>
          <w:szCs w:val="24"/>
        </w:rPr>
        <w:t>u</w:t>
      </w:r>
      <w:r w:rsidRPr="008A2111">
        <w:rPr>
          <w:sz w:val="24"/>
          <w:szCs w:val="24"/>
        </w:rPr>
        <w:t>veřejnění v registru smluv.</w:t>
      </w:r>
    </w:p>
    <w:p w14:paraId="02C566E1" w14:textId="77777777" w:rsidR="002B2D50" w:rsidRPr="002B2D50" w:rsidRDefault="002B2D50" w:rsidP="002B2D50">
      <w:pPr>
        <w:pStyle w:val="Odstavecseseznamem"/>
        <w:jc w:val="both"/>
        <w:rPr>
          <w:sz w:val="24"/>
          <w:szCs w:val="24"/>
        </w:rPr>
      </w:pPr>
    </w:p>
    <w:p w14:paraId="6A087FE1" w14:textId="1578A790" w:rsidR="002B2D50" w:rsidRDefault="009D2B69" w:rsidP="002B2D50">
      <w:pPr>
        <w:pStyle w:val="Odstavecseseznamem"/>
        <w:numPr>
          <w:ilvl w:val="0"/>
          <w:numId w:val="20"/>
        </w:numPr>
        <w:ind w:hanging="720"/>
        <w:jc w:val="both"/>
        <w:rPr>
          <w:sz w:val="24"/>
          <w:szCs w:val="24"/>
        </w:rPr>
      </w:pPr>
      <w:r w:rsidRPr="002B2D50">
        <w:rPr>
          <w:sz w:val="24"/>
          <w:szCs w:val="24"/>
        </w:rPr>
        <w:t>Smlouva se sjednává na dobu</w:t>
      </w:r>
      <w:r w:rsidRPr="002B2D50">
        <w:rPr>
          <w:color w:val="FF0000"/>
          <w:sz w:val="24"/>
          <w:szCs w:val="24"/>
        </w:rPr>
        <w:t xml:space="preserve"> </w:t>
      </w:r>
      <w:r w:rsidR="00283B49">
        <w:rPr>
          <w:sz w:val="24"/>
          <w:szCs w:val="24"/>
        </w:rPr>
        <w:t xml:space="preserve">určitou, a to </w:t>
      </w:r>
      <w:r w:rsidR="003E5C0D">
        <w:rPr>
          <w:sz w:val="24"/>
          <w:szCs w:val="24"/>
        </w:rPr>
        <w:t>do 31. 12. 202</w:t>
      </w:r>
      <w:r w:rsidR="00BA5901">
        <w:rPr>
          <w:sz w:val="24"/>
          <w:szCs w:val="24"/>
        </w:rPr>
        <w:t>3</w:t>
      </w:r>
      <w:r w:rsidR="003E5C0D">
        <w:rPr>
          <w:sz w:val="24"/>
          <w:szCs w:val="24"/>
        </w:rPr>
        <w:t>.</w:t>
      </w:r>
      <w:r w:rsidR="00283B49" w:rsidRPr="002B2D50">
        <w:rPr>
          <w:sz w:val="24"/>
          <w:szCs w:val="24"/>
        </w:rPr>
        <w:t xml:space="preserve"> </w:t>
      </w:r>
    </w:p>
    <w:p w14:paraId="631ED925" w14:textId="77777777" w:rsidR="002B2D50" w:rsidRPr="002B2D50" w:rsidRDefault="002B2D50" w:rsidP="002B2D50">
      <w:pPr>
        <w:jc w:val="both"/>
        <w:rPr>
          <w:sz w:val="24"/>
          <w:szCs w:val="24"/>
        </w:rPr>
      </w:pPr>
    </w:p>
    <w:p w14:paraId="317D3B55" w14:textId="77777777" w:rsidR="002B2D50" w:rsidRDefault="009D2B69" w:rsidP="002B2D50">
      <w:pPr>
        <w:pStyle w:val="Odstavecseseznamem"/>
        <w:numPr>
          <w:ilvl w:val="0"/>
          <w:numId w:val="20"/>
        </w:numPr>
        <w:ind w:hanging="720"/>
        <w:jc w:val="both"/>
        <w:rPr>
          <w:sz w:val="24"/>
          <w:szCs w:val="24"/>
        </w:rPr>
      </w:pPr>
      <w:r w:rsidRPr="002B2D50">
        <w:rPr>
          <w:sz w:val="24"/>
          <w:szCs w:val="24"/>
        </w:rPr>
        <w:t>Práva a povinnosti smluvních stran touto smlouvou výslovně neupravená se řídí zákonem č. 130/2002 Sb. o podpoře výzkumu, experimentálního vývoje a inovací, v platném znění, a zákonem č. 89/2012 Sb., občanský zákoník, v platném znění.</w:t>
      </w:r>
    </w:p>
    <w:p w14:paraId="2C59EC05" w14:textId="77777777" w:rsidR="002B2D50" w:rsidRPr="002B2D50" w:rsidRDefault="002B2D50" w:rsidP="002B2D50">
      <w:pPr>
        <w:pStyle w:val="Odstavecseseznamem"/>
        <w:rPr>
          <w:sz w:val="24"/>
          <w:szCs w:val="24"/>
        </w:rPr>
      </w:pPr>
    </w:p>
    <w:p w14:paraId="10C041E1" w14:textId="5A2CF335" w:rsidR="002B2D50" w:rsidRDefault="009D2B69" w:rsidP="002B2D50">
      <w:pPr>
        <w:pStyle w:val="Odstavecseseznamem"/>
        <w:numPr>
          <w:ilvl w:val="0"/>
          <w:numId w:val="20"/>
        </w:numPr>
        <w:ind w:hanging="720"/>
        <w:jc w:val="both"/>
        <w:rPr>
          <w:sz w:val="24"/>
          <w:szCs w:val="24"/>
        </w:rPr>
      </w:pPr>
      <w:r w:rsidRPr="002B2D50">
        <w:rPr>
          <w:sz w:val="24"/>
          <w:szCs w:val="24"/>
        </w:rPr>
        <w:t xml:space="preserve">Tuto smlouvu je možno měnit nebo doplňovat jen písemnými dodatky </w:t>
      </w:r>
      <w:r w:rsidR="00E275BD">
        <w:rPr>
          <w:sz w:val="24"/>
          <w:szCs w:val="24"/>
        </w:rPr>
        <w:t>podepsanými oprávněnými zástupci smluvních stran.</w:t>
      </w:r>
      <w:r w:rsidRPr="002B2D50">
        <w:rPr>
          <w:sz w:val="24"/>
          <w:szCs w:val="24"/>
        </w:rPr>
        <w:t xml:space="preserve"> Za písemnou formu nebude pro tento účel považována výměna e-mailových či jiných elektronických zpráv.</w:t>
      </w:r>
    </w:p>
    <w:p w14:paraId="3AAC01D9" w14:textId="77777777" w:rsidR="002B2D50" w:rsidRPr="002B2D50" w:rsidRDefault="002B2D50" w:rsidP="002B2D50">
      <w:pPr>
        <w:pStyle w:val="Odstavecseseznamem"/>
        <w:rPr>
          <w:sz w:val="24"/>
          <w:szCs w:val="24"/>
        </w:rPr>
      </w:pPr>
    </w:p>
    <w:p w14:paraId="73CFA2A4" w14:textId="77777777" w:rsidR="002B2D50" w:rsidRDefault="009D2B69" w:rsidP="002B2D50">
      <w:pPr>
        <w:pStyle w:val="Odstavecseseznamem"/>
        <w:numPr>
          <w:ilvl w:val="0"/>
          <w:numId w:val="20"/>
        </w:numPr>
        <w:ind w:hanging="720"/>
        <w:jc w:val="both"/>
        <w:rPr>
          <w:sz w:val="24"/>
          <w:szCs w:val="24"/>
        </w:rPr>
      </w:pPr>
      <w:r w:rsidRPr="002B2D50">
        <w:rPr>
          <w:sz w:val="24"/>
          <w:szCs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7F9F7259" w14:textId="77777777" w:rsidR="002B2D50" w:rsidRPr="002B2D50" w:rsidRDefault="002B2D50" w:rsidP="002B2D50">
      <w:pPr>
        <w:jc w:val="both"/>
        <w:rPr>
          <w:sz w:val="24"/>
          <w:szCs w:val="24"/>
        </w:rPr>
      </w:pPr>
    </w:p>
    <w:p w14:paraId="22F2BB71" w14:textId="77777777" w:rsidR="002B2D50" w:rsidRDefault="009D2B69" w:rsidP="002B2D50">
      <w:pPr>
        <w:pStyle w:val="Odstavecseseznamem"/>
        <w:numPr>
          <w:ilvl w:val="0"/>
          <w:numId w:val="20"/>
        </w:numPr>
        <w:ind w:hanging="720"/>
        <w:jc w:val="both"/>
        <w:rPr>
          <w:sz w:val="24"/>
          <w:szCs w:val="24"/>
        </w:rPr>
      </w:pPr>
      <w:r w:rsidRPr="002B2D50">
        <w:rPr>
          <w:sz w:val="24"/>
          <w:szCs w:val="24"/>
        </w:rPr>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w:t>
      </w:r>
      <w:r w:rsidR="00011C0B">
        <w:rPr>
          <w:sz w:val="24"/>
          <w:szCs w:val="24"/>
        </w:rPr>
        <w:t xml:space="preserve"> </w:t>
      </w:r>
      <w:r w:rsidRPr="002B2D50">
        <w:rPr>
          <w:sz w:val="24"/>
          <w:szCs w:val="24"/>
        </w:rPr>
        <w:t>se pokud možno co nejvíce blíží hospodářskému účelu původního ustanovení. Ukáže-li se některé z ustanovení této Smlouvy zdánlivým (nicotným), posoudí se vliv této vady na ostatní ustanovení Smlouvy obdobně podle § 576 zákona č. 89/2012</w:t>
      </w:r>
      <w:r w:rsidR="00DA7279">
        <w:rPr>
          <w:sz w:val="24"/>
          <w:szCs w:val="24"/>
        </w:rPr>
        <w:t> </w:t>
      </w:r>
      <w:r w:rsidRPr="002B2D50">
        <w:rPr>
          <w:sz w:val="24"/>
          <w:szCs w:val="24"/>
        </w:rPr>
        <w:t>Sb., občanský zákoník, v platném znění.</w:t>
      </w:r>
    </w:p>
    <w:p w14:paraId="550DA24F" w14:textId="77777777" w:rsidR="002B2D50" w:rsidRPr="002B2D50" w:rsidRDefault="002B2D50" w:rsidP="002B2D50">
      <w:pPr>
        <w:jc w:val="both"/>
        <w:rPr>
          <w:sz w:val="24"/>
          <w:szCs w:val="24"/>
        </w:rPr>
      </w:pPr>
    </w:p>
    <w:p w14:paraId="07189CC0" w14:textId="4BFFA368" w:rsidR="009D2B69" w:rsidRPr="002B2D50" w:rsidRDefault="009D2B69" w:rsidP="002B2D50">
      <w:pPr>
        <w:pStyle w:val="Odstavecseseznamem"/>
        <w:numPr>
          <w:ilvl w:val="0"/>
          <w:numId w:val="20"/>
        </w:numPr>
        <w:ind w:hanging="720"/>
        <w:jc w:val="both"/>
        <w:rPr>
          <w:sz w:val="24"/>
          <w:szCs w:val="24"/>
        </w:rPr>
      </w:pPr>
      <w:r w:rsidRPr="002B2D50">
        <w:rPr>
          <w:sz w:val="24"/>
          <w:szCs w:val="24"/>
        </w:rPr>
        <w:t>Tato smlouva je sepsána v</w:t>
      </w:r>
      <w:r w:rsidR="002B2D50" w:rsidRPr="002B2D50">
        <w:rPr>
          <w:sz w:val="24"/>
          <w:szCs w:val="24"/>
        </w:rPr>
        <w:t xml:space="preserve">e </w:t>
      </w:r>
      <w:r w:rsidR="003E5C0D">
        <w:rPr>
          <w:sz w:val="24"/>
          <w:szCs w:val="24"/>
        </w:rPr>
        <w:t>4</w:t>
      </w:r>
      <w:r w:rsidR="003E5C0D" w:rsidRPr="002B2D50">
        <w:rPr>
          <w:sz w:val="24"/>
          <w:szCs w:val="24"/>
        </w:rPr>
        <w:t xml:space="preserve"> </w:t>
      </w:r>
      <w:r w:rsidRPr="002B2D50">
        <w:rPr>
          <w:sz w:val="24"/>
          <w:szCs w:val="24"/>
        </w:rPr>
        <w:t xml:space="preserve">vyhotoveních, z nichž každá ze smluvních stran obdrží po jednom vyhotovení. </w:t>
      </w:r>
    </w:p>
    <w:p w14:paraId="56422261" w14:textId="77777777" w:rsidR="009D2B69" w:rsidRDefault="009D2B69">
      <w:pPr>
        <w:jc w:val="both"/>
      </w:pPr>
    </w:p>
    <w:p w14:paraId="422DB8A8" w14:textId="77777777" w:rsidR="00744F3A" w:rsidRDefault="00744F3A">
      <w:pPr>
        <w:jc w:val="both"/>
      </w:pPr>
    </w:p>
    <w:p w14:paraId="6F11E191" w14:textId="77777777" w:rsidR="00FA1D8C" w:rsidRDefault="00FA1D8C">
      <w:pPr>
        <w:jc w:val="both"/>
      </w:pPr>
    </w:p>
    <w:p w14:paraId="1C075E08" w14:textId="77777777" w:rsidR="00FA1D8C" w:rsidRDefault="00FA1D8C">
      <w:pPr>
        <w:jc w:val="both"/>
      </w:pPr>
    </w:p>
    <w:p w14:paraId="61AF112D" w14:textId="292CA69F" w:rsidR="009D2B69" w:rsidRDefault="009D2B69" w:rsidP="00981A5E">
      <w:pPr>
        <w:pStyle w:val="Zkladntext"/>
      </w:pPr>
      <w:r>
        <w:t>V </w:t>
      </w:r>
      <w:r w:rsidR="00554CD1">
        <w:t xml:space="preserve">Plzni </w:t>
      </w:r>
      <w:r w:rsidR="008A2111">
        <w:t>dne ………</w:t>
      </w:r>
      <w:r w:rsidR="008A2111">
        <w:tab/>
      </w:r>
      <w:r w:rsidR="008A2111">
        <w:tab/>
      </w:r>
      <w:r w:rsidR="008A2111">
        <w:tab/>
      </w:r>
      <w:r w:rsidR="008A2111">
        <w:tab/>
      </w:r>
      <w:r w:rsidR="0034355A">
        <w:tab/>
      </w:r>
      <w:r w:rsidR="008A2111">
        <w:t>V </w:t>
      </w:r>
      <w:r w:rsidR="003E5C0D">
        <w:t xml:space="preserve">Brně </w:t>
      </w:r>
      <w:r w:rsidR="008A2111">
        <w:t>dne ………</w:t>
      </w:r>
    </w:p>
    <w:p w14:paraId="1432D500" w14:textId="77777777" w:rsidR="00FA1D8C" w:rsidRDefault="00FA1D8C" w:rsidP="00981A5E">
      <w:pPr>
        <w:pStyle w:val="Zkladntext"/>
      </w:pPr>
    </w:p>
    <w:p w14:paraId="7D2218D1" w14:textId="77777777" w:rsidR="009D2B69" w:rsidRDefault="009D2B69">
      <w:pPr>
        <w:pStyle w:val="Zkladntext"/>
      </w:pPr>
    </w:p>
    <w:p w14:paraId="201F167E" w14:textId="0C87C2B8" w:rsidR="009D2B69" w:rsidRDefault="009D2B69">
      <w:pPr>
        <w:pStyle w:val="Zkladntext"/>
      </w:pPr>
      <w:r>
        <w:t xml:space="preserve">Za </w:t>
      </w:r>
      <w:r w:rsidR="00554CD1">
        <w:t>Západočeskou univerzitu v Plzni</w:t>
      </w:r>
      <w:r>
        <w:tab/>
      </w:r>
      <w:r>
        <w:tab/>
      </w:r>
      <w:r>
        <w:tab/>
      </w:r>
      <w:r w:rsidR="00F670D1">
        <w:t xml:space="preserve">Za </w:t>
      </w:r>
      <w:r w:rsidR="003E5C0D">
        <w:t xml:space="preserve">Masarykovu univerzitu </w:t>
      </w:r>
    </w:p>
    <w:p w14:paraId="63AEB052" w14:textId="77777777" w:rsidR="00FA1D8C" w:rsidRDefault="00FA1D8C">
      <w:pPr>
        <w:pStyle w:val="Zkladntext"/>
      </w:pPr>
    </w:p>
    <w:p w14:paraId="3FAF1DBE" w14:textId="77777777" w:rsidR="009D2B69" w:rsidRDefault="009D2B69">
      <w:pPr>
        <w:pStyle w:val="Zkladntext"/>
      </w:pPr>
    </w:p>
    <w:p w14:paraId="3C14E7B4" w14:textId="77777777" w:rsidR="009D2B69" w:rsidRDefault="009D2B69">
      <w:pPr>
        <w:pStyle w:val="Zkladntext"/>
      </w:pPr>
    </w:p>
    <w:p w14:paraId="0909AA87" w14:textId="4F45B4B4" w:rsidR="00554CD1" w:rsidRDefault="00283B49" w:rsidP="00981A5E">
      <w:pPr>
        <w:pStyle w:val="Zkladntext"/>
      </w:pPr>
      <w:r>
        <w:t xml:space="preserve">doc. Ing. Luděk Hynčík, </w:t>
      </w:r>
      <w:r w:rsidR="00011C0B">
        <w:t>P</w:t>
      </w:r>
      <w:r>
        <w:t>h.D.</w:t>
      </w:r>
      <w:r w:rsidR="009D2B69">
        <w:tab/>
      </w:r>
      <w:r w:rsidR="009D2B69">
        <w:tab/>
      </w:r>
      <w:r w:rsidR="009D2B69">
        <w:tab/>
      </w:r>
      <w:r w:rsidR="003E5C0D" w:rsidRPr="00406C8A">
        <w:rPr>
          <w:szCs w:val="24"/>
        </w:rPr>
        <w:t>prof. MUDr. Martin Bareš, Ph.D.</w:t>
      </w:r>
      <w:r w:rsidR="003E5C0D">
        <w:rPr>
          <w:szCs w:val="24"/>
        </w:rPr>
        <w:t xml:space="preserve"> </w:t>
      </w:r>
      <w:r w:rsidR="009D2B69">
        <w:tab/>
      </w:r>
    </w:p>
    <w:p w14:paraId="52DFB11E" w14:textId="40324F82" w:rsidR="009D2B69" w:rsidRDefault="00554CD1" w:rsidP="00981A5E">
      <w:pPr>
        <w:pStyle w:val="Zkladntext"/>
      </w:pPr>
      <w:r>
        <w:t>prorektor pro výzkum a vývoj</w:t>
      </w:r>
      <w:r>
        <w:tab/>
      </w:r>
      <w:r>
        <w:tab/>
      </w:r>
      <w:r>
        <w:tab/>
      </w:r>
      <w:r w:rsidR="003E5C0D">
        <w:t>rektor Masarykovy univerzity</w:t>
      </w:r>
    </w:p>
    <w:p w14:paraId="42CEB5DA" w14:textId="0F233D59" w:rsidR="00E275BD" w:rsidRDefault="00E275BD" w:rsidP="00981A5E">
      <w:pPr>
        <w:pStyle w:val="Zkladntext"/>
      </w:pPr>
    </w:p>
    <w:p w14:paraId="55F527F1" w14:textId="390A33A0" w:rsidR="00E275BD" w:rsidRDefault="00E275BD" w:rsidP="00981A5E">
      <w:pPr>
        <w:pStyle w:val="Zkladntext"/>
      </w:pPr>
    </w:p>
    <w:p w14:paraId="6DD188B0" w14:textId="3D2B7DC6" w:rsidR="003E5C0D" w:rsidRDefault="00E275BD" w:rsidP="003E5C0D">
      <w:pPr>
        <w:pStyle w:val="Zkladntext"/>
      </w:pPr>
      <w:r>
        <w:t>V</w:t>
      </w:r>
      <w:r w:rsidR="003E5C0D">
        <w:t xml:space="preserve"> Praze </w:t>
      </w:r>
      <w:r>
        <w:t>dne ………</w:t>
      </w:r>
      <w:r>
        <w:tab/>
      </w:r>
      <w:r>
        <w:tab/>
      </w:r>
      <w:r>
        <w:tab/>
      </w:r>
      <w:r>
        <w:tab/>
      </w:r>
      <w:r>
        <w:tab/>
      </w:r>
      <w:r w:rsidR="003E5C0D">
        <w:t>V Praze dne ………</w:t>
      </w:r>
      <w:r w:rsidR="003E5C0D">
        <w:tab/>
      </w:r>
      <w:r w:rsidR="003E5C0D">
        <w:tab/>
      </w:r>
      <w:r w:rsidR="003E5C0D">
        <w:tab/>
      </w:r>
      <w:r w:rsidR="003E5C0D">
        <w:tab/>
      </w:r>
      <w:r w:rsidR="003E5C0D">
        <w:tab/>
      </w:r>
    </w:p>
    <w:p w14:paraId="1A75B137" w14:textId="77777777" w:rsidR="003E5C0D" w:rsidRDefault="003E5C0D" w:rsidP="003E5C0D">
      <w:pPr>
        <w:pStyle w:val="Zkladntext"/>
      </w:pPr>
    </w:p>
    <w:p w14:paraId="301C4666" w14:textId="77777777" w:rsidR="003E5C0D" w:rsidRDefault="003E5C0D" w:rsidP="003E5C0D">
      <w:pPr>
        <w:pStyle w:val="Zkladntext"/>
      </w:pPr>
    </w:p>
    <w:p w14:paraId="47C59278" w14:textId="3BAB11D1" w:rsidR="003E5C0D" w:rsidRDefault="003E5C0D" w:rsidP="003E5C0D">
      <w:pPr>
        <w:pStyle w:val="Zkladntext"/>
      </w:pPr>
      <w:r>
        <w:t xml:space="preserve">Za </w:t>
      </w:r>
      <w:r w:rsidRPr="003E5C0D">
        <w:t>IQS – International Quality Services, s.r.o.</w:t>
      </w:r>
      <w:r>
        <w:tab/>
        <w:t xml:space="preserve">Za </w:t>
      </w:r>
      <w:r w:rsidRPr="003E5C0D">
        <w:t>SANEK Ponte, z. s.</w:t>
      </w:r>
    </w:p>
    <w:p w14:paraId="0190D027" w14:textId="77777777" w:rsidR="003E5C0D" w:rsidRDefault="003E5C0D" w:rsidP="003E5C0D">
      <w:pPr>
        <w:pStyle w:val="Zkladntext"/>
      </w:pPr>
    </w:p>
    <w:p w14:paraId="2B8E1161" w14:textId="77777777" w:rsidR="003E5C0D" w:rsidRDefault="003E5C0D" w:rsidP="003E5C0D">
      <w:pPr>
        <w:pStyle w:val="Zkladntext"/>
      </w:pPr>
    </w:p>
    <w:p w14:paraId="043D8C56" w14:textId="77777777" w:rsidR="003E5C0D" w:rsidRDefault="003E5C0D" w:rsidP="003E5C0D">
      <w:pPr>
        <w:pStyle w:val="Zkladntext"/>
      </w:pPr>
    </w:p>
    <w:p w14:paraId="7965B24A" w14:textId="6908C9D6" w:rsidR="003E5C0D" w:rsidRPr="00844999" w:rsidRDefault="003E5C0D" w:rsidP="00844999">
      <w:pPr>
        <w:pStyle w:val="Zkladntext"/>
      </w:pPr>
      <w:r>
        <w:t>Ing. Petr Kopecký</w:t>
      </w:r>
      <w:r w:rsidRPr="003E5C0D">
        <w:t xml:space="preserve">, Ph.D., DBA, LL.M. </w:t>
      </w:r>
      <w:r>
        <w:tab/>
      </w:r>
      <w:r>
        <w:tab/>
      </w:r>
      <w:r w:rsidR="00844999">
        <w:t>Mgr. Petr Konečný</w:t>
      </w:r>
      <w:r w:rsidR="00844999" w:rsidRPr="00844999">
        <w:t>, MBA</w:t>
      </w:r>
    </w:p>
    <w:p w14:paraId="5D3A1630" w14:textId="4884E973" w:rsidR="00E275BD" w:rsidRDefault="003E5C0D" w:rsidP="00E275BD">
      <w:pPr>
        <w:pStyle w:val="Zkladntext"/>
      </w:pPr>
      <w:r>
        <w:t>jednatel</w:t>
      </w:r>
      <w:r w:rsidRPr="003E5C0D">
        <w:t xml:space="preserve"> společnosti</w:t>
      </w:r>
      <w:r w:rsidR="00844999">
        <w:tab/>
      </w:r>
      <w:r w:rsidR="00844999">
        <w:tab/>
      </w:r>
      <w:r w:rsidR="00844999">
        <w:tab/>
      </w:r>
      <w:r w:rsidR="00844999">
        <w:tab/>
      </w:r>
      <w:r w:rsidR="00844999">
        <w:tab/>
        <w:t>předseda spolku</w:t>
      </w:r>
    </w:p>
    <w:p w14:paraId="18721D36" w14:textId="77777777" w:rsidR="00E275BD" w:rsidRDefault="00E275BD" w:rsidP="00E275BD">
      <w:pPr>
        <w:pStyle w:val="Zkladntext"/>
      </w:pPr>
    </w:p>
    <w:p w14:paraId="4B36A56D" w14:textId="77777777" w:rsidR="0014671A" w:rsidRPr="0014671A" w:rsidRDefault="0014671A" w:rsidP="0014671A">
      <w:pPr>
        <w:pStyle w:val="Zkladntext"/>
      </w:pPr>
    </w:p>
    <w:sectPr w:rsidR="0014671A" w:rsidRPr="0014671A" w:rsidSect="00DA7279">
      <w:headerReference w:type="default" r:id="rId9"/>
      <w:footerReference w:type="default" r:id="rId10"/>
      <w:pgSz w:w="11906" w:h="16838"/>
      <w:pgMar w:top="1134" w:right="1276" w:bottom="1134" w:left="1276" w:header="709" w:footer="709"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72F0F4" w16cid:durableId="2381D7A0"/>
  <w16cid:commentId w16cid:paraId="4B8D02A0" w16cid:durableId="2381D7A1"/>
  <w16cid:commentId w16cid:paraId="37F7EFE6" w16cid:durableId="2381D7B2"/>
  <w16cid:commentId w16cid:paraId="046CCE88" w16cid:durableId="2381D7A2"/>
  <w16cid:commentId w16cid:paraId="6521B74B" w16cid:durableId="2381D801"/>
  <w16cid:commentId w16cid:paraId="28C5CBF1" w16cid:durableId="2381D7A3"/>
  <w16cid:commentId w16cid:paraId="0BAD2963" w16cid:durableId="2381D7A4"/>
  <w16cid:commentId w16cid:paraId="1C3F9AB9" w16cid:durableId="2381D97C"/>
  <w16cid:commentId w16cid:paraId="79B67D62" w16cid:durableId="2381D7A5"/>
  <w16cid:commentId w16cid:paraId="0CF94300" w16cid:durableId="2381D9B6"/>
  <w16cid:commentId w16cid:paraId="728BE650" w16cid:durableId="2381D7A6"/>
  <w16cid:commentId w16cid:paraId="0B1583ED" w16cid:durableId="2381D7A7"/>
  <w16cid:commentId w16cid:paraId="6D09A4E9" w16cid:durableId="2381D7A8"/>
  <w16cid:commentId w16cid:paraId="2D8D4A4C" w16cid:durableId="2381D7A9"/>
  <w16cid:commentId w16cid:paraId="65223FA8" w16cid:durableId="2381D7AA"/>
  <w16cid:commentId w16cid:paraId="7A98E66D" w16cid:durableId="2381D7AB"/>
  <w16cid:commentId w16cid:paraId="27525C6E" w16cid:durableId="2381D7AC"/>
  <w16cid:commentId w16cid:paraId="3A2875CD" w16cid:durableId="2381D7AD"/>
  <w16cid:commentId w16cid:paraId="6D12564E" w16cid:durableId="2381DEDF"/>
  <w16cid:commentId w16cid:paraId="18665970" w16cid:durableId="2381D7AE"/>
  <w16cid:commentId w16cid:paraId="03DF9F97" w16cid:durableId="234BEDA6"/>
  <w16cid:commentId w16cid:paraId="17467EB4" w16cid:durableId="2381DE72"/>
  <w16cid:commentId w16cid:paraId="4A8D9BF2" w16cid:durableId="2381D7B0"/>
  <w16cid:commentId w16cid:paraId="240CEF18" w16cid:durableId="2381DAC4"/>
  <w16cid:commentId w16cid:paraId="4789E306" w16cid:durableId="2381D7B1"/>
  <w16cid:commentId w16cid:paraId="491F3F6D" w16cid:durableId="2381DB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28F0CD" w14:textId="77777777" w:rsidR="00F9384A" w:rsidRDefault="00F9384A">
      <w:r>
        <w:separator/>
      </w:r>
    </w:p>
  </w:endnote>
  <w:endnote w:type="continuationSeparator" w:id="0">
    <w:p w14:paraId="2706D08D" w14:textId="77777777" w:rsidR="00F9384A" w:rsidRDefault="00F93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00023" w14:textId="60D4CF42" w:rsidR="009D2B69" w:rsidRDefault="009D2B69">
    <w:pPr>
      <w:pStyle w:val="Zpat"/>
    </w:pPr>
    <w:r>
      <w:tab/>
      <w:t xml:space="preserve">- </w:t>
    </w:r>
    <w:r w:rsidR="007139B6">
      <w:fldChar w:fldCharType="begin"/>
    </w:r>
    <w:r w:rsidR="00EF32AA">
      <w:instrText xml:space="preserve"> PAGE </w:instrText>
    </w:r>
    <w:r w:rsidR="007139B6">
      <w:fldChar w:fldCharType="separate"/>
    </w:r>
    <w:r w:rsidR="001833FB">
      <w:rPr>
        <w:noProof/>
      </w:rPr>
      <w:t>2</w:t>
    </w:r>
    <w:r w:rsidR="007139B6">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07A9F8" w14:textId="77777777" w:rsidR="00F9384A" w:rsidRDefault="00F9384A">
      <w:r>
        <w:separator/>
      </w:r>
    </w:p>
  </w:footnote>
  <w:footnote w:type="continuationSeparator" w:id="0">
    <w:p w14:paraId="6E12B2F9" w14:textId="77777777" w:rsidR="00F9384A" w:rsidRDefault="00F938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4B45A" w14:textId="77777777" w:rsidR="009D2B69" w:rsidRDefault="009D2B69" w:rsidP="0048436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nsid w:val="06CD099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3561166"/>
    <w:multiLevelType w:val="hybridMultilevel"/>
    <w:tmpl w:val="D9C88A80"/>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14C3A57"/>
    <w:multiLevelType w:val="hybridMultilevel"/>
    <w:tmpl w:val="F914171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8">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20">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4">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C5E3C1B"/>
    <w:multiLevelType w:val="hybridMultilevel"/>
    <w:tmpl w:val="211698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9">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2">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num w:numId="1">
    <w:abstractNumId w:val="19"/>
  </w:num>
  <w:num w:numId="2">
    <w:abstractNumId w:val="28"/>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1"/>
  </w:num>
  <w:num w:numId="8">
    <w:abstractNumId w:val="33"/>
  </w:num>
  <w:num w:numId="9">
    <w:abstractNumId w:val="17"/>
  </w:num>
  <w:num w:numId="10">
    <w:abstractNumId w:val="34"/>
  </w:num>
  <w:num w:numId="11">
    <w:abstractNumId w:val="26"/>
  </w:num>
  <w:num w:numId="12">
    <w:abstractNumId w:val="0"/>
  </w:num>
  <w:num w:numId="13">
    <w:abstractNumId w:val="4"/>
  </w:num>
  <w:num w:numId="14">
    <w:abstractNumId w:val="6"/>
  </w:num>
  <w:num w:numId="15">
    <w:abstractNumId w:val="11"/>
  </w:num>
  <w:num w:numId="16">
    <w:abstractNumId w:val="10"/>
  </w:num>
  <w:num w:numId="17">
    <w:abstractNumId w:val="20"/>
  </w:num>
  <w:num w:numId="18">
    <w:abstractNumId w:val="22"/>
  </w:num>
  <w:num w:numId="19">
    <w:abstractNumId w:val="1"/>
  </w:num>
  <w:num w:numId="20">
    <w:abstractNumId w:val="27"/>
  </w:num>
  <w:num w:numId="21">
    <w:abstractNumId w:val="15"/>
  </w:num>
  <w:num w:numId="22">
    <w:abstractNumId w:val="18"/>
  </w:num>
  <w:num w:numId="23">
    <w:abstractNumId w:val="7"/>
  </w:num>
  <w:num w:numId="24">
    <w:abstractNumId w:val="32"/>
  </w:num>
  <w:num w:numId="25">
    <w:abstractNumId w:val="12"/>
  </w:num>
  <w:num w:numId="26">
    <w:abstractNumId w:val="30"/>
  </w:num>
  <w:num w:numId="27">
    <w:abstractNumId w:val="5"/>
  </w:num>
  <w:num w:numId="28">
    <w:abstractNumId w:val="9"/>
  </w:num>
  <w:num w:numId="29">
    <w:abstractNumId w:val="14"/>
  </w:num>
  <w:num w:numId="30">
    <w:abstractNumId w:val="29"/>
  </w:num>
  <w:num w:numId="31">
    <w:abstractNumId w:val="8"/>
  </w:num>
  <w:num w:numId="32">
    <w:abstractNumId w:val="24"/>
  </w:num>
  <w:num w:numId="33">
    <w:abstractNumId w:val="3"/>
  </w:num>
  <w:num w:numId="34">
    <w:abstractNumId w:val="25"/>
  </w:num>
  <w:num w:numId="35">
    <w:abstractNumId w:val="16"/>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460"/>
    <w:rsid w:val="000006FB"/>
    <w:rsid w:val="00002C1D"/>
    <w:rsid w:val="00007F30"/>
    <w:rsid w:val="00010498"/>
    <w:rsid w:val="0001116F"/>
    <w:rsid w:val="00011C0B"/>
    <w:rsid w:val="00015B69"/>
    <w:rsid w:val="000370A8"/>
    <w:rsid w:val="0004573D"/>
    <w:rsid w:val="00047F28"/>
    <w:rsid w:val="00062332"/>
    <w:rsid w:val="00072696"/>
    <w:rsid w:val="000B0270"/>
    <w:rsid w:val="000B26A8"/>
    <w:rsid w:val="000E2A5E"/>
    <w:rsid w:val="000E6AA1"/>
    <w:rsid w:val="000F386B"/>
    <w:rsid w:val="000F44F0"/>
    <w:rsid w:val="00100DEF"/>
    <w:rsid w:val="00116556"/>
    <w:rsid w:val="00121FF9"/>
    <w:rsid w:val="001233C9"/>
    <w:rsid w:val="00133314"/>
    <w:rsid w:val="0014306F"/>
    <w:rsid w:val="0014361A"/>
    <w:rsid w:val="0014407B"/>
    <w:rsid w:val="00144C3C"/>
    <w:rsid w:val="0014671A"/>
    <w:rsid w:val="0016343B"/>
    <w:rsid w:val="00167C41"/>
    <w:rsid w:val="001729B4"/>
    <w:rsid w:val="001833FB"/>
    <w:rsid w:val="00187672"/>
    <w:rsid w:val="00197999"/>
    <w:rsid w:val="00197C66"/>
    <w:rsid w:val="001A0F53"/>
    <w:rsid w:val="001A2C55"/>
    <w:rsid w:val="001A3594"/>
    <w:rsid w:val="001D15C1"/>
    <w:rsid w:val="001D3AB0"/>
    <w:rsid w:val="001D4799"/>
    <w:rsid w:val="001E55B9"/>
    <w:rsid w:val="001E66F4"/>
    <w:rsid w:val="001F6D41"/>
    <w:rsid w:val="0021775F"/>
    <w:rsid w:val="00220125"/>
    <w:rsid w:val="00221B12"/>
    <w:rsid w:val="00226DC6"/>
    <w:rsid w:val="00251D7B"/>
    <w:rsid w:val="00262623"/>
    <w:rsid w:val="002712B5"/>
    <w:rsid w:val="00280DC5"/>
    <w:rsid w:val="00283B49"/>
    <w:rsid w:val="00294350"/>
    <w:rsid w:val="00297E9B"/>
    <w:rsid w:val="002A5568"/>
    <w:rsid w:val="002A66D8"/>
    <w:rsid w:val="002B2D50"/>
    <w:rsid w:val="002B3734"/>
    <w:rsid w:val="002C2140"/>
    <w:rsid w:val="002C606C"/>
    <w:rsid w:val="002D18F3"/>
    <w:rsid w:val="002E5575"/>
    <w:rsid w:val="0031259E"/>
    <w:rsid w:val="003209CA"/>
    <w:rsid w:val="00321982"/>
    <w:rsid w:val="00327235"/>
    <w:rsid w:val="003327E5"/>
    <w:rsid w:val="003367C7"/>
    <w:rsid w:val="003432FD"/>
    <w:rsid w:val="0034355A"/>
    <w:rsid w:val="003477A1"/>
    <w:rsid w:val="003510B1"/>
    <w:rsid w:val="00361436"/>
    <w:rsid w:val="00361744"/>
    <w:rsid w:val="00361F86"/>
    <w:rsid w:val="00363F12"/>
    <w:rsid w:val="00384E2D"/>
    <w:rsid w:val="00386C09"/>
    <w:rsid w:val="003A33FB"/>
    <w:rsid w:val="003A391E"/>
    <w:rsid w:val="003A4812"/>
    <w:rsid w:val="003C332D"/>
    <w:rsid w:val="003C6D52"/>
    <w:rsid w:val="003C7A6B"/>
    <w:rsid w:val="003D0594"/>
    <w:rsid w:val="003E5B2C"/>
    <w:rsid w:val="003E5C0D"/>
    <w:rsid w:val="003E7EAC"/>
    <w:rsid w:val="003F11FD"/>
    <w:rsid w:val="00416DE6"/>
    <w:rsid w:val="0042096D"/>
    <w:rsid w:val="00432180"/>
    <w:rsid w:val="00447DD6"/>
    <w:rsid w:val="004551CA"/>
    <w:rsid w:val="00465B51"/>
    <w:rsid w:val="00475569"/>
    <w:rsid w:val="0048436B"/>
    <w:rsid w:val="004851ED"/>
    <w:rsid w:val="00487AC4"/>
    <w:rsid w:val="00496538"/>
    <w:rsid w:val="00497D50"/>
    <w:rsid w:val="004A426F"/>
    <w:rsid w:val="004A783F"/>
    <w:rsid w:val="004B4BFE"/>
    <w:rsid w:val="004B6E63"/>
    <w:rsid w:val="004C050D"/>
    <w:rsid w:val="004E6921"/>
    <w:rsid w:val="004E6FCE"/>
    <w:rsid w:val="00500460"/>
    <w:rsid w:val="00506211"/>
    <w:rsid w:val="00516F75"/>
    <w:rsid w:val="0053474E"/>
    <w:rsid w:val="00550588"/>
    <w:rsid w:val="00554CD1"/>
    <w:rsid w:val="005558AB"/>
    <w:rsid w:val="00581B4B"/>
    <w:rsid w:val="00581E6B"/>
    <w:rsid w:val="005915C2"/>
    <w:rsid w:val="005A4F5F"/>
    <w:rsid w:val="005A615B"/>
    <w:rsid w:val="005B1F4F"/>
    <w:rsid w:val="005C1D1D"/>
    <w:rsid w:val="005D5235"/>
    <w:rsid w:val="005E7503"/>
    <w:rsid w:val="005E7642"/>
    <w:rsid w:val="005F26A7"/>
    <w:rsid w:val="00620CDB"/>
    <w:rsid w:val="00620F49"/>
    <w:rsid w:val="00621250"/>
    <w:rsid w:val="00625B0F"/>
    <w:rsid w:val="006324CA"/>
    <w:rsid w:val="00635D46"/>
    <w:rsid w:val="0063628D"/>
    <w:rsid w:val="006449D3"/>
    <w:rsid w:val="00645E93"/>
    <w:rsid w:val="006474CC"/>
    <w:rsid w:val="00650D35"/>
    <w:rsid w:val="0065282D"/>
    <w:rsid w:val="00655A1E"/>
    <w:rsid w:val="00655FB3"/>
    <w:rsid w:val="00661D68"/>
    <w:rsid w:val="00672645"/>
    <w:rsid w:val="0068366E"/>
    <w:rsid w:val="006922EA"/>
    <w:rsid w:val="006938E8"/>
    <w:rsid w:val="00694146"/>
    <w:rsid w:val="006A7803"/>
    <w:rsid w:val="006A791D"/>
    <w:rsid w:val="006C49EB"/>
    <w:rsid w:val="006D0A09"/>
    <w:rsid w:val="006D482F"/>
    <w:rsid w:val="006D707B"/>
    <w:rsid w:val="0070173D"/>
    <w:rsid w:val="0071039D"/>
    <w:rsid w:val="007139B6"/>
    <w:rsid w:val="00714548"/>
    <w:rsid w:val="00722287"/>
    <w:rsid w:val="00724DFC"/>
    <w:rsid w:val="00736DEF"/>
    <w:rsid w:val="00741E56"/>
    <w:rsid w:val="00744F3A"/>
    <w:rsid w:val="0075732C"/>
    <w:rsid w:val="00766DF2"/>
    <w:rsid w:val="0078252D"/>
    <w:rsid w:val="007A7C5E"/>
    <w:rsid w:val="007B1025"/>
    <w:rsid w:val="007D368F"/>
    <w:rsid w:val="007E0858"/>
    <w:rsid w:val="007E6A6C"/>
    <w:rsid w:val="008043A9"/>
    <w:rsid w:val="00805334"/>
    <w:rsid w:val="008149E3"/>
    <w:rsid w:val="008259DF"/>
    <w:rsid w:val="008300FB"/>
    <w:rsid w:val="00834F14"/>
    <w:rsid w:val="0083570F"/>
    <w:rsid w:val="00836209"/>
    <w:rsid w:val="00842249"/>
    <w:rsid w:val="00844999"/>
    <w:rsid w:val="00850739"/>
    <w:rsid w:val="00851E4A"/>
    <w:rsid w:val="008A2111"/>
    <w:rsid w:val="008A45BC"/>
    <w:rsid w:val="008C1C5F"/>
    <w:rsid w:val="008D1F26"/>
    <w:rsid w:val="008D363A"/>
    <w:rsid w:val="008E01C9"/>
    <w:rsid w:val="008F0E1C"/>
    <w:rsid w:val="00904625"/>
    <w:rsid w:val="00922E54"/>
    <w:rsid w:val="00926EB5"/>
    <w:rsid w:val="00940287"/>
    <w:rsid w:val="00946BAA"/>
    <w:rsid w:val="00956C4C"/>
    <w:rsid w:val="0096488D"/>
    <w:rsid w:val="00981A5E"/>
    <w:rsid w:val="0099272E"/>
    <w:rsid w:val="009B37D6"/>
    <w:rsid w:val="009B749F"/>
    <w:rsid w:val="009C61DA"/>
    <w:rsid w:val="009D2B69"/>
    <w:rsid w:val="009D3921"/>
    <w:rsid w:val="009F2A90"/>
    <w:rsid w:val="009F5595"/>
    <w:rsid w:val="00A00126"/>
    <w:rsid w:val="00A0028E"/>
    <w:rsid w:val="00A213ED"/>
    <w:rsid w:val="00A22B2A"/>
    <w:rsid w:val="00A23B93"/>
    <w:rsid w:val="00A23C71"/>
    <w:rsid w:val="00A2779B"/>
    <w:rsid w:val="00A35AFE"/>
    <w:rsid w:val="00A52047"/>
    <w:rsid w:val="00A5390B"/>
    <w:rsid w:val="00A53A9D"/>
    <w:rsid w:val="00A80865"/>
    <w:rsid w:val="00A80E49"/>
    <w:rsid w:val="00A8284F"/>
    <w:rsid w:val="00A95428"/>
    <w:rsid w:val="00AA4AE7"/>
    <w:rsid w:val="00AA54A7"/>
    <w:rsid w:val="00AB061E"/>
    <w:rsid w:val="00AB29FD"/>
    <w:rsid w:val="00AC3086"/>
    <w:rsid w:val="00AE559E"/>
    <w:rsid w:val="00AF438A"/>
    <w:rsid w:val="00AF4D96"/>
    <w:rsid w:val="00B01C94"/>
    <w:rsid w:val="00B04A12"/>
    <w:rsid w:val="00B05A53"/>
    <w:rsid w:val="00B15A26"/>
    <w:rsid w:val="00B23BE8"/>
    <w:rsid w:val="00B250F6"/>
    <w:rsid w:val="00B31C51"/>
    <w:rsid w:val="00B4399A"/>
    <w:rsid w:val="00B5372A"/>
    <w:rsid w:val="00B67676"/>
    <w:rsid w:val="00B8517A"/>
    <w:rsid w:val="00B910F7"/>
    <w:rsid w:val="00B963C7"/>
    <w:rsid w:val="00BA5901"/>
    <w:rsid w:val="00BB1A5C"/>
    <w:rsid w:val="00BD3119"/>
    <w:rsid w:val="00C0743F"/>
    <w:rsid w:val="00C14D08"/>
    <w:rsid w:val="00C16BDB"/>
    <w:rsid w:val="00C2376D"/>
    <w:rsid w:val="00C337E1"/>
    <w:rsid w:val="00C40BC1"/>
    <w:rsid w:val="00C421B1"/>
    <w:rsid w:val="00C435E8"/>
    <w:rsid w:val="00C44E76"/>
    <w:rsid w:val="00C540B5"/>
    <w:rsid w:val="00C56D47"/>
    <w:rsid w:val="00C63145"/>
    <w:rsid w:val="00C71FBD"/>
    <w:rsid w:val="00C73210"/>
    <w:rsid w:val="00C80298"/>
    <w:rsid w:val="00C846C5"/>
    <w:rsid w:val="00C9008F"/>
    <w:rsid w:val="00C94127"/>
    <w:rsid w:val="00CA7E2B"/>
    <w:rsid w:val="00CB05A6"/>
    <w:rsid w:val="00CB5028"/>
    <w:rsid w:val="00CC79C6"/>
    <w:rsid w:val="00CE0AE5"/>
    <w:rsid w:val="00CE5423"/>
    <w:rsid w:val="00CF7ADF"/>
    <w:rsid w:val="00D000DB"/>
    <w:rsid w:val="00D0097B"/>
    <w:rsid w:val="00D02515"/>
    <w:rsid w:val="00D11CDE"/>
    <w:rsid w:val="00D11D30"/>
    <w:rsid w:val="00D152C0"/>
    <w:rsid w:val="00D172D5"/>
    <w:rsid w:val="00D26A98"/>
    <w:rsid w:val="00D53EA0"/>
    <w:rsid w:val="00D6270D"/>
    <w:rsid w:val="00D65B05"/>
    <w:rsid w:val="00D66AF9"/>
    <w:rsid w:val="00D66C88"/>
    <w:rsid w:val="00D679C9"/>
    <w:rsid w:val="00D81034"/>
    <w:rsid w:val="00D90D37"/>
    <w:rsid w:val="00D9622C"/>
    <w:rsid w:val="00DA7279"/>
    <w:rsid w:val="00DB10F7"/>
    <w:rsid w:val="00DB4E89"/>
    <w:rsid w:val="00DB74FF"/>
    <w:rsid w:val="00DC02B1"/>
    <w:rsid w:val="00DC526F"/>
    <w:rsid w:val="00DE158C"/>
    <w:rsid w:val="00DE6049"/>
    <w:rsid w:val="00DF0B4A"/>
    <w:rsid w:val="00DF5624"/>
    <w:rsid w:val="00E013FB"/>
    <w:rsid w:val="00E0267D"/>
    <w:rsid w:val="00E275BD"/>
    <w:rsid w:val="00E27B86"/>
    <w:rsid w:val="00E30C16"/>
    <w:rsid w:val="00E3236D"/>
    <w:rsid w:val="00E548A0"/>
    <w:rsid w:val="00E56988"/>
    <w:rsid w:val="00E60F39"/>
    <w:rsid w:val="00E62EEF"/>
    <w:rsid w:val="00E7540F"/>
    <w:rsid w:val="00E9115F"/>
    <w:rsid w:val="00EB2854"/>
    <w:rsid w:val="00EC2678"/>
    <w:rsid w:val="00EC748A"/>
    <w:rsid w:val="00ED0FD2"/>
    <w:rsid w:val="00ED1BE3"/>
    <w:rsid w:val="00EF1DB6"/>
    <w:rsid w:val="00EF32AA"/>
    <w:rsid w:val="00EF3883"/>
    <w:rsid w:val="00F028D4"/>
    <w:rsid w:val="00F0634B"/>
    <w:rsid w:val="00F105C3"/>
    <w:rsid w:val="00F132CB"/>
    <w:rsid w:val="00F32F6A"/>
    <w:rsid w:val="00F47207"/>
    <w:rsid w:val="00F670D1"/>
    <w:rsid w:val="00F73633"/>
    <w:rsid w:val="00F84E0F"/>
    <w:rsid w:val="00F85066"/>
    <w:rsid w:val="00F86A3C"/>
    <w:rsid w:val="00F9384A"/>
    <w:rsid w:val="00F97F1C"/>
    <w:rsid w:val="00FA1D8C"/>
    <w:rsid w:val="00FB06AC"/>
    <w:rsid w:val="00FC46FE"/>
    <w:rsid w:val="00FD7A4A"/>
    <w:rsid w:val="00FF3387"/>
    <w:rsid w:val="00FF6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C6A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paragraph" w:customStyle="1" w:styleId="Default">
    <w:name w:val="Default"/>
    <w:rsid w:val="00D152C0"/>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paragraph" w:customStyle="1" w:styleId="Default">
    <w:name w:val="Default"/>
    <w:rsid w:val="00D152C0"/>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906838085">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 w:id="207273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0EE49-2FA9-4651-B5CC-8BF46F44B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1109</Words>
  <Characters>6549</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7643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Mgr. Jitka GAMMONS</dc:creator>
  <cp:lastModifiedBy>Blanka GREBEŇOVÁ</cp:lastModifiedBy>
  <cp:revision>2</cp:revision>
  <cp:lastPrinted>2014-12-17T15:11:00Z</cp:lastPrinted>
  <dcterms:created xsi:type="dcterms:W3CDTF">2021-01-22T08:03:00Z</dcterms:created>
  <dcterms:modified xsi:type="dcterms:W3CDTF">2021-01-22T08:03:00Z</dcterms:modified>
</cp:coreProperties>
</file>