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967A7" w:rsidRDefault="008F5868" w:rsidP="00E967A7">
      <w:pPr>
        <w:pStyle w:val="Nzev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DODATEK K DAROVACÍ SMLOUVĚ ZE DNE 30. 11. 2020</w:t>
      </w:r>
    </w:p>
    <w:p w:rsidR="00060FFA" w:rsidRPr="00757398" w:rsidRDefault="00060FFA" w:rsidP="00E967A7">
      <w:pPr>
        <w:pStyle w:val="Nzev"/>
        <w:rPr>
          <w:rFonts w:ascii="Arial" w:hAnsi="Arial" w:cs="Arial"/>
          <w:sz w:val="22"/>
          <w:szCs w:val="22"/>
        </w:rPr>
      </w:pPr>
    </w:p>
    <w:p w:rsidR="00E967A7" w:rsidRPr="00757398" w:rsidRDefault="005E1EB3" w:rsidP="00060FFA">
      <w:p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uzavřené</w:t>
      </w:r>
      <w:r w:rsidR="00E967A7">
        <w:rPr>
          <w:rFonts w:ascii="Arial" w:hAnsi="Arial" w:cs="Arial"/>
          <w:sz w:val="22"/>
          <w:szCs w:val="22"/>
        </w:rPr>
        <w:t xml:space="preserve"> dle </w:t>
      </w:r>
      <w:r w:rsidR="00060FFA">
        <w:rPr>
          <w:rFonts w:ascii="Arial" w:hAnsi="Arial" w:cs="Arial"/>
          <w:sz w:val="22"/>
          <w:szCs w:val="22"/>
        </w:rPr>
        <w:t>§ 2055</w:t>
      </w:r>
      <w:r w:rsidR="00E967A7">
        <w:rPr>
          <w:rFonts w:ascii="Arial" w:hAnsi="Arial" w:cs="Arial"/>
          <w:sz w:val="22"/>
          <w:szCs w:val="22"/>
        </w:rPr>
        <w:t xml:space="preserve"> a násl.</w:t>
      </w:r>
      <w:r w:rsidR="00060FFA">
        <w:rPr>
          <w:rFonts w:ascii="Arial" w:hAnsi="Arial" w:cs="Arial"/>
          <w:sz w:val="22"/>
          <w:szCs w:val="22"/>
        </w:rPr>
        <w:t xml:space="preserve"> zákona č. 89/2012</w:t>
      </w:r>
      <w:r w:rsidR="00E967A7" w:rsidRPr="00757398">
        <w:rPr>
          <w:rFonts w:ascii="Arial" w:hAnsi="Arial" w:cs="Arial"/>
          <w:sz w:val="22"/>
          <w:szCs w:val="22"/>
        </w:rPr>
        <w:t xml:space="preserve"> Sb., občanský zákoník, ve znění pozdějších předpisů</w:t>
      </w:r>
      <w:r w:rsidR="00847EF2">
        <w:rPr>
          <w:rFonts w:ascii="Arial" w:hAnsi="Arial" w:cs="Arial"/>
          <w:sz w:val="22"/>
          <w:szCs w:val="22"/>
        </w:rPr>
        <w:t xml:space="preserve"> a na základě čl. 14.2 dokumentu Ministerstva pro místní rozvoj, </w:t>
      </w:r>
      <w:r w:rsidR="00060FFA">
        <w:rPr>
          <w:rFonts w:ascii="Arial" w:hAnsi="Arial" w:cs="Arial"/>
          <w:sz w:val="22"/>
          <w:szCs w:val="22"/>
        </w:rPr>
        <w:br/>
      </w:r>
      <w:r w:rsidR="00847EF2">
        <w:rPr>
          <w:rFonts w:ascii="Arial" w:hAnsi="Arial" w:cs="Arial"/>
          <w:sz w:val="22"/>
          <w:szCs w:val="22"/>
        </w:rPr>
        <w:t>Národního orgánu pro koordinaci „</w:t>
      </w:r>
      <w:r w:rsidR="00847EF2" w:rsidRPr="00847EF2">
        <w:rPr>
          <w:rFonts w:ascii="Arial" w:hAnsi="Arial" w:cs="Arial"/>
          <w:sz w:val="22"/>
          <w:szCs w:val="22"/>
        </w:rPr>
        <w:t>Metodické doporučení k uzavírání programového období 2007–2013</w:t>
      </w:r>
      <w:r w:rsidR="00C63EA8">
        <w:rPr>
          <w:rFonts w:ascii="Arial" w:hAnsi="Arial" w:cs="Arial"/>
          <w:sz w:val="22"/>
          <w:szCs w:val="22"/>
        </w:rPr>
        <w:t>,</w:t>
      </w:r>
      <w:r w:rsidR="00F27214">
        <w:rPr>
          <w:rFonts w:ascii="Arial" w:hAnsi="Arial" w:cs="Arial"/>
          <w:sz w:val="22"/>
          <w:szCs w:val="22"/>
        </w:rPr>
        <w:t xml:space="preserve"> verze 2</w:t>
      </w:r>
      <w:r w:rsidR="00C63EA8">
        <w:rPr>
          <w:rFonts w:ascii="Arial" w:hAnsi="Arial" w:cs="Arial"/>
          <w:sz w:val="22"/>
          <w:szCs w:val="22"/>
        </w:rPr>
        <w:t>“.</w:t>
      </w:r>
      <w:r w:rsidR="00060FFA">
        <w:rPr>
          <w:rFonts w:ascii="Arial" w:hAnsi="Arial" w:cs="Arial"/>
          <w:sz w:val="22"/>
          <w:szCs w:val="22"/>
        </w:rPr>
        <w:t xml:space="preserve"> </w:t>
      </w:r>
    </w:p>
    <w:p w:rsidR="00E967A7" w:rsidRDefault="00E967A7" w:rsidP="00E967A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mezi</w:t>
      </w:r>
    </w:p>
    <w:p w:rsidR="00060FFA" w:rsidRDefault="00060FFA" w:rsidP="00060FFA">
      <w:pPr>
        <w:jc w:val="center"/>
        <w:rPr>
          <w:rFonts w:ascii="Cambria" w:hAnsi="Cambria"/>
          <w:b/>
          <w:sz w:val="28"/>
          <w:szCs w:val="28"/>
        </w:rPr>
      </w:pPr>
    </w:p>
    <w:p w:rsidR="00B348C6" w:rsidRDefault="00B348C6" w:rsidP="00060FFA">
      <w:pPr>
        <w:jc w:val="center"/>
        <w:rPr>
          <w:rFonts w:ascii="Cambria" w:hAnsi="Cambria"/>
          <w:b/>
          <w:sz w:val="28"/>
          <w:szCs w:val="28"/>
        </w:rPr>
      </w:pPr>
    </w:p>
    <w:p w:rsidR="00060FFA" w:rsidRPr="00060FFA" w:rsidRDefault="000F4AB0" w:rsidP="00060FFA">
      <w:pPr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Regionální rada regionu soudržnosti Jihozápad</w:t>
      </w:r>
    </w:p>
    <w:p w:rsidR="00060FFA" w:rsidRPr="00060FFA" w:rsidRDefault="00060FFA" w:rsidP="00060FFA">
      <w:pPr>
        <w:rPr>
          <w:rFonts w:ascii="Arial" w:hAnsi="Arial" w:cs="Arial"/>
          <w:sz w:val="22"/>
          <w:szCs w:val="22"/>
        </w:rPr>
      </w:pPr>
      <w:r w:rsidRPr="00060FFA">
        <w:rPr>
          <w:rFonts w:ascii="Arial" w:hAnsi="Arial" w:cs="Arial"/>
          <w:sz w:val="22"/>
          <w:szCs w:val="22"/>
        </w:rPr>
        <w:t>Se sídlem Jeronýmova 1750/21, 370 01 České Budějovice</w:t>
      </w:r>
    </w:p>
    <w:p w:rsidR="00060FFA" w:rsidRPr="00060FFA" w:rsidRDefault="00060FFA" w:rsidP="00060FFA">
      <w:pPr>
        <w:rPr>
          <w:rFonts w:ascii="Arial" w:hAnsi="Arial" w:cs="Arial"/>
          <w:sz w:val="22"/>
          <w:szCs w:val="22"/>
        </w:rPr>
      </w:pPr>
      <w:r w:rsidRPr="00060FFA">
        <w:rPr>
          <w:rFonts w:ascii="Arial" w:hAnsi="Arial" w:cs="Arial"/>
          <w:sz w:val="22"/>
          <w:szCs w:val="22"/>
        </w:rPr>
        <w:t>IČ</w:t>
      </w:r>
      <w:r>
        <w:rPr>
          <w:rFonts w:ascii="Arial" w:hAnsi="Arial" w:cs="Arial"/>
          <w:sz w:val="22"/>
          <w:szCs w:val="22"/>
        </w:rPr>
        <w:t>O</w:t>
      </w:r>
      <w:r w:rsidRPr="00060FFA">
        <w:rPr>
          <w:rFonts w:ascii="Arial" w:hAnsi="Arial" w:cs="Arial"/>
          <w:sz w:val="22"/>
          <w:szCs w:val="22"/>
        </w:rPr>
        <w:t>: 750 86 999</w:t>
      </w:r>
    </w:p>
    <w:p w:rsidR="00060FFA" w:rsidRPr="00060FFA" w:rsidRDefault="00060FFA" w:rsidP="00060FFA">
      <w:pPr>
        <w:rPr>
          <w:rFonts w:ascii="Arial" w:hAnsi="Arial" w:cs="Arial"/>
          <w:sz w:val="22"/>
          <w:szCs w:val="22"/>
        </w:rPr>
      </w:pPr>
      <w:r w:rsidRPr="00060FFA">
        <w:rPr>
          <w:rFonts w:ascii="Arial" w:hAnsi="Arial" w:cs="Arial"/>
          <w:sz w:val="22"/>
          <w:szCs w:val="22"/>
        </w:rPr>
        <w:t>DIČ: CZ75086999</w:t>
      </w:r>
    </w:p>
    <w:p w:rsidR="00060FFA" w:rsidRPr="00060FFA" w:rsidRDefault="00060FFA" w:rsidP="00060FFA">
      <w:pPr>
        <w:rPr>
          <w:rFonts w:ascii="Arial" w:hAnsi="Arial" w:cs="Arial"/>
          <w:sz w:val="22"/>
          <w:szCs w:val="22"/>
        </w:rPr>
      </w:pPr>
      <w:r w:rsidRPr="00060FFA">
        <w:rPr>
          <w:rFonts w:ascii="Arial" w:hAnsi="Arial" w:cs="Arial"/>
          <w:sz w:val="22"/>
          <w:szCs w:val="22"/>
        </w:rPr>
        <w:t xml:space="preserve">Zastoupená: </w:t>
      </w:r>
      <w:r w:rsidR="00AF0642">
        <w:rPr>
          <w:rFonts w:ascii="Arial" w:hAnsi="Arial" w:cs="Arial"/>
          <w:sz w:val="22"/>
          <w:szCs w:val="22"/>
        </w:rPr>
        <w:t xml:space="preserve">Ivo </w:t>
      </w:r>
      <w:proofErr w:type="spellStart"/>
      <w:r w:rsidR="00AF0642">
        <w:rPr>
          <w:rFonts w:ascii="Arial" w:hAnsi="Arial" w:cs="Arial"/>
          <w:sz w:val="22"/>
          <w:szCs w:val="22"/>
        </w:rPr>
        <w:t>Grüner</w:t>
      </w:r>
      <w:r w:rsidR="00B17AD3">
        <w:rPr>
          <w:rFonts w:ascii="Arial" w:hAnsi="Arial" w:cs="Arial"/>
          <w:sz w:val="22"/>
          <w:szCs w:val="22"/>
        </w:rPr>
        <w:t>em</w:t>
      </w:r>
      <w:proofErr w:type="spellEnd"/>
      <w:r w:rsidR="00AF0642">
        <w:rPr>
          <w:rFonts w:ascii="Arial" w:hAnsi="Arial" w:cs="Arial"/>
          <w:sz w:val="22"/>
          <w:szCs w:val="22"/>
        </w:rPr>
        <w:t>, předsedou</w:t>
      </w:r>
      <w:r w:rsidRPr="00060FFA">
        <w:rPr>
          <w:rFonts w:ascii="Arial" w:hAnsi="Arial" w:cs="Arial"/>
          <w:sz w:val="22"/>
          <w:szCs w:val="22"/>
        </w:rPr>
        <w:t xml:space="preserve"> Regionální rady regionu soudržnosti Jihozápad</w:t>
      </w:r>
    </w:p>
    <w:p w:rsidR="00E967A7" w:rsidRPr="00757398" w:rsidRDefault="00060FFA" w:rsidP="00E967A7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též</w:t>
      </w:r>
      <w:r w:rsidR="00E967A7" w:rsidRPr="00757398">
        <w:rPr>
          <w:rFonts w:ascii="Arial" w:hAnsi="Arial" w:cs="Arial"/>
          <w:sz w:val="22"/>
          <w:szCs w:val="22"/>
        </w:rPr>
        <w:t xml:space="preserve"> „dárce“)</w:t>
      </w:r>
    </w:p>
    <w:p w:rsidR="00E967A7" w:rsidRDefault="00E967A7" w:rsidP="00E967A7">
      <w:pPr>
        <w:jc w:val="both"/>
        <w:rPr>
          <w:rFonts w:ascii="Arial" w:hAnsi="Arial" w:cs="Arial"/>
          <w:sz w:val="22"/>
          <w:szCs w:val="22"/>
        </w:rPr>
      </w:pPr>
    </w:p>
    <w:p w:rsidR="00F27214" w:rsidRDefault="00324A4E" w:rsidP="00F27214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B348C6" w:rsidRDefault="00B348C6" w:rsidP="008B46FC">
      <w:pPr>
        <w:tabs>
          <w:tab w:val="left" w:pos="2970"/>
        </w:tabs>
        <w:jc w:val="both"/>
        <w:rPr>
          <w:rFonts w:ascii="Arial" w:hAnsi="Arial" w:cs="Arial"/>
          <w:sz w:val="22"/>
          <w:szCs w:val="22"/>
        </w:rPr>
      </w:pPr>
    </w:p>
    <w:p w:rsidR="00324A4E" w:rsidRDefault="008B46FC" w:rsidP="008B46FC">
      <w:pPr>
        <w:tabs>
          <w:tab w:val="left" w:pos="297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0F4AB0" w:rsidRPr="008B46FC" w:rsidRDefault="008B46FC" w:rsidP="000B73FD">
      <w:pPr>
        <w:jc w:val="both"/>
        <w:rPr>
          <w:rFonts w:ascii="Arial" w:hAnsi="Arial" w:cs="Arial"/>
          <w:b/>
          <w:sz w:val="22"/>
          <w:szCs w:val="22"/>
        </w:rPr>
      </w:pPr>
      <w:r w:rsidRPr="008B46FC">
        <w:rPr>
          <w:rStyle w:val="preformatted"/>
          <w:rFonts w:ascii="Arial" w:hAnsi="Arial" w:cs="Arial"/>
          <w:b/>
          <w:sz w:val="22"/>
          <w:szCs w:val="22"/>
        </w:rPr>
        <w:t>Rokycanská</w:t>
      </w:r>
      <w:r w:rsidRPr="008B46FC">
        <w:rPr>
          <w:rStyle w:val="preformatted"/>
          <w:rFonts w:ascii="Arial" w:hAnsi="Arial" w:cs="Arial"/>
          <w:sz w:val="22"/>
          <w:szCs w:val="22"/>
        </w:rPr>
        <w:t xml:space="preserve"> </w:t>
      </w:r>
      <w:r w:rsidRPr="008B46FC">
        <w:rPr>
          <w:rFonts w:ascii="Arial" w:hAnsi="Arial" w:cs="Arial"/>
          <w:b/>
          <w:sz w:val="22"/>
          <w:szCs w:val="22"/>
        </w:rPr>
        <w:t>nemocnice, a</w:t>
      </w:r>
      <w:r w:rsidRPr="00E4469E">
        <w:rPr>
          <w:rStyle w:val="preformatted"/>
          <w:rFonts w:ascii="Arial" w:hAnsi="Arial" w:cs="Arial"/>
          <w:b/>
          <w:sz w:val="22"/>
          <w:szCs w:val="22"/>
        </w:rPr>
        <w:t>.</w:t>
      </w:r>
      <w:r w:rsidR="00E4469E" w:rsidRPr="00E4469E">
        <w:rPr>
          <w:rStyle w:val="preformatted"/>
          <w:rFonts w:ascii="Arial" w:hAnsi="Arial" w:cs="Arial"/>
          <w:b/>
          <w:sz w:val="22"/>
          <w:szCs w:val="22"/>
        </w:rPr>
        <w:t>s</w:t>
      </w:r>
      <w:r w:rsidRPr="00E4469E">
        <w:rPr>
          <w:rFonts w:ascii="Arial" w:hAnsi="Arial" w:cs="Arial"/>
          <w:b/>
          <w:sz w:val="22"/>
          <w:szCs w:val="22"/>
        </w:rPr>
        <w:t>.</w:t>
      </w:r>
    </w:p>
    <w:p w:rsidR="00343A59" w:rsidRPr="00025625" w:rsidRDefault="00343A59" w:rsidP="002A75D5">
      <w:pPr>
        <w:rPr>
          <w:rFonts w:ascii="Arial" w:hAnsi="Arial" w:cs="Arial"/>
          <w:sz w:val="22"/>
          <w:szCs w:val="22"/>
        </w:rPr>
      </w:pPr>
      <w:r w:rsidRPr="00E4469E">
        <w:rPr>
          <w:rFonts w:ascii="Arial" w:hAnsi="Arial" w:cs="Arial"/>
          <w:sz w:val="22"/>
          <w:szCs w:val="22"/>
        </w:rPr>
        <w:t>Se sídlem</w:t>
      </w:r>
      <w:r w:rsidRPr="005A4A0F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E4469E" w:rsidRPr="005A4A0F">
        <w:rPr>
          <w:rFonts w:ascii="Arial" w:hAnsi="Arial" w:cs="Arial"/>
          <w:sz w:val="22"/>
          <w:szCs w:val="22"/>
        </w:rPr>
        <w:t>Voldušská</w:t>
      </w:r>
      <w:proofErr w:type="spellEnd"/>
      <w:r w:rsidR="00E4469E" w:rsidRPr="005A4A0F">
        <w:rPr>
          <w:rFonts w:ascii="Arial" w:hAnsi="Arial" w:cs="Arial"/>
          <w:sz w:val="22"/>
          <w:szCs w:val="22"/>
        </w:rPr>
        <w:t xml:space="preserve"> 750, 337 01 Rokycany</w:t>
      </w:r>
    </w:p>
    <w:p w:rsidR="00343A59" w:rsidRPr="00025625" w:rsidRDefault="00E4469E" w:rsidP="00116F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IČO: 263 60 900</w:t>
      </w:r>
    </w:p>
    <w:p w:rsidR="008B46FC" w:rsidRDefault="008B46FC" w:rsidP="00116F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Zastoupená:</w:t>
      </w:r>
    </w:p>
    <w:p w:rsidR="00343A59" w:rsidRDefault="008B46FC" w:rsidP="00116F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Mgr. Jaroslavem Šímou, předsedou představenstva </w:t>
      </w:r>
    </w:p>
    <w:p w:rsidR="008B46FC" w:rsidRDefault="008B46FC" w:rsidP="00116F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a</w:t>
      </w:r>
    </w:p>
    <w:p w:rsidR="008B46FC" w:rsidRPr="00025625" w:rsidRDefault="00291596" w:rsidP="00116F45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Ing. Michalem </w:t>
      </w:r>
      <w:proofErr w:type="spellStart"/>
      <w:r>
        <w:rPr>
          <w:rFonts w:ascii="Arial" w:hAnsi="Arial" w:cs="Arial"/>
          <w:sz w:val="22"/>
          <w:szCs w:val="22"/>
        </w:rPr>
        <w:t>Filařem</w:t>
      </w:r>
      <w:proofErr w:type="spellEnd"/>
      <w:r w:rsidR="0074511A">
        <w:rPr>
          <w:rFonts w:ascii="Arial" w:hAnsi="Arial" w:cs="Arial"/>
          <w:sz w:val="22"/>
          <w:szCs w:val="22"/>
        </w:rPr>
        <w:t>, členem</w:t>
      </w:r>
      <w:r w:rsidR="00E4469E">
        <w:rPr>
          <w:rFonts w:ascii="Arial" w:hAnsi="Arial" w:cs="Arial"/>
          <w:sz w:val="22"/>
          <w:szCs w:val="22"/>
        </w:rPr>
        <w:t xml:space="preserve"> představenstva</w:t>
      </w:r>
    </w:p>
    <w:p w:rsidR="002C33FC" w:rsidRPr="00757398" w:rsidRDefault="002C33FC" w:rsidP="002C33FC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(dále též</w:t>
      </w:r>
      <w:r w:rsidRPr="00757398">
        <w:rPr>
          <w:rFonts w:ascii="Arial" w:hAnsi="Arial" w:cs="Arial"/>
          <w:sz w:val="22"/>
          <w:szCs w:val="22"/>
        </w:rPr>
        <w:t xml:space="preserve"> „obdarovaný“)</w:t>
      </w:r>
    </w:p>
    <w:p w:rsidR="00852BFF" w:rsidRDefault="00852BFF" w:rsidP="00E967A7">
      <w:pPr>
        <w:jc w:val="center"/>
        <w:rPr>
          <w:rFonts w:ascii="Arial" w:hAnsi="Arial" w:cs="Arial"/>
          <w:sz w:val="22"/>
          <w:szCs w:val="22"/>
        </w:rPr>
      </w:pPr>
    </w:p>
    <w:p w:rsidR="00E967A7" w:rsidRPr="00757398" w:rsidRDefault="00E967A7" w:rsidP="00E967A7">
      <w:pPr>
        <w:jc w:val="center"/>
        <w:rPr>
          <w:rFonts w:ascii="Arial" w:hAnsi="Arial" w:cs="Arial"/>
          <w:sz w:val="22"/>
          <w:szCs w:val="22"/>
        </w:rPr>
      </w:pPr>
      <w:r w:rsidRPr="00757398">
        <w:rPr>
          <w:rFonts w:ascii="Arial" w:hAnsi="Arial" w:cs="Arial"/>
          <w:sz w:val="22"/>
          <w:szCs w:val="22"/>
        </w:rPr>
        <w:t>Čl. I</w:t>
      </w:r>
    </w:p>
    <w:p w:rsidR="004636ED" w:rsidRDefault="008F5868" w:rsidP="00CB2DC7">
      <w:pPr>
        <w:pStyle w:val="Zkladn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Výše uvedené smluvní strany uzavřely dne 30. 11. 2020 darovací smlouvu, jejímž předmětem bylo darováno 40 ks movitých</w:t>
      </w:r>
      <w:r w:rsidR="00B61B3B">
        <w:rPr>
          <w:rFonts w:ascii="Arial" w:hAnsi="Arial" w:cs="Arial"/>
          <w:sz w:val="22"/>
          <w:szCs w:val="22"/>
        </w:rPr>
        <w:t>, je</w:t>
      </w:r>
      <w:r w:rsidR="009C0065">
        <w:rPr>
          <w:rFonts w:ascii="Arial" w:hAnsi="Arial" w:cs="Arial"/>
          <w:sz w:val="22"/>
          <w:szCs w:val="22"/>
        </w:rPr>
        <w:t>ji</w:t>
      </w:r>
      <w:r w:rsidR="00FC1EC8">
        <w:rPr>
          <w:rFonts w:ascii="Arial" w:hAnsi="Arial" w:cs="Arial"/>
          <w:sz w:val="22"/>
          <w:szCs w:val="22"/>
        </w:rPr>
        <w:t>chž poř</w:t>
      </w:r>
      <w:r>
        <w:rPr>
          <w:rFonts w:ascii="Arial" w:hAnsi="Arial" w:cs="Arial"/>
          <w:sz w:val="22"/>
          <w:szCs w:val="22"/>
        </w:rPr>
        <w:t>izovací hodnota činila</w:t>
      </w:r>
      <w:r w:rsidR="00432826">
        <w:rPr>
          <w:rFonts w:ascii="Arial" w:hAnsi="Arial" w:cs="Arial"/>
          <w:sz w:val="22"/>
          <w:szCs w:val="22"/>
        </w:rPr>
        <w:t xml:space="preserve"> </w:t>
      </w:r>
      <w:r w:rsidR="00093F6B">
        <w:rPr>
          <w:rFonts w:ascii="Arial" w:hAnsi="Arial" w:cs="Arial"/>
          <w:sz w:val="22"/>
          <w:szCs w:val="22"/>
        </w:rPr>
        <w:br/>
      </w:r>
      <w:r w:rsidR="00093F6B" w:rsidRPr="00093F6B">
        <w:rPr>
          <w:rFonts w:ascii="Arial" w:hAnsi="Arial" w:cs="Arial"/>
          <w:b/>
          <w:sz w:val="22"/>
          <w:szCs w:val="22"/>
        </w:rPr>
        <w:t>138 543,29</w:t>
      </w:r>
      <w:r w:rsidR="00432826" w:rsidRPr="00093F6B">
        <w:rPr>
          <w:rFonts w:ascii="Arial" w:hAnsi="Arial" w:cs="Arial"/>
          <w:b/>
          <w:sz w:val="22"/>
          <w:szCs w:val="22"/>
        </w:rPr>
        <w:t xml:space="preserve"> </w:t>
      </w:r>
      <w:r w:rsidR="000F46FE">
        <w:rPr>
          <w:rFonts w:ascii="Arial" w:hAnsi="Arial" w:cs="Arial"/>
          <w:sz w:val="22"/>
          <w:szCs w:val="22"/>
        </w:rPr>
        <w:t> </w:t>
      </w:r>
      <w:r w:rsidR="00B61B3B">
        <w:rPr>
          <w:rFonts w:ascii="Arial" w:hAnsi="Arial" w:cs="Arial"/>
          <w:sz w:val="22"/>
          <w:szCs w:val="22"/>
        </w:rPr>
        <w:t>Kč</w:t>
      </w:r>
      <w:r w:rsidR="00FC1EC8">
        <w:rPr>
          <w:rFonts w:ascii="Arial" w:hAnsi="Arial" w:cs="Arial"/>
          <w:sz w:val="22"/>
          <w:szCs w:val="22"/>
        </w:rPr>
        <w:t xml:space="preserve"> včetně DPH</w:t>
      </w:r>
      <w:r w:rsidR="009C0065">
        <w:rPr>
          <w:rFonts w:ascii="Arial" w:hAnsi="Arial" w:cs="Arial"/>
          <w:sz w:val="22"/>
          <w:szCs w:val="22"/>
        </w:rPr>
        <w:t>.</w:t>
      </w:r>
      <w:r w:rsidR="00EA4FE1">
        <w:rPr>
          <w:rFonts w:ascii="Arial" w:hAnsi="Arial" w:cs="Arial"/>
          <w:b/>
          <w:sz w:val="22"/>
          <w:szCs w:val="22"/>
        </w:rPr>
        <w:t xml:space="preserve">      </w:t>
      </w:r>
    </w:p>
    <w:p w:rsidR="00E967A7" w:rsidRDefault="00E967A7" w:rsidP="00E967A7">
      <w:pPr>
        <w:jc w:val="center"/>
        <w:rPr>
          <w:rFonts w:ascii="Arial" w:hAnsi="Arial" w:cs="Arial"/>
          <w:sz w:val="22"/>
          <w:szCs w:val="22"/>
        </w:rPr>
      </w:pPr>
      <w:r w:rsidRPr="00757398">
        <w:rPr>
          <w:rFonts w:ascii="Arial" w:hAnsi="Arial" w:cs="Arial"/>
          <w:sz w:val="22"/>
          <w:szCs w:val="22"/>
        </w:rPr>
        <w:t>Čl. II</w:t>
      </w:r>
    </w:p>
    <w:p w:rsidR="005E1EB3" w:rsidRDefault="005E1EB3" w:rsidP="005E1EB3">
      <w:pPr>
        <w:rPr>
          <w:rFonts w:ascii="Arial" w:hAnsi="Arial" w:cs="Arial"/>
          <w:sz w:val="22"/>
          <w:szCs w:val="22"/>
        </w:rPr>
      </w:pPr>
    </w:p>
    <w:p w:rsidR="00F53ADC" w:rsidRDefault="005E1EB3" w:rsidP="00B348C6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konstatují, že dle darovací smlouvy následně došlo k předání 39 ks movitých věcí. Předána ovšem nebyla položka: </w:t>
      </w:r>
    </w:p>
    <w:p w:rsidR="00B348C6" w:rsidRDefault="00B348C6" w:rsidP="00B348C6">
      <w:pPr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rPr>
          <w:rFonts w:ascii="Arial" w:hAnsi="Arial" w:cs="Arial"/>
          <w:sz w:val="22"/>
          <w:szCs w:val="22"/>
        </w:rPr>
      </w:pPr>
    </w:p>
    <w:tbl>
      <w:tblPr>
        <w:tblW w:w="90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680"/>
        <w:gridCol w:w="3340"/>
        <w:gridCol w:w="1340"/>
        <w:gridCol w:w="1340"/>
        <w:gridCol w:w="1340"/>
      </w:tblGrid>
      <w:tr w:rsidR="00F53ADC" w:rsidRPr="00F53ADC" w:rsidTr="00F53ADC">
        <w:trPr>
          <w:trHeight w:val="585"/>
        </w:trPr>
        <w:tc>
          <w:tcPr>
            <w:tcW w:w="16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DC" w:rsidRPr="00F53ADC" w:rsidRDefault="00F53ADC" w:rsidP="00F53ADC">
            <w:pPr>
              <w:jc w:val="center"/>
              <w:rPr>
                <w:b/>
                <w:bCs/>
                <w:sz w:val="22"/>
                <w:szCs w:val="22"/>
              </w:rPr>
            </w:pPr>
            <w:r w:rsidRPr="00F53ADC">
              <w:rPr>
                <w:b/>
                <w:bCs/>
                <w:sz w:val="22"/>
                <w:szCs w:val="22"/>
              </w:rPr>
              <w:t>Inventární číslo</w:t>
            </w:r>
          </w:p>
        </w:tc>
        <w:tc>
          <w:tcPr>
            <w:tcW w:w="3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DC" w:rsidRPr="00F53ADC" w:rsidRDefault="00F53ADC" w:rsidP="00F53ADC">
            <w:pPr>
              <w:jc w:val="center"/>
              <w:rPr>
                <w:b/>
                <w:bCs/>
                <w:sz w:val="22"/>
                <w:szCs w:val="22"/>
              </w:rPr>
            </w:pPr>
            <w:r w:rsidRPr="00F53ADC">
              <w:rPr>
                <w:b/>
                <w:bCs/>
                <w:sz w:val="22"/>
                <w:szCs w:val="22"/>
              </w:rPr>
              <w:t>Název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DC" w:rsidRPr="00F53ADC" w:rsidRDefault="00F53ADC" w:rsidP="00F53ADC">
            <w:pPr>
              <w:jc w:val="center"/>
              <w:rPr>
                <w:b/>
                <w:bCs/>
                <w:sz w:val="22"/>
                <w:szCs w:val="22"/>
              </w:rPr>
            </w:pPr>
            <w:r w:rsidRPr="00F53ADC">
              <w:rPr>
                <w:b/>
                <w:bCs/>
                <w:sz w:val="22"/>
                <w:szCs w:val="22"/>
              </w:rPr>
              <w:t>Množství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DC" w:rsidRPr="00F53ADC" w:rsidRDefault="00F53ADC" w:rsidP="00F53ADC">
            <w:pPr>
              <w:jc w:val="center"/>
              <w:rPr>
                <w:b/>
                <w:bCs/>
                <w:sz w:val="22"/>
                <w:szCs w:val="22"/>
              </w:rPr>
            </w:pPr>
            <w:r w:rsidRPr="00F53ADC">
              <w:rPr>
                <w:b/>
                <w:bCs/>
                <w:sz w:val="22"/>
                <w:szCs w:val="22"/>
              </w:rPr>
              <w:t>Pořizovací cena</w:t>
            </w:r>
            <w:r w:rsidR="00093F6B">
              <w:rPr>
                <w:b/>
                <w:bCs/>
                <w:sz w:val="22"/>
                <w:szCs w:val="22"/>
              </w:rPr>
              <w:t xml:space="preserve"> včetně DPH</w:t>
            </w:r>
          </w:p>
        </w:tc>
        <w:tc>
          <w:tcPr>
            <w:tcW w:w="1340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53ADC" w:rsidRPr="00F53ADC" w:rsidRDefault="00F53ADC" w:rsidP="00F53ADC">
            <w:pPr>
              <w:jc w:val="center"/>
              <w:rPr>
                <w:b/>
                <w:bCs/>
                <w:sz w:val="22"/>
                <w:szCs w:val="22"/>
              </w:rPr>
            </w:pPr>
            <w:r w:rsidRPr="00F53ADC">
              <w:rPr>
                <w:b/>
                <w:bCs/>
                <w:sz w:val="22"/>
                <w:szCs w:val="22"/>
              </w:rPr>
              <w:t>Datum zařazení</w:t>
            </w:r>
            <w:r w:rsidR="00093F6B">
              <w:rPr>
                <w:b/>
                <w:bCs/>
                <w:sz w:val="22"/>
                <w:szCs w:val="22"/>
              </w:rPr>
              <w:t xml:space="preserve"> u dárce</w:t>
            </w:r>
          </w:p>
        </w:tc>
      </w:tr>
      <w:tr w:rsidR="00F53ADC" w:rsidRPr="00F53ADC" w:rsidTr="00F53ADC">
        <w:trPr>
          <w:trHeight w:val="480"/>
        </w:trPr>
        <w:tc>
          <w:tcPr>
            <w:tcW w:w="1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ADC" w:rsidRPr="00F53ADC" w:rsidRDefault="00F53ADC" w:rsidP="00F53ADC">
            <w:pPr>
              <w:rPr>
                <w:sz w:val="18"/>
                <w:szCs w:val="18"/>
              </w:rPr>
            </w:pPr>
            <w:r w:rsidRPr="00F53ADC">
              <w:rPr>
                <w:sz w:val="18"/>
                <w:szCs w:val="18"/>
              </w:rPr>
              <w:t>RRJZH00019I1</w:t>
            </w:r>
          </w:p>
        </w:tc>
        <w:tc>
          <w:tcPr>
            <w:tcW w:w="3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ADC" w:rsidRPr="00F53ADC" w:rsidRDefault="00F53ADC" w:rsidP="00F53ADC">
            <w:pPr>
              <w:rPr>
                <w:sz w:val="18"/>
                <w:szCs w:val="18"/>
              </w:rPr>
            </w:pPr>
            <w:r w:rsidRPr="00F53ADC">
              <w:rPr>
                <w:sz w:val="18"/>
                <w:szCs w:val="18"/>
              </w:rPr>
              <w:t xml:space="preserve">laserový dálkoměr LEICA </w:t>
            </w:r>
            <w:proofErr w:type="spellStart"/>
            <w:r w:rsidRPr="00F53ADC">
              <w:rPr>
                <w:sz w:val="18"/>
                <w:szCs w:val="18"/>
              </w:rPr>
              <w:t>Disto</w:t>
            </w:r>
            <w:proofErr w:type="spellEnd"/>
            <w:r w:rsidRPr="00F53ADC">
              <w:rPr>
                <w:sz w:val="18"/>
                <w:szCs w:val="18"/>
              </w:rPr>
              <w:t xml:space="preserve"> D210 </w:t>
            </w:r>
            <w:proofErr w:type="spellStart"/>
            <w:proofErr w:type="gramStart"/>
            <w:r w:rsidRPr="00F53ADC">
              <w:rPr>
                <w:sz w:val="18"/>
                <w:szCs w:val="18"/>
              </w:rPr>
              <w:t>vč.kalibrace</w:t>
            </w:r>
            <w:proofErr w:type="spellEnd"/>
            <w:proofErr w:type="gramEnd"/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ADC" w:rsidRPr="00F53ADC" w:rsidRDefault="00F53ADC" w:rsidP="00F53ADC">
            <w:pPr>
              <w:jc w:val="center"/>
              <w:rPr>
                <w:sz w:val="18"/>
                <w:szCs w:val="18"/>
              </w:rPr>
            </w:pPr>
            <w:r w:rsidRPr="00F53ADC">
              <w:rPr>
                <w:sz w:val="18"/>
                <w:szCs w:val="18"/>
              </w:rPr>
              <w:t>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ADC" w:rsidRPr="00F53ADC" w:rsidRDefault="00F53ADC" w:rsidP="00F53ADC">
            <w:pPr>
              <w:jc w:val="right"/>
              <w:rPr>
                <w:sz w:val="18"/>
                <w:szCs w:val="18"/>
              </w:rPr>
            </w:pPr>
            <w:r w:rsidRPr="00F53ADC">
              <w:rPr>
                <w:sz w:val="18"/>
                <w:szCs w:val="18"/>
              </w:rPr>
              <w:t>6 749,00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F53ADC" w:rsidRPr="00F53ADC" w:rsidRDefault="00F53ADC" w:rsidP="00F53ADC">
            <w:pPr>
              <w:rPr>
                <w:sz w:val="18"/>
                <w:szCs w:val="18"/>
              </w:rPr>
            </w:pPr>
            <w:proofErr w:type="gramStart"/>
            <w:r w:rsidRPr="00F53ADC">
              <w:rPr>
                <w:sz w:val="18"/>
                <w:szCs w:val="18"/>
              </w:rPr>
              <w:t>15.11.2012</w:t>
            </w:r>
            <w:proofErr w:type="gramEnd"/>
          </w:p>
        </w:tc>
      </w:tr>
    </w:tbl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Smluvní strany konstatují, že daná položka je nesprávně uvedená jako předaná v předávacím protokolu ze dne 15. 12. 2020, byť k jejímu předání nedošlo. </w:t>
      </w:r>
      <w:bookmarkStart w:id="0" w:name="_GoBack"/>
      <w:bookmarkEnd w:id="0"/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Smluvní stra</w:t>
      </w:r>
      <w:r>
        <w:rPr>
          <w:rFonts w:ascii="Arial" w:hAnsi="Arial" w:cs="Arial"/>
          <w:sz w:val="22"/>
          <w:szCs w:val="22"/>
        </w:rPr>
        <w:t>ny tímto shodně konstatují, že</w:t>
      </w:r>
      <w:r>
        <w:rPr>
          <w:rFonts w:ascii="Arial" w:hAnsi="Arial" w:cs="Arial"/>
          <w:sz w:val="22"/>
          <w:szCs w:val="22"/>
        </w:rPr>
        <w:t xml:space="preserve"> v</w:t>
      </w:r>
      <w:r>
        <w:rPr>
          <w:rFonts w:ascii="Arial" w:hAnsi="Arial" w:cs="Arial"/>
          <w:sz w:val="22"/>
          <w:szCs w:val="22"/>
        </w:rPr>
        <w:t>ýše specifikovaná movitá věc</w:t>
      </w:r>
      <w:r>
        <w:rPr>
          <w:rFonts w:ascii="Arial" w:hAnsi="Arial" w:cs="Arial"/>
          <w:sz w:val="22"/>
          <w:szCs w:val="22"/>
        </w:rPr>
        <w:t xml:space="preserve"> (s celkovou pořizovací hodnotou </w:t>
      </w:r>
      <w:r>
        <w:rPr>
          <w:rFonts w:ascii="Arial" w:hAnsi="Arial" w:cs="Arial"/>
          <w:sz w:val="22"/>
          <w:szCs w:val="22"/>
        </w:rPr>
        <w:t>6 749,00</w:t>
      </w:r>
      <w:r w:rsidRPr="00302BA6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Kč </w:t>
      </w:r>
      <w:r w:rsidRPr="00302BA6">
        <w:rPr>
          <w:rFonts w:ascii="Arial" w:hAnsi="Arial" w:cs="Arial"/>
          <w:sz w:val="22"/>
          <w:szCs w:val="22"/>
        </w:rPr>
        <w:t>včetně DPH)</w:t>
      </w:r>
      <w:r>
        <w:rPr>
          <w:rFonts w:ascii="Arial" w:hAnsi="Arial" w:cs="Arial"/>
          <w:sz w:val="22"/>
          <w:szCs w:val="22"/>
        </w:rPr>
        <w:t xml:space="preserve"> nebude předmětem cit</w:t>
      </w:r>
      <w:r>
        <w:rPr>
          <w:rFonts w:ascii="Arial" w:hAnsi="Arial" w:cs="Arial"/>
          <w:sz w:val="22"/>
          <w:szCs w:val="22"/>
        </w:rPr>
        <w:t>ované darovací smlouvy ze dne 30. 11. 2020. Výše specifikovaná movitá věc nebude předána</w:t>
      </w:r>
      <w:r>
        <w:rPr>
          <w:rFonts w:ascii="Arial" w:hAnsi="Arial" w:cs="Arial"/>
          <w:sz w:val="22"/>
          <w:szCs w:val="22"/>
        </w:rPr>
        <w:t xml:space="preserve"> obdarovanému </w:t>
      </w:r>
      <w:r>
        <w:rPr>
          <w:rFonts w:ascii="Arial" w:hAnsi="Arial" w:cs="Arial"/>
          <w:sz w:val="22"/>
          <w:szCs w:val="22"/>
        </w:rPr>
        <w:br/>
        <w:t>a obdarovaný k ní</w:t>
      </w:r>
      <w:r>
        <w:rPr>
          <w:rFonts w:ascii="Arial" w:hAnsi="Arial" w:cs="Arial"/>
          <w:sz w:val="22"/>
          <w:szCs w:val="22"/>
        </w:rPr>
        <w:t xml:space="preserve"> nezíská vlastnické právo. </w:t>
      </w:r>
    </w:p>
    <w:p w:rsidR="00B348C6" w:rsidRDefault="00B348C6" w:rsidP="00E967A7">
      <w:pPr>
        <w:jc w:val="both"/>
        <w:rPr>
          <w:rFonts w:ascii="Arial" w:hAnsi="Arial" w:cs="Arial"/>
          <w:sz w:val="22"/>
          <w:szCs w:val="22"/>
        </w:rPr>
      </w:pPr>
    </w:p>
    <w:p w:rsidR="002A75D5" w:rsidRDefault="00553651" w:rsidP="00487BDA">
      <w:pPr>
        <w:pStyle w:val="Zkladn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Plzni</w:t>
      </w:r>
      <w:r w:rsidR="000B73FD">
        <w:rPr>
          <w:rFonts w:ascii="Arial" w:hAnsi="Arial" w:cs="Arial"/>
          <w:sz w:val="22"/>
          <w:szCs w:val="22"/>
        </w:rPr>
        <w:t xml:space="preserve">, </w:t>
      </w:r>
      <w:proofErr w:type="gramStart"/>
      <w:r w:rsidR="000B73FD">
        <w:rPr>
          <w:rFonts w:ascii="Arial" w:hAnsi="Arial" w:cs="Arial"/>
          <w:sz w:val="22"/>
          <w:szCs w:val="22"/>
        </w:rPr>
        <w:t>dne ..................</w:t>
      </w:r>
      <w:proofErr w:type="gramEnd"/>
      <w:r w:rsidR="000B73FD">
        <w:rPr>
          <w:rFonts w:ascii="Arial" w:hAnsi="Arial" w:cs="Arial"/>
          <w:sz w:val="22"/>
          <w:szCs w:val="22"/>
        </w:rPr>
        <w:tab/>
      </w:r>
    </w:p>
    <w:p w:rsidR="00A94766" w:rsidRDefault="00A94766" w:rsidP="00487BDA">
      <w:pPr>
        <w:pStyle w:val="Zkladntext2"/>
        <w:rPr>
          <w:rFonts w:ascii="Arial" w:hAnsi="Arial" w:cs="Arial"/>
          <w:sz w:val="22"/>
          <w:szCs w:val="22"/>
        </w:rPr>
      </w:pPr>
    </w:p>
    <w:p w:rsidR="00B348C6" w:rsidRDefault="00B348C6" w:rsidP="00487BDA">
      <w:pPr>
        <w:pStyle w:val="Zkladntext2"/>
        <w:rPr>
          <w:rFonts w:ascii="Arial" w:hAnsi="Arial" w:cs="Arial"/>
          <w:sz w:val="22"/>
          <w:szCs w:val="22"/>
        </w:rPr>
      </w:pPr>
    </w:p>
    <w:p w:rsidR="00B348C6" w:rsidRDefault="00B348C6" w:rsidP="00487BDA">
      <w:pPr>
        <w:pStyle w:val="Zkladntext2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pStyle w:val="Zkladntext2"/>
        <w:rPr>
          <w:rFonts w:ascii="Arial" w:hAnsi="Arial" w:cs="Arial"/>
          <w:sz w:val="22"/>
          <w:szCs w:val="22"/>
        </w:rPr>
      </w:pPr>
    </w:p>
    <w:p w:rsidR="00B348C6" w:rsidRPr="00757398" w:rsidRDefault="00B348C6" w:rsidP="00B348C6">
      <w:pPr>
        <w:pStyle w:val="Zkladn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…..…….…</w:t>
      </w:r>
      <w:r w:rsidRPr="00757398">
        <w:rPr>
          <w:rFonts w:ascii="Arial" w:hAnsi="Arial" w:cs="Arial"/>
          <w:sz w:val="22"/>
          <w:szCs w:val="22"/>
        </w:rPr>
        <w:t>…………………</w:t>
      </w:r>
      <w:r>
        <w:rPr>
          <w:rFonts w:ascii="Arial" w:hAnsi="Arial" w:cs="Arial"/>
          <w:sz w:val="22"/>
          <w:szCs w:val="22"/>
        </w:rPr>
        <w:t xml:space="preserve">                                                          …..…….…</w:t>
      </w:r>
      <w:r w:rsidRPr="00757398">
        <w:rPr>
          <w:rFonts w:ascii="Arial" w:hAnsi="Arial" w:cs="Arial"/>
          <w:sz w:val="22"/>
          <w:szCs w:val="22"/>
        </w:rPr>
        <w:t>…………………</w:t>
      </w:r>
    </w:p>
    <w:p w:rsidR="00B348C6" w:rsidRDefault="00B348C6" w:rsidP="00B348C6">
      <w:pPr>
        <w:pStyle w:val="Zkladntext2"/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Ivo </w:t>
      </w:r>
      <w:proofErr w:type="gramStart"/>
      <w:r>
        <w:rPr>
          <w:rFonts w:ascii="Arial" w:hAnsi="Arial" w:cs="Arial"/>
          <w:sz w:val="22"/>
          <w:szCs w:val="22"/>
        </w:rPr>
        <w:t>Grüner                                                                                 Mgr.</w:t>
      </w:r>
      <w:proofErr w:type="gramEnd"/>
      <w:r>
        <w:rPr>
          <w:rFonts w:ascii="Arial" w:hAnsi="Arial" w:cs="Arial"/>
          <w:sz w:val="22"/>
          <w:szCs w:val="22"/>
        </w:rPr>
        <w:t xml:space="preserve"> Jaroslav Šíma</w:t>
      </w:r>
    </w:p>
    <w:p w:rsidR="00B348C6" w:rsidRPr="00757398" w:rsidRDefault="00B348C6" w:rsidP="00B348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předseda Regionální rady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57398">
        <w:rPr>
          <w:rFonts w:ascii="Arial" w:hAnsi="Arial" w:cs="Arial"/>
          <w:sz w:val="22"/>
          <w:szCs w:val="22"/>
        </w:rPr>
        <w:tab/>
        <w:t xml:space="preserve"> 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  předseda představenstva</w:t>
      </w: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za </w:t>
      </w:r>
      <w:proofErr w:type="gramStart"/>
      <w:r>
        <w:rPr>
          <w:rFonts w:ascii="Arial" w:hAnsi="Arial" w:cs="Arial"/>
          <w:sz w:val="22"/>
          <w:szCs w:val="22"/>
        </w:rPr>
        <w:t>dárce                                                                                     za</w:t>
      </w:r>
      <w:proofErr w:type="gramEnd"/>
      <w:r>
        <w:rPr>
          <w:rFonts w:ascii="Arial" w:hAnsi="Arial" w:cs="Arial"/>
          <w:sz w:val="22"/>
          <w:szCs w:val="22"/>
        </w:rPr>
        <w:t xml:space="preserve"> obdarovaného</w:t>
      </w: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Default="00B348C6" w:rsidP="00B348C6">
      <w:pPr>
        <w:jc w:val="both"/>
        <w:rPr>
          <w:rFonts w:ascii="Arial" w:hAnsi="Arial" w:cs="Arial"/>
          <w:sz w:val="22"/>
          <w:szCs w:val="22"/>
        </w:rPr>
      </w:pPr>
    </w:p>
    <w:p w:rsidR="00B348C6" w:rsidRPr="00757398" w:rsidRDefault="00B348C6" w:rsidP="00B348C6">
      <w:pPr>
        <w:pStyle w:val="Zkladntext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…..…….…</w:t>
      </w:r>
      <w:r w:rsidRPr="00757398">
        <w:rPr>
          <w:rFonts w:ascii="Arial" w:hAnsi="Arial" w:cs="Arial"/>
          <w:sz w:val="22"/>
          <w:szCs w:val="22"/>
        </w:rPr>
        <w:t>…………………</w:t>
      </w:r>
    </w:p>
    <w:p w:rsidR="00B348C6" w:rsidRDefault="00B348C6" w:rsidP="00B348C6">
      <w:pPr>
        <w:pStyle w:val="Zkladntext2"/>
        <w:tabs>
          <w:tab w:val="right" w:pos="9072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Ing. Michal </w:t>
      </w:r>
      <w:proofErr w:type="spellStart"/>
      <w:r>
        <w:rPr>
          <w:rFonts w:ascii="Arial" w:hAnsi="Arial" w:cs="Arial"/>
          <w:sz w:val="22"/>
          <w:szCs w:val="22"/>
        </w:rPr>
        <w:t>Filař</w:t>
      </w:r>
      <w:proofErr w:type="spellEnd"/>
    </w:p>
    <w:p w:rsidR="00B348C6" w:rsidRPr="00757398" w:rsidRDefault="00B348C6" w:rsidP="00B348C6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757398">
        <w:rPr>
          <w:rFonts w:ascii="Arial" w:hAnsi="Arial" w:cs="Arial"/>
          <w:sz w:val="22"/>
          <w:szCs w:val="22"/>
        </w:rPr>
        <w:tab/>
        <w:t xml:space="preserve"> </w:t>
      </w:r>
      <w:r>
        <w:rPr>
          <w:rFonts w:ascii="Arial" w:hAnsi="Arial" w:cs="Arial"/>
          <w:sz w:val="22"/>
          <w:szCs w:val="22"/>
        </w:rPr>
        <w:t xml:space="preserve">                                             </w:t>
      </w:r>
      <w:r w:rsidRPr="00757398"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 xml:space="preserve">        člen představenstva</w:t>
      </w:r>
    </w:p>
    <w:p w:rsidR="00B348C6" w:rsidRPr="00E967A7" w:rsidRDefault="00B348C6" w:rsidP="00B348C6">
      <w:pPr>
        <w:jc w:val="both"/>
      </w:pPr>
      <w:r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za obdarovaného</w:t>
      </w:r>
    </w:p>
    <w:p w:rsidR="00B348C6" w:rsidRDefault="00B348C6" w:rsidP="00487BDA">
      <w:pPr>
        <w:pStyle w:val="Zkladntext2"/>
        <w:rPr>
          <w:rFonts w:ascii="Arial" w:hAnsi="Arial" w:cs="Arial"/>
          <w:sz w:val="22"/>
          <w:szCs w:val="22"/>
        </w:rPr>
      </w:pPr>
    </w:p>
    <w:sectPr w:rsidR="00B348C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E3799" w:rsidRDefault="004E3799" w:rsidP="00E4469E">
      <w:r>
        <w:separator/>
      </w:r>
    </w:p>
  </w:endnote>
  <w:endnote w:type="continuationSeparator" w:id="0">
    <w:p w:rsidR="004E3799" w:rsidRDefault="004E3799" w:rsidP="00E44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45761258"/>
      <w:docPartObj>
        <w:docPartGallery w:val="Page Numbers (Bottom of Page)"/>
        <w:docPartUnique/>
      </w:docPartObj>
    </w:sdtPr>
    <w:sdtEndPr/>
    <w:sdtContent>
      <w:p w:rsidR="00A94766" w:rsidRDefault="00A94766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97A76">
          <w:rPr>
            <w:noProof/>
          </w:rPr>
          <w:t>2</w:t>
        </w:r>
        <w:r>
          <w:fldChar w:fldCharType="end"/>
        </w:r>
      </w:p>
    </w:sdtContent>
  </w:sdt>
  <w:p w:rsidR="00A94766" w:rsidRDefault="00A9476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E3799" w:rsidRDefault="004E3799" w:rsidP="00E4469E">
      <w:r>
        <w:separator/>
      </w:r>
    </w:p>
  </w:footnote>
  <w:footnote w:type="continuationSeparator" w:id="0">
    <w:p w:rsidR="004E3799" w:rsidRDefault="004E3799" w:rsidP="00E4469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107DF3"/>
    <w:multiLevelType w:val="hybridMultilevel"/>
    <w:tmpl w:val="174AE75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357118B"/>
    <w:multiLevelType w:val="hybridMultilevel"/>
    <w:tmpl w:val="445032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0B33433"/>
    <w:multiLevelType w:val="hybridMultilevel"/>
    <w:tmpl w:val="9024433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A538AB"/>
    <w:multiLevelType w:val="hybridMultilevel"/>
    <w:tmpl w:val="8918086C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801C48"/>
    <w:multiLevelType w:val="hybridMultilevel"/>
    <w:tmpl w:val="CD6424B8"/>
    <w:lvl w:ilvl="0" w:tplc="F092966A">
      <w:start w:val="4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67A7"/>
    <w:rsid w:val="00017B9A"/>
    <w:rsid w:val="00025625"/>
    <w:rsid w:val="0004301C"/>
    <w:rsid w:val="00060FFA"/>
    <w:rsid w:val="0006761D"/>
    <w:rsid w:val="00093F6B"/>
    <w:rsid w:val="000B73FD"/>
    <w:rsid w:val="000E7C07"/>
    <w:rsid w:val="000F46FE"/>
    <w:rsid w:val="000F4AB0"/>
    <w:rsid w:val="00116F45"/>
    <w:rsid w:val="00147108"/>
    <w:rsid w:val="001A0DC4"/>
    <w:rsid w:val="00242E8D"/>
    <w:rsid w:val="002527D9"/>
    <w:rsid w:val="002550F2"/>
    <w:rsid w:val="00261548"/>
    <w:rsid w:val="00270B52"/>
    <w:rsid w:val="00291596"/>
    <w:rsid w:val="002920D5"/>
    <w:rsid w:val="002A75D5"/>
    <w:rsid w:val="002C33FC"/>
    <w:rsid w:val="002D3A51"/>
    <w:rsid w:val="00321DC0"/>
    <w:rsid w:val="00324A4E"/>
    <w:rsid w:val="0033467A"/>
    <w:rsid w:val="00342F08"/>
    <w:rsid w:val="00343A59"/>
    <w:rsid w:val="00354FF7"/>
    <w:rsid w:val="00432826"/>
    <w:rsid w:val="004636ED"/>
    <w:rsid w:val="004639A7"/>
    <w:rsid w:val="00473C34"/>
    <w:rsid w:val="004854AD"/>
    <w:rsid w:val="00485F3D"/>
    <w:rsid w:val="00487BDA"/>
    <w:rsid w:val="004972F7"/>
    <w:rsid w:val="004E3799"/>
    <w:rsid w:val="00553651"/>
    <w:rsid w:val="005609F0"/>
    <w:rsid w:val="00563D89"/>
    <w:rsid w:val="0057427E"/>
    <w:rsid w:val="005747F3"/>
    <w:rsid w:val="005938FA"/>
    <w:rsid w:val="005A4A0F"/>
    <w:rsid w:val="005C48AE"/>
    <w:rsid w:val="005E1EB3"/>
    <w:rsid w:val="005E7BF7"/>
    <w:rsid w:val="00602617"/>
    <w:rsid w:val="0061266A"/>
    <w:rsid w:val="006A4F30"/>
    <w:rsid w:val="006A6055"/>
    <w:rsid w:val="006C2C2D"/>
    <w:rsid w:val="00702095"/>
    <w:rsid w:val="00704E36"/>
    <w:rsid w:val="0074511A"/>
    <w:rsid w:val="007B38D3"/>
    <w:rsid w:val="007C1A24"/>
    <w:rsid w:val="007F0253"/>
    <w:rsid w:val="00836342"/>
    <w:rsid w:val="0084309F"/>
    <w:rsid w:val="00847EF2"/>
    <w:rsid w:val="00852BFF"/>
    <w:rsid w:val="008B46FC"/>
    <w:rsid w:val="008B51F2"/>
    <w:rsid w:val="008F5868"/>
    <w:rsid w:val="009A5FB3"/>
    <w:rsid w:val="009C0065"/>
    <w:rsid w:val="00A11D12"/>
    <w:rsid w:val="00A26EF7"/>
    <w:rsid w:val="00A81714"/>
    <w:rsid w:val="00A94766"/>
    <w:rsid w:val="00A97A76"/>
    <w:rsid w:val="00AC0A9C"/>
    <w:rsid w:val="00AC0FBF"/>
    <w:rsid w:val="00AC42AB"/>
    <w:rsid w:val="00AE7218"/>
    <w:rsid w:val="00AF0642"/>
    <w:rsid w:val="00B17AD3"/>
    <w:rsid w:val="00B348C6"/>
    <w:rsid w:val="00B4066D"/>
    <w:rsid w:val="00B61B3B"/>
    <w:rsid w:val="00B719F1"/>
    <w:rsid w:val="00C63EA8"/>
    <w:rsid w:val="00C659A1"/>
    <w:rsid w:val="00C71668"/>
    <w:rsid w:val="00CB2DC7"/>
    <w:rsid w:val="00CC30D7"/>
    <w:rsid w:val="00CC76ED"/>
    <w:rsid w:val="00CD6E5E"/>
    <w:rsid w:val="00D731A3"/>
    <w:rsid w:val="00DB2805"/>
    <w:rsid w:val="00DB2E88"/>
    <w:rsid w:val="00E4469E"/>
    <w:rsid w:val="00E517CD"/>
    <w:rsid w:val="00E6425F"/>
    <w:rsid w:val="00E87B28"/>
    <w:rsid w:val="00E967A7"/>
    <w:rsid w:val="00E9712B"/>
    <w:rsid w:val="00EA4FE1"/>
    <w:rsid w:val="00F27214"/>
    <w:rsid w:val="00F413A6"/>
    <w:rsid w:val="00F42D3B"/>
    <w:rsid w:val="00F503D6"/>
    <w:rsid w:val="00F53ADC"/>
    <w:rsid w:val="00FC1EC8"/>
    <w:rsid w:val="00FC70EA"/>
    <w:rsid w:val="00FE798D"/>
    <w:rsid w:val="00FF26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8B8A696-4847-4D5E-BED9-E5A13008B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E967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link w:val="NzevChar"/>
    <w:qFormat/>
    <w:rsid w:val="00E967A7"/>
    <w:pPr>
      <w:jc w:val="center"/>
    </w:pPr>
    <w:rPr>
      <w:b/>
      <w:bCs/>
    </w:rPr>
  </w:style>
  <w:style w:type="character" w:customStyle="1" w:styleId="NzevChar">
    <w:name w:val="Název Char"/>
    <w:basedOn w:val="Standardnpsmoodstavce"/>
    <w:link w:val="Nzev"/>
    <w:rsid w:val="00E967A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E967A7"/>
    <w:pPr>
      <w:jc w:val="center"/>
    </w:pPr>
  </w:style>
  <w:style w:type="character" w:customStyle="1" w:styleId="ZkladntextChar">
    <w:name w:val="Základní text Char"/>
    <w:basedOn w:val="Standardnpsmoodstavce"/>
    <w:link w:val="Zkladntext"/>
    <w:rsid w:val="00E967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E967A7"/>
    <w:pPr>
      <w:jc w:val="both"/>
    </w:pPr>
  </w:style>
  <w:style w:type="character" w:customStyle="1" w:styleId="Zkladntext2Char">
    <w:name w:val="Základní text 2 Char"/>
    <w:basedOn w:val="Standardnpsmoodstavce"/>
    <w:link w:val="Zkladntext2"/>
    <w:rsid w:val="00E967A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847EF2"/>
    <w:pPr>
      <w:tabs>
        <w:tab w:val="center" w:pos="4536"/>
        <w:tab w:val="right" w:pos="9072"/>
      </w:tabs>
    </w:pPr>
    <w:rPr>
      <w:rFonts w:ascii="Calibri" w:eastAsiaTheme="minorHAnsi" w:hAnsi="Calibr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847EF2"/>
    <w:rPr>
      <w:rFonts w:ascii="Calibri" w:hAnsi="Calibri" w:cs="Times New Roman"/>
    </w:rPr>
  </w:style>
  <w:style w:type="table" w:styleId="Mkatabulky">
    <w:name w:val="Table Grid"/>
    <w:basedOn w:val="Normlntabulka"/>
    <w:uiPriority w:val="39"/>
    <w:rsid w:val="00060F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uiPriority w:val="34"/>
    <w:qFormat/>
    <w:rsid w:val="00702095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852BFF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301C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301C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default">
    <w:name w:val="default"/>
    <w:basedOn w:val="Normln"/>
    <w:rsid w:val="00270B52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uiPriority w:val="99"/>
    <w:semiHidden/>
    <w:unhideWhenUsed/>
    <w:rsid w:val="005609F0"/>
    <w:rPr>
      <w:color w:val="0563C1"/>
      <w:u w:val="single"/>
    </w:rPr>
  </w:style>
  <w:style w:type="character" w:styleId="Sledovanodkaz">
    <w:name w:val="FollowedHyperlink"/>
    <w:basedOn w:val="Standardnpsmoodstavce"/>
    <w:uiPriority w:val="99"/>
    <w:semiHidden/>
    <w:unhideWhenUsed/>
    <w:rsid w:val="005609F0"/>
    <w:rPr>
      <w:color w:val="954F72"/>
      <w:u w:val="single"/>
    </w:rPr>
  </w:style>
  <w:style w:type="paragraph" w:customStyle="1" w:styleId="xl65">
    <w:name w:val="xl65"/>
    <w:basedOn w:val="Normln"/>
    <w:rsid w:val="005609F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i/>
      <w:iCs/>
      <w:sz w:val="14"/>
      <w:szCs w:val="14"/>
    </w:rPr>
  </w:style>
  <w:style w:type="paragraph" w:customStyle="1" w:styleId="xl66">
    <w:name w:val="xl66"/>
    <w:basedOn w:val="Normln"/>
    <w:rsid w:val="005609F0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14"/>
      <w:szCs w:val="14"/>
    </w:rPr>
  </w:style>
  <w:style w:type="paragraph" w:customStyle="1" w:styleId="xl67">
    <w:name w:val="xl67"/>
    <w:basedOn w:val="Normln"/>
    <w:rsid w:val="005609F0"/>
    <w:pPr>
      <w:spacing w:before="100" w:beforeAutospacing="1" w:after="100" w:afterAutospacing="1"/>
      <w:textAlignment w:val="top"/>
    </w:pPr>
    <w:rPr>
      <w:b/>
      <w:bCs/>
      <w:sz w:val="25"/>
      <w:szCs w:val="25"/>
    </w:rPr>
  </w:style>
  <w:style w:type="paragraph" w:customStyle="1" w:styleId="xl68">
    <w:name w:val="xl68"/>
    <w:basedOn w:val="Normln"/>
    <w:rsid w:val="005609F0"/>
    <w:pPr>
      <w:spacing w:before="100" w:beforeAutospacing="1" w:after="100" w:afterAutospacing="1"/>
      <w:jc w:val="center"/>
    </w:pPr>
  </w:style>
  <w:style w:type="paragraph" w:customStyle="1" w:styleId="xl69">
    <w:name w:val="xl69"/>
    <w:basedOn w:val="Normln"/>
    <w:rsid w:val="005609F0"/>
    <w:pPr>
      <w:spacing w:before="100" w:beforeAutospacing="1" w:after="100" w:afterAutospacing="1"/>
      <w:textAlignment w:val="center"/>
    </w:pPr>
  </w:style>
  <w:style w:type="paragraph" w:customStyle="1" w:styleId="xl70">
    <w:name w:val="xl70"/>
    <w:basedOn w:val="Normln"/>
    <w:rsid w:val="005609F0"/>
    <w:pPr>
      <w:pBdr>
        <w:bottom w:val="single" w:sz="4" w:space="0" w:color="auto"/>
      </w:pBdr>
      <w:spacing w:before="100" w:beforeAutospacing="1" w:after="100" w:afterAutospacing="1"/>
      <w:jc w:val="right"/>
      <w:textAlignment w:val="top"/>
    </w:pPr>
    <w:rPr>
      <w:i/>
      <w:iCs/>
      <w:sz w:val="14"/>
      <w:szCs w:val="14"/>
    </w:rPr>
  </w:style>
  <w:style w:type="paragraph" w:customStyle="1" w:styleId="xl71">
    <w:name w:val="xl71"/>
    <w:basedOn w:val="Normln"/>
    <w:rsid w:val="005609F0"/>
    <w:pPr>
      <w:spacing w:before="100" w:beforeAutospacing="1" w:after="100" w:afterAutospacing="1"/>
      <w:textAlignment w:val="top"/>
    </w:pPr>
    <w:rPr>
      <w:b/>
      <w:bCs/>
      <w:sz w:val="25"/>
      <w:szCs w:val="25"/>
    </w:rPr>
  </w:style>
  <w:style w:type="paragraph" w:customStyle="1" w:styleId="xl72">
    <w:name w:val="xl72"/>
    <w:basedOn w:val="Normln"/>
    <w:rsid w:val="005609F0"/>
    <w:pPr>
      <w:spacing w:before="100" w:beforeAutospacing="1" w:after="100" w:afterAutospacing="1"/>
      <w:jc w:val="center"/>
    </w:pPr>
  </w:style>
  <w:style w:type="paragraph" w:customStyle="1" w:styleId="xl74">
    <w:name w:val="xl74"/>
    <w:basedOn w:val="Normln"/>
    <w:rsid w:val="005609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5">
    <w:name w:val="xl75"/>
    <w:basedOn w:val="Normln"/>
    <w:rsid w:val="005609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6">
    <w:name w:val="xl76"/>
    <w:basedOn w:val="Normln"/>
    <w:rsid w:val="005609F0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7">
    <w:name w:val="xl77"/>
    <w:basedOn w:val="Normln"/>
    <w:rsid w:val="005609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78">
    <w:name w:val="xl78"/>
    <w:basedOn w:val="Normln"/>
    <w:rsid w:val="005609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79">
    <w:name w:val="xl79"/>
    <w:basedOn w:val="Normln"/>
    <w:rsid w:val="005609F0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0">
    <w:name w:val="xl80"/>
    <w:basedOn w:val="Normln"/>
    <w:rsid w:val="005609F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81">
    <w:name w:val="xl81"/>
    <w:basedOn w:val="Normln"/>
    <w:rsid w:val="005609F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</w:style>
  <w:style w:type="paragraph" w:customStyle="1" w:styleId="xl82">
    <w:name w:val="xl82"/>
    <w:basedOn w:val="Normln"/>
    <w:rsid w:val="005609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83">
    <w:name w:val="xl83"/>
    <w:basedOn w:val="Normln"/>
    <w:rsid w:val="005609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4">
    <w:name w:val="xl84"/>
    <w:basedOn w:val="Normln"/>
    <w:rsid w:val="005609F0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top"/>
    </w:pPr>
    <w:rPr>
      <w:sz w:val="18"/>
      <w:szCs w:val="18"/>
    </w:rPr>
  </w:style>
  <w:style w:type="paragraph" w:customStyle="1" w:styleId="xl85">
    <w:name w:val="xl85"/>
    <w:basedOn w:val="Normln"/>
    <w:rsid w:val="005609F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6">
    <w:name w:val="xl86"/>
    <w:basedOn w:val="Normln"/>
    <w:rsid w:val="005609F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sz w:val="18"/>
      <w:szCs w:val="18"/>
    </w:rPr>
  </w:style>
  <w:style w:type="paragraph" w:customStyle="1" w:styleId="xl87">
    <w:name w:val="xl87"/>
    <w:basedOn w:val="Normln"/>
    <w:rsid w:val="005609F0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8">
    <w:name w:val="xl88"/>
    <w:basedOn w:val="Normln"/>
    <w:rsid w:val="005609F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18"/>
      <w:szCs w:val="18"/>
    </w:rPr>
  </w:style>
  <w:style w:type="paragraph" w:customStyle="1" w:styleId="xl89">
    <w:name w:val="xl89"/>
    <w:basedOn w:val="Normln"/>
    <w:rsid w:val="005609F0"/>
    <w:pPr>
      <w:pBdr>
        <w:bottom w:val="single" w:sz="4" w:space="0" w:color="auto"/>
      </w:pBdr>
      <w:spacing w:before="100" w:beforeAutospacing="1" w:after="100" w:afterAutospacing="1"/>
      <w:textAlignment w:val="top"/>
    </w:pPr>
    <w:rPr>
      <w:i/>
      <w:iCs/>
      <w:sz w:val="14"/>
      <w:szCs w:val="14"/>
    </w:rPr>
  </w:style>
  <w:style w:type="paragraph" w:customStyle="1" w:styleId="xl90">
    <w:name w:val="xl90"/>
    <w:basedOn w:val="Normln"/>
    <w:rsid w:val="005609F0"/>
    <w:pPr>
      <w:spacing w:before="100" w:beforeAutospacing="1" w:after="100" w:afterAutospacing="1"/>
      <w:textAlignment w:val="top"/>
    </w:pPr>
    <w:rPr>
      <w:b/>
      <w:bCs/>
      <w:sz w:val="25"/>
      <w:szCs w:val="25"/>
    </w:rPr>
  </w:style>
  <w:style w:type="paragraph" w:customStyle="1" w:styleId="xl91">
    <w:name w:val="xl91"/>
    <w:basedOn w:val="Normln"/>
    <w:rsid w:val="005609F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b/>
      <w:bCs/>
    </w:rPr>
  </w:style>
  <w:style w:type="paragraph" w:customStyle="1" w:styleId="xl92">
    <w:name w:val="xl92"/>
    <w:basedOn w:val="Normln"/>
    <w:rsid w:val="005609F0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93">
    <w:name w:val="xl93"/>
    <w:basedOn w:val="Normln"/>
    <w:rsid w:val="005609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94">
    <w:name w:val="xl94"/>
    <w:basedOn w:val="Normln"/>
    <w:rsid w:val="005609F0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sz w:val="18"/>
      <w:szCs w:val="18"/>
    </w:rPr>
  </w:style>
  <w:style w:type="paragraph" w:customStyle="1" w:styleId="xl95">
    <w:name w:val="xl95"/>
    <w:basedOn w:val="Normln"/>
    <w:rsid w:val="005609F0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96">
    <w:name w:val="xl96"/>
    <w:basedOn w:val="Normln"/>
    <w:rsid w:val="005609F0"/>
    <w:pPr>
      <w:spacing w:before="100" w:beforeAutospacing="1" w:after="100" w:afterAutospacing="1"/>
      <w:jc w:val="center"/>
    </w:pPr>
    <w:rPr>
      <w:rFonts w:ascii="Calibri" w:hAnsi="Calibri"/>
      <w:b/>
      <w:bCs/>
    </w:rPr>
  </w:style>
  <w:style w:type="paragraph" w:customStyle="1" w:styleId="xl97">
    <w:name w:val="xl97"/>
    <w:basedOn w:val="Normln"/>
    <w:rsid w:val="005609F0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8">
    <w:name w:val="xl98"/>
    <w:basedOn w:val="Normln"/>
    <w:rsid w:val="005609F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C000"/>
      <w:spacing w:before="100" w:beforeAutospacing="1" w:after="100" w:afterAutospacing="1"/>
      <w:textAlignment w:val="top"/>
    </w:pPr>
    <w:rPr>
      <w:sz w:val="18"/>
      <w:szCs w:val="18"/>
    </w:rPr>
  </w:style>
  <w:style w:type="paragraph" w:customStyle="1" w:styleId="xl99">
    <w:name w:val="xl99"/>
    <w:basedOn w:val="Normln"/>
    <w:rsid w:val="005609F0"/>
    <w:pPr>
      <w:spacing w:before="100" w:beforeAutospacing="1" w:after="100" w:afterAutospacing="1"/>
    </w:pPr>
    <w:rPr>
      <w:rFonts w:ascii="Calibri" w:hAnsi="Calibri"/>
      <w:b/>
      <w:bCs/>
    </w:rPr>
  </w:style>
  <w:style w:type="paragraph" w:customStyle="1" w:styleId="xl100">
    <w:name w:val="xl100"/>
    <w:basedOn w:val="Normln"/>
    <w:rsid w:val="005609F0"/>
    <w:pP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1">
    <w:name w:val="xl101"/>
    <w:basedOn w:val="Normln"/>
    <w:rsid w:val="005609F0"/>
    <w:pPr>
      <w:pBdr>
        <w:top w:val="single" w:sz="8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paragraph" w:customStyle="1" w:styleId="xl102">
    <w:name w:val="xl102"/>
    <w:basedOn w:val="Normln"/>
    <w:rsid w:val="005609F0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</w:rPr>
  </w:style>
  <w:style w:type="character" w:customStyle="1" w:styleId="preformatted">
    <w:name w:val="preformatted"/>
    <w:basedOn w:val="Standardnpsmoodstavce"/>
    <w:rsid w:val="008B46FC"/>
  </w:style>
  <w:style w:type="paragraph" w:styleId="Zhlav">
    <w:name w:val="header"/>
    <w:basedOn w:val="Normln"/>
    <w:link w:val="ZhlavChar"/>
    <w:uiPriority w:val="99"/>
    <w:unhideWhenUsed/>
    <w:rsid w:val="00E4469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4469E"/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411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51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2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80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0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4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04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3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87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37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875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4181">
      <w:bodyDiv w:val="1"/>
      <w:marLeft w:val="120"/>
      <w:marRight w:val="120"/>
      <w:marTop w:val="120"/>
      <w:marBottom w:val="12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972328">
              <w:marLeft w:val="0"/>
              <w:marRight w:val="0"/>
              <w:marTop w:val="0"/>
              <w:marBottom w:val="0"/>
              <w:divBdr>
                <w:top w:val="single" w:sz="6" w:space="0" w:color="999999"/>
                <w:left w:val="single" w:sz="6" w:space="0" w:color="999999"/>
                <w:bottom w:val="single" w:sz="6" w:space="0" w:color="999999"/>
                <w:right w:val="single" w:sz="6" w:space="0" w:color="999999"/>
              </w:divBdr>
              <w:divsChild>
                <w:div w:id="65819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3051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6250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8" w:color="CCCCCC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96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216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42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3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15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04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79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03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2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10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43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17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9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8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EC5A6B2-A0EC-478B-923D-7068EECF6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378</Words>
  <Characters>2234</Characters>
  <Application>Microsoft Office Word</Application>
  <DocSecurity>0</DocSecurity>
  <Lines>18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2607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Martin Šestauber</dc:creator>
  <cp:lastModifiedBy>Martin Šestauber</cp:lastModifiedBy>
  <cp:revision>4</cp:revision>
  <cp:lastPrinted>2021-01-19T12:03:00Z</cp:lastPrinted>
  <dcterms:created xsi:type="dcterms:W3CDTF">2021-01-13T15:18:00Z</dcterms:created>
  <dcterms:modified xsi:type="dcterms:W3CDTF">2021-01-19T12:06:00Z</dcterms:modified>
</cp:coreProperties>
</file>