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67CE3" w14:textId="0E04F774" w:rsidR="008A0D21" w:rsidRPr="002A32AD" w:rsidRDefault="00CB133E" w:rsidP="002A32AD">
      <w:pPr>
        <w:jc w:val="center"/>
        <w:rPr>
          <w:b/>
          <w:bCs/>
        </w:rPr>
      </w:pPr>
      <w:r w:rsidRPr="002A32AD">
        <w:rPr>
          <w:b/>
          <w:bCs/>
        </w:rPr>
        <w:t>SMLOUVA O VÝPŮJČCE</w:t>
      </w:r>
    </w:p>
    <w:p w14:paraId="2501D58D" w14:textId="77777777" w:rsidR="008A0D21" w:rsidRPr="00032C2B" w:rsidRDefault="008A0D21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032C2B">
        <w:rPr>
          <w:rFonts w:ascii="Arial" w:hAnsi="Arial" w:cs="Arial"/>
          <w:bCs/>
          <w:sz w:val="20"/>
          <w:szCs w:val="20"/>
        </w:rPr>
        <w:t>________________</w:t>
      </w:r>
      <w:r w:rsidR="00F82429">
        <w:rPr>
          <w:rFonts w:ascii="Arial" w:hAnsi="Arial" w:cs="Arial"/>
          <w:bCs/>
          <w:sz w:val="20"/>
          <w:szCs w:val="20"/>
        </w:rPr>
        <w:t>__________________</w:t>
      </w:r>
      <w:r w:rsidRPr="00032C2B">
        <w:rPr>
          <w:rFonts w:ascii="Arial" w:hAnsi="Arial" w:cs="Arial"/>
          <w:bCs/>
          <w:sz w:val="20"/>
          <w:szCs w:val="20"/>
        </w:rPr>
        <w:t>_______________________________________________</w:t>
      </w:r>
    </w:p>
    <w:p w14:paraId="526A47D5" w14:textId="77777777" w:rsidR="00CB133E" w:rsidRPr="00032C2B" w:rsidRDefault="00CB133E" w:rsidP="00032C2B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52528667" w14:textId="77777777" w:rsidR="00CB133E" w:rsidRPr="00032C2B" w:rsidRDefault="00CB133E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124399E3" w14:textId="1F99C071" w:rsidR="00C46789" w:rsidRDefault="00C46789" w:rsidP="00C46789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Vlastník</w:t>
      </w:r>
      <w:r w:rsidR="008A0D21" w:rsidRPr="00032C2B">
        <w:rPr>
          <w:rFonts w:cs="Arial"/>
          <w:b/>
          <w:bCs/>
          <w:sz w:val="20"/>
          <w:szCs w:val="20"/>
        </w:rPr>
        <w:t>:</w:t>
      </w:r>
      <w:r w:rsidR="008A0D21" w:rsidRPr="00032C2B">
        <w:rPr>
          <w:rFonts w:cs="Arial"/>
          <w:b/>
          <w:bCs/>
          <w:sz w:val="20"/>
          <w:szCs w:val="20"/>
        </w:rPr>
        <w:tab/>
      </w:r>
      <w:r w:rsidR="008A0D21" w:rsidRPr="00032C2B">
        <w:rPr>
          <w:rFonts w:cs="Arial"/>
          <w:b/>
          <w:bCs/>
          <w:sz w:val="20"/>
          <w:szCs w:val="20"/>
        </w:rPr>
        <w:tab/>
      </w:r>
      <w:r w:rsidR="008A0D21" w:rsidRPr="00032C2B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Oblastní muzeum v Litoměřicích, příspěvková organizace</w:t>
      </w:r>
    </w:p>
    <w:p w14:paraId="46735B2D" w14:textId="62ACF0AB" w:rsidR="00C46789" w:rsidRPr="000A0563" w:rsidRDefault="00C46789" w:rsidP="00C46789">
      <w:pPr>
        <w:spacing w:after="0"/>
        <w:jc w:val="both"/>
        <w:rPr>
          <w:rFonts w:cs="Arial"/>
          <w:b/>
          <w:sz w:val="20"/>
          <w:szCs w:val="20"/>
        </w:rPr>
      </w:pPr>
      <w:r w:rsidRPr="00C46789">
        <w:rPr>
          <w:rFonts w:cs="Arial"/>
          <w:b/>
          <w:bCs/>
          <w:sz w:val="20"/>
          <w:szCs w:val="20"/>
        </w:rPr>
        <w:t>(půjčitel)</w:t>
      </w:r>
      <w:r w:rsidRPr="00C46789"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IČ: 00360635</w:t>
      </w:r>
    </w:p>
    <w:p w14:paraId="527DB2A6" w14:textId="77777777" w:rsidR="00C46789" w:rsidRPr="00551716" w:rsidRDefault="00C46789" w:rsidP="00C46789">
      <w:pPr>
        <w:spacing w:after="0"/>
        <w:ind w:left="28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Litoměřice, Dlouhá 173/15, PSČ 412 01</w:t>
      </w:r>
    </w:p>
    <w:p w14:paraId="3B3B7A53" w14:textId="77777777" w:rsidR="00C46789" w:rsidRPr="00551716" w:rsidRDefault="00C46789" w:rsidP="00C46789">
      <w:pPr>
        <w:spacing w:after="0"/>
        <w:ind w:left="28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organizace zapsaná v obch.</w:t>
      </w:r>
      <w:r w:rsidRPr="00551716">
        <w:rPr>
          <w:rFonts w:cs="Arial"/>
          <w:sz w:val="20"/>
          <w:szCs w:val="20"/>
        </w:rPr>
        <w:t xml:space="preserve"> rejstříku u Krajského soudu v</w:t>
      </w:r>
      <w:r>
        <w:rPr>
          <w:rFonts w:cs="Arial"/>
          <w:sz w:val="20"/>
          <w:szCs w:val="20"/>
        </w:rPr>
        <w:t xml:space="preserve"> Ústí nad Labem, oddíl </w:t>
      </w:r>
      <w:proofErr w:type="spellStart"/>
      <w:r>
        <w:rPr>
          <w:rFonts w:cs="Arial"/>
          <w:sz w:val="20"/>
          <w:szCs w:val="20"/>
        </w:rPr>
        <w:t>Pr</w:t>
      </w:r>
      <w:proofErr w:type="spellEnd"/>
      <w:r>
        <w:rPr>
          <w:rFonts w:cs="Arial"/>
          <w:sz w:val="20"/>
          <w:szCs w:val="20"/>
        </w:rPr>
        <w:t>, vložka 474</w:t>
      </w:r>
    </w:p>
    <w:p w14:paraId="73D08AD4" w14:textId="7B58F820" w:rsidR="00C46789" w:rsidRPr="00551716" w:rsidRDefault="00C46789" w:rsidP="00C46789">
      <w:pPr>
        <w:spacing w:after="0"/>
        <w:ind w:left="2832"/>
        <w:jc w:val="both"/>
        <w:rPr>
          <w:rFonts w:cs="Arial"/>
          <w:i/>
          <w:sz w:val="20"/>
          <w:szCs w:val="20"/>
        </w:rPr>
      </w:pPr>
      <w:r w:rsidRPr="00551716">
        <w:rPr>
          <w:rFonts w:cs="Arial"/>
          <w:i/>
          <w:sz w:val="20"/>
          <w:szCs w:val="20"/>
        </w:rPr>
        <w:t xml:space="preserve">zastoupená </w:t>
      </w:r>
      <w:r>
        <w:rPr>
          <w:rFonts w:cs="Arial"/>
          <w:i/>
          <w:sz w:val="20"/>
          <w:szCs w:val="20"/>
        </w:rPr>
        <w:t>Mgr. Tomášem Wiesnerem, ředitelem</w:t>
      </w:r>
    </w:p>
    <w:p w14:paraId="5C8A497B" w14:textId="226AEE90" w:rsidR="00FB08A7" w:rsidRPr="00032C2B" w:rsidRDefault="00FB08A7" w:rsidP="00C4678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031CD13" w14:textId="49419A60" w:rsidR="00CB133E" w:rsidRPr="00032C2B" w:rsidRDefault="008A0D21" w:rsidP="008A0D21">
      <w:pPr>
        <w:pStyle w:val="Normlnweb"/>
        <w:autoSpaceDE w:val="0"/>
        <w:autoSpaceDN w:val="0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i/>
          <w:sz w:val="20"/>
          <w:szCs w:val="20"/>
        </w:rPr>
        <w:t>na straně jedné</w:t>
      </w:r>
      <w:r w:rsidRPr="00032C2B">
        <w:rPr>
          <w:rFonts w:ascii="Arial" w:hAnsi="Arial" w:cs="Arial"/>
          <w:sz w:val="20"/>
          <w:szCs w:val="20"/>
        </w:rPr>
        <w:t xml:space="preserve"> </w:t>
      </w:r>
      <w:r w:rsidR="00CB133E" w:rsidRPr="00032C2B">
        <w:rPr>
          <w:rFonts w:ascii="Arial" w:hAnsi="Arial" w:cs="Arial"/>
          <w:sz w:val="20"/>
          <w:szCs w:val="20"/>
        </w:rPr>
        <w:t>(dále jen</w:t>
      </w:r>
      <w:r w:rsidR="00F82429">
        <w:rPr>
          <w:rFonts w:ascii="Arial" w:hAnsi="Arial" w:cs="Arial"/>
          <w:sz w:val="20"/>
          <w:szCs w:val="20"/>
        </w:rPr>
        <w:t xml:space="preserve"> jako</w:t>
      </w:r>
      <w:r w:rsidR="00CB133E" w:rsidRPr="00032C2B">
        <w:rPr>
          <w:rFonts w:ascii="Arial" w:hAnsi="Arial" w:cs="Arial"/>
          <w:sz w:val="20"/>
          <w:szCs w:val="20"/>
        </w:rPr>
        <w:t xml:space="preserve"> “</w:t>
      </w:r>
      <w:r w:rsidR="006124C9">
        <w:rPr>
          <w:rFonts w:ascii="Arial" w:hAnsi="Arial" w:cs="Arial"/>
          <w:b/>
          <w:bCs/>
          <w:sz w:val="20"/>
          <w:szCs w:val="20"/>
        </w:rPr>
        <w:t>P</w:t>
      </w:r>
      <w:r w:rsidR="00CB133E" w:rsidRPr="00032C2B">
        <w:rPr>
          <w:rFonts w:ascii="Arial" w:hAnsi="Arial" w:cs="Arial"/>
          <w:b/>
          <w:bCs/>
          <w:sz w:val="20"/>
          <w:szCs w:val="20"/>
        </w:rPr>
        <w:t>ůjčitel</w:t>
      </w:r>
      <w:r w:rsidR="00CB133E" w:rsidRPr="00032C2B">
        <w:rPr>
          <w:rFonts w:ascii="Arial" w:hAnsi="Arial" w:cs="Arial"/>
          <w:sz w:val="20"/>
          <w:szCs w:val="20"/>
        </w:rPr>
        <w:t xml:space="preserve">”) </w:t>
      </w:r>
    </w:p>
    <w:p w14:paraId="51952020" w14:textId="77777777" w:rsidR="00CB133E" w:rsidRPr="00032C2B" w:rsidRDefault="00CB133E" w:rsidP="008A0D21">
      <w:pPr>
        <w:pStyle w:val="Normlnweb"/>
        <w:autoSpaceDE w:val="0"/>
        <w:autoSpaceDN w:val="0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60FE5DBD" w14:textId="77777777" w:rsidR="00CB133E" w:rsidRPr="00032C2B" w:rsidRDefault="00A56810" w:rsidP="008A0D21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B133E" w:rsidRPr="00032C2B">
        <w:rPr>
          <w:rFonts w:ascii="Arial" w:hAnsi="Arial" w:cs="Arial"/>
          <w:sz w:val="20"/>
          <w:szCs w:val="20"/>
        </w:rPr>
        <w:t xml:space="preserve">a </w:t>
      </w:r>
    </w:p>
    <w:p w14:paraId="195F0E01" w14:textId="77777777" w:rsidR="008A0D21" w:rsidRPr="00FB08A7" w:rsidRDefault="00CB133E" w:rsidP="008A0D21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51BDF609" w14:textId="77777777" w:rsidR="003D0B6C" w:rsidRPr="003D0B6C" w:rsidRDefault="008A0D21" w:rsidP="003D0B6C">
      <w:pPr>
        <w:shd w:val="clear" w:color="auto" w:fill="FFFFFF"/>
        <w:rPr>
          <w:b/>
          <w:sz w:val="20"/>
          <w:szCs w:val="20"/>
        </w:rPr>
      </w:pPr>
      <w:r w:rsidRPr="00032C2B">
        <w:rPr>
          <w:rFonts w:cs="Arial"/>
          <w:b/>
          <w:sz w:val="20"/>
          <w:szCs w:val="20"/>
        </w:rPr>
        <w:t>Vypůjčitel</w:t>
      </w:r>
      <w:r w:rsidRPr="00032C2B">
        <w:rPr>
          <w:rFonts w:cs="Arial"/>
          <w:sz w:val="20"/>
          <w:szCs w:val="20"/>
        </w:rPr>
        <w:t>:</w:t>
      </w:r>
      <w:r w:rsidRPr="00032C2B">
        <w:rPr>
          <w:rFonts w:cs="Arial"/>
          <w:sz w:val="20"/>
          <w:szCs w:val="20"/>
        </w:rPr>
        <w:tab/>
      </w:r>
      <w:r w:rsidRPr="00032C2B">
        <w:rPr>
          <w:rFonts w:cs="Arial"/>
          <w:sz w:val="20"/>
          <w:szCs w:val="20"/>
        </w:rPr>
        <w:tab/>
      </w:r>
      <w:r w:rsidRPr="00032C2B">
        <w:rPr>
          <w:rFonts w:cs="Arial"/>
          <w:sz w:val="20"/>
          <w:szCs w:val="20"/>
        </w:rPr>
        <w:tab/>
      </w:r>
      <w:r w:rsidR="003D0B6C" w:rsidRPr="003D0B6C">
        <w:rPr>
          <w:b/>
          <w:sz w:val="20"/>
          <w:szCs w:val="20"/>
        </w:rPr>
        <w:t>Oblastní muzeum v Chomutově,</w:t>
      </w:r>
    </w:p>
    <w:p w14:paraId="7F94AB1B" w14:textId="77777777" w:rsidR="003D0B6C" w:rsidRPr="003D0B6C" w:rsidRDefault="003D0B6C" w:rsidP="003D0B6C">
      <w:pPr>
        <w:shd w:val="clear" w:color="auto" w:fill="FFFFFF"/>
        <w:ind w:left="2832"/>
        <w:rPr>
          <w:sz w:val="20"/>
          <w:szCs w:val="20"/>
        </w:rPr>
      </w:pPr>
      <w:r w:rsidRPr="003D0B6C">
        <w:rPr>
          <w:sz w:val="20"/>
          <w:szCs w:val="20"/>
        </w:rPr>
        <w:t>příspěvková organizace Ústeckého kraje</w:t>
      </w:r>
    </w:p>
    <w:p w14:paraId="057523F9" w14:textId="77777777" w:rsidR="003D0B6C" w:rsidRPr="003D0B6C" w:rsidRDefault="003D0B6C" w:rsidP="003D0B6C">
      <w:pPr>
        <w:shd w:val="clear" w:color="auto" w:fill="FFFFFF"/>
        <w:ind w:left="2832"/>
        <w:rPr>
          <w:sz w:val="20"/>
          <w:szCs w:val="20"/>
        </w:rPr>
      </w:pPr>
      <w:r w:rsidRPr="003D0B6C">
        <w:rPr>
          <w:bCs/>
          <w:sz w:val="20"/>
          <w:szCs w:val="20"/>
        </w:rPr>
        <w:t>IČO: 00360571</w:t>
      </w:r>
    </w:p>
    <w:p w14:paraId="79F1AFFD" w14:textId="77777777" w:rsidR="003D0B6C" w:rsidRPr="003D0B6C" w:rsidRDefault="003D0B6C" w:rsidP="003D0B6C">
      <w:pPr>
        <w:shd w:val="clear" w:color="auto" w:fill="FFFFFF"/>
        <w:ind w:left="2832"/>
        <w:rPr>
          <w:sz w:val="20"/>
          <w:szCs w:val="20"/>
        </w:rPr>
      </w:pPr>
      <w:r w:rsidRPr="003D0B6C">
        <w:rPr>
          <w:sz w:val="20"/>
          <w:szCs w:val="20"/>
        </w:rPr>
        <w:t>Palackého 86</w:t>
      </w:r>
    </w:p>
    <w:p w14:paraId="47F98761" w14:textId="77777777" w:rsidR="003D0B6C" w:rsidRPr="003D0B6C" w:rsidRDefault="003D0B6C" w:rsidP="003D0B6C">
      <w:pPr>
        <w:shd w:val="clear" w:color="auto" w:fill="FFFFFF"/>
        <w:ind w:left="2832"/>
        <w:rPr>
          <w:sz w:val="20"/>
          <w:szCs w:val="20"/>
        </w:rPr>
      </w:pPr>
      <w:r w:rsidRPr="003D0B6C">
        <w:rPr>
          <w:sz w:val="20"/>
          <w:szCs w:val="20"/>
        </w:rPr>
        <w:t>430 01  Chomutov</w:t>
      </w:r>
    </w:p>
    <w:p w14:paraId="4ACB617D" w14:textId="7451AA39" w:rsidR="003D0B6C" w:rsidRDefault="003D0B6C" w:rsidP="003D0B6C">
      <w:pPr>
        <w:adjustRightInd w:val="0"/>
        <w:spacing w:line="360" w:lineRule="auto"/>
        <w:ind w:left="2832"/>
        <w:rPr>
          <w:sz w:val="20"/>
          <w:szCs w:val="20"/>
        </w:rPr>
      </w:pPr>
      <w:r w:rsidRPr="003D0B6C">
        <w:rPr>
          <w:sz w:val="20"/>
          <w:szCs w:val="20"/>
        </w:rPr>
        <w:t xml:space="preserve">zastoupené: ředitelkou Mgr. Markétou </w:t>
      </w:r>
      <w:proofErr w:type="spellStart"/>
      <w:r w:rsidRPr="003D0B6C">
        <w:rPr>
          <w:sz w:val="20"/>
          <w:szCs w:val="20"/>
        </w:rPr>
        <w:t>Prontekerovou</w:t>
      </w:r>
      <w:proofErr w:type="spellEnd"/>
    </w:p>
    <w:p w14:paraId="1A28BA21" w14:textId="77777777" w:rsidR="00AB3A0C" w:rsidRPr="00032C2B" w:rsidRDefault="00AB3A0C" w:rsidP="00AB3A0C">
      <w:pPr>
        <w:pStyle w:val="Normlnweb"/>
        <w:autoSpaceDE w:val="0"/>
        <w:autoSpaceDN w:val="0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i/>
          <w:sz w:val="20"/>
          <w:szCs w:val="20"/>
        </w:rPr>
        <w:t>na straně druhé</w:t>
      </w:r>
      <w:r w:rsidRPr="00032C2B">
        <w:rPr>
          <w:rFonts w:ascii="Arial" w:hAnsi="Arial" w:cs="Arial"/>
          <w:sz w:val="20"/>
          <w:szCs w:val="20"/>
        </w:rPr>
        <w:t xml:space="preserve"> (dále jen </w:t>
      </w:r>
      <w:r>
        <w:rPr>
          <w:rFonts w:ascii="Arial" w:hAnsi="Arial" w:cs="Arial"/>
          <w:sz w:val="20"/>
          <w:szCs w:val="20"/>
        </w:rPr>
        <w:t xml:space="preserve">jako </w:t>
      </w:r>
      <w:r w:rsidRPr="00032C2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V</w:t>
      </w:r>
      <w:r w:rsidRPr="00032C2B">
        <w:rPr>
          <w:rFonts w:ascii="Arial" w:hAnsi="Arial" w:cs="Arial"/>
          <w:b/>
          <w:bCs/>
          <w:sz w:val="20"/>
          <w:szCs w:val="20"/>
        </w:rPr>
        <w:t>ypůjčitel</w:t>
      </w:r>
      <w:r w:rsidRPr="00032C2B">
        <w:rPr>
          <w:rFonts w:ascii="Arial" w:hAnsi="Arial" w:cs="Arial"/>
          <w:sz w:val="20"/>
          <w:szCs w:val="20"/>
        </w:rPr>
        <w:t xml:space="preserve">”) </w:t>
      </w:r>
    </w:p>
    <w:p w14:paraId="7BFC4E2E" w14:textId="77777777" w:rsidR="00AB3A0C" w:rsidRPr="004C5188" w:rsidRDefault="00AB3A0C" w:rsidP="003D0B6C">
      <w:pPr>
        <w:adjustRightInd w:val="0"/>
        <w:spacing w:line="360" w:lineRule="auto"/>
        <w:ind w:left="2832"/>
        <w:rPr>
          <w:sz w:val="24"/>
          <w:szCs w:val="24"/>
        </w:rPr>
      </w:pPr>
    </w:p>
    <w:p w14:paraId="43CCB986" w14:textId="609EADFD" w:rsidR="006124C9" w:rsidRDefault="00CB133E" w:rsidP="00D3441B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  <w:r w:rsidRPr="00032C2B">
        <w:rPr>
          <w:rFonts w:ascii="Arial" w:hAnsi="Arial" w:cs="Arial"/>
          <w:b/>
          <w:bCs/>
          <w:sz w:val="20"/>
          <w:szCs w:val="20"/>
        </w:rPr>
        <w:t> </w:t>
      </w:r>
    </w:p>
    <w:p w14:paraId="182A8FD9" w14:textId="77777777" w:rsidR="006124C9" w:rsidRPr="00032C2B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32C2B">
        <w:rPr>
          <w:rFonts w:ascii="Arial" w:hAnsi="Arial" w:cs="Arial"/>
          <w:sz w:val="20"/>
          <w:szCs w:val="20"/>
        </w:rPr>
        <w:t xml:space="preserve">a </w:t>
      </w:r>
    </w:p>
    <w:p w14:paraId="33DD442F" w14:textId="77777777" w:rsidR="006124C9" w:rsidRPr="00FB08A7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 </w:t>
      </w:r>
    </w:p>
    <w:p w14:paraId="2EFC58DE" w14:textId="77777777" w:rsidR="006124C9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Vedlejší účastník</w:t>
      </w:r>
      <w:r w:rsidRPr="00032C2B">
        <w:rPr>
          <w:rFonts w:ascii="Arial" w:hAnsi="Arial" w:cs="Arial"/>
          <w:sz w:val="20"/>
          <w:szCs w:val="20"/>
        </w:rPr>
        <w:t>:</w:t>
      </w:r>
      <w:r w:rsidRPr="00032C2B">
        <w:rPr>
          <w:rFonts w:ascii="Arial" w:hAnsi="Arial" w:cs="Arial"/>
          <w:sz w:val="20"/>
          <w:szCs w:val="20"/>
        </w:rPr>
        <w:tab/>
      </w:r>
      <w:r w:rsidRPr="00032C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Severočeská galerie výtvarného umění v Litoměřicích, </w:t>
      </w:r>
    </w:p>
    <w:p w14:paraId="4A8D9C6F" w14:textId="22BEF4C6" w:rsidR="006124C9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(galerie)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příspěvková organizace Ústeckého kraje</w:t>
      </w:r>
    </w:p>
    <w:p w14:paraId="35B7349A" w14:textId="7D68B9F9" w:rsidR="006124C9" w:rsidRPr="000A0563" w:rsidRDefault="006124C9" w:rsidP="006124C9">
      <w:pPr>
        <w:spacing w:after="0"/>
        <w:ind w:left="2124" w:firstLine="708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IČ: 083259</w:t>
      </w:r>
    </w:p>
    <w:p w14:paraId="5069CF76" w14:textId="77DC34D7" w:rsidR="006124C9" w:rsidRPr="00551716" w:rsidRDefault="006124C9" w:rsidP="006124C9">
      <w:pPr>
        <w:spacing w:after="0"/>
        <w:ind w:left="28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Litoměřice, Michalská 7, PSČ 412 01</w:t>
      </w:r>
    </w:p>
    <w:p w14:paraId="303BD615" w14:textId="737601E7" w:rsidR="006124C9" w:rsidRPr="0021308B" w:rsidRDefault="0021308B" w:rsidP="006124C9">
      <w:pPr>
        <w:spacing w:after="0"/>
        <w:ind w:left="2832"/>
        <w:jc w:val="both"/>
        <w:rPr>
          <w:rFonts w:cs="Arial"/>
          <w:i/>
          <w:sz w:val="20"/>
          <w:szCs w:val="20"/>
        </w:rPr>
      </w:pPr>
      <w:r w:rsidRPr="0021308B">
        <w:rPr>
          <w:rFonts w:cs="Arial"/>
          <w:i/>
          <w:sz w:val="20"/>
          <w:szCs w:val="20"/>
        </w:rPr>
        <w:t xml:space="preserve">zastoupená </w:t>
      </w:r>
      <w:r w:rsidRPr="0021308B">
        <w:rPr>
          <w:rFonts w:cs="Arial"/>
          <w:sz w:val="20"/>
          <w:szCs w:val="20"/>
          <w:shd w:val="clear" w:color="auto" w:fill="FAFAFA"/>
        </w:rPr>
        <w:t>PhDr. Danou  Veselskou, Ph.D.</w:t>
      </w:r>
      <w:r w:rsidR="006124C9" w:rsidRPr="0021308B">
        <w:rPr>
          <w:rFonts w:cs="Arial"/>
          <w:i/>
          <w:sz w:val="20"/>
          <w:szCs w:val="20"/>
        </w:rPr>
        <w:t>, ředitelkou</w:t>
      </w:r>
    </w:p>
    <w:p w14:paraId="0290A63F" w14:textId="77777777" w:rsidR="006124C9" w:rsidRPr="0021308B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1308B">
        <w:rPr>
          <w:rFonts w:ascii="Arial" w:hAnsi="Arial" w:cs="Arial"/>
          <w:sz w:val="20"/>
          <w:szCs w:val="20"/>
        </w:rPr>
        <w:t> </w:t>
      </w:r>
    </w:p>
    <w:p w14:paraId="02465E5C" w14:textId="5722A8BC" w:rsidR="006124C9" w:rsidRPr="00032C2B" w:rsidRDefault="006124C9" w:rsidP="006124C9">
      <w:pPr>
        <w:pStyle w:val="Normlnweb"/>
        <w:autoSpaceDE w:val="0"/>
        <w:autoSpaceDN w:val="0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i/>
          <w:sz w:val="20"/>
          <w:szCs w:val="20"/>
        </w:rPr>
        <w:t xml:space="preserve">na straně </w:t>
      </w:r>
      <w:r>
        <w:rPr>
          <w:rFonts w:ascii="Arial" w:hAnsi="Arial" w:cs="Arial"/>
          <w:i/>
          <w:sz w:val="20"/>
          <w:szCs w:val="20"/>
        </w:rPr>
        <w:t>třetí</w:t>
      </w:r>
      <w:r w:rsidRPr="00032C2B">
        <w:rPr>
          <w:rFonts w:ascii="Arial" w:hAnsi="Arial" w:cs="Arial"/>
          <w:sz w:val="20"/>
          <w:szCs w:val="20"/>
        </w:rPr>
        <w:t xml:space="preserve"> (dále jen </w:t>
      </w:r>
      <w:r>
        <w:rPr>
          <w:rFonts w:ascii="Arial" w:hAnsi="Arial" w:cs="Arial"/>
          <w:sz w:val="20"/>
          <w:szCs w:val="20"/>
        </w:rPr>
        <w:t xml:space="preserve">jako </w:t>
      </w:r>
      <w:r w:rsidRPr="00032C2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 xml:space="preserve">Galerie </w:t>
      </w:r>
      <w:r w:rsidRPr="00032C2B">
        <w:rPr>
          <w:rFonts w:ascii="Arial" w:hAnsi="Arial" w:cs="Arial"/>
          <w:sz w:val="20"/>
          <w:szCs w:val="20"/>
        </w:rPr>
        <w:t xml:space="preserve">”) </w:t>
      </w:r>
    </w:p>
    <w:p w14:paraId="40AF17A3" w14:textId="559BF569" w:rsidR="006124C9" w:rsidRDefault="006124C9" w:rsidP="00D3441B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B228F1D" w14:textId="57D940CC" w:rsidR="006124C9" w:rsidRDefault="006124C9" w:rsidP="00D3441B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97B637" w14:textId="43600352" w:rsidR="006124C9" w:rsidRDefault="006124C9" w:rsidP="00D3441B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556C3CE0" w14:textId="34684048" w:rsidR="006124C9" w:rsidRDefault="006124C9" w:rsidP="00D3441B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E76DB02" w14:textId="7BF1747D" w:rsidR="006124C9" w:rsidRPr="002A32AD" w:rsidRDefault="006124C9" w:rsidP="002A32AD">
      <w:pPr>
        <w:pStyle w:val="Bezmezer"/>
        <w:numPr>
          <w:ilvl w:val="0"/>
          <w:numId w:val="2"/>
        </w:numPr>
        <w:jc w:val="both"/>
        <w:rPr>
          <w:sz w:val="20"/>
          <w:szCs w:val="20"/>
        </w:rPr>
      </w:pPr>
      <w:r w:rsidRPr="002A32AD">
        <w:rPr>
          <w:sz w:val="20"/>
          <w:szCs w:val="20"/>
        </w:rPr>
        <w:t>Půjčitel a Galerie spolu dne 16. 1. 2012 uzavřeli smlouvu o výpůjčce č. DV 3/2012 (dále jen „</w:t>
      </w:r>
      <w:r w:rsidRPr="002A32AD">
        <w:rPr>
          <w:b/>
          <w:bCs/>
          <w:sz w:val="20"/>
          <w:szCs w:val="20"/>
        </w:rPr>
        <w:t>Smlouva o výpůjčce</w:t>
      </w:r>
      <w:r w:rsidRPr="002A32AD">
        <w:rPr>
          <w:sz w:val="20"/>
          <w:szCs w:val="20"/>
        </w:rPr>
        <w:t xml:space="preserve">“), na základě níž byl Galerii vypůjčen mj. </w:t>
      </w:r>
      <w:r w:rsidR="009C3788" w:rsidRPr="002A32AD">
        <w:rPr>
          <w:sz w:val="20"/>
          <w:szCs w:val="20"/>
        </w:rPr>
        <w:t xml:space="preserve">sbírkový předmět </w:t>
      </w:r>
      <w:proofErr w:type="spellStart"/>
      <w:r w:rsidR="009C3788" w:rsidRPr="002A32AD">
        <w:rPr>
          <w:sz w:val="20"/>
          <w:szCs w:val="20"/>
        </w:rPr>
        <w:t>inv</w:t>
      </w:r>
      <w:proofErr w:type="spellEnd"/>
      <w:r w:rsidR="009C3788" w:rsidRPr="002A32AD">
        <w:rPr>
          <w:sz w:val="20"/>
          <w:szCs w:val="20"/>
        </w:rPr>
        <w:t xml:space="preserve">. číslo: SV </w:t>
      </w:r>
      <w:r w:rsidR="009C3788" w:rsidRPr="007F474E">
        <w:rPr>
          <w:sz w:val="20"/>
          <w:szCs w:val="20"/>
        </w:rPr>
        <w:t>3</w:t>
      </w:r>
      <w:r w:rsidR="007F474E" w:rsidRPr="007F474E">
        <w:rPr>
          <w:sz w:val="20"/>
          <w:szCs w:val="20"/>
        </w:rPr>
        <w:t>48</w:t>
      </w:r>
      <w:r w:rsidR="009C3788" w:rsidRPr="007F474E">
        <w:rPr>
          <w:sz w:val="20"/>
          <w:szCs w:val="20"/>
        </w:rPr>
        <w:t xml:space="preserve"> </w:t>
      </w:r>
      <w:r w:rsidR="007F474E" w:rsidRPr="007F474E">
        <w:rPr>
          <w:sz w:val="20"/>
          <w:szCs w:val="20"/>
        </w:rPr>
        <w:t>Stětí sv. Kateřiny (mistr IW, datováno 1544) – dřevěná deska</w:t>
      </w:r>
      <w:r w:rsidR="00B904D1" w:rsidRPr="007F474E">
        <w:rPr>
          <w:sz w:val="20"/>
          <w:szCs w:val="20"/>
        </w:rPr>
        <w:t>, jehož</w:t>
      </w:r>
      <w:r w:rsidR="00B904D1" w:rsidRPr="002A32AD">
        <w:rPr>
          <w:sz w:val="20"/>
          <w:szCs w:val="20"/>
        </w:rPr>
        <w:t xml:space="preserve"> fotografické znázornění tvoří přílohu č. 1 této smlouvy</w:t>
      </w:r>
      <w:r w:rsidRPr="002A32AD">
        <w:rPr>
          <w:sz w:val="20"/>
          <w:szCs w:val="20"/>
        </w:rPr>
        <w:t xml:space="preserve"> (dále jen „</w:t>
      </w:r>
      <w:r w:rsidR="000F4D70">
        <w:rPr>
          <w:b/>
          <w:bCs/>
          <w:sz w:val="20"/>
          <w:szCs w:val="20"/>
        </w:rPr>
        <w:t>D</w:t>
      </w:r>
      <w:r w:rsidR="007F474E">
        <w:rPr>
          <w:b/>
          <w:bCs/>
          <w:sz w:val="20"/>
          <w:szCs w:val="20"/>
        </w:rPr>
        <w:t>eska</w:t>
      </w:r>
      <w:r w:rsidRPr="002A32AD">
        <w:rPr>
          <w:sz w:val="20"/>
          <w:szCs w:val="20"/>
        </w:rPr>
        <w:t>“),</w:t>
      </w:r>
    </w:p>
    <w:p w14:paraId="3A972AA7" w14:textId="29DA6C86" w:rsidR="006124C9" w:rsidRPr="002A32AD" w:rsidRDefault="006124C9" w:rsidP="002A32AD">
      <w:pPr>
        <w:pStyle w:val="Normlnweb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32AD">
        <w:rPr>
          <w:rFonts w:ascii="Arial" w:hAnsi="Arial" w:cs="Arial"/>
          <w:sz w:val="20"/>
          <w:szCs w:val="20"/>
        </w:rPr>
        <w:t>Smlouva o výpůjčce je uzavřena na dobu určitou do 31. 12. 2023, přičemž Galerie</w:t>
      </w:r>
      <w:r w:rsidR="000F4D70">
        <w:rPr>
          <w:rFonts w:ascii="Arial" w:hAnsi="Arial" w:cs="Arial"/>
          <w:sz w:val="20"/>
          <w:szCs w:val="20"/>
        </w:rPr>
        <w:t xml:space="preserve"> není oprávněna přenechat Desku</w:t>
      </w:r>
      <w:r w:rsidRPr="002A32AD">
        <w:rPr>
          <w:rFonts w:ascii="Arial" w:hAnsi="Arial" w:cs="Arial"/>
          <w:sz w:val="20"/>
          <w:szCs w:val="20"/>
        </w:rPr>
        <w:t xml:space="preserve"> k užívání jiné osobě,</w:t>
      </w:r>
    </w:p>
    <w:p w14:paraId="6C049DF4" w14:textId="237E8BD9" w:rsidR="006124C9" w:rsidRPr="002A32AD" w:rsidRDefault="006124C9" w:rsidP="002A32AD">
      <w:pPr>
        <w:pStyle w:val="Normlnweb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32AD">
        <w:rPr>
          <w:rFonts w:ascii="Arial" w:hAnsi="Arial" w:cs="Arial"/>
          <w:sz w:val="20"/>
          <w:szCs w:val="20"/>
        </w:rPr>
        <w:t>Vypůjčitel oslovil Půjčite</w:t>
      </w:r>
      <w:r w:rsidR="00F808B7">
        <w:rPr>
          <w:rFonts w:ascii="Arial" w:hAnsi="Arial" w:cs="Arial"/>
          <w:sz w:val="20"/>
          <w:szCs w:val="20"/>
        </w:rPr>
        <w:t>le se zájmem o vypůjčení Desky na výstavu „Krušnohoří/</w:t>
      </w:r>
      <w:proofErr w:type="spellStart"/>
      <w:r w:rsidR="00F808B7">
        <w:rPr>
          <w:rFonts w:ascii="Arial" w:hAnsi="Arial" w:cs="Arial"/>
          <w:sz w:val="20"/>
          <w:szCs w:val="20"/>
        </w:rPr>
        <w:t>Erzgebirge</w:t>
      </w:r>
      <w:proofErr w:type="spellEnd"/>
      <w:r w:rsidR="00F808B7">
        <w:rPr>
          <w:rFonts w:ascii="Arial" w:hAnsi="Arial" w:cs="Arial"/>
          <w:sz w:val="20"/>
          <w:szCs w:val="20"/>
        </w:rPr>
        <w:t xml:space="preserve"> – umění pozdního středověku</w:t>
      </w:r>
      <w:r w:rsidRPr="002A32AD">
        <w:rPr>
          <w:rFonts w:ascii="Arial" w:hAnsi="Arial" w:cs="Arial"/>
          <w:sz w:val="20"/>
          <w:szCs w:val="20"/>
        </w:rPr>
        <w:t>“ pořád</w:t>
      </w:r>
      <w:r w:rsidR="00F808B7">
        <w:rPr>
          <w:rFonts w:ascii="Arial" w:hAnsi="Arial" w:cs="Arial"/>
          <w:sz w:val="20"/>
          <w:szCs w:val="20"/>
        </w:rPr>
        <w:t>anou Vypůjčitelem v období od 4. 2. 2021 do 18. 4</w:t>
      </w:r>
      <w:r w:rsidRPr="002A32AD">
        <w:rPr>
          <w:rFonts w:ascii="Arial" w:hAnsi="Arial" w:cs="Arial"/>
          <w:sz w:val="20"/>
          <w:szCs w:val="20"/>
        </w:rPr>
        <w:t>. 2021 (dále jen „</w:t>
      </w:r>
      <w:r w:rsidRPr="002A32AD">
        <w:rPr>
          <w:rFonts w:ascii="Arial" w:hAnsi="Arial" w:cs="Arial"/>
          <w:b/>
          <w:bCs/>
          <w:sz w:val="20"/>
          <w:szCs w:val="20"/>
        </w:rPr>
        <w:t>Výstava</w:t>
      </w:r>
      <w:r w:rsidRPr="002A32AD">
        <w:rPr>
          <w:rFonts w:ascii="Arial" w:hAnsi="Arial" w:cs="Arial"/>
          <w:sz w:val="20"/>
          <w:szCs w:val="20"/>
        </w:rPr>
        <w:t>“),</w:t>
      </w:r>
    </w:p>
    <w:p w14:paraId="62021115" w14:textId="050E0389" w:rsidR="006124C9" w:rsidRPr="002A32AD" w:rsidRDefault="006124C9" w:rsidP="002A32AD">
      <w:pPr>
        <w:pStyle w:val="Normlnweb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32AD">
        <w:rPr>
          <w:rFonts w:ascii="Arial" w:hAnsi="Arial" w:cs="Arial"/>
          <w:sz w:val="20"/>
          <w:szCs w:val="20"/>
        </w:rPr>
        <w:t xml:space="preserve">Půjčitel a Galerie projevili zájem žádosti Vypůjčitele vyhovět, </w:t>
      </w:r>
    </w:p>
    <w:p w14:paraId="1E9F756D" w14:textId="77777777" w:rsidR="006124C9" w:rsidRPr="00032C2B" w:rsidRDefault="006124C9" w:rsidP="00D3441B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8592B4" w14:textId="77777777" w:rsidR="00CB133E" w:rsidRPr="00032C2B" w:rsidRDefault="00CB133E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bCs/>
          <w:sz w:val="20"/>
          <w:szCs w:val="20"/>
        </w:rPr>
        <w:t> </w:t>
      </w:r>
    </w:p>
    <w:p w14:paraId="6859FB93" w14:textId="21371316" w:rsidR="008A0D21" w:rsidRPr="00032C2B" w:rsidRDefault="00CB133E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032C2B">
        <w:rPr>
          <w:rFonts w:ascii="Arial" w:hAnsi="Arial" w:cs="Arial"/>
          <w:bCs/>
          <w:sz w:val="20"/>
          <w:szCs w:val="20"/>
        </w:rPr>
        <w:t xml:space="preserve">uzavírají </w:t>
      </w:r>
      <w:r w:rsidR="006124C9">
        <w:rPr>
          <w:rFonts w:ascii="Arial" w:hAnsi="Arial" w:cs="Arial"/>
          <w:bCs/>
          <w:sz w:val="20"/>
          <w:szCs w:val="20"/>
        </w:rPr>
        <w:t xml:space="preserve">shora uvedené smluvní strany </w:t>
      </w:r>
      <w:r w:rsidR="008A0D21" w:rsidRPr="00032C2B">
        <w:rPr>
          <w:rFonts w:ascii="Arial" w:hAnsi="Arial" w:cs="Arial"/>
          <w:bCs/>
          <w:sz w:val="20"/>
          <w:szCs w:val="20"/>
        </w:rPr>
        <w:t xml:space="preserve">níže uvedeného </w:t>
      </w:r>
      <w:r w:rsidR="00CE75A5">
        <w:rPr>
          <w:rFonts w:ascii="Arial" w:hAnsi="Arial" w:cs="Arial"/>
          <w:bCs/>
          <w:sz w:val="20"/>
          <w:szCs w:val="20"/>
        </w:rPr>
        <w:t>data</w:t>
      </w:r>
      <w:r w:rsidR="006124C9">
        <w:rPr>
          <w:rFonts w:ascii="Arial" w:hAnsi="Arial" w:cs="Arial"/>
          <w:bCs/>
          <w:sz w:val="20"/>
          <w:szCs w:val="20"/>
        </w:rPr>
        <w:t xml:space="preserve"> </w:t>
      </w:r>
      <w:r w:rsidRPr="00032C2B">
        <w:rPr>
          <w:rFonts w:ascii="Arial" w:hAnsi="Arial" w:cs="Arial"/>
          <w:bCs/>
          <w:sz w:val="20"/>
          <w:szCs w:val="20"/>
        </w:rPr>
        <w:t>tuto</w:t>
      </w:r>
    </w:p>
    <w:p w14:paraId="5F151DBA" w14:textId="77777777" w:rsidR="008A0D21" w:rsidRPr="00032C2B" w:rsidRDefault="008A0D21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2254EB" w14:textId="77777777" w:rsidR="00D3441B" w:rsidRDefault="00CB133E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032C2B">
        <w:rPr>
          <w:rFonts w:ascii="Arial" w:hAnsi="Arial" w:cs="Arial"/>
          <w:b/>
          <w:bCs/>
          <w:sz w:val="20"/>
          <w:szCs w:val="20"/>
        </w:rPr>
        <w:t xml:space="preserve"> </w:t>
      </w:r>
      <w:r w:rsidR="00D3441B">
        <w:rPr>
          <w:rFonts w:ascii="Arial" w:hAnsi="Arial" w:cs="Arial"/>
          <w:b/>
          <w:bCs/>
          <w:sz w:val="20"/>
          <w:szCs w:val="20"/>
        </w:rPr>
        <w:t>smlouvu o výpůjčc</w:t>
      </w:r>
      <w:r w:rsidRPr="00032C2B">
        <w:rPr>
          <w:rFonts w:ascii="Arial" w:hAnsi="Arial" w:cs="Arial"/>
          <w:b/>
          <w:bCs/>
          <w:sz w:val="20"/>
          <w:szCs w:val="20"/>
        </w:rPr>
        <w:t>e</w:t>
      </w:r>
      <w:r w:rsidR="00D3441B">
        <w:rPr>
          <w:rFonts w:ascii="Arial" w:hAnsi="Arial" w:cs="Arial"/>
          <w:b/>
          <w:bCs/>
          <w:sz w:val="20"/>
          <w:szCs w:val="20"/>
        </w:rPr>
        <w:t>:</w:t>
      </w:r>
    </w:p>
    <w:p w14:paraId="682087DF" w14:textId="77777777" w:rsidR="00CB133E" w:rsidRPr="00032C2B" w:rsidRDefault="00D3441B" w:rsidP="008A0D21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FC091A" w:rsidRPr="00FC091A">
        <w:rPr>
          <w:rFonts w:ascii="Arial" w:hAnsi="Arial" w:cs="Arial"/>
          <w:bCs/>
          <w:sz w:val="20"/>
          <w:szCs w:val="20"/>
        </w:rPr>
        <w:t>dále jen „</w:t>
      </w:r>
      <w:r w:rsidR="00FC091A" w:rsidRPr="00FC091A">
        <w:rPr>
          <w:rFonts w:ascii="Arial" w:hAnsi="Arial" w:cs="Arial"/>
          <w:b/>
          <w:bCs/>
          <w:sz w:val="20"/>
          <w:szCs w:val="20"/>
        </w:rPr>
        <w:t>smlouva</w:t>
      </w:r>
      <w:r w:rsidR="00FC091A" w:rsidRPr="00FC091A">
        <w:rPr>
          <w:rFonts w:ascii="Arial" w:hAnsi="Arial" w:cs="Arial"/>
          <w:bCs/>
          <w:sz w:val="20"/>
          <w:szCs w:val="20"/>
        </w:rPr>
        <w:t>“)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0EEDEE6" w14:textId="006BA3DE" w:rsidR="006124C9" w:rsidRDefault="00CB133E" w:rsidP="008A0D21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lastRenderedPageBreak/>
        <w:t> </w:t>
      </w:r>
    </w:p>
    <w:p w14:paraId="35927DAC" w14:textId="6EAE07A5" w:rsidR="006124C9" w:rsidRPr="006124C9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6124C9">
        <w:rPr>
          <w:rFonts w:ascii="Arial" w:hAnsi="Arial" w:cs="Arial"/>
          <w:b/>
          <w:bCs/>
          <w:sz w:val="20"/>
          <w:szCs w:val="20"/>
        </w:rPr>
        <w:t>Čl. I</w:t>
      </w:r>
    </w:p>
    <w:p w14:paraId="59E6F1BC" w14:textId="48C6EF47" w:rsidR="008A0D21" w:rsidRPr="00032C2B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6124C9">
        <w:rPr>
          <w:rFonts w:ascii="Arial" w:hAnsi="Arial" w:cs="Arial"/>
          <w:b/>
          <w:bCs/>
          <w:sz w:val="20"/>
          <w:szCs w:val="20"/>
        </w:rPr>
        <w:t>Úvodní ustanovení, předmět smlouvy</w:t>
      </w:r>
    </w:p>
    <w:p w14:paraId="5ECF17FF" w14:textId="66DED7D7" w:rsidR="006124C9" w:rsidRDefault="00FB08A7" w:rsidP="006124C9">
      <w:pPr>
        <w:pStyle w:val="Normlnweb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124C9">
        <w:rPr>
          <w:rFonts w:ascii="Arial" w:hAnsi="Arial" w:cs="Arial"/>
          <w:sz w:val="20"/>
          <w:szCs w:val="20"/>
        </w:rPr>
        <w:t xml:space="preserve">Půjčitel touto smlouvou </w:t>
      </w:r>
      <w:r w:rsidR="00EE0871">
        <w:rPr>
          <w:rFonts w:ascii="Arial" w:hAnsi="Arial" w:cs="Arial"/>
          <w:sz w:val="20"/>
          <w:szCs w:val="20"/>
        </w:rPr>
        <w:t xml:space="preserve">bezplatně </w:t>
      </w:r>
      <w:r w:rsidRPr="006124C9">
        <w:rPr>
          <w:rFonts w:ascii="Arial" w:hAnsi="Arial" w:cs="Arial"/>
          <w:sz w:val="20"/>
          <w:szCs w:val="20"/>
        </w:rPr>
        <w:t>půjčuje</w:t>
      </w:r>
      <w:r w:rsidR="00C70E30" w:rsidRPr="006124C9">
        <w:rPr>
          <w:rFonts w:ascii="Arial" w:hAnsi="Arial" w:cs="Arial"/>
          <w:sz w:val="20"/>
          <w:szCs w:val="20"/>
        </w:rPr>
        <w:t xml:space="preserve"> </w:t>
      </w:r>
      <w:r w:rsidR="006124C9">
        <w:rPr>
          <w:rFonts w:ascii="Arial" w:hAnsi="Arial" w:cs="Arial"/>
          <w:sz w:val="20"/>
          <w:szCs w:val="20"/>
        </w:rPr>
        <w:t>V</w:t>
      </w:r>
      <w:r w:rsidR="00C70E30" w:rsidRPr="006124C9">
        <w:rPr>
          <w:rFonts w:ascii="Arial" w:hAnsi="Arial" w:cs="Arial"/>
          <w:sz w:val="20"/>
          <w:szCs w:val="20"/>
        </w:rPr>
        <w:t xml:space="preserve">ypůjčiteli </w:t>
      </w:r>
      <w:r w:rsidR="00654E93">
        <w:rPr>
          <w:rFonts w:ascii="Arial" w:hAnsi="Arial" w:cs="Arial"/>
          <w:sz w:val="20"/>
          <w:szCs w:val="20"/>
        </w:rPr>
        <w:t>shora specifikovanou D</w:t>
      </w:r>
      <w:r w:rsidR="00AA2589">
        <w:rPr>
          <w:rFonts w:ascii="Arial" w:hAnsi="Arial" w:cs="Arial"/>
          <w:sz w:val="20"/>
          <w:szCs w:val="20"/>
        </w:rPr>
        <w:t>esku</w:t>
      </w:r>
      <w:r w:rsidR="006124C9">
        <w:rPr>
          <w:rFonts w:ascii="Arial" w:hAnsi="Arial" w:cs="Arial"/>
          <w:sz w:val="20"/>
          <w:szCs w:val="20"/>
        </w:rPr>
        <w:t xml:space="preserve"> (dále také jako „</w:t>
      </w:r>
      <w:r w:rsidR="00C70E30" w:rsidRPr="006124C9">
        <w:rPr>
          <w:rFonts w:ascii="Arial" w:hAnsi="Arial" w:cs="Arial"/>
          <w:b/>
          <w:bCs/>
          <w:sz w:val="20"/>
          <w:szCs w:val="20"/>
        </w:rPr>
        <w:t>předmět výpůjčky</w:t>
      </w:r>
      <w:r w:rsidR="006124C9">
        <w:rPr>
          <w:rFonts w:ascii="Arial" w:hAnsi="Arial" w:cs="Arial"/>
          <w:sz w:val="20"/>
          <w:szCs w:val="20"/>
        </w:rPr>
        <w:t>“)</w:t>
      </w:r>
      <w:r w:rsidR="00C70E30" w:rsidRPr="006124C9">
        <w:rPr>
          <w:rFonts w:ascii="Arial" w:hAnsi="Arial" w:cs="Arial"/>
          <w:sz w:val="20"/>
          <w:szCs w:val="20"/>
        </w:rPr>
        <w:t xml:space="preserve">. </w:t>
      </w:r>
    </w:p>
    <w:p w14:paraId="46B14F17" w14:textId="5A70687C" w:rsidR="006124C9" w:rsidRDefault="006124C9" w:rsidP="006124C9">
      <w:pPr>
        <w:pStyle w:val="Normlnweb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Vypůjčitel předmět výpůjčky od Půjčitele přijímá a zavazuje se, že jej využije výlučně pro účely Výstavy. </w:t>
      </w:r>
    </w:p>
    <w:p w14:paraId="25654307" w14:textId="61A3436C" w:rsidR="006124C9" w:rsidRDefault="006124C9" w:rsidP="006124C9">
      <w:pPr>
        <w:pStyle w:val="Normlnweb"/>
        <w:numPr>
          <w:ilvl w:val="0"/>
          <w:numId w:val="1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Galerie podpisem této smlouvy vyjadřuje s výpůjčkou dle této smlouvy svůj souhlas.</w:t>
      </w:r>
    </w:p>
    <w:p w14:paraId="1E8642CD" w14:textId="36BD0CC3" w:rsidR="006124C9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D9F5309" w14:textId="77777777" w:rsidR="002A32AD" w:rsidRDefault="002A32AD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E5BC0C7" w14:textId="21F2E2AF" w:rsidR="006124C9" w:rsidRPr="006124C9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6124C9">
        <w:rPr>
          <w:rFonts w:ascii="Arial" w:hAnsi="Arial" w:cs="Arial"/>
          <w:b/>
          <w:bCs/>
          <w:sz w:val="20"/>
          <w:szCs w:val="20"/>
        </w:rPr>
        <w:t>Čl. I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50FF7FC3" w14:textId="4B72B575" w:rsidR="006124C9" w:rsidRPr="00032C2B" w:rsidRDefault="006124C9" w:rsidP="006124C9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Ujednání smluvních stran</w:t>
      </w:r>
    </w:p>
    <w:p w14:paraId="74D54436" w14:textId="77EF98A9" w:rsidR="006124C9" w:rsidRPr="002A2605" w:rsidRDefault="006124C9" w:rsidP="006124C9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výpůjčky bude Vypůjčiteli půjčen na dobu určitou, </w:t>
      </w:r>
      <w:r w:rsidRPr="002A2605">
        <w:rPr>
          <w:rFonts w:ascii="Arial" w:hAnsi="Arial" w:cs="Arial"/>
          <w:sz w:val="20"/>
          <w:szCs w:val="20"/>
        </w:rPr>
        <w:t xml:space="preserve">a to </w:t>
      </w:r>
      <w:r w:rsidRPr="00D13120">
        <w:rPr>
          <w:rFonts w:ascii="Arial" w:hAnsi="Arial" w:cs="Arial"/>
          <w:b/>
          <w:bCs/>
          <w:sz w:val="20"/>
          <w:szCs w:val="20"/>
        </w:rPr>
        <w:t>od</w:t>
      </w:r>
      <w:r w:rsidR="00672D7E" w:rsidRPr="00D13120">
        <w:rPr>
          <w:rFonts w:ascii="Arial" w:hAnsi="Arial" w:cs="Arial"/>
          <w:b/>
          <w:bCs/>
          <w:sz w:val="20"/>
          <w:szCs w:val="20"/>
        </w:rPr>
        <w:t xml:space="preserve"> 27. </w:t>
      </w:r>
      <w:r w:rsidR="00DA2D9A" w:rsidRPr="00D13120">
        <w:rPr>
          <w:rFonts w:ascii="Arial" w:hAnsi="Arial" w:cs="Arial"/>
          <w:b/>
          <w:bCs/>
          <w:sz w:val="20"/>
          <w:szCs w:val="20"/>
        </w:rPr>
        <w:t>1</w:t>
      </w:r>
      <w:r w:rsidR="005B4C42" w:rsidRPr="00D13120">
        <w:rPr>
          <w:rFonts w:ascii="Arial" w:hAnsi="Arial" w:cs="Arial"/>
          <w:b/>
          <w:bCs/>
          <w:sz w:val="20"/>
          <w:szCs w:val="20"/>
        </w:rPr>
        <w:t>.</w:t>
      </w:r>
      <w:r w:rsidR="00DA2D9A" w:rsidRPr="00D13120">
        <w:rPr>
          <w:rFonts w:ascii="Arial" w:hAnsi="Arial" w:cs="Arial"/>
          <w:b/>
          <w:bCs/>
          <w:sz w:val="20"/>
          <w:szCs w:val="20"/>
        </w:rPr>
        <w:t xml:space="preserve"> 2021</w:t>
      </w:r>
      <w:r w:rsidRPr="00D13120">
        <w:rPr>
          <w:rFonts w:ascii="Arial" w:hAnsi="Arial" w:cs="Arial"/>
          <w:b/>
          <w:bCs/>
          <w:sz w:val="20"/>
          <w:szCs w:val="20"/>
        </w:rPr>
        <w:t xml:space="preserve"> do </w:t>
      </w:r>
      <w:r w:rsidR="00FA57DF" w:rsidRPr="00D13120">
        <w:rPr>
          <w:rFonts w:ascii="Arial" w:hAnsi="Arial" w:cs="Arial"/>
          <w:b/>
          <w:bCs/>
          <w:sz w:val="20"/>
          <w:szCs w:val="20"/>
        </w:rPr>
        <w:t>1. 5</w:t>
      </w:r>
      <w:r w:rsidR="005B4C42" w:rsidRPr="00D13120">
        <w:rPr>
          <w:rFonts w:ascii="Arial" w:hAnsi="Arial" w:cs="Arial"/>
          <w:b/>
          <w:bCs/>
          <w:sz w:val="20"/>
          <w:szCs w:val="20"/>
        </w:rPr>
        <w:t>.</w:t>
      </w:r>
      <w:r w:rsidRPr="00D13120">
        <w:rPr>
          <w:rFonts w:ascii="Arial" w:hAnsi="Arial" w:cs="Arial"/>
          <w:b/>
          <w:bCs/>
          <w:sz w:val="20"/>
          <w:szCs w:val="20"/>
        </w:rPr>
        <w:t xml:space="preserve"> 2021</w:t>
      </w:r>
      <w:r w:rsidRPr="00D13120">
        <w:rPr>
          <w:rFonts w:ascii="Arial" w:hAnsi="Arial" w:cs="Arial"/>
          <w:sz w:val="20"/>
          <w:szCs w:val="20"/>
        </w:rPr>
        <w:t>.</w:t>
      </w:r>
      <w:r w:rsidRPr="002A2605">
        <w:rPr>
          <w:rFonts w:ascii="Arial" w:hAnsi="Arial" w:cs="Arial"/>
          <w:sz w:val="20"/>
          <w:szCs w:val="20"/>
        </w:rPr>
        <w:t xml:space="preserve"> </w:t>
      </w:r>
    </w:p>
    <w:p w14:paraId="16CA3302" w14:textId="03ACC6F2" w:rsidR="006124C9" w:rsidRDefault="006124C9" w:rsidP="006124C9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A2605">
        <w:rPr>
          <w:rFonts w:ascii="Arial" w:hAnsi="Arial" w:cs="Arial"/>
          <w:sz w:val="20"/>
          <w:szCs w:val="20"/>
        </w:rPr>
        <w:t>Vypůjčitel je oprávněn převzít předmět výpůjčky</w:t>
      </w:r>
      <w:r w:rsidR="00DE08F0" w:rsidRPr="002A2605">
        <w:rPr>
          <w:rFonts w:ascii="Arial" w:hAnsi="Arial" w:cs="Arial"/>
          <w:sz w:val="20"/>
          <w:szCs w:val="20"/>
        </w:rPr>
        <w:t xml:space="preserve"> dne </w:t>
      </w:r>
      <w:r w:rsidR="00672D7E" w:rsidRPr="00D13120">
        <w:rPr>
          <w:rFonts w:ascii="Arial" w:hAnsi="Arial" w:cs="Arial"/>
          <w:sz w:val="20"/>
          <w:szCs w:val="20"/>
        </w:rPr>
        <w:t xml:space="preserve">27. 1. </w:t>
      </w:r>
      <w:r w:rsidR="002A2605" w:rsidRPr="00D13120">
        <w:rPr>
          <w:rFonts w:ascii="Arial" w:hAnsi="Arial" w:cs="Arial"/>
          <w:sz w:val="20"/>
          <w:szCs w:val="20"/>
        </w:rPr>
        <w:t>202</w:t>
      </w:r>
      <w:r w:rsidR="00DA2D9A" w:rsidRPr="00D13120">
        <w:rPr>
          <w:rFonts w:ascii="Arial" w:hAnsi="Arial" w:cs="Arial"/>
          <w:sz w:val="20"/>
          <w:szCs w:val="20"/>
        </w:rPr>
        <w:t>1</w:t>
      </w:r>
      <w:r w:rsidRPr="002A2605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adrese sídla Galerie, k čemuž mu Galerie poskytne veškerou potřebnou součinnost. </w:t>
      </w:r>
    </w:p>
    <w:p w14:paraId="14B3228A" w14:textId="19A650DC" w:rsidR="00DE08F0" w:rsidRDefault="00DE08F0" w:rsidP="00DE08F0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Vypůjčitel se zavazuje, že předmět výpůjčky vrátí opět do sídla Galerie, a to nejpozděj</w:t>
      </w:r>
      <w:r w:rsidRPr="002A2605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2A2605">
        <w:rPr>
          <w:rFonts w:ascii="Arial" w:hAnsi="Arial" w:cs="Arial"/>
          <w:sz w:val="20"/>
          <w:szCs w:val="20"/>
        </w:rPr>
        <w:t xml:space="preserve">do </w:t>
      </w:r>
      <w:r w:rsidR="00A143B5" w:rsidRPr="00D13120">
        <w:rPr>
          <w:rFonts w:ascii="Arial" w:hAnsi="Arial" w:cs="Arial"/>
          <w:b/>
          <w:bCs/>
          <w:sz w:val="20"/>
          <w:szCs w:val="20"/>
        </w:rPr>
        <w:t xml:space="preserve"> 1.</w:t>
      </w:r>
      <w:proofErr w:type="gramEnd"/>
      <w:r w:rsidR="00A143B5" w:rsidRPr="00D13120">
        <w:rPr>
          <w:rFonts w:ascii="Arial" w:hAnsi="Arial" w:cs="Arial"/>
          <w:b/>
          <w:bCs/>
          <w:sz w:val="20"/>
          <w:szCs w:val="20"/>
        </w:rPr>
        <w:t xml:space="preserve"> 5</w:t>
      </w:r>
      <w:r w:rsidR="00076AC0" w:rsidRPr="00D13120">
        <w:rPr>
          <w:rFonts w:ascii="Arial" w:hAnsi="Arial" w:cs="Arial"/>
          <w:b/>
          <w:bCs/>
          <w:sz w:val="20"/>
          <w:szCs w:val="20"/>
        </w:rPr>
        <w:t>. 2021</w:t>
      </w:r>
      <w:r w:rsidR="002A2605" w:rsidRPr="002A260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A2605">
        <w:rPr>
          <w:rFonts w:ascii="Arial" w:hAnsi="Arial" w:cs="Arial"/>
          <w:sz w:val="20"/>
          <w:szCs w:val="20"/>
        </w:rPr>
        <w:t xml:space="preserve"> </w:t>
      </w:r>
    </w:p>
    <w:p w14:paraId="19A1A58C" w14:textId="5914E1DE" w:rsidR="002A2605" w:rsidRPr="00D13120" w:rsidRDefault="002A2605" w:rsidP="00D1312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13120">
        <w:rPr>
          <w:rFonts w:ascii="Arial" w:hAnsi="Arial" w:cs="Arial"/>
        </w:rPr>
        <w:t xml:space="preserve">Transport předmětu výpůjčky na výstavu a z výstavy zajišťuje a hradí Ústecký kraj, jakožto garant celého výstavního projektu, a to prostřednictvím sjednaného dodavatele. </w:t>
      </w:r>
    </w:p>
    <w:p w14:paraId="1807D1A0" w14:textId="34412A9B" w:rsidR="008B241E" w:rsidRPr="008B241E" w:rsidRDefault="008B241E" w:rsidP="008B241E">
      <w:pPr>
        <w:pStyle w:val="Zklad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241E">
        <w:rPr>
          <w:rFonts w:ascii="Arial" w:hAnsi="Arial" w:cs="Arial"/>
          <w:sz w:val="20"/>
          <w:szCs w:val="20"/>
        </w:rPr>
        <w:t>Sbírkový předmět tvořící předmět výpůjčky bude přebírán vždy na základě podpisu „</w:t>
      </w:r>
      <w:r w:rsidRPr="008B241E">
        <w:rPr>
          <w:rFonts w:ascii="Arial" w:hAnsi="Arial" w:cs="Arial"/>
          <w:b/>
          <w:sz w:val="20"/>
          <w:szCs w:val="20"/>
        </w:rPr>
        <w:t>Předávacího protokolu</w:t>
      </w:r>
      <w:r>
        <w:rPr>
          <w:rFonts w:ascii="Arial" w:hAnsi="Arial" w:cs="Arial"/>
          <w:sz w:val="20"/>
          <w:szCs w:val="20"/>
        </w:rPr>
        <w:t xml:space="preserve">“, podepsaného zástupci všech tří </w:t>
      </w:r>
      <w:r w:rsidRPr="008B241E">
        <w:rPr>
          <w:rFonts w:ascii="Arial" w:hAnsi="Arial" w:cs="Arial"/>
          <w:sz w:val="20"/>
          <w:szCs w:val="20"/>
        </w:rPr>
        <w:t xml:space="preserve"> smluvních stran. Těmito zástupci budou odbor</w:t>
      </w:r>
      <w:r>
        <w:rPr>
          <w:rFonts w:ascii="Arial" w:hAnsi="Arial" w:cs="Arial"/>
          <w:sz w:val="20"/>
          <w:szCs w:val="20"/>
        </w:rPr>
        <w:t>ní pracovníci, na kterých se</w:t>
      </w:r>
      <w:r w:rsidRPr="008B241E">
        <w:rPr>
          <w:rFonts w:ascii="Arial" w:hAnsi="Arial" w:cs="Arial"/>
          <w:sz w:val="20"/>
          <w:szCs w:val="20"/>
        </w:rPr>
        <w:t xml:space="preserve"> strany dohodnou.</w:t>
      </w:r>
    </w:p>
    <w:p w14:paraId="7F019534" w14:textId="16735249" w:rsidR="008B241E" w:rsidRPr="008B241E" w:rsidRDefault="00FD2FAF" w:rsidP="008B241E">
      <w:pPr>
        <w:pStyle w:val="Zklad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</w:t>
      </w:r>
      <w:r w:rsidR="008B241E" w:rsidRPr="008B241E">
        <w:rPr>
          <w:rFonts w:ascii="Arial" w:hAnsi="Arial" w:cs="Arial"/>
          <w:sz w:val="20"/>
          <w:szCs w:val="20"/>
        </w:rPr>
        <w:t>ůjčitele má zmocnění k předání a zpětnému převzetí předmětu výpůjčky a podpisu „Předávacího protokolu“ :</w:t>
      </w:r>
    </w:p>
    <w:p w14:paraId="7AC5E0ED" w14:textId="5206085E" w:rsidR="008B241E" w:rsidRPr="008B241E" w:rsidRDefault="008B241E" w:rsidP="008B241E">
      <w:pPr>
        <w:pStyle w:val="Zkladntext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Mgr. Kristína Sedláčková</w:t>
      </w:r>
    </w:p>
    <w:p w14:paraId="1452D9D0" w14:textId="04F7C620" w:rsidR="008B241E" w:rsidRPr="008B241E" w:rsidRDefault="008B241E" w:rsidP="008B241E">
      <w:pPr>
        <w:pStyle w:val="Zklad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241E">
        <w:rPr>
          <w:rFonts w:ascii="Arial" w:hAnsi="Arial" w:cs="Arial"/>
          <w:sz w:val="20"/>
          <w:szCs w:val="20"/>
        </w:rPr>
        <w:t xml:space="preserve">Za </w:t>
      </w:r>
      <w:r w:rsidR="00FD2FAF">
        <w:rPr>
          <w:rFonts w:ascii="Arial" w:hAnsi="Arial" w:cs="Arial"/>
          <w:sz w:val="20"/>
          <w:szCs w:val="20"/>
        </w:rPr>
        <w:t>V</w:t>
      </w:r>
      <w:r w:rsidRPr="008B241E">
        <w:rPr>
          <w:rFonts w:ascii="Arial" w:hAnsi="Arial" w:cs="Arial"/>
          <w:sz w:val="20"/>
          <w:szCs w:val="20"/>
        </w:rPr>
        <w:t xml:space="preserve">ypůjčitele má zmocnění k převzetí a zpětnému předání předmětu výpůjčky a podpisu „Předávacího protokolu“ : </w:t>
      </w:r>
    </w:p>
    <w:p w14:paraId="497AC1D3" w14:textId="6743D870" w:rsidR="008B241E" w:rsidRPr="00076AC0" w:rsidRDefault="00401C71" w:rsidP="008B241E">
      <w:pPr>
        <w:pStyle w:val="Zkladntext"/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D13120">
        <w:rPr>
          <w:rFonts w:ascii="Arial" w:hAnsi="Arial" w:cs="Arial"/>
          <w:b/>
          <w:bCs/>
          <w:iCs/>
          <w:sz w:val="20"/>
          <w:szCs w:val="20"/>
        </w:rPr>
        <w:t>Mgr. Renáta Klucová</w:t>
      </w:r>
      <w:r w:rsidR="002A2605" w:rsidRPr="002A2605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2A2605">
        <w:rPr>
          <w:rFonts w:ascii="Arial" w:hAnsi="Arial" w:cs="Arial"/>
          <w:b/>
          <w:bCs/>
          <w:iCs/>
          <w:sz w:val="20"/>
          <w:szCs w:val="20"/>
        </w:rPr>
        <w:t xml:space="preserve">1. </w:t>
      </w:r>
      <w:r w:rsidR="002A2605" w:rsidRPr="002A2605">
        <w:rPr>
          <w:rFonts w:ascii="Arial" w:hAnsi="Arial" w:cs="Arial"/>
          <w:b/>
          <w:bCs/>
          <w:iCs/>
          <w:sz w:val="20"/>
          <w:szCs w:val="20"/>
        </w:rPr>
        <w:t>n</w:t>
      </w:r>
      <w:r w:rsidR="002A2605">
        <w:rPr>
          <w:rFonts w:ascii="Arial" w:hAnsi="Arial" w:cs="Arial"/>
          <w:b/>
          <w:bCs/>
          <w:iCs/>
          <w:sz w:val="20"/>
          <w:szCs w:val="20"/>
        </w:rPr>
        <w:t>áhradník</w:t>
      </w:r>
      <w:r w:rsidR="002A2605" w:rsidRPr="002A2605">
        <w:rPr>
          <w:rFonts w:ascii="Arial" w:hAnsi="Arial" w:cs="Arial"/>
          <w:b/>
          <w:bCs/>
          <w:iCs/>
          <w:sz w:val="20"/>
          <w:szCs w:val="20"/>
        </w:rPr>
        <w:t xml:space="preserve">: Radek Zozulák, </w:t>
      </w:r>
      <w:r w:rsidR="002A2605">
        <w:rPr>
          <w:rFonts w:ascii="Arial" w:hAnsi="Arial" w:cs="Arial"/>
          <w:b/>
          <w:bCs/>
          <w:iCs/>
          <w:sz w:val="20"/>
          <w:szCs w:val="20"/>
        </w:rPr>
        <w:t>2. náhradník</w:t>
      </w:r>
      <w:r w:rsidR="002A2605" w:rsidRPr="002A2605">
        <w:rPr>
          <w:rFonts w:ascii="Arial" w:hAnsi="Arial" w:cs="Arial"/>
          <w:b/>
          <w:bCs/>
          <w:iCs/>
          <w:sz w:val="20"/>
          <w:szCs w:val="20"/>
        </w:rPr>
        <w:t xml:space="preserve">: Mgr. Milena Bílková, </w:t>
      </w:r>
      <w:proofErr w:type="spellStart"/>
      <w:r w:rsidR="002A2605" w:rsidRPr="002A2605">
        <w:rPr>
          <w:rFonts w:ascii="Arial" w:hAnsi="Arial" w:cs="Arial"/>
          <w:b/>
          <w:bCs/>
          <w:iCs/>
          <w:sz w:val="20"/>
          <w:szCs w:val="20"/>
        </w:rPr>
        <w:t>Th.D</w:t>
      </w:r>
      <w:proofErr w:type="spellEnd"/>
      <w:r w:rsidR="002A2605" w:rsidRPr="002A2605">
        <w:rPr>
          <w:rFonts w:ascii="Arial" w:hAnsi="Arial" w:cs="Arial"/>
          <w:b/>
          <w:bCs/>
          <w:iCs/>
          <w:sz w:val="20"/>
          <w:szCs w:val="20"/>
        </w:rPr>
        <w:t>.</w:t>
      </w:r>
      <w:r w:rsidR="002A260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11BCEB05" w14:textId="115DF198" w:rsidR="008B241E" w:rsidRPr="008B241E" w:rsidRDefault="00FD2FAF" w:rsidP="008B241E">
      <w:pPr>
        <w:pStyle w:val="Zklad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G</w:t>
      </w:r>
      <w:r w:rsidR="008B241E">
        <w:rPr>
          <w:rFonts w:ascii="Arial" w:hAnsi="Arial" w:cs="Arial"/>
          <w:sz w:val="20"/>
          <w:szCs w:val="20"/>
        </w:rPr>
        <w:t>alerii</w:t>
      </w:r>
      <w:r w:rsidR="008B241E" w:rsidRPr="008B241E">
        <w:rPr>
          <w:rFonts w:ascii="Arial" w:hAnsi="Arial" w:cs="Arial"/>
          <w:sz w:val="20"/>
          <w:szCs w:val="20"/>
        </w:rPr>
        <w:t xml:space="preserve"> má zmocnění k předání a zpětnému převzetí předmětu výpůjčky a podpisu „Předávacího protokolu“ :</w:t>
      </w:r>
    </w:p>
    <w:p w14:paraId="6A486F9C" w14:textId="0C1BDEAC" w:rsidR="008B241E" w:rsidRPr="008B241E" w:rsidRDefault="008B241E" w:rsidP="008B241E">
      <w:pPr>
        <w:pStyle w:val="Normlnweb"/>
        <w:autoSpaceDE w:val="0"/>
        <w:autoSpaceDN w:val="0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B241E">
        <w:rPr>
          <w:rFonts w:ascii="Arial" w:hAnsi="Arial" w:cs="Arial"/>
          <w:b/>
          <w:sz w:val="20"/>
          <w:szCs w:val="20"/>
        </w:rPr>
        <w:t>Mgr. Alena Beránková</w:t>
      </w:r>
    </w:p>
    <w:p w14:paraId="187DF79B" w14:textId="3EE6807A" w:rsidR="00DE08F0" w:rsidRDefault="00DE08F0" w:rsidP="00DE08F0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Vypůjčitel je povinen nakládat s předmětem výpůjčky s maximální péčí s cílem zamezit jakémukoliv poškození, </w:t>
      </w:r>
      <w:r w:rsidR="00A91108">
        <w:rPr>
          <w:rFonts w:ascii="Arial" w:hAnsi="Arial" w:cs="Arial"/>
          <w:sz w:val="20"/>
          <w:szCs w:val="20"/>
        </w:rPr>
        <w:t xml:space="preserve">znehodnocení, </w:t>
      </w:r>
      <w:r>
        <w:rPr>
          <w:rFonts w:ascii="Arial" w:hAnsi="Arial" w:cs="Arial"/>
          <w:sz w:val="20"/>
          <w:szCs w:val="20"/>
        </w:rPr>
        <w:t xml:space="preserve">zničení či ztrátě předmětu výpůjčky. Poruší-li Vypůjčitel tuto povinnost, nahradí Půjčiteli veškerou újmu tím vzniklou. </w:t>
      </w:r>
    </w:p>
    <w:p w14:paraId="2BDBAF0C" w14:textId="3E74DDAE" w:rsidR="003D5902" w:rsidRDefault="003D5902" w:rsidP="00DE08F0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D5902">
        <w:rPr>
          <w:rFonts w:ascii="Arial" w:hAnsi="Arial" w:cs="Arial"/>
          <w:sz w:val="20"/>
          <w:szCs w:val="20"/>
        </w:rPr>
        <w:t xml:space="preserve">Předmět výpůjčky bude pro přepravu zabalen do pH neutrálního papíru, PVC bublin a pevné krabice, aby nedošlo k jeho poškození (případně </w:t>
      </w:r>
      <w:r w:rsidR="002A32AD">
        <w:rPr>
          <w:rFonts w:ascii="Arial" w:hAnsi="Arial" w:cs="Arial"/>
          <w:sz w:val="20"/>
          <w:szCs w:val="20"/>
        </w:rPr>
        <w:t xml:space="preserve">bude zabalen </w:t>
      </w:r>
      <w:r w:rsidRPr="003D5902">
        <w:rPr>
          <w:rFonts w:ascii="Arial" w:hAnsi="Arial" w:cs="Arial"/>
          <w:sz w:val="20"/>
          <w:szCs w:val="20"/>
        </w:rPr>
        <w:t>jiným ověřeným způsobem</w:t>
      </w:r>
      <w:r w:rsidR="002A32AD">
        <w:rPr>
          <w:rFonts w:ascii="Arial" w:hAnsi="Arial" w:cs="Arial"/>
          <w:sz w:val="20"/>
          <w:szCs w:val="20"/>
        </w:rPr>
        <w:t>, který zajistí nepoškození během přepravy</w:t>
      </w:r>
      <w:r w:rsidRPr="003D5902">
        <w:rPr>
          <w:rFonts w:ascii="Arial" w:hAnsi="Arial" w:cs="Arial"/>
          <w:sz w:val="20"/>
          <w:szCs w:val="20"/>
        </w:rPr>
        <w:t>). Při přepravě autem bude upevněn proti pohybu. Teplotní a vlhkostní rozmezí (viz bod 11. této smlouvy) je nutné při přepravě dodržet</w:t>
      </w:r>
      <w:r>
        <w:t>.</w:t>
      </w:r>
    </w:p>
    <w:p w14:paraId="7C9332FC" w14:textId="4CF17327" w:rsidR="006043B0" w:rsidRDefault="006043B0" w:rsidP="00DE08F0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Vypůjčitel není oprávněn činit na předmětu výpůjčky jakékoliv změny, úpravy či opravy.</w:t>
      </w:r>
    </w:p>
    <w:p w14:paraId="65DB8F09" w14:textId="04E7E253" w:rsidR="00313F47" w:rsidRPr="00313F47" w:rsidRDefault="002B4616" w:rsidP="00313F47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Vypůjčitel </w:t>
      </w:r>
      <w:r w:rsidR="00313F47" w:rsidRPr="00313F47">
        <w:rPr>
          <w:sz w:val="20"/>
          <w:szCs w:val="20"/>
        </w:rPr>
        <w:t>dodrží obvyklá bezpečnostní (PZTS, CCTV) a ochranná  opatření. Prostory, ve kterých budou vypůjčené předměty umístěny, musí mít stabilní klimatické podmínky v hodnotách: teplota 18°C±2°C, relativní vlhkost 50%±5%. Hladina umělého světla nesmí překročit 50 luxů</w:t>
      </w:r>
      <w:r w:rsidR="00313F47" w:rsidRPr="00313F47">
        <w:rPr>
          <w:b/>
          <w:sz w:val="20"/>
          <w:szCs w:val="20"/>
        </w:rPr>
        <w:t>.</w:t>
      </w:r>
    </w:p>
    <w:p w14:paraId="532A2DEA" w14:textId="35D5B620" w:rsidR="006730FF" w:rsidRDefault="006730FF" w:rsidP="00DE08F0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Požádá-li o to Půjčitel, je Vypůjčitel povinen umožnit Půjčiteli kdykoliv po dobu trvání této smlouvy prohlídku předmětu výpůjčky.</w:t>
      </w:r>
    </w:p>
    <w:p w14:paraId="6D872DFD" w14:textId="182BA529" w:rsidR="00A30C53" w:rsidRPr="00C6335D" w:rsidRDefault="00A30C53" w:rsidP="00A30C53">
      <w:pPr>
        <w:pStyle w:val="Zkladntex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6335D">
        <w:rPr>
          <w:rFonts w:ascii="Arial" w:hAnsi="Arial" w:cs="Arial"/>
          <w:sz w:val="20"/>
          <w:szCs w:val="20"/>
        </w:rPr>
        <w:t>Pro potřeby využití v katalogu expozice a na propagačních t</w:t>
      </w:r>
      <w:r w:rsidR="002B4616" w:rsidRPr="00C6335D">
        <w:rPr>
          <w:rFonts w:ascii="Arial" w:hAnsi="Arial" w:cs="Arial"/>
          <w:sz w:val="20"/>
          <w:szCs w:val="20"/>
        </w:rPr>
        <w:t>iskovinách k expozici, svoluje P</w:t>
      </w:r>
      <w:r w:rsidRPr="00C6335D">
        <w:rPr>
          <w:rFonts w:ascii="Arial" w:hAnsi="Arial" w:cs="Arial"/>
          <w:sz w:val="20"/>
          <w:szCs w:val="20"/>
        </w:rPr>
        <w:t>ůjčitel s reprodukováním půjčeného předmětu a bezplatně k jeho publikování poskytuje reprodukční práva. K jinému účelu nesmí být zapůjčený p</w:t>
      </w:r>
      <w:r w:rsidR="00FD2FAF" w:rsidRPr="00C6335D">
        <w:rPr>
          <w:rFonts w:ascii="Arial" w:hAnsi="Arial" w:cs="Arial"/>
          <w:sz w:val="20"/>
          <w:szCs w:val="20"/>
        </w:rPr>
        <w:t>ředmět bez výslovného souhlasu P</w:t>
      </w:r>
      <w:r w:rsidRPr="00C6335D">
        <w:rPr>
          <w:rFonts w:ascii="Arial" w:hAnsi="Arial" w:cs="Arial"/>
          <w:sz w:val="20"/>
          <w:szCs w:val="20"/>
        </w:rPr>
        <w:t>ůjčitele fotografován, filmován, ani jinak reprodukován.</w:t>
      </w:r>
    </w:p>
    <w:p w14:paraId="5CBF2A47" w14:textId="298C8AE6" w:rsidR="000F7C97" w:rsidRPr="007E75F5" w:rsidRDefault="00A739BA" w:rsidP="000F7C97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E75F5">
        <w:rPr>
          <w:rFonts w:ascii="Arial" w:hAnsi="Arial" w:cs="Arial"/>
          <w:sz w:val="20"/>
          <w:szCs w:val="20"/>
        </w:rPr>
        <w:t>Vypůjčitel je povinen zajistit, aby bylo u předmětu výpůjčk</w:t>
      </w:r>
      <w:r w:rsidR="00EE0871" w:rsidRPr="007E75F5">
        <w:rPr>
          <w:rFonts w:ascii="Arial" w:hAnsi="Arial" w:cs="Arial"/>
          <w:sz w:val="20"/>
          <w:szCs w:val="20"/>
        </w:rPr>
        <w:t>y</w:t>
      </w:r>
      <w:r w:rsidRPr="007E75F5">
        <w:rPr>
          <w:rFonts w:ascii="Arial" w:hAnsi="Arial" w:cs="Arial"/>
          <w:sz w:val="20"/>
          <w:szCs w:val="20"/>
        </w:rPr>
        <w:t xml:space="preserve"> při jeho vystavení na Výstavě čitelně a na dobře viditelném místě </w:t>
      </w:r>
      <w:r w:rsidR="002A50D8" w:rsidRPr="007E75F5">
        <w:rPr>
          <w:rFonts w:ascii="Arial" w:hAnsi="Arial" w:cs="Arial"/>
          <w:sz w:val="20"/>
          <w:szCs w:val="20"/>
        </w:rPr>
        <w:t xml:space="preserve">po celou dobu trvání Výstavy </w:t>
      </w:r>
      <w:r w:rsidRPr="007E75F5">
        <w:rPr>
          <w:rFonts w:ascii="Arial" w:hAnsi="Arial" w:cs="Arial"/>
          <w:sz w:val="20"/>
          <w:szCs w:val="20"/>
        </w:rPr>
        <w:t>uvedeno, že byl předmět výpůjčky p</w:t>
      </w:r>
      <w:r w:rsidR="00D27E04">
        <w:rPr>
          <w:rFonts w:ascii="Arial" w:hAnsi="Arial" w:cs="Arial"/>
          <w:sz w:val="20"/>
          <w:szCs w:val="20"/>
        </w:rPr>
        <w:t>ůjčen Půjčitelem, stejně tak i ve všech tiskovinách a</w:t>
      </w:r>
      <w:r w:rsidR="002A32AD">
        <w:rPr>
          <w:rFonts w:ascii="Arial" w:hAnsi="Arial" w:cs="Arial"/>
          <w:sz w:val="20"/>
          <w:szCs w:val="20"/>
        </w:rPr>
        <w:t xml:space="preserve"> veškeré</w:t>
      </w:r>
      <w:r w:rsidR="00D27E04">
        <w:rPr>
          <w:rFonts w:ascii="Arial" w:hAnsi="Arial" w:cs="Arial"/>
          <w:sz w:val="20"/>
          <w:szCs w:val="20"/>
        </w:rPr>
        <w:t xml:space="preserve"> dokumentaci výstavy.</w:t>
      </w:r>
      <w:r w:rsidRPr="007E75F5">
        <w:rPr>
          <w:rFonts w:ascii="Arial" w:hAnsi="Arial" w:cs="Arial"/>
          <w:sz w:val="20"/>
          <w:szCs w:val="20"/>
        </w:rPr>
        <w:t xml:space="preserve"> </w:t>
      </w:r>
    </w:p>
    <w:p w14:paraId="2CC5DA88" w14:textId="77777777" w:rsidR="000F7C97" w:rsidRDefault="000F7C97" w:rsidP="000F7C97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 xml:space="preserve">Vypůjčitel není oprávněn přenechat předmět výpůjčky do </w:t>
      </w:r>
      <w:r>
        <w:rPr>
          <w:rFonts w:ascii="Arial" w:hAnsi="Arial" w:cs="Arial"/>
          <w:sz w:val="20"/>
          <w:szCs w:val="20"/>
        </w:rPr>
        <w:t xml:space="preserve">jakékoliv </w:t>
      </w:r>
      <w:r w:rsidRPr="00032C2B">
        <w:rPr>
          <w:rFonts w:ascii="Arial" w:hAnsi="Arial" w:cs="Arial"/>
          <w:sz w:val="20"/>
          <w:szCs w:val="20"/>
        </w:rPr>
        <w:t>dispozice třetí osoby.</w:t>
      </w:r>
    </w:p>
    <w:p w14:paraId="3D5D6D19" w14:textId="77777777" w:rsidR="000F7C97" w:rsidRDefault="000F7C97" w:rsidP="000F7C97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Zjistí-li Půjčitel, že Vypůjčitel zachází s předmětem výpůjčky v rozporu s touto smlouvou, je oprávněn požadovat jeho vrácení ještě před sjednaným termínem ukončení výpůjčky. </w:t>
      </w:r>
      <w:r w:rsidRPr="00032C2B">
        <w:rPr>
          <w:rFonts w:ascii="Arial" w:hAnsi="Arial" w:cs="Arial"/>
          <w:sz w:val="20"/>
          <w:szCs w:val="20"/>
        </w:rPr>
        <w:t xml:space="preserve"> </w:t>
      </w:r>
    </w:p>
    <w:p w14:paraId="1A342013" w14:textId="6A9A8D54" w:rsidR="000F7C97" w:rsidRPr="000F7C97" w:rsidRDefault="000F7C97" w:rsidP="000F7C97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Půjčitel je povinen Vypůjčitele bez zbytečného odkladu informovat o jakémkoliv poškození, znehodnocení, zničení či ztrátě předmětu výpůjčky. Poruší-li Vypůjčitel tuto povinnost, nahradí Půjčiteli veškerou újmu tím vzniklou. </w:t>
      </w:r>
    </w:p>
    <w:p w14:paraId="73EA977F" w14:textId="2EF0E104" w:rsidR="000F7C97" w:rsidRPr="00685662" w:rsidRDefault="000F7C97" w:rsidP="000F7C97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Ocitne-li se Vypůjčitel s vrácením předmětu výpůjčky v prodlení, je Galerie povinna o tom bez zbytečného odkladu informovat </w:t>
      </w:r>
      <w:r w:rsidR="00217FEA">
        <w:rPr>
          <w:rFonts w:ascii="Arial" w:hAnsi="Arial" w:cs="Arial"/>
          <w:sz w:val="20"/>
          <w:szCs w:val="20"/>
        </w:rPr>
        <w:t>P</w:t>
      </w:r>
      <w:r w:rsidRPr="00685662">
        <w:rPr>
          <w:rFonts w:ascii="Arial" w:hAnsi="Arial" w:cs="Arial"/>
          <w:sz w:val="20"/>
          <w:szCs w:val="20"/>
        </w:rPr>
        <w:t xml:space="preserve">ůjčitele. </w:t>
      </w:r>
    </w:p>
    <w:p w14:paraId="0D4216C6" w14:textId="0AEB685F" w:rsidR="000F7C97" w:rsidRDefault="000F7C97" w:rsidP="000F7C97">
      <w:pPr>
        <w:pStyle w:val="Normlnweb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7C97">
        <w:rPr>
          <w:rFonts w:ascii="Arial" w:hAnsi="Arial" w:cs="Arial"/>
          <w:sz w:val="20"/>
          <w:szCs w:val="20"/>
        </w:rPr>
        <w:t xml:space="preserve">Zjistí-li Galerie při vrácení předmětu výpůjčky jakékoliv jeho poškození, je povinna o tom bez zbytečného odkladu informovat </w:t>
      </w:r>
      <w:r w:rsidR="00217FEA">
        <w:rPr>
          <w:rFonts w:ascii="Arial" w:hAnsi="Arial" w:cs="Arial"/>
          <w:sz w:val="20"/>
          <w:szCs w:val="20"/>
        </w:rPr>
        <w:t>P</w:t>
      </w:r>
      <w:r w:rsidRPr="00685662">
        <w:rPr>
          <w:rFonts w:ascii="Arial" w:hAnsi="Arial" w:cs="Arial"/>
          <w:sz w:val="20"/>
          <w:szCs w:val="20"/>
        </w:rPr>
        <w:t xml:space="preserve">ůjčitele. </w:t>
      </w:r>
    </w:p>
    <w:p w14:paraId="344F5932" w14:textId="7FB2FF3C" w:rsidR="008B241E" w:rsidRPr="00D13120" w:rsidRDefault="008B241E" w:rsidP="008B1FE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D13120">
        <w:rPr>
          <w:sz w:val="20"/>
          <w:szCs w:val="20"/>
        </w:rPr>
        <w:lastRenderedPageBreak/>
        <w:t xml:space="preserve">Vypůjčitel se zavazuje, že </w:t>
      </w:r>
      <w:r w:rsidR="008B1FEC" w:rsidRPr="00D13120">
        <w:rPr>
          <w:sz w:val="20"/>
          <w:szCs w:val="20"/>
        </w:rPr>
        <w:t>pokud bude vydán katalog výstavy</w:t>
      </w:r>
      <w:r w:rsidR="00724A2A" w:rsidRPr="00D13120">
        <w:rPr>
          <w:sz w:val="20"/>
          <w:szCs w:val="20"/>
        </w:rPr>
        <w:t>,</w:t>
      </w:r>
      <w:r w:rsidR="008B1FEC" w:rsidRPr="00D13120">
        <w:rPr>
          <w:sz w:val="20"/>
          <w:szCs w:val="20"/>
        </w:rPr>
        <w:t xml:space="preserve"> na níž bude předmět výpůjčky vystaven, </w:t>
      </w:r>
      <w:r w:rsidRPr="00D13120">
        <w:rPr>
          <w:sz w:val="20"/>
          <w:szCs w:val="20"/>
        </w:rPr>
        <w:t xml:space="preserve">zdarma předá </w:t>
      </w:r>
      <w:proofErr w:type="spellStart"/>
      <w:r w:rsidR="002B4616" w:rsidRPr="00D13120">
        <w:rPr>
          <w:sz w:val="20"/>
          <w:szCs w:val="20"/>
        </w:rPr>
        <w:t>P</w:t>
      </w:r>
      <w:r w:rsidRPr="00D13120">
        <w:rPr>
          <w:sz w:val="20"/>
          <w:szCs w:val="20"/>
        </w:rPr>
        <w:t>ůjčiteli</w:t>
      </w:r>
      <w:proofErr w:type="spellEnd"/>
      <w:r w:rsidRPr="00D13120">
        <w:rPr>
          <w:sz w:val="20"/>
          <w:szCs w:val="20"/>
        </w:rPr>
        <w:t xml:space="preserve"> 2 výtisky katalogu</w:t>
      </w:r>
      <w:r w:rsidR="008B1FEC" w:rsidRPr="00D13120">
        <w:rPr>
          <w:sz w:val="20"/>
          <w:szCs w:val="20"/>
        </w:rPr>
        <w:t>.</w:t>
      </w:r>
    </w:p>
    <w:p w14:paraId="2F0AE466" w14:textId="5197DC25" w:rsidR="002E3ECF" w:rsidRPr="00A65945" w:rsidRDefault="002E3ECF" w:rsidP="002E3ECF">
      <w:pPr>
        <w:pStyle w:val="Odstavecseseznamem"/>
        <w:widowControl w:val="0"/>
        <w:numPr>
          <w:ilvl w:val="0"/>
          <w:numId w:val="3"/>
        </w:numPr>
        <w:suppressAutoHyphens/>
        <w:autoSpaceDE/>
        <w:jc w:val="both"/>
        <w:textAlignment w:val="baseline"/>
        <w:rPr>
          <w:rFonts w:ascii="Arial" w:hAnsi="Arial" w:cs="Arial"/>
        </w:rPr>
      </w:pPr>
      <w:r w:rsidRPr="002E3ECF">
        <w:rPr>
          <w:rFonts w:ascii="Arial" w:hAnsi="Arial" w:cs="Arial"/>
        </w:rPr>
        <w:t>Půjčitel je dle zákona č. 340/2015 Sb. (zákon o registru smluv) §</w:t>
      </w:r>
      <w:r w:rsidR="002A32AD">
        <w:rPr>
          <w:rFonts w:ascii="Arial" w:hAnsi="Arial" w:cs="Arial"/>
        </w:rPr>
        <w:t xml:space="preserve"> </w:t>
      </w:r>
      <w:r w:rsidRPr="002E3ECF">
        <w:rPr>
          <w:rFonts w:ascii="Arial" w:hAnsi="Arial" w:cs="Arial"/>
        </w:rPr>
        <w:t>2 bod e) povinným subjektem, tj. smlouvy, jejichž je smluvní stranou</w:t>
      </w:r>
      <w:r w:rsidR="002A32AD">
        <w:rPr>
          <w:rFonts w:ascii="Arial" w:hAnsi="Arial" w:cs="Arial"/>
        </w:rPr>
        <w:t>,</w:t>
      </w:r>
      <w:r w:rsidRPr="002E3ECF">
        <w:rPr>
          <w:rFonts w:ascii="Arial" w:hAnsi="Arial" w:cs="Arial"/>
        </w:rPr>
        <w:t xml:space="preserve"> se povinně uveřejňují v registru smluv. Smlouvu do registru smluv spravovaného Ministerstvem vnitra zašle </w:t>
      </w:r>
      <w:r w:rsidR="002B4616">
        <w:rPr>
          <w:rFonts w:ascii="Arial" w:hAnsi="Arial" w:cs="Arial"/>
          <w:b/>
        </w:rPr>
        <w:t>V</w:t>
      </w:r>
      <w:r w:rsidRPr="002E3ECF">
        <w:rPr>
          <w:rFonts w:ascii="Arial" w:hAnsi="Arial" w:cs="Arial"/>
          <w:b/>
        </w:rPr>
        <w:t>ypůjčitel.</w:t>
      </w:r>
    </w:p>
    <w:p w14:paraId="3652AB28" w14:textId="7E3F6ACE" w:rsidR="00A65945" w:rsidRPr="00A65945" w:rsidRDefault="00A65945" w:rsidP="002E3ECF">
      <w:pPr>
        <w:pStyle w:val="Odstavecseseznamem"/>
        <w:widowControl w:val="0"/>
        <w:numPr>
          <w:ilvl w:val="0"/>
          <w:numId w:val="3"/>
        </w:numPr>
        <w:suppressAutoHyphens/>
        <w:autoSpaceDE/>
        <w:jc w:val="both"/>
        <w:textAlignment w:val="baseline"/>
        <w:rPr>
          <w:rFonts w:ascii="Arial" w:hAnsi="Arial" w:cs="Arial"/>
        </w:rPr>
      </w:pPr>
      <w:r w:rsidRPr="00A65945">
        <w:rPr>
          <w:rFonts w:ascii="Arial" w:hAnsi="Arial" w:cs="Arial"/>
        </w:rPr>
        <w:t>Vypůjčitel podpisem</w:t>
      </w:r>
      <w:bookmarkStart w:id="0" w:name="_GoBack"/>
      <w:bookmarkEnd w:id="0"/>
      <w:r w:rsidRPr="00A65945">
        <w:rPr>
          <w:rFonts w:ascii="Arial" w:hAnsi="Arial" w:cs="Arial"/>
        </w:rPr>
        <w:t xml:space="preserve"> smlouvy stvrzuje, že byl informován o zveřejnění této smlouvy včetně jejích případných změn v registru smluv, který je veřejně přístupný a který obsahuje údaje o smluvních stranách, předmětu smlouvy, výši finančního plnění, datu podpisu smlouvy a textový obraz smlouvy.</w:t>
      </w:r>
    </w:p>
    <w:p w14:paraId="224E6397" w14:textId="0D274E06" w:rsidR="008B241E" w:rsidRPr="00D13120" w:rsidRDefault="00B34375" w:rsidP="00D13120">
      <w:pPr>
        <w:pStyle w:val="Odstavecseseznamem"/>
        <w:numPr>
          <w:ilvl w:val="0"/>
          <w:numId w:val="3"/>
        </w:numPr>
        <w:rPr>
          <w:rFonts w:ascii="Calibri" w:hAnsi="Calibri" w:cs="Calibri"/>
          <w:color w:val="1F497D"/>
        </w:rPr>
      </w:pPr>
      <w:r w:rsidRPr="00B34375">
        <w:rPr>
          <w:rFonts w:ascii="Arial" w:hAnsi="Arial" w:cs="Arial"/>
        </w:rPr>
        <w:t xml:space="preserve">Pojistná hodnota předmětu výpůjčky činí </w:t>
      </w:r>
      <w:r w:rsidR="00395112">
        <w:rPr>
          <w:rFonts w:ascii="Arial" w:hAnsi="Arial" w:cs="Arial"/>
          <w:b/>
        </w:rPr>
        <w:t>tři miliony</w:t>
      </w:r>
      <w:r w:rsidRPr="00B34375">
        <w:rPr>
          <w:rFonts w:ascii="Arial" w:hAnsi="Arial" w:cs="Arial"/>
          <w:b/>
        </w:rPr>
        <w:t xml:space="preserve"> Kč.</w:t>
      </w:r>
      <w:r w:rsidRPr="00B34375">
        <w:rPr>
          <w:rFonts w:ascii="Arial" w:hAnsi="Arial" w:cs="Arial"/>
          <w:lang w:eastAsia="de-DE"/>
        </w:rPr>
        <w:t xml:space="preserve"> </w:t>
      </w:r>
      <w:r w:rsidR="002A2605">
        <w:rPr>
          <w:rFonts w:ascii="Arial" w:hAnsi="Arial" w:cs="Arial"/>
          <w:lang w:eastAsia="de-DE"/>
        </w:rPr>
        <w:t xml:space="preserve">Předmět výpůjčky </w:t>
      </w:r>
      <w:r w:rsidR="00295898">
        <w:rPr>
          <w:rFonts w:ascii="Arial" w:hAnsi="Arial" w:cs="Arial"/>
          <w:lang w:eastAsia="de-DE"/>
        </w:rPr>
        <w:t xml:space="preserve">je pojištěn ze strany Ústeckého kraje jak v rámci </w:t>
      </w:r>
      <w:r w:rsidR="001C1B86">
        <w:rPr>
          <w:rFonts w:ascii="Arial" w:hAnsi="Arial" w:cs="Arial"/>
          <w:lang w:eastAsia="de-DE"/>
        </w:rPr>
        <w:t xml:space="preserve">celého </w:t>
      </w:r>
      <w:r w:rsidR="00295898">
        <w:rPr>
          <w:rFonts w:ascii="Arial" w:hAnsi="Arial" w:cs="Arial"/>
          <w:lang w:eastAsia="de-DE"/>
        </w:rPr>
        <w:t xml:space="preserve">transportu, tak </w:t>
      </w:r>
      <w:r w:rsidR="0031453B">
        <w:rPr>
          <w:rFonts w:ascii="Arial" w:hAnsi="Arial" w:cs="Arial"/>
          <w:lang w:eastAsia="de-DE"/>
        </w:rPr>
        <w:t xml:space="preserve">i po celou dobu trvání výstavy, tzv. </w:t>
      </w:r>
      <w:r w:rsidRPr="00D13120">
        <w:rPr>
          <w:rFonts w:ascii="Arial" w:hAnsi="Arial" w:cs="Arial"/>
          <w:lang w:eastAsia="de-DE"/>
        </w:rPr>
        <w:t xml:space="preserve">„z hřebíku na hřebík“, to je od podpisu předávacího protokolu při balení předmětu výpůjčky u </w:t>
      </w:r>
      <w:proofErr w:type="spellStart"/>
      <w:r w:rsidR="00FD2FAF" w:rsidRPr="00D13120">
        <w:rPr>
          <w:rFonts w:ascii="Arial" w:hAnsi="Arial" w:cs="Arial"/>
          <w:lang w:eastAsia="de-DE"/>
        </w:rPr>
        <w:t>P</w:t>
      </w:r>
      <w:r w:rsidRPr="00D13120">
        <w:rPr>
          <w:rFonts w:ascii="Arial" w:hAnsi="Arial" w:cs="Arial"/>
          <w:lang w:eastAsia="de-DE"/>
        </w:rPr>
        <w:t>ůjčitele</w:t>
      </w:r>
      <w:proofErr w:type="spellEnd"/>
      <w:r w:rsidR="00D54713" w:rsidRPr="00D13120">
        <w:rPr>
          <w:rFonts w:ascii="Arial" w:hAnsi="Arial" w:cs="Arial"/>
          <w:lang w:eastAsia="de-DE"/>
        </w:rPr>
        <w:t xml:space="preserve"> nebo v Galerii</w:t>
      </w:r>
      <w:r w:rsidRPr="00D13120">
        <w:rPr>
          <w:rFonts w:ascii="Arial" w:hAnsi="Arial" w:cs="Arial"/>
          <w:lang w:eastAsia="de-DE"/>
        </w:rPr>
        <w:t>, dopravu předmět</w:t>
      </w:r>
      <w:r w:rsidR="002A32AD" w:rsidRPr="00D13120">
        <w:rPr>
          <w:rFonts w:ascii="Arial" w:hAnsi="Arial" w:cs="Arial"/>
          <w:lang w:eastAsia="de-DE"/>
        </w:rPr>
        <w:t>u</w:t>
      </w:r>
      <w:r w:rsidRPr="00D13120">
        <w:rPr>
          <w:rFonts w:ascii="Arial" w:hAnsi="Arial" w:cs="Arial"/>
          <w:lang w:eastAsia="de-DE"/>
        </w:rPr>
        <w:t xml:space="preserve"> </w:t>
      </w:r>
      <w:r w:rsidR="002A32AD" w:rsidRPr="00D13120">
        <w:rPr>
          <w:rFonts w:ascii="Arial" w:hAnsi="Arial" w:cs="Arial"/>
          <w:lang w:eastAsia="de-DE"/>
        </w:rPr>
        <w:t xml:space="preserve"> výpůjčky </w:t>
      </w:r>
      <w:r w:rsidRPr="00D13120">
        <w:rPr>
          <w:rFonts w:ascii="Arial" w:hAnsi="Arial" w:cs="Arial"/>
          <w:lang w:eastAsia="de-DE"/>
        </w:rPr>
        <w:t>k </w:t>
      </w:r>
      <w:r w:rsidR="002B4616" w:rsidRPr="00D13120">
        <w:rPr>
          <w:rFonts w:ascii="Arial" w:hAnsi="Arial" w:cs="Arial"/>
          <w:lang w:eastAsia="de-DE"/>
        </w:rPr>
        <w:t>V</w:t>
      </w:r>
      <w:r w:rsidRPr="00D13120">
        <w:rPr>
          <w:rFonts w:ascii="Arial" w:hAnsi="Arial" w:cs="Arial"/>
          <w:lang w:eastAsia="de-DE"/>
        </w:rPr>
        <w:t>ypůjčit</w:t>
      </w:r>
      <w:r w:rsidR="002B4616" w:rsidRPr="00D13120">
        <w:rPr>
          <w:rFonts w:ascii="Arial" w:hAnsi="Arial" w:cs="Arial"/>
          <w:lang w:eastAsia="de-DE"/>
        </w:rPr>
        <w:t>eli, pobyt předmětu výpůjčky u V</w:t>
      </w:r>
      <w:r w:rsidRPr="00D13120">
        <w:rPr>
          <w:rFonts w:ascii="Arial" w:hAnsi="Arial" w:cs="Arial"/>
          <w:lang w:eastAsia="de-DE"/>
        </w:rPr>
        <w:t xml:space="preserve">ypůjčitele a dopravu od </w:t>
      </w:r>
      <w:r w:rsidR="002B4616" w:rsidRPr="00D13120">
        <w:rPr>
          <w:rFonts w:ascii="Arial" w:hAnsi="Arial" w:cs="Arial"/>
          <w:lang w:eastAsia="de-DE"/>
        </w:rPr>
        <w:t>V</w:t>
      </w:r>
      <w:r w:rsidRPr="00D13120">
        <w:rPr>
          <w:rFonts w:ascii="Arial" w:hAnsi="Arial" w:cs="Arial"/>
          <w:lang w:eastAsia="de-DE"/>
        </w:rPr>
        <w:t>ypůjčitele zpět k </w:t>
      </w:r>
      <w:proofErr w:type="spellStart"/>
      <w:r w:rsidR="002B4616" w:rsidRPr="00D13120">
        <w:rPr>
          <w:rFonts w:ascii="Arial" w:hAnsi="Arial" w:cs="Arial"/>
          <w:lang w:eastAsia="de-DE"/>
        </w:rPr>
        <w:t>P</w:t>
      </w:r>
      <w:r w:rsidRPr="00D13120">
        <w:rPr>
          <w:rFonts w:ascii="Arial" w:hAnsi="Arial" w:cs="Arial"/>
          <w:lang w:eastAsia="de-DE"/>
        </w:rPr>
        <w:t>ůjčiteli</w:t>
      </w:r>
      <w:proofErr w:type="spellEnd"/>
      <w:r w:rsidRPr="00D13120">
        <w:rPr>
          <w:rFonts w:ascii="Arial" w:hAnsi="Arial" w:cs="Arial"/>
          <w:lang w:eastAsia="de-DE"/>
        </w:rPr>
        <w:t xml:space="preserve"> a podpisu předávacího protokolu při vrácení vypůjčených předmět</w:t>
      </w:r>
      <w:r w:rsidR="002A32AD" w:rsidRPr="00D13120">
        <w:rPr>
          <w:rFonts w:ascii="Arial" w:hAnsi="Arial" w:cs="Arial"/>
          <w:lang w:eastAsia="de-DE"/>
        </w:rPr>
        <w:t>u</w:t>
      </w:r>
      <w:r w:rsidRPr="00D13120">
        <w:rPr>
          <w:rFonts w:ascii="Arial" w:hAnsi="Arial" w:cs="Arial"/>
          <w:lang w:eastAsia="de-DE"/>
        </w:rPr>
        <w:t xml:space="preserve"> výpůjčky, a to proti všem rizikům včetně přírodních katastrof, klimatických vlivů a teroristického útoku, na pojistnou hodnotu stanovenou v této smlouvě</w:t>
      </w:r>
      <w:r w:rsidR="00492921" w:rsidRPr="00D13120">
        <w:rPr>
          <w:rFonts w:ascii="Arial" w:hAnsi="Arial" w:cs="Arial"/>
          <w:lang w:eastAsia="de-DE"/>
        </w:rPr>
        <w:t>.</w:t>
      </w:r>
    </w:p>
    <w:p w14:paraId="55582448" w14:textId="77777777" w:rsidR="00492921" w:rsidRPr="00B34375" w:rsidRDefault="00492921" w:rsidP="00492921">
      <w:pPr>
        <w:pStyle w:val="Normlnweb"/>
        <w:autoSpaceDE w:val="0"/>
        <w:autoSpaceDN w:val="0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6E6C2DEA" w14:textId="472A621E" w:rsidR="007B5F32" w:rsidRDefault="007B5F32" w:rsidP="006124C9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CE4BCBD" w14:textId="77777777" w:rsidR="00EB0770" w:rsidRDefault="00EB0770" w:rsidP="007B5F32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2402F3" w14:textId="79DA75C3" w:rsidR="007B5F32" w:rsidRPr="006124C9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6124C9">
        <w:rPr>
          <w:rFonts w:ascii="Arial" w:hAnsi="Arial" w:cs="Arial"/>
          <w:b/>
          <w:bCs/>
          <w:sz w:val="20"/>
          <w:szCs w:val="20"/>
        </w:rPr>
        <w:t>Čl. I</w:t>
      </w:r>
      <w:r>
        <w:rPr>
          <w:rFonts w:ascii="Arial" w:hAnsi="Arial" w:cs="Arial"/>
          <w:b/>
          <w:bCs/>
          <w:sz w:val="20"/>
          <w:szCs w:val="20"/>
        </w:rPr>
        <w:t>II</w:t>
      </w:r>
    </w:p>
    <w:p w14:paraId="4002F955" w14:textId="182587DA" w:rsidR="007B5F32" w:rsidRP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9804B59" w14:textId="5ED4B0E8" w:rsidR="005D678B" w:rsidRPr="00032C2B" w:rsidRDefault="005D678B" w:rsidP="007B5F32">
      <w:pPr>
        <w:pStyle w:val="Normlnweb"/>
        <w:numPr>
          <w:ilvl w:val="0"/>
          <w:numId w:val="4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 xml:space="preserve">Veškeré změny či </w:t>
      </w:r>
      <w:r w:rsidR="007B5F32">
        <w:rPr>
          <w:rFonts w:ascii="Arial" w:hAnsi="Arial" w:cs="Arial"/>
          <w:sz w:val="20"/>
          <w:szCs w:val="20"/>
        </w:rPr>
        <w:t>doplnění</w:t>
      </w:r>
      <w:r w:rsidRPr="00032C2B">
        <w:rPr>
          <w:rFonts w:ascii="Arial" w:hAnsi="Arial" w:cs="Arial"/>
          <w:sz w:val="20"/>
          <w:szCs w:val="20"/>
        </w:rPr>
        <w:t xml:space="preserve"> k této smlouvě musí být učiněny písemně a podepsány </w:t>
      </w:r>
      <w:r w:rsidR="007B5F32">
        <w:rPr>
          <w:rFonts w:ascii="Arial" w:hAnsi="Arial" w:cs="Arial"/>
          <w:sz w:val="20"/>
          <w:szCs w:val="20"/>
        </w:rPr>
        <w:t>všemi</w:t>
      </w:r>
      <w:r w:rsidRPr="00032C2B">
        <w:rPr>
          <w:rFonts w:ascii="Arial" w:hAnsi="Arial" w:cs="Arial"/>
          <w:sz w:val="20"/>
          <w:szCs w:val="20"/>
        </w:rPr>
        <w:t xml:space="preserve"> smluvními stranami.</w:t>
      </w:r>
      <w:r w:rsidR="007B5F32">
        <w:rPr>
          <w:rFonts w:ascii="Arial" w:hAnsi="Arial" w:cs="Arial"/>
          <w:sz w:val="20"/>
          <w:szCs w:val="20"/>
        </w:rPr>
        <w:t xml:space="preserve"> </w:t>
      </w:r>
      <w:r w:rsidR="005A2413">
        <w:rPr>
          <w:rFonts w:ascii="Arial" w:hAnsi="Arial" w:cs="Arial"/>
          <w:sz w:val="20"/>
          <w:szCs w:val="20"/>
        </w:rPr>
        <w:t xml:space="preserve">Dotýkala-li by se změna či doplnění výlučně práv a povinností pouze dvou účastníků této smlouvy, podpis třetího účastníka této smlouvy se nevyžaduje. </w:t>
      </w:r>
    </w:p>
    <w:p w14:paraId="39D76E46" w14:textId="021D3D57" w:rsidR="005D678B" w:rsidRDefault="00800029" w:rsidP="007B5F32">
      <w:pPr>
        <w:pStyle w:val="Normlnweb"/>
        <w:numPr>
          <w:ilvl w:val="0"/>
          <w:numId w:val="4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5D678B" w:rsidRPr="00032C2B">
        <w:rPr>
          <w:rFonts w:ascii="Arial" w:hAnsi="Arial" w:cs="Arial"/>
          <w:sz w:val="20"/>
          <w:szCs w:val="20"/>
        </w:rPr>
        <w:t xml:space="preserve">mlouva je vyhotovena ve </w:t>
      </w:r>
      <w:r w:rsidR="007B5F32">
        <w:rPr>
          <w:rFonts w:ascii="Arial" w:hAnsi="Arial" w:cs="Arial"/>
          <w:sz w:val="20"/>
          <w:szCs w:val="20"/>
        </w:rPr>
        <w:t>třech</w:t>
      </w:r>
      <w:r w:rsidR="005D678B" w:rsidRPr="00032C2B">
        <w:rPr>
          <w:rFonts w:ascii="Arial" w:hAnsi="Arial" w:cs="Arial"/>
          <w:sz w:val="20"/>
          <w:szCs w:val="20"/>
        </w:rPr>
        <w:t xml:space="preserve"> stejnopisech, z nichž </w:t>
      </w:r>
      <w:r w:rsidR="007B5F32">
        <w:rPr>
          <w:rFonts w:ascii="Arial" w:hAnsi="Arial" w:cs="Arial"/>
          <w:sz w:val="20"/>
          <w:szCs w:val="20"/>
        </w:rPr>
        <w:t xml:space="preserve">každá ze smluvních stran </w:t>
      </w:r>
      <w:r w:rsidR="005D678B" w:rsidRPr="00032C2B">
        <w:rPr>
          <w:rFonts w:ascii="Arial" w:hAnsi="Arial" w:cs="Arial"/>
          <w:sz w:val="20"/>
          <w:szCs w:val="20"/>
        </w:rPr>
        <w:t xml:space="preserve">obdrží </w:t>
      </w:r>
      <w:r w:rsidR="007B5F32">
        <w:rPr>
          <w:rFonts w:ascii="Arial" w:hAnsi="Arial" w:cs="Arial"/>
          <w:sz w:val="20"/>
          <w:szCs w:val="20"/>
        </w:rPr>
        <w:t>jedno</w:t>
      </w:r>
      <w:r>
        <w:rPr>
          <w:rFonts w:ascii="Arial" w:hAnsi="Arial" w:cs="Arial"/>
          <w:sz w:val="20"/>
          <w:szCs w:val="20"/>
        </w:rPr>
        <w:t>.</w:t>
      </w:r>
    </w:p>
    <w:p w14:paraId="02AB02E4" w14:textId="1A4548BA" w:rsidR="00825437" w:rsidRPr="00D13120" w:rsidRDefault="00825437" w:rsidP="00C940C0">
      <w:pPr>
        <w:pStyle w:val="Zkladntext"/>
        <w:widowControl w:val="0"/>
        <w:numPr>
          <w:ilvl w:val="0"/>
          <w:numId w:val="4"/>
        </w:numPr>
        <w:adjustRightInd w:val="0"/>
        <w:rPr>
          <w:rFonts w:ascii="Arial" w:hAnsi="Arial" w:cs="Arial"/>
          <w:sz w:val="20"/>
          <w:szCs w:val="20"/>
        </w:rPr>
      </w:pPr>
      <w:r w:rsidRPr="00D13120">
        <w:rPr>
          <w:rFonts w:ascii="Arial" w:hAnsi="Arial" w:cs="Arial"/>
          <w:sz w:val="20"/>
          <w:szCs w:val="20"/>
        </w:rPr>
        <w:t>Tato smlouva nabývá platnosti dnem jejího uzavření. Účinnosti nabývá dnem uveřejnění v registru smluv postupem podle zákona č. 340/2015 Sb., o zvláštních podmínkách účinnosti některých smluv, uveřejňování těchto smluv a o registru smluv (zákon o registru smluv), ve znění pozdějších předpisů. Zhotovitel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</w:t>
      </w:r>
      <w:r w:rsidRPr="00D13120">
        <w:rPr>
          <w:sz w:val="22"/>
          <w:szCs w:val="22"/>
        </w:rPr>
        <w:t>.</w:t>
      </w:r>
      <w:r w:rsidRPr="00D13120">
        <w:rPr>
          <w:rFonts w:ascii="Arial" w:hAnsi="Arial" w:cs="Arial"/>
          <w:sz w:val="20"/>
          <w:szCs w:val="20"/>
        </w:rPr>
        <w:t xml:space="preserve"> Smluvní strany se dohodly na tom, že uveřejnění v registru smluv provede vypůjčitel.</w:t>
      </w:r>
    </w:p>
    <w:p w14:paraId="36C6F36B" w14:textId="77777777" w:rsidR="00825437" w:rsidRPr="00032C2B" w:rsidRDefault="00825437" w:rsidP="00825437">
      <w:pPr>
        <w:pStyle w:val="Normlnweb"/>
        <w:autoSpaceDE w:val="0"/>
        <w:autoSpaceDN w:val="0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18AE3E36" w14:textId="77777777" w:rsidR="00CB133E" w:rsidRPr="00C70E30" w:rsidRDefault="005D678B" w:rsidP="007B5F32">
      <w:pPr>
        <w:pStyle w:val="Normlnweb"/>
        <w:numPr>
          <w:ilvl w:val="0"/>
          <w:numId w:val="4"/>
        </w:numPr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 xml:space="preserve">Účastníci prohlašují, že </w:t>
      </w:r>
      <w:r w:rsidR="00800029">
        <w:rPr>
          <w:rFonts w:ascii="Arial" w:hAnsi="Arial" w:cs="Arial"/>
          <w:sz w:val="20"/>
          <w:szCs w:val="20"/>
        </w:rPr>
        <w:t xml:space="preserve">tato </w:t>
      </w:r>
      <w:r w:rsidRPr="00032C2B">
        <w:rPr>
          <w:rFonts w:ascii="Arial" w:hAnsi="Arial" w:cs="Arial"/>
          <w:sz w:val="20"/>
          <w:szCs w:val="20"/>
        </w:rPr>
        <w:t xml:space="preserve">smlouva nebyla uzavřena v tísni za nápadně nevýhodných </w:t>
      </w:r>
      <w:r w:rsidR="00800029">
        <w:rPr>
          <w:rFonts w:ascii="Arial" w:hAnsi="Arial" w:cs="Arial"/>
          <w:sz w:val="20"/>
          <w:szCs w:val="20"/>
        </w:rPr>
        <w:t>podmínek, že si smlouvu přečetli</w:t>
      </w:r>
      <w:r w:rsidRPr="00032C2B">
        <w:rPr>
          <w:rFonts w:ascii="Arial" w:hAnsi="Arial" w:cs="Arial"/>
          <w:sz w:val="20"/>
          <w:szCs w:val="20"/>
        </w:rPr>
        <w:t xml:space="preserve"> a že jí rozumí, na důkaz čehož připojují své vlastnoruční podpisy. </w:t>
      </w:r>
    </w:p>
    <w:p w14:paraId="6F955BBB" w14:textId="77777777" w:rsidR="005D678B" w:rsidRPr="00032C2B" w:rsidRDefault="005D678B" w:rsidP="00800029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ED0507" w14:textId="59F29B86" w:rsidR="005D678B" w:rsidRPr="00C70E30" w:rsidRDefault="006C2A41" w:rsidP="00C70E30">
      <w:pPr>
        <w:pStyle w:val="Normlnweb"/>
        <w:autoSpaceDE w:val="0"/>
        <w:autoSpaceDN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Litoměřicích,</w:t>
      </w:r>
      <w:r w:rsidR="005D678B" w:rsidRPr="00032C2B">
        <w:rPr>
          <w:rFonts w:ascii="Arial" w:hAnsi="Arial" w:cs="Arial"/>
          <w:sz w:val="20"/>
          <w:szCs w:val="20"/>
        </w:rPr>
        <w:t xml:space="preserve"> dne ……</w:t>
      </w:r>
      <w:proofErr w:type="gramStart"/>
      <w:r w:rsidR="005D678B" w:rsidRPr="00032C2B">
        <w:rPr>
          <w:rFonts w:ascii="Arial" w:hAnsi="Arial" w:cs="Arial"/>
          <w:sz w:val="20"/>
          <w:szCs w:val="20"/>
        </w:rPr>
        <w:t>…….</w:t>
      </w:r>
      <w:proofErr w:type="gramEnd"/>
      <w:r w:rsidR="005D678B" w:rsidRPr="00032C2B">
        <w:rPr>
          <w:rFonts w:ascii="Arial" w:hAnsi="Arial" w:cs="Arial"/>
          <w:sz w:val="20"/>
          <w:szCs w:val="20"/>
        </w:rPr>
        <w:t>.</w:t>
      </w:r>
      <w:r w:rsidR="00D3441B">
        <w:rPr>
          <w:rFonts w:ascii="Arial" w:hAnsi="Arial" w:cs="Arial"/>
          <w:sz w:val="20"/>
          <w:szCs w:val="20"/>
        </w:rPr>
        <w:t>20</w:t>
      </w:r>
      <w:r w:rsidR="00AF46E0">
        <w:rPr>
          <w:rFonts w:ascii="Arial" w:hAnsi="Arial" w:cs="Arial"/>
          <w:sz w:val="20"/>
          <w:szCs w:val="20"/>
        </w:rPr>
        <w:t>21</w:t>
      </w:r>
    </w:p>
    <w:p w14:paraId="52E6AD31" w14:textId="77777777" w:rsidR="00032C2B" w:rsidRDefault="00032C2B" w:rsidP="008A0D21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68F0DDC" w14:textId="4ADD3068" w:rsidR="00C70E30" w:rsidRDefault="00C70E30" w:rsidP="008A0D21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AF80D01" w14:textId="77777777" w:rsidR="007B5F32" w:rsidRPr="00032C2B" w:rsidRDefault="007B5F32" w:rsidP="008A0D21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1632F22" w14:textId="2478D702" w:rsidR="007B5F32" w:rsidRDefault="00CB133E" w:rsidP="008A0D21">
      <w:pPr>
        <w:pStyle w:val="Normlnweb"/>
        <w:autoSpaceDE w:val="0"/>
        <w:autoSpaceDN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32C2B">
        <w:rPr>
          <w:rFonts w:ascii="Arial" w:hAnsi="Arial" w:cs="Arial"/>
          <w:sz w:val="20"/>
          <w:szCs w:val="20"/>
        </w:rPr>
        <w:t>........................</w:t>
      </w:r>
      <w:r w:rsidR="007B5F32">
        <w:rPr>
          <w:rFonts w:ascii="Arial" w:hAnsi="Arial" w:cs="Arial"/>
          <w:sz w:val="20"/>
          <w:szCs w:val="20"/>
        </w:rPr>
        <w:t>..............................</w:t>
      </w:r>
      <w:r w:rsidRPr="00032C2B">
        <w:rPr>
          <w:rFonts w:ascii="Arial" w:hAnsi="Arial" w:cs="Arial"/>
          <w:sz w:val="20"/>
          <w:szCs w:val="20"/>
        </w:rPr>
        <w:t>.....................</w:t>
      </w:r>
      <w:r w:rsidR="007B5F32">
        <w:rPr>
          <w:rFonts w:ascii="Arial" w:hAnsi="Arial" w:cs="Arial"/>
          <w:sz w:val="20"/>
          <w:szCs w:val="20"/>
        </w:rPr>
        <w:t>............................</w:t>
      </w:r>
      <w:r w:rsidRPr="00032C2B">
        <w:rPr>
          <w:rFonts w:ascii="Arial" w:hAnsi="Arial" w:cs="Arial"/>
          <w:sz w:val="20"/>
          <w:szCs w:val="20"/>
        </w:rPr>
        <w:t>.         </w:t>
      </w:r>
    </w:p>
    <w:p w14:paraId="199A2F58" w14:textId="69178593" w:rsidR="007B5F32" w:rsidRDefault="007B5F32" w:rsidP="007B5F32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Oblastní muzeum v Litoměřicích, příspěvková organizace</w:t>
      </w:r>
    </w:p>
    <w:p w14:paraId="466C4AAB" w14:textId="0FBC4402" w:rsidR="007B5F32" w:rsidRDefault="007B5F32" w:rsidP="007B5F32">
      <w:pPr>
        <w:spacing w:after="0"/>
        <w:jc w:val="both"/>
        <w:rPr>
          <w:rFonts w:cs="Arial"/>
          <w:b/>
          <w:sz w:val="20"/>
          <w:szCs w:val="20"/>
        </w:rPr>
      </w:pPr>
    </w:p>
    <w:p w14:paraId="4489BFD1" w14:textId="440A40D8" w:rsidR="007B5F32" w:rsidRDefault="007B5F32" w:rsidP="007B5F32">
      <w:pPr>
        <w:spacing w:after="0"/>
        <w:jc w:val="both"/>
        <w:rPr>
          <w:rFonts w:cs="Arial"/>
          <w:b/>
          <w:sz w:val="20"/>
          <w:szCs w:val="20"/>
        </w:rPr>
      </w:pPr>
    </w:p>
    <w:p w14:paraId="586664D3" w14:textId="77777777" w:rsidR="00A51993" w:rsidRDefault="00A51993" w:rsidP="007B5F32">
      <w:pPr>
        <w:spacing w:after="0"/>
        <w:jc w:val="both"/>
        <w:rPr>
          <w:rFonts w:cs="Arial"/>
          <w:b/>
          <w:sz w:val="20"/>
          <w:szCs w:val="20"/>
        </w:rPr>
      </w:pPr>
    </w:p>
    <w:p w14:paraId="54443944" w14:textId="6B36E1FE" w:rsid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388CA54" w14:textId="77777777" w:rsidR="00A51993" w:rsidRDefault="00A51993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D2C02F5" w14:textId="4C7A6AC3" w:rsid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F5E9B20" w14:textId="3B71DDC3" w:rsidR="007B5F32" w:rsidRP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1A555217" w14:textId="33661E36" w:rsidR="007B5F32" w:rsidRP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7B5F3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……………………………………………………………………………….</w:t>
      </w:r>
    </w:p>
    <w:p w14:paraId="2C948F0B" w14:textId="77777777" w:rsid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Severočeská galerie výtvarného umění v Litoměřicích, </w:t>
      </w:r>
    </w:p>
    <w:p w14:paraId="1DE6772E" w14:textId="1FC875F5" w:rsidR="001C1B86" w:rsidRDefault="007B5F32" w:rsidP="001C1B86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příspěvková organizace Ústeckého kraje</w:t>
      </w:r>
    </w:p>
    <w:p w14:paraId="68620015" w14:textId="539B6D3C" w:rsidR="001C1B86" w:rsidRDefault="001C1B86" w:rsidP="001C1B86">
      <w:pPr>
        <w:spacing w:after="0"/>
        <w:jc w:val="both"/>
        <w:rPr>
          <w:rFonts w:cs="Arial"/>
          <w:b/>
          <w:sz w:val="20"/>
          <w:szCs w:val="20"/>
        </w:rPr>
      </w:pPr>
    </w:p>
    <w:p w14:paraId="0CBA7908" w14:textId="77777777" w:rsidR="001C1B86" w:rsidRDefault="001C1B86" w:rsidP="001C1B86">
      <w:pPr>
        <w:spacing w:after="0"/>
        <w:jc w:val="both"/>
        <w:rPr>
          <w:rFonts w:cs="Arial"/>
          <w:b/>
          <w:sz w:val="20"/>
          <w:szCs w:val="20"/>
        </w:rPr>
      </w:pPr>
    </w:p>
    <w:p w14:paraId="3C1E4FE8" w14:textId="772400DB" w:rsidR="001C1B86" w:rsidRPr="00D13120" w:rsidRDefault="001C1B86" w:rsidP="00D13120">
      <w:pPr>
        <w:spacing w:after="0"/>
        <w:jc w:val="center"/>
        <w:rPr>
          <w:rFonts w:cs="Arial"/>
          <w:sz w:val="20"/>
          <w:szCs w:val="20"/>
        </w:rPr>
      </w:pPr>
    </w:p>
    <w:p w14:paraId="3B41CD91" w14:textId="07E5C3FA" w:rsidR="001C1B86" w:rsidRDefault="001C1B86" w:rsidP="00D13120">
      <w:pPr>
        <w:spacing w:after="0"/>
        <w:jc w:val="center"/>
        <w:rPr>
          <w:rFonts w:cs="Arial"/>
          <w:sz w:val="20"/>
          <w:szCs w:val="20"/>
        </w:rPr>
      </w:pPr>
      <w:r w:rsidRPr="00D13120">
        <w:rPr>
          <w:rFonts w:cs="Arial"/>
          <w:sz w:val="20"/>
          <w:szCs w:val="20"/>
        </w:rPr>
        <w:t>V Chomutově, dne ……………</w:t>
      </w:r>
      <w:proofErr w:type="gramStart"/>
      <w:r w:rsidRPr="00D13120">
        <w:rPr>
          <w:rFonts w:cs="Arial"/>
          <w:sz w:val="20"/>
          <w:szCs w:val="20"/>
        </w:rPr>
        <w:t>…….</w:t>
      </w:r>
      <w:proofErr w:type="gramEnd"/>
      <w:r w:rsidRPr="00D13120">
        <w:rPr>
          <w:rFonts w:cs="Arial"/>
          <w:sz w:val="20"/>
          <w:szCs w:val="20"/>
        </w:rPr>
        <w:t>2021</w:t>
      </w:r>
    </w:p>
    <w:p w14:paraId="149C15C1" w14:textId="32DA730D" w:rsidR="001C1B86" w:rsidRDefault="001C1B86" w:rsidP="00D13120">
      <w:pPr>
        <w:spacing w:after="0"/>
        <w:jc w:val="center"/>
        <w:rPr>
          <w:rFonts w:cs="Arial"/>
          <w:sz w:val="20"/>
          <w:szCs w:val="20"/>
        </w:rPr>
      </w:pPr>
    </w:p>
    <w:p w14:paraId="017C894D" w14:textId="779CE716" w:rsidR="001C1B86" w:rsidRDefault="001C1B86" w:rsidP="00D13120">
      <w:pPr>
        <w:spacing w:after="0"/>
        <w:jc w:val="center"/>
        <w:rPr>
          <w:rFonts w:cs="Arial"/>
          <w:sz w:val="20"/>
          <w:szCs w:val="20"/>
        </w:rPr>
      </w:pPr>
    </w:p>
    <w:p w14:paraId="595A219D" w14:textId="2C5ADB2A" w:rsidR="001C1B86" w:rsidRDefault="001C1B86" w:rsidP="00D13120">
      <w:pPr>
        <w:spacing w:after="0"/>
        <w:jc w:val="center"/>
        <w:rPr>
          <w:rFonts w:cs="Arial"/>
          <w:sz w:val="20"/>
          <w:szCs w:val="20"/>
        </w:rPr>
      </w:pPr>
    </w:p>
    <w:p w14:paraId="3496B6CC" w14:textId="77777777" w:rsidR="001C1B86" w:rsidRPr="001C1B86" w:rsidRDefault="001C1B86" w:rsidP="00D13120">
      <w:pPr>
        <w:spacing w:after="0"/>
        <w:jc w:val="center"/>
        <w:rPr>
          <w:rFonts w:cs="Arial"/>
          <w:bCs/>
          <w:sz w:val="20"/>
          <w:szCs w:val="20"/>
        </w:rPr>
      </w:pPr>
    </w:p>
    <w:p w14:paraId="2D76F20F" w14:textId="77777777" w:rsidR="001C1B86" w:rsidRPr="007B5F32" w:rsidRDefault="001C1B86" w:rsidP="001C1B86">
      <w:pPr>
        <w:spacing w:after="0"/>
        <w:jc w:val="both"/>
        <w:rPr>
          <w:rFonts w:cs="Arial"/>
          <w:bCs/>
          <w:sz w:val="20"/>
          <w:szCs w:val="20"/>
        </w:rPr>
      </w:pPr>
      <w:r w:rsidRPr="007B5F32">
        <w:rPr>
          <w:rFonts w:cs="Arial"/>
          <w:bCs/>
          <w:sz w:val="20"/>
          <w:szCs w:val="20"/>
        </w:rPr>
        <w:t>……………………………………………………………………………</w:t>
      </w:r>
    </w:p>
    <w:p w14:paraId="0FE5A06E" w14:textId="59E0D50F" w:rsidR="001C1B86" w:rsidRDefault="001C1B86" w:rsidP="001C1B86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Markéta Prontekerová, ředitelka</w:t>
      </w:r>
    </w:p>
    <w:p w14:paraId="4730F4D4" w14:textId="69443F0F" w:rsidR="001C1B86" w:rsidRDefault="001C1B86" w:rsidP="001C1B86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Oblastního muzea v Chomutově, příspěvkové organizace</w:t>
      </w:r>
    </w:p>
    <w:p w14:paraId="5A405EC1" w14:textId="6AD9CE9D" w:rsidR="007B5F32" w:rsidRDefault="007B5F32" w:rsidP="007B5F32">
      <w:pPr>
        <w:pStyle w:val="Normlnweb"/>
        <w:autoSpaceDE w:val="0"/>
        <w:autoSpaceDN w:val="0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sectPr w:rsidR="007B5F32" w:rsidSect="001F5C12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4144" w14:textId="77777777" w:rsidR="009475E9" w:rsidRDefault="009475E9" w:rsidP="0014799E">
      <w:pPr>
        <w:spacing w:after="0" w:line="240" w:lineRule="auto"/>
      </w:pPr>
      <w:r>
        <w:separator/>
      </w:r>
    </w:p>
  </w:endnote>
  <w:endnote w:type="continuationSeparator" w:id="0">
    <w:p w14:paraId="39438C24" w14:textId="77777777" w:rsidR="009475E9" w:rsidRDefault="009475E9" w:rsidP="0014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82285"/>
      <w:docPartObj>
        <w:docPartGallery w:val="Page Numbers (Bottom of Page)"/>
        <w:docPartUnique/>
      </w:docPartObj>
    </w:sdtPr>
    <w:sdtEndPr/>
    <w:sdtContent>
      <w:p w14:paraId="55FF2458" w14:textId="5DB8B9F3" w:rsidR="0014799E" w:rsidRDefault="001479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3B">
          <w:rPr>
            <w:noProof/>
          </w:rPr>
          <w:t>4</w:t>
        </w:r>
        <w:r>
          <w:fldChar w:fldCharType="end"/>
        </w:r>
      </w:p>
    </w:sdtContent>
  </w:sdt>
  <w:p w14:paraId="60A096D6" w14:textId="77777777" w:rsidR="0014799E" w:rsidRDefault="00147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0D48" w14:textId="77777777" w:rsidR="009475E9" w:rsidRDefault="009475E9" w:rsidP="0014799E">
      <w:pPr>
        <w:spacing w:after="0" w:line="240" w:lineRule="auto"/>
      </w:pPr>
      <w:r>
        <w:separator/>
      </w:r>
    </w:p>
  </w:footnote>
  <w:footnote w:type="continuationSeparator" w:id="0">
    <w:p w14:paraId="1B651F3F" w14:textId="77777777" w:rsidR="009475E9" w:rsidRDefault="009475E9" w:rsidP="0014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F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52DA0"/>
    <w:multiLevelType w:val="hybridMultilevel"/>
    <w:tmpl w:val="AF48E0B2"/>
    <w:lvl w:ilvl="0" w:tplc="B4DCFA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9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695C7A"/>
    <w:multiLevelType w:val="hybridMultilevel"/>
    <w:tmpl w:val="67CEA432"/>
    <w:lvl w:ilvl="0" w:tplc="9028D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D6E"/>
    <w:multiLevelType w:val="hybridMultilevel"/>
    <w:tmpl w:val="708E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5851"/>
    <w:multiLevelType w:val="hybridMultilevel"/>
    <w:tmpl w:val="F55C89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FE8E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BB6CBF"/>
    <w:multiLevelType w:val="hybridMultilevel"/>
    <w:tmpl w:val="4802F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B531A"/>
    <w:multiLevelType w:val="hybridMultilevel"/>
    <w:tmpl w:val="E44839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81AB1"/>
    <w:multiLevelType w:val="hybridMultilevel"/>
    <w:tmpl w:val="67CEA432"/>
    <w:lvl w:ilvl="0" w:tplc="9028D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3E"/>
    <w:rsid w:val="0002559C"/>
    <w:rsid w:val="00032C2B"/>
    <w:rsid w:val="00041429"/>
    <w:rsid w:val="00076AC0"/>
    <w:rsid w:val="000F2EBA"/>
    <w:rsid w:val="000F4D70"/>
    <w:rsid w:val="000F7C97"/>
    <w:rsid w:val="00120BDE"/>
    <w:rsid w:val="00125AED"/>
    <w:rsid w:val="0014799E"/>
    <w:rsid w:val="00150D17"/>
    <w:rsid w:val="00196E95"/>
    <w:rsid w:val="001A3702"/>
    <w:rsid w:val="001B3DA5"/>
    <w:rsid w:val="001C1B86"/>
    <w:rsid w:val="001F5C12"/>
    <w:rsid w:val="0021308B"/>
    <w:rsid w:val="002143BB"/>
    <w:rsid w:val="00217FEA"/>
    <w:rsid w:val="00220C69"/>
    <w:rsid w:val="0027129C"/>
    <w:rsid w:val="002835D8"/>
    <w:rsid w:val="00295898"/>
    <w:rsid w:val="002A2605"/>
    <w:rsid w:val="002A32AD"/>
    <w:rsid w:val="002A50D8"/>
    <w:rsid w:val="002B4616"/>
    <w:rsid w:val="002E3ECF"/>
    <w:rsid w:val="00312000"/>
    <w:rsid w:val="00313F47"/>
    <w:rsid w:val="0031453B"/>
    <w:rsid w:val="003526EB"/>
    <w:rsid w:val="0036577F"/>
    <w:rsid w:val="00395112"/>
    <w:rsid w:val="003A163F"/>
    <w:rsid w:val="003C4818"/>
    <w:rsid w:val="003D0B6C"/>
    <w:rsid w:val="003D5902"/>
    <w:rsid w:val="00401C71"/>
    <w:rsid w:val="00421C8A"/>
    <w:rsid w:val="00430D68"/>
    <w:rsid w:val="00492921"/>
    <w:rsid w:val="004B5308"/>
    <w:rsid w:val="004E6433"/>
    <w:rsid w:val="005029A3"/>
    <w:rsid w:val="005A2413"/>
    <w:rsid w:val="005B4C42"/>
    <w:rsid w:val="005D678B"/>
    <w:rsid w:val="005E0E30"/>
    <w:rsid w:val="006043B0"/>
    <w:rsid w:val="006124C9"/>
    <w:rsid w:val="00654E93"/>
    <w:rsid w:val="00672D7E"/>
    <w:rsid w:val="006730FF"/>
    <w:rsid w:val="00685662"/>
    <w:rsid w:val="00691878"/>
    <w:rsid w:val="006B6991"/>
    <w:rsid w:val="006C2A41"/>
    <w:rsid w:val="00724A2A"/>
    <w:rsid w:val="007306B1"/>
    <w:rsid w:val="00747EEA"/>
    <w:rsid w:val="00776DE1"/>
    <w:rsid w:val="007B5F32"/>
    <w:rsid w:val="007E75F5"/>
    <w:rsid w:val="007F474E"/>
    <w:rsid w:val="00800029"/>
    <w:rsid w:val="00825437"/>
    <w:rsid w:val="0084609E"/>
    <w:rsid w:val="0086079A"/>
    <w:rsid w:val="00871254"/>
    <w:rsid w:val="008A0D21"/>
    <w:rsid w:val="008A15D3"/>
    <w:rsid w:val="008B1FEC"/>
    <w:rsid w:val="008B241E"/>
    <w:rsid w:val="009475E9"/>
    <w:rsid w:val="009550E6"/>
    <w:rsid w:val="009701F2"/>
    <w:rsid w:val="009C3788"/>
    <w:rsid w:val="009F14FC"/>
    <w:rsid w:val="009F2456"/>
    <w:rsid w:val="00A143B5"/>
    <w:rsid w:val="00A30C53"/>
    <w:rsid w:val="00A51993"/>
    <w:rsid w:val="00A56810"/>
    <w:rsid w:val="00A65945"/>
    <w:rsid w:val="00A739BA"/>
    <w:rsid w:val="00A84003"/>
    <w:rsid w:val="00A91108"/>
    <w:rsid w:val="00AA2589"/>
    <w:rsid w:val="00AB1F1E"/>
    <w:rsid w:val="00AB3A0C"/>
    <w:rsid w:val="00AD059B"/>
    <w:rsid w:val="00AF46E0"/>
    <w:rsid w:val="00B34375"/>
    <w:rsid w:val="00B65D78"/>
    <w:rsid w:val="00B676DF"/>
    <w:rsid w:val="00B904D1"/>
    <w:rsid w:val="00BC4AC7"/>
    <w:rsid w:val="00BD2204"/>
    <w:rsid w:val="00BE15F6"/>
    <w:rsid w:val="00C46789"/>
    <w:rsid w:val="00C6335D"/>
    <w:rsid w:val="00C70E30"/>
    <w:rsid w:val="00C8503B"/>
    <w:rsid w:val="00C978DF"/>
    <w:rsid w:val="00CB133E"/>
    <w:rsid w:val="00CE75A5"/>
    <w:rsid w:val="00D123AC"/>
    <w:rsid w:val="00D13120"/>
    <w:rsid w:val="00D27E04"/>
    <w:rsid w:val="00D3441B"/>
    <w:rsid w:val="00D54713"/>
    <w:rsid w:val="00D66981"/>
    <w:rsid w:val="00D72D30"/>
    <w:rsid w:val="00D95162"/>
    <w:rsid w:val="00DA2D9A"/>
    <w:rsid w:val="00DC08F0"/>
    <w:rsid w:val="00DD3BD2"/>
    <w:rsid w:val="00DE08F0"/>
    <w:rsid w:val="00E505A2"/>
    <w:rsid w:val="00E7030B"/>
    <w:rsid w:val="00EA0271"/>
    <w:rsid w:val="00EB0770"/>
    <w:rsid w:val="00EE0871"/>
    <w:rsid w:val="00F51242"/>
    <w:rsid w:val="00F660C1"/>
    <w:rsid w:val="00F808B7"/>
    <w:rsid w:val="00F82429"/>
    <w:rsid w:val="00FA57DF"/>
    <w:rsid w:val="00FB08A7"/>
    <w:rsid w:val="00FC091A"/>
    <w:rsid w:val="00FD2FAF"/>
    <w:rsid w:val="00FF161A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9159"/>
  <w15:docId w15:val="{69499C08-14A3-4021-9A30-4BFA16E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187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60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7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7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7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7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79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8B24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2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3EC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99E"/>
  </w:style>
  <w:style w:type="paragraph" w:styleId="Zpat">
    <w:name w:val="footer"/>
    <w:basedOn w:val="Normln"/>
    <w:link w:val="ZpatChar"/>
    <w:uiPriority w:val="99"/>
    <w:unhideWhenUsed/>
    <w:rsid w:val="001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98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2D6CA-DD1B-4160-873D-A7E91F65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Janinka</dc:creator>
  <cp:lastModifiedBy>Markéta Houdková</cp:lastModifiedBy>
  <cp:revision>2</cp:revision>
  <dcterms:created xsi:type="dcterms:W3CDTF">2021-01-21T12:43:00Z</dcterms:created>
  <dcterms:modified xsi:type="dcterms:W3CDTF">2021-01-21T12:43:00Z</dcterms:modified>
</cp:coreProperties>
</file>