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2B" w:rsidRDefault="0097552B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97552B" w:rsidRDefault="0097552B">
      <w:pPr>
        <w:spacing w:line="200" w:lineRule="atLeast"/>
        <w:ind w:left="7627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5D11E7" w:rsidRPr="005D11E7" w:rsidRDefault="005D11E7">
      <w:pPr>
        <w:spacing w:line="200" w:lineRule="atLeast"/>
        <w:ind w:left="762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cs-CZ" w:eastAsia="cs-CZ"/>
        </w:rPr>
        <w:t>k</w:t>
      </w:r>
      <w:r w:rsidRPr="005D11E7">
        <w:rPr>
          <w:rFonts w:ascii="Times New Roman" w:eastAsia="Times New Roman" w:hAnsi="Times New Roman" w:cs="Times New Roman"/>
          <w:b/>
          <w:noProof/>
          <w:sz w:val="26"/>
          <w:szCs w:val="26"/>
          <w:lang w:val="cs-CZ" w:eastAsia="cs-CZ"/>
        </w:rPr>
        <w:t> RÚ: 100.2014041</w:t>
      </w:r>
    </w:p>
    <w:p w:rsidR="0097552B" w:rsidRDefault="009755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552B" w:rsidRDefault="0097552B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7552B" w:rsidRDefault="00D262D8">
      <w:pPr>
        <w:pStyle w:val="Nadpis1"/>
        <w:spacing w:before="60"/>
        <w:rPr>
          <w:b w:val="0"/>
          <w:bCs w:val="0"/>
        </w:rPr>
      </w:pPr>
      <w:proofErr w:type="spellStart"/>
      <w:r>
        <w:rPr>
          <w:color w:val="111111"/>
          <w:w w:val="95"/>
        </w:rPr>
        <w:t>Dodatek</w:t>
      </w:r>
      <w:proofErr w:type="spellEnd"/>
      <w:r>
        <w:rPr>
          <w:color w:val="111111"/>
          <w:spacing w:val="-39"/>
          <w:w w:val="95"/>
        </w:rPr>
        <w:t xml:space="preserve"> </w:t>
      </w:r>
      <w:r>
        <w:rPr>
          <w:rFonts w:ascii="Times New Roman" w:hAnsi="Times New Roman"/>
          <w:color w:val="111111"/>
          <w:w w:val="95"/>
          <w:sz w:val="31"/>
        </w:rPr>
        <w:t>č.</w:t>
      </w:r>
      <w:r>
        <w:rPr>
          <w:rFonts w:ascii="Times New Roman" w:hAnsi="Times New Roman"/>
          <w:color w:val="111111"/>
          <w:spacing w:val="-38"/>
          <w:w w:val="95"/>
          <w:sz w:val="31"/>
        </w:rPr>
        <w:t xml:space="preserve"> </w:t>
      </w:r>
      <w:r>
        <w:rPr>
          <w:color w:val="111111"/>
          <w:w w:val="95"/>
        </w:rPr>
        <w:t>2</w:t>
      </w:r>
      <w:r>
        <w:rPr>
          <w:color w:val="111111"/>
          <w:spacing w:val="-30"/>
          <w:w w:val="95"/>
        </w:rPr>
        <w:t xml:space="preserve"> </w:t>
      </w:r>
      <w:r>
        <w:rPr>
          <w:color w:val="111111"/>
          <w:w w:val="95"/>
        </w:rPr>
        <w:t>k</w:t>
      </w:r>
      <w:r>
        <w:rPr>
          <w:color w:val="111111"/>
          <w:spacing w:val="-46"/>
          <w:w w:val="95"/>
        </w:rPr>
        <w:t xml:space="preserve"> </w:t>
      </w:r>
      <w:proofErr w:type="spellStart"/>
      <w:r>
        <w:rPr>
          <w:color w:val="111111"/>
          <w:w w:val="95"/>
        </w:rPr>
        <w:t>pojistné</w:t>
      </w:r>
      <w:proofErr w:type="spellEnd"/>
      <w:r>
        <w:rPr>
          <w:color w:val="111111"/>
          <w:spacing w:val="-37"/>
          <w:w w:val="95"/>
        </w:rPr>
        <w:t xml:space="preserve"> </w:t>
      </w:r>
      <w:proofErr w:type="spellStart"/>
      <w:r>
        <w:rPr>
          <w:color w:val="111111"/>
          <w:w w:val="95"/>
        </w:rPr>
        <w:t>smlouvě</w:t>
      </w:r>
      <w:proofErr w:type="spellEnd"/>
      <w:r>
        <w:rPr>
          <w:color w:val="111111"/>
          <w:spacing w:val="-29"/>
          <w:w w:val="95"/>
        </w:rPr>
        <w:t xml:space="preserve"> </w:t>
      </w:r>
      <w:r>
        <w:rPr>
          <w:rFonts w:ascii="Times New Roman" w:hAnsi="Times New Roman"/>
          <w:color w:val="111111"/>
          <w:w w:val="95"/>
          <w:sz w:val="31"/>
        </w:rPr>
        <w:t>č.</w:t>
      </w:r>
      <w:r>
        <w:rPr>
          <w:rFonts w:ascii="Times New Roman" w:hAnsi="Times New Roman"/>
          <w:color w:val="111111"/>
          <w:spacing w:val="-32"/>
          <w:w w:val="95"/>
          <w:sz w:val="31"/>
        </w:rPr>
        <w:t xml:space="preserve"> </w:t>
      </w:r>
      <w:r>
        <w:rPr>
          <w:color w:val="111111"/>
          <w:w w:val="95"/>
        </w:rPr>
        <w:t>503</w:t>
      </w:r>
      <w:r>
        <w:rPr>
          <w:color w:val="111111"/>
          <w:spacing w:val="-42"/>
          <w:w w:val="95"/>
        </w:rPr>
        <w:t xml:space="preserve"> </w:t>
      </w:r>
      <w:r>
        <w:rPr>
          <w:color w:val="111111"/>
          <w:w w:val="95"/>
        </w:rPr>
        <w:t>473</w:t>
      </w:r>
      <w:r>
        <w:rPr>
          <w:color w:val="111111"/>
          <w:spacing w:val="-34"/>
          <w:w w:val="95"/>
        </w:rPr>
        <w:t xml:space="preserve"> </w:t>
      </w:r>
      <w:r>
        <w:rPr>
          <w:color w:val="111111"/>
          <w:w w:val="95"/>
        </w:rPr>
        <w:t>036</w:t>
      </w:r>
    </w:p>
    <w:p w:rsidR="0097552B" w:rsidRDefault="00D262D8">
      <w:pPr>
        <w:spacing w:before="1"/>
        <w:ind w:left="115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b/>
          <w:color w:val="111111"/>
          <w:w w:val="90"/>
          <w:sz w:val="28"/>
        </w:rPr>
        <w:t>o</w:t>
      </w:r>
      <w:proofErr w:type="gramEnd"/>
      <w:r>
        <w:rPr>
          <w:rFonts w:ascii="Arial" w:hAnsi="Arial"/>
          <w:b/>
          <w:color w:val="111111"/>
          <w:spacing w:val="-44"/>
          <w:w w:val="90"/>
          <w:sz w:val="28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8"/>
        </w:rPr>
        <w:t>pojištění</w:t>
      </w:r>
      <w:proofErr w:type="spellEnd"/>
      <w:r>
        <w:rPr>
          <w:rFonts w:ascii="Arial" w:hAnsi="Arial"/>
          <w:b/>
          <w:color w:val="111111"/>
          <w:spacing w:val="-36"/>
          <w:w w:val="90"/>
          <w:sz w:val="28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8"/>
        </w:rPr>
        <w:t>profesní</w:t>
      </w:r>
      <w:proofErr w:type="spellEnd"/>
      <w:r>
        <w:rPr>
          <w:rFonts w:ascii="Arial" w:hAnsi="Arial"/>
          <w:b/>
          <w:color w:val="111111"/>
          <w:spacing w:val="-40"/>
          <w:w w:val="90"/>
          <w:sz w:val="28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8"/>
        </w:rPr>
        <w:t>odpovědnosti</w:t>
      </w:r>
      <w:proofErr w:type="spellEnd"/>
      <w:r>
        <w:rPr>
          <w:rFonts w:ascii="Arial" w:hAnsi="Arial"/>
          <w:b/>
          <w:color w:val="111111"/>
          <w:spacing w:val="-29"/>
          <w:w w:val="90"/>
          <w:sz w:val="28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8"/>
        </w:rPr>
        <w:t>provozovatele</w:t>
      </w:r>
      <w:proofErr w:type="spellEnd"/>
      <w:r>
        <w:rPr>
          <w:rFonts w:ascii="Arial" w:hAnsi="Arial"/>
          <w:b/>
          <w:color w:val="111111"/>
          <w:spacing w:val="-31"/>
          <w:w w:val="90"/>
          <w:sz w:val="28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8"/>
        </w:rPr>
        <w:t>zdravotnického</w:t>
      </w:r>
      <w:proofErr w:type="spellEnd"/>
      <w:r>
        <w:rPr>
          <w:rFonts w:ascii="Arial" w:hAnsi="Arial"/>
          <w:b/>
          <w:color w:val="111111"/>
          <w:spacing w:val="-31"/>
          <w:w w:val="90"/>
          <w:sz w:val="28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8"/>
        </w:rPr>
        <w:t>zařízení</w:t>
      </w:r>
      <w:proofErr w:type="spellEnd"/>
    </w:p>
    <w:p w:rsidR="0097552B" w:rsidRDefault="0097552B">
      <w:pPr>
        <w:spacing w:before="11"/>
        <w:rPr>
          <w:rFonts w:ascii="Arial" w:eastAsia="Arial" w:hAnsi="Arial" w:cs="Arial"/>
          <w:b/>
          <w:bCs/>
        </w:rPr>
      </w:pPr>
    </w:p>
    <w:p w:rsidR="0097552B" w:rsidRDefault="00D262D8">
      <w:pPr>
        <w:tabs>
          <w:tab w:val="left" w:pos="691"/>
        </w:tabs>
        <w:ind w:left="12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b/>
          <w:color w:val="111111"/>
          <w:w w:val="95"/>
          <w:sz w:val="23"/>
        </w:rPr>
        <w:t>1</w:t>
      </w:r>
      <w:r>
        <w:rPr>
          <w:rFonts w:ascii="Times New Roman" w:hAnsi="Times New Roman"/>
          <w:b/>
          <w:color w:val="111111"/>
          <w:spacing w:val="-47"/>
          <w:w w:val="95"/>
          <w:sz w:val="23"/>
        </w:rPr>
        <w:t xml:space="preserve"> </w:t>
      </w:r>
      <w:r>
        <w:rPr>
          <w:rFonts w:ascii="Times New Roman" w:hAnsi="Times New Roman"/>
          <w:b/>
          <w:color w:val="111111"/>
          <w:w w:val="95"/>
          <w:sz w:val="23"/>
        </w:rPr>
        <w:t>.</w:t>
      </w:r>
      <w:r>
        <w:rPr>
          <w:rFonts w:ascii="Times New Roman" w:hAnsi="Times New Roman"/>
          <w:b/>
          <w:color w:val="111111"/>
          <w:w w:val="95"/>
          <w:sz w:val="23"/>
        </w:rPr>
        <w:tab/>
      </w:r>
      <w:proofErr w:type="gramEnd"/>
      <w:r>
        <w:rPr>
          <w:rFonts w:ascii="Times New Roman" w:hAnsi="Times New Roman"/>
          <w:b/>
          <w:color w:val="111111"/>
          <w:w w:val="75"/>
          <w:sz w:val="23"/>
        </w:rPr>
        <w:t>SMLUVNÍ</w:t>
      </w:r>
      <w:r>
        <w:rPr>
          <w:rFonts w:ascii="Times New Roman" w:hAnsi="Times New Roman"/>
          <w:b/>
          <w:color w:val="111111"/>
          <w:spacing w:val="59"/>
          <w:w w:val="75"/>
          <w:sz w:val="23"/>
        </w:rPr>
        <w:t xml:space="preserve"> </w:t>
      </w:r>
      <w:r>
        <w:rPr>
          <w:rFonts w:ascii="Times New Roman" w:hAnsi="Times New Roman"/>
          <w:b/>
          <w:color w:val="111111"/>
          <w:w w:val="75"/>
          <w:sz w:val="23"/>
        </w:rPr>
        <w:t>STRANY:</w:t>
      </w:r>
    </w:p>
    <w:p w:rsidR="0097552B" w:rsidRDefault="0097552B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7552B" w:rsidRDefault="00D262D8">
      <w:pPr>
        <w:pStyle w:val="Zkladntext"/>
        <w:ind w:left="129"/>
      </w:pPr>
      <w:proofErr w:type="spellStart"/>
      <w:r>
        <w:rPr>
          <w:color w:val="111111"/>
          <w:w w:val="95"/>
        </w:rPr>
        <w:t>Pojistitel</w:t>
      </w:r>
      <w:proofErr w:type="spellEnd"/>
      <w:r>
        <w:rPr>
          <w:color w:val="111111"/>
          <w:w w:val="95"/>
        </w:rPr>
        <w:t>:</w:t>
      </w:r>
    </w:p>
    <w:p w:rsidR="0097552B" w:rsidRDefault="00D262D8">
      <w:pPr>
        <w:pStyle w:val="Nadpis1"/>
        <w:rPr>
          <w:b w:val="0"/>
          <w:bCs w:val="0"/>
        </w:rPr>
      </w:pPr>
      <w:r>
        <w:rPr>
          <w:color w:val="111111"/>
          <w:w w:val="85"/>
        </w:rPr>
        <w:t>Allianz</w:t>
      </w:r>
      <w:r>
        <w:rPr>
          <w:color w:val="111111"/>
          <w:spacing w:val="28"/>
          <w:w w:val="85"/>
        </w:rPr>
        <w:t xml:space="preserve"> </w:t>
      </w:r>
      <w:proofErr w:type="spellStart"/>
      <w:r>
        <w:rPr>
          <w:color w:val="111111"/>
          <w:w w:val="85"/>
        </w:rPr>
        <w:t>pojišťovna</w:t>
      </w:r>
      <w:proofErr w:type="spellEnd"/>
      <w:r>
        <w:rPr>
          <w:color w:val="111111"/>
          <w:w w:val="85"/>
        </w:rPr>
        <w:t>,</w:t>
      </w:r>
      <w:r>
        <w:rPr>
          <w:color w:val="111111"/>
          <w:spacing w:val="9"/>
          <w:w w:val="85"/>
        </w:rPr>
        <w:t xml:space="preserve"> </w:t>
      </w:r>
      <w:proofErr w:type="spellStart"/>
      <w:r>
        <w:rPr>
          <w:color w:val="111111"/>
          <w:w w:val="85"/>
        </w:rPr>
        <w:t>a.s</w:t>
      </w:r>
      <w:proofErr w:type="spellEnd"/>
      <w:r>
        <w:rPr>
          <w:color w:val="111111"/>
          <w:w w:val="85"/>
        </w:rPr>
        <w:t>.</w:t>
      </w:r>
    </w:p>
    <w:p w:rsidR="0097552B" w:rsidRDefault="00D262D8">
      <w:pPr>
        <w:pStyle w:val="Zkladntext"/>
        <w:spacing w:before="12" w:line="245" w:lineRule="auto"/>
        <w:ind w:left="134" w:right="6783" w:firstLine="4"/>
      </w:pPr>
      <w:proofErr w:type="spellStart"/>
      <w:r>
        <w:rPr>
          <w:color w:val="111111"/>
          <w:w w:val="90"/>
        </w:rPr>
        <w:t>Ke</w:t>
      </w:r>
      <w:proofErr w:type="spellEnd"/>
      <w:r>
        <w:rPr>
          <w:color w:val="111111"/>
          <w:spacing w:val="-38"/>
          <w:w w:val="90"/>
        </w:rPr>
        <w:t xml:space="preserve"> </w:t>
      </w:r>
      <w:proofErr w:type="spellStart"/>
      <w:r>
        <w:rPr>
          <w:color w:val="111111"/>
          <w:w w:val="90"/>
        </w:rPr>
        <w:t>Štvanici</w:t>
      </w:r>
      <w:proofErr w:type="spellEnd"/>
      <w:r>
        <w:rPr>
          <w:color w:val="111111"/>
          <w:spacing w:val="-29"/>
          <w:w w:val="90"/>
        </w:rPr>
        <w:t xml:space="preserve"> </w:t>
      </w:r>
      <w:r>
        <w:rPr>
          <w:color w:val="111111"/>
          <w:w w:val="90"/>
        </w:rPr>
        <w:t>656/3,</w:t>
      </w:r>
      <w:r>
        <w:rPr>
          <w:color w:val="111111"/>
          <w:spacing w:val="-28"/>
          <w:w w:val="90"/>
        </w:rPr>
        <w:t xml:space="preserve"> </w:t>
      </w:r>
      <w:r>
        <w:rPr>
          <w:color w:val="111111"/>
          <w:w w:val="90"/>
        </w:rPr>
        <w:t>186</w:t>
      </w:r>
      <w:r>
        <w:rPr>
          <w:color w:val="111111"/>
          <w:spacing w:val="-39"/>
          <w:w w:val="90"/>
        </w:rPr>
        <w:t xml:space="preserve"> </w:t>
      </w:r>
      <w:r>
        <w:rPr>
          <w:color w:val="111111"/>
          <w:w w:val="90"/>
        </w:rPr>
        <w:t>00</w:t>
      </w:r>
      <w:r>
        <w:rPr>
          <w:color w:val="111111"/>
          <w:spacing w:val="-31"/>
          <w:w w:val="90"/>
        </w:rPr>
        <w:t xml:space="preserve"> </w:t>
      </w:r>
      <w:r>
        <w:rPr>
          <w:color w:val="111111"/>
          <w:w w:val="90"/>
        </w:rPr>
        <w:t>Praha</w:t>
      </w:r>
      <w:r>
        <w:rPr>
          <w:color w:val="111111"/>
          <w:spacing w:val="-28"/>
          <w:w w:val="90"/>
        </w:rPr>
        <w:t xml:space="preserve"> </w:t>
      </w:r>
      <w:r>
        <w:rPr>
          <w:color w:val="111111"/>
          <w:w w:val="90"/>
        </w:rPr>
        <w:t>8</w:t>
      </w:r>
      <w:r>
        <w:rPr>
          <w:color w:val="111111"/>
          <w:w w:val="86"/>
        </w:rPr>
        <w:t xml:space="preserve"> </w:t>
      </w:r>
      <w:proofErr w:type="spellStart"/>
      <w:r>
        <w:rPr>
          <w:color w:val="111111"/>
          <w:w w:val="85"/>
        </w:rPr>
        <w:t>česká</w:t>
      </w:r>
      <w:proofErr w:type="spellEnd"/>
      <w:r>
        <w:rPr>
          <w:color w:val="111111"/>
          <w:spacing w:val="25"/>
          <w:w w:val="85"/>
        </w:rPr>
        <w:t xml:space="preserve"> </w:t>
      </w:r>
      <w:proofErr w:type="spellStart"/>
      <w:r>
        <w:rPr>
          <w:color w:val="111111"/>
          <w:w w:val="85"/>
        </w:rPr>
        <w:t>republika</w:t>
      </w:r>
      <w:proofErr w:type="spellEnd"/>
    </w:p>
    <w:p w:rsidR="0097552B" w:rsidRDefault="00D262D8">
      <w:pPr>
        <w:pStyle w:val="Zkladntext"/>
        <w:spacing w:before="5"/>
        <w:ind w:left="144"/>
      </w:pPr>
      <w:r>
        <w:rPr>
          <w:color w:val="111111"/>
          <w:w w:val="90"/>
        </w:rPr>
        <w:t>IČ:</w:t>
      </w:r>
      <w:r>
        <w:rPr>
          <w:color w:val="111111"/>
          <w:spacing w:val="-37"/>
          <w:w w:val="90"/>
        </w:rPr>
        <w:t xml:space="preserve"> </w:t>
      </w:r>
      <w:r>
        <w:rPr>
          <w:color w:val="111111"/>
          <w:w w:val="90"/>
        </w:rPr>
        <w:t>47</w:t>
      </w:r>
      <w:r>
        <w:rPr>
          <w:color w:val="111111"/>
          <w:spacing w:val="-11"/>
          <w:w w:val="90"/>
        </w:rPr>
        <w:t xml:space="preserve"> </w:t>
      </w:r>
      <w:r>
        <w:rPr>
          <w:color w:val="111111"/>
          <w:w w:val="90"/>
        </w:rPr>
        <w:t>11</w:t>
      </w:r>
      <w:r>
        <w:rPr>
          <w:color w:val="111111"/>
          <w:spacing w:val="-28"/>
          <w:w w:val="90"/>
        </w:rPr>
        <w:t xml:space="preserve"> </w:t>
      </w:r>
      <w:r>
        <w:rPr>
          <w:color w:val="111111"/>
          <w:w w:val="90"/>
        </w:rPr>
        <w:t>59</w:t>
      </w:r>
      <w:r>
        <w:rPr>
          <w:color w:val="111111"/>
          <w:spacing w:val="-23"/>
          <w:w w:val="90"/>
        </w:rPr>
        <w:t xml:space="preserve"> </w:t>
      </w:r>
      <w:r>
        <w:rPr>
          <w:color w:val="111111"/>
          <w:w w:val="90"/>
        </w:rPr>
        <w:t>71</w:t>
      </w:r>
    </w:p>
    <w:p w:rsidR="0097552B" w:rsidRDefault="00D262D8">
      <w:pPr>
        <w:pStyle w:val="Zkladntext"/>
        <w:spacing w:before="6"/>
        <w:ind w:left="139"/>
      </w:pPr>
      <w:proofErr w:type="spellStart"/>
      <w:r>
        <w:rPr>
          <w:color w:val="111111"/>
          <w:w w:val="90"/>
        </w:rPr>
        <w:t>Zapsaná</w:t>
      </w:r>
      <w:proofErr w:type="spellEnd"/>
      <w:r>
        <w:rPr>
          <w:color w:val="111111"/>
          <w:spacing w:val="-31"/>
          <w:w w:val="90"/>
        </w:rPr>
        <w:t xml:space="preserve"> </w:t>
      </w:r>
      <w:r>
        <w:rPr>
          <w:color w:val="111111"/>
          <w:w w:val="90"/>
        </w:rPr>
        <w:t>v</w:t>
      </w:r>
      <w:r>
        <w:rPr>
          <w:color w:val="111111"/>
          <w:spacing w:val="-39"/>
          <w:w w:val="90"/>
        </w:rPr>
        <w:t xml:space="preserve"> </w:t>
      </w:r>
      <w:proofErr w:type="spellStart"/>
      <w:r>
        <w:rPr>
          <w:color w:val="111111"/>
          <w:w w:val="90"/>
        </w:rPr>
        <w:t>obchodním</w:t>
      </w:r>
      <w:proofErr w:type="spellEnd"/>
      <w:r>
        <w:rPr>
          <w:color w:val="111111"/>
          <w:spacing w:val="-30"/>
          <w:w w:val="90"/>
        </w:rPr>
        <w:t xml:space="preserve"> </w:t>
      </w:r>
      <w:proofErr w:type="spellStart"/>
      <w:r>
        <w:rPr>
          <w:color w:val="111111"/>
          <w:w w:val="90"/>
        </w:rPr>
        <w:t>rejstříku</w:t>
      </w:r>
      <w:proofErr w:type="spellEnd"/>
      <w:r>
        <w:rPr>
          <w:color w:val="111111"/>
          <w:spacing w:val="-39"/>
          <w:w w:val="90"/>
        </w:rPr>
        <w:t xml:space="preserve"> </w:t>
      </w:r>
      <w:proofErr w:type="spellStart"/>
      <w:r>
        <w:rPr>
          <w:color w:val="111111"/>
          <w:w w:val="90"/>
        </w:rPr>
        <w:t>vedeném</w:t>
      </w:r>
      <w:proofErr w:type="spellEnd"/>
      <w:r>
        <w:rPr>
          <w:color w:val="111111"/>
          <w:spacing w:val="-31"/>
          <w:w w:val="90"/>
        </w:rPr>
        <w:t xml:space="preserve"> </w:t>
      </w:r>
      <w:proofErr w:type="spellStart"/>
      <w:r>
        <w:rPr>
          <w:color w:val="111111"/>
          <w:w w:val="90"/>
        </w:rPr>
        <w:t>Městským</w:t>
      </w:r>
      <w:proofErr w:type="spellEnd"/>
      <w:r>
        <w:rPr>
          <w:color w:val="111111"/>
          <w:spacing w:val="-37"/>
          <w:w w:val="90"/>
        </w:rPr>
        <w:t xml:space="preserve"> </w:t>
      </w:r>
      <w:proofErr w:type="spellStart"/>
      <w:r>
        <w:rPr>
          <w:color w:val="111111"/>
          <w:w w:val="90"/>
        </w:rPr>
        <w:t>soudem</w:t>
      </w:r>
      <w:proofErr w:type="spellEnd"/>
      <w:r>
        <w:rPr>
          <w:color w:val="111111"/>
          <w:spacing w:val="-35"/>
          <w:w w:val="90"/>
        </w:rPr>
        <w:t xml:space="preserve"> </w:t>
      </w:r>
      <w:r>
        <w:rPr>
          <w:color w:val="111111"/>
          <w:w w:val="90"/>
        </w:rPr>
        <w:t>v</w:t>
      </w:r>
      <w:r>
        <w:rPr>
          <w:color w:val="111111"/>
          <w:spacing w:val="-34"/>
          <w:w w:val="90"/>
        </w:rPr>
        <w:t xml:space="preserve"> </w:t>
      </w:r>
      <w:proofErr w:type="spellStart"/>
      <w:r>
        <w:rPr>
          <w:color w:val="111111"/>
          <w:w w:val="90"/>
        </w:rPr>
        <w:t>Praze</w:t>
      </w:r>
      <w:proofErr w:type="spellEnd"/>
      <w:r>
        <w:rPr>
          <w:color w:val="111111"/>
          <w:w w:val="90"/>
        </w:rPr>
        <w:t>,</w:t>
      </w:r>
      <w:r>
        <w:rPr>
          <w:color w:val="111111"/>
          <w:spacing w:val="-40"/>
          <w:w w:val="90"/>
        </w:rPr>
        <w:t xml:space="preserve"> </w:t>
      </w:r>
      <w:proofErr w:type="spellStart"/>
      <w:r>
        <w:rPr>
          <w:color w:val="111111"/>
          <w:w w:val="90"/>
        </w:rPr>
        <w:t>spisová</w:t>
      </w:r>
      <w:proofErr w:type="spellEnd"/>
      <w:r>
        <w:rPr>
          <w:color w:val="111111"/>
          <w:spacing w:val="-32"/>
          <w:w w:val="90"/>
        </w:rPr>
        <w:t xml:space="preserve"> </w:t>
      </w:r>
      <w:proofErr w:type="spellStart"/>
      <w:r>
        <w:rPr>
          <w:color w:val="111111"/>
          <w:w w:val="90"/>
        </w:rPr>
        <w:t>značka</w:t>
      </w:r>
      <w:proofErr w:type="spellEnd"/>
      <w:r>
        <w:rPr>
          <w:color w:val="111111"/>
          <w:spacing w:val="-30"/>
          <w:w w:val="90"/>
        </w:rPr>
        <w:t xml:space="preserve"> </w:t>
      </w:r>
      <w:r>
        <w:rPr>
          <w:color w:val="111111"/>
          <w:w w:val="90"/>
        </w:rPr>
        <w:t>B</w:t>
      </w:r>
      <w:r>
        <w:rPr>
          <w:color w:val="111111"/>
          <w:spacing w:val="-38"/>
          <w:w w:val="90"/>
        </w:rPr>
        <w:t xml:space="preserve"> </w:t>
      </w:r>
      <w:r>
        <w:rPr>
          <w:color w:val="111111"/>
          <w:w w:val="90"/>
        </w:rPr>
        <w:t>1815</w:t>
      </w:r>
    </w:p>
    <w:p w:rsidR="0097552B" w:rsidRDefault="0097552B">
      <w:pPr>
        <w:spacing w:before="11"/>
        <w:rPr>
          <w:rFonts w:ascii="Arial" w:eastAsia="Arial" w:hAnsi="Arial" w:cs="Arial"/>
          <w:sz w:val="21"/>
          <w:szCs w:val="21"/>
        </w:rPr>
      </w:pPr>
    </w:p>
    <w:p w:rsidR="0097552B" w:rsidRDefault="00D262D8">
      <w:pPr>
        <w:ind w:left="144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/>
          <w:i/>
          <w:color w:val="111111"/>
          <w:w w:val="75"/>
          <w:sz w:val="25"/>
        </w:rPr>
        <w:t>a</w:t>
      </w:r>
      <w:proofErr w:type="gramEnd"/>
    </w:p>
    <w:p w:rsidR="0097552B" w:rsidRDefault="0097552B">
      <w:pPr>
        <w:spacing w:before="5"/>
        <w:rPr>
          <w:rFonts w:ascii="Times New Roman" w:eastAsia="Times New Roman" w:hAnsi="Times New Roman" w:cs="Times New Roman"/>
          <w:i/>
        </w:rPr>
      </w:pPr>
    </w:p>
    <w:p w:rsidR="0097552B" w:rsidRDefault="00D262D8">
      <w:pPr>
        <w:pStyle w:val="Zkladntext"/>
      </w:pPr>
      <w:proofErr w:type="spellStart"/>
      <w:r>
        <w:rPr>
          <w:color w:val="2A2A2A"/>
          <w:w w:val="85"/>
          <w:u w:val="single" w:color="000000"/>
        </w:rPr>
        <w:t>Pojistník</w:t>
      </w:r>
      <w:proofErr w:type="spellEnd"/>
      <w:r>
        <w:rPr>
          <w:color w:val="2A2A2A"/>
          <w:spacing w:val="-21"/>
          <w:w w:val="85"/>
          <w:u w:val="single" w:color="000000"/>
        </w:rPr>
        <w:t xml:space="preserve"> </w:t>
      </w:r>
      <w:r>
        <w:rPr>
          <w:color w:val="111111"/>
          <w:w w:val="85"/>
          <w:u w:val="single" w:color="000000"/>
        </w:rPr>
        <w:t>a</w:t>
      </w:r>
      <w:r>
        <w:rPr>
          <w:color w:val="111111"/>
          <w:spacing w:val="-12"/>
          <w:w w:val="85"/>
          <w:u w:val="single" w:color="000000"/>
        </w:rPr>
        <w:t xml:space="preserve"> </w:t>
      </w:r>
      <w:proofErr w:type="spellStart"/>
      <w:r>
        <w:rPr>
          <w:color w:val="2A2A2A"/>
          <w:w w:val="85"/>
          <w:u w:val="single" w:color="000000"/>
        </w:rPr>
        <w:t>pojištěný</w:t>
      </w:r>
      <w:proofErr w:type="spellEnd"/>
      <w:r>
        <w:rPr>
          <w:color w:val="2A2A2A"/>
          <w:w w:val="85"/>
          <w:u w:val="single" w:color="000000"/>
        </w:rPr>
        <w:t>:</w:t>
      </w:r>
    </w:p>
    <w:p w:rsidR="0097552B" w:rsidRDefault="00D262D8">
      <w:pPr>
        <w:pStyle w:val="Nadpis1"/>
        <w:ind w:left="158"/>
        <w:rPr>
          <w:b w:val="0"/>
          <w:bCs w:val="0"/>
        </w:rPr>
      </w:pPr>
      <w:proofErr w:type="spellStart"/>
      <w:r>
        <w:rPr>
          <w:color w:val="111111"/>
          <w:w w:val="85"/>
        </w:rPr>
        <w:t>Revmatologický</w:t>
      </w:r>
      <w:proofErr w:type="spellEnd"/>
      <w:r>
        <w:rPr>
          <w:color w:val="111111"/>
          <w:spacing w:val="48"/>
          <w:w w:val="85"/>
        </w:rPr>
        <w:t xml:space="preserve"> </w:t>
      </w:r>
      <w:proofErr w:type="spellStart"/>
      <w:r>
        <w:rPr>
          <w:color w:val="111111"/>
          <w:w w:val="85"/>
        </w:rPr>
        <w:t>ústav</w:t>
      </w:r>
      <w:proofErr w:type="spellEnd"/>
    </w:p>
    <w:p w:rsidR="0097552B" w:rsidRDefault="00D262D8">
      <w:pPr>
        <w:pStyle w:val="Zkladntext"/>
        <w:spacing w:before="8" w:line="250" w:lineRule="auto"/>
        <w:ind w:right="5892"/>
      </w:pPr>
      <w:r>
        <w:rPr>
          <w:color w:val="111111"/>
          <w:w w:val="95"/>
        </w:rPr>
        <w:t>Na</w:t>
      </w:r>
      <w:r>
        <w:rPr>
          <w:color w:val="111111"/>
          <w:spacing w:val="-43"/>
          <w:w w:val="95"/>
        </w:rPr>
        <w:t xml:space="preserve"> </w:t>
      </w:r>
      <w:proofErr w:type="spellStart"/>
      <w:r>
        <w:rPr>
          <w:color w:val="111111"/>
          <w:w w:val="95"/>
        </w:rPr>
        <w:t>slupi</w:t>
      </w:r>
      <w:proofErr w:type="spellEnd"/>
      <w:r>
        <w:rPr>
          <w:color w:val="111111"/>
          <w:spacing w:val="-39"/>
          <w:w w:val="95"/>
        </w:rPr>
        <w:t xml:space="preserve"> </w:t>
      </w:r>
      <w:r>
        <w:rPr>
          <w:color w:val="111111"/>
          <w:w w:val="95"/>
        </w:rPr>
        <w:t>450/4,</w:t>
      </w:r>
      <w:r>
        <w:rPr>
          <w:color w:val="111111"/>
          <w:spacing w:val="-38"/>
          <w:w w:val="95"/>
        </w:rPr>
        <w:t xml:space="preserve"> </w:t>
      </w:r>
      <w:r>
        <w:rPr>
          <w:color w:val="111111"/>
          <w:w w:val="95"/>
        </w:rPr>
        <w:t>128</w:t>
      </w:r>
      <w:r>
        <w:rPr>
          <w:color w:val="111111"/>
          <w:spacing w:val="-46"/>
          <w:w w:val="95"/>
        </w:rPr>
        <w:t xml:space="preserve"> </w:t>
      </w:r>
      <w:r>
        <w:rPr>
          <w:color w:val="111111"/>
          <w:w w:val="95"/>
        </w:rPr>
        <w:t>00</w:t>
      </w:r>
      <w:r>
        <w:rPr>
          <w:color w:val="111111"/>
          <w:spacing w:val="-26"/>
          <w:w w:val="95"/>
        </w:rPr>
        <w:t xml:space="preserve"> </w:t>
      </w:r>
      <w:r>
        <w:rPr>
          <w:color w:val="111111"/>
          <w:w w:val="95"/>
        </w:rPr>
        <w:t>Praha</w:t>
      </w:r>
      <w:r>
        <w:rPr>
          <w:color w:val="111111"/>
          <w:spacing w:val="-43"/>
          <w:w w:val="95"/>
        </w:rPr>
        <w:t xml:space="preserve"> </w:t>
      </w:r>
      <w:r>
        <w:rPr>
          <w:color w:val="111111"/>
          <w:w w:val="95"/>
        </w:rPr>
        <w:t>-</w:t>
      </w:r>
      <w:r>
        <w:rPr>
          <w:color w:val="111111"/>
          <w:spacing w:val="-47"/>
          <w:w w:val="95"/>
        </w:rPr>
        <w:t xml:space="preserve"> </w:t>
      </w:r>
      <w:proofErr w:type="spellStart"/>
      <w:r>
        <w:rPr>
          <w:color w:val="111111"/>
          <w:w w:val="95"/>
        </w:rPr>
        <w:t>Nové</w:t>
      </w:r>
      <w:proofErr w:type="spellEnd"/>
      <w:r>
        <w:rPr>
          <w:color w:val="111111"/>
          <w:spacing w:val="-43"/>
          <w:w w:val="95"/>
        </w:rPr>
        <w:t xml:space="preserve"> </w:t>
      </w:r>
      <w:proofErr w:type="spellStart"/>
      <w:r>
        <w:rPr>
          <w:color w:val="111111"/>
          <w:w w:val="95"/>
        </w:rPr>
        <w:t>Město</w:t>
      </w:r>
      <w:proofErr w:type="spellEnd"/>
      <w:r>
        <w:rPr>
          <w:color w:val="111111"/>
          <w:w w:val="86"/>
        </w:rPr>
        <w:t xml:space="preserve"> </w:t>
      </w:r>
      <w:proofErr w:type="spellStart"/>
      <w:r>
        <w:rPr>
          <w:color w:val="111111"/>
          <w:w w:val="85"/>
        </w:rPr>
        <w:t>česká</w:t>
      </w:r>
      <w:proofErr w:type="spellEnd"/>
      <w:r>
        <w:rPr>
          <w:color w:val="111111"/>
          <w:spacing w:val="20"/>
          <w:w w:val="85"/>
        </w:rPr>
        <w:t xml:space="preserve"> </w:t>
      </w:r>
      <w:proofErr w:type="spellStart"/>
      <w:r>
        <w:rPr>
          <w:color w:val="111111"/>
          <w:w w:val="85"/>
        </w:rPr>
        <w:t>republika</w:t>
      </w:r>
      <w:proofErr w:type="spellEnd"/>
    </w:p>
    <w:p w:rsidR="0097552B" w:rsidRDefault="00D262D8">
      <w:pPr>
        <w:pStyle w:val="Zkladntext"/>
        <w:spacing w:line="248" w:lineRule="exact"/>
        <w:ind w:left="163"/>
      </w:pPr>
      <w:r>
        <w:rPr>
          <w:color w:val="111111"/>
          <w:w w:val="85"/>
        </w:rPr>
        <w:t>IČ:</w:t>
      </w:r>
      <w:r>
        <w:rPr>
          <w:color w:val="111111"/>
          <w:spacing w:val="-11"/>
          <w:w w:val="85"/>
        </w:rPr>
        <w:t xml:space="preserve"> </w:t>
      </w:r>
      <w:r>
        <w:rPr>
          <w:color w:val="111111"/>
          <w:w w:val="85"/>
        </w:rPr>
        <w:t>00023728</w:t>
      </w:r>
    </w:p>
    <w:p w:rsidR="0097552B" w:rsidRDefault="0097552B">
      <w:pPr>
        <w:spacing w:before="6"/>
        <w:rPr>
          <w:rFonts w:ascii="Arial" w:eastAsia="Arial" w:hAnsi="Arial" w:cs="Arial"/>
          <w:sz w:val="23"/>
          <w:szCs w:val="23"/>
        </w:rPr>
      </w:pPr>
    </w:p>
    <w:p w:rsidR="0097552B" w:rsidRDefault="00D262D8">
      <w:pPr>
        <w:pStyle w:val="Zkladntext"/>
        <w:ind w:left="168"/>
      </w:pPr>
      <w:proofErr w:type="spellStart"/>
      <w:proofErr w:type="gramStart"/>
      <w:r>
        <w:rPr>
          <w:color w:val="111111"/>
          <w:w w:val="90"/>
        </w:rPr>
        <w:t>uzavírají</w:t>
      </w:r>
      <w:proofErr w:type="spellEnd"/>
      <w:proofErr w:type="gramEnd"/>
      <w:r>
        <w:rPr>
          <w:color w:val="111111"/>
          <w:spacing w:val="-28"/>
          <w:w w:val="90"/>
        </w:rPr>
        <w:t xml:space="preserve"> </w:t>
      </w:r>
      <w:proofErr w:type="spellStart"/>
      <w:r>
        <w:rPr>
          <w:color w:val="111111"/>
          <w:w w:val="90"/>
        </w:rPr>
        <w:t>tento</w:t>
      </w:r>
      <w:proofErr w:type="spellEnd"/>
      <w:r>
        <w:rPr>
          <w:color w:val="111111"/>
          <w:spacing w:val="-29"/>
          <w:w w:val="90"/>
        </w:rPr>
        <w:t xml:space="preserve"> </w:t>
      </w:r>
      <w:proofErr w:type="spellStart"/>
      <w:r>
        <w:rPr>
          <w:color w:val="111111"/>
          <w:w w:val="90"/>
        </w:rPr>
        <w:t>dodatek</w:t>
      </w:r>
      <w:proofErr w:type="spellEnd"/>
      <w:r>
        <w:rPr>
          <w:color w:val="111111"/>
          <w:spacing w:val="-22"/>
          <w:w w:val="90"/>
        </w:rPr>
        <w:t xml:space="preserve"> </w:t>
      </w:r>
      <w:r>
        <w:rPr>
          <w:color w:val="111111"/>
          <w:w w:val="90"/>
        </w:rPr>
        <w:t>k</w:t>
      </w:r>
      <w:r>
        <w:rPr>
          <w:color w:val="111111"/>
          <w:spacing w:val="-29"/>
          <w:w w:val="90"/>
        </w:rPr>
        <w:t xml:space="preserve"> </w:t>
      </w:r>
      <w:proofErr w:type="spellStart"/>
      <w:r>
        <w:rPr>
          <w:color w:val="111111"/>
          <w:w w:val="90"/>
        </w:rPr>
        <w:t>pojistné</w:t>
      </w:r>
      <w:proofErr w:type="spellEnd"/>
      <w:r>
        <w:rPr>
          <w:color w:val="111111"/>
          <w:spacing w:val="-31"/>
          <w:w w:val="90"/>
        </w:rPr>
        <w:t xml:space="preserve"> </w:t>
      </w:r>
      <w:proofErr w:type="spellStart"/>
      <w:r>
        <w:rPr>
          <w:color w:val="111111"/>
          <w:w w:val="90"/>
        </w:rPr>
        <w:t>smlouvě</w:t>
      </w:r>
      <w:proofErr w:type="spellEnd"/>
      <w:r>
        <w:rPr>
          <w:color w:val="111111"/>
          <w:spacing w:val="-28"/>
          <w:w w:val="90"/>
        </w:rPr>
        <w:t xml:space="preserve"> </w:t>
      </w:r>
      <w:r>
        <w:rPr>
          <w:color w:val="111111"/>
          <w:w w:val="90"/>
        </w:rPr>
        <w:t>o</w:t>
      </w:r>
      <w:r>
        <w:rPr>
          <w:color w:val="111111"/>
          <w:spacing w:val="-27"/>
          <w:w w:val="90"/>
        </w:rPr>
        <w:t xml:space="preserve"> </w:t>
      </w:r>
      <w:proofErr w:type="spellStart"/>
      <w:r>
        <w:rPr>
          <w:color w:val="111111"/>
          <w:w w:val="90"/>
        </w:rPr>
        <w:t>pojištění</w:t>
      </w:r>
      <w:proofErr w:type="spellEnd"/>
      <w:r>
        <w:rPr>
          <w:color w:val="111111"/>
          <w:spacing w:val="-26"/>
          <w:w w:val="90"/>
        </w:rPr>
        <w:t xml:space="preserve"> </w:t>
      </w:r>
      <w:proofErr w:type="spellStart"/>
      <w:r>
        <w:rPr>
          <w:color w:val="111111"/>
          <w:w w:val="90"/>
        </w:rPr>
        <w:t>profesní</w:t>
      </w:r>
      <w:proofErr w:type="spellEnd"/>
      <w:r>
        <w:rPr>
          <w:color w:val="111111"/>
          <w:spacing w:val="-31"/>
          <w:w w:val="90"/>
        </w:rPr>
        <w:t xml:space="preserve"> </w:t>
      </w:r>
      <w:proofErr w:type="spellStart"/>
      <w:r>
        <w:rPr>
          <w:color w:val="111111"/>
          <w:w w:val="90"/>
        </w:rPr>
        <w:t>odpovědnosti</w:t>
      </w:r>
      <w:proofErr w:type="spellEnd"/>
    </w:p>
    <w:p w:rsidR="0097552B" w:rsidRDefault="0097552B">
      <w:pPr>
        <w:spacing w:before="6"/>
        <w:rPr>
          <w:rFonts w:ascii="Arial" w:eastAsia="Arial" w:hAnsi="Arial" w:cs="Arial"/>
          <w:sz w:val="23"/>
          <w:szCs w:val="23"/>
        </w:rPr>
      </w:pPr>
    </w:p>
    <w:p w:rsidR="0097552B" w:rsidRDefault="00D262D8">
      <w:pPr>
        <w:pStyle w:val="Zkladntext"/>
        <w:spacing w:line="250" w:lineRule="auto"/>
        <w:ind w:left="168" w:right="2807" w:firstLine="4"/>
      </w:pPr>
      <w:proofErr w:type="spellStart"/>
      <w:r>
        <w:rPr>
          <w:color w:val="111111"/>
          <w:w w:val="85"/>
        </w:rPr>
        <w:t>Ujednává</w:t>
      </w:r>
      <w:proofErr w:type="spellEnd"/>
      <w:r>
        <w:rPr>
          <w:color w:val="111111"/>
          <w:spacing w:val="1"/>
          <w:w w:val="85"/>
        </w:rPr>
        <w:t xml:space="preserve"> </w:t>
      </w:r>
      <w:r>
        <w:rPr>
          <w:color w:val="111111"/>
          <w:w w:val="85"/>
        </w:rPr>
        <w:t>se,</w:t>
      </w:r>
      <w:r>
        <w:rPr>
          <w:color w:val="111111"/>
          <w:spacing w:val="-6"/>
          <w:w w:val="85"/>
        </w:rPr>
        <w:t xml:space="preserve"> </w:t>
      </w:r>
      <w:proofErr w:type="spellStart"/>
      <w:r>
        <w:rPr>
          <w:color w:val="111111"/>
          <w:w w:val="85"/>
        </w:rPr>
        <w:t>že</w:t>
      </w:r>
      <w:proofErr w:type="spellEnd"/>
      <w:r>
        <w:rPr>
          <w:color w:val="111111"/>
          <w:spacing w:val="-4"/>
          <w:w w:val="85"/>
        </w:rPr>
        <w:t xml:space="preserve"> </w:t>
      </w:r>
      <w:proofErr w:type="spellStart"/>
      <w:r>
        <w:rPr>
          <w:color w:val="111111"/>
          <w:w w:val="85"/>
        </w:rPr>
        <w:t>dochází</w:t>
      </w:r>
      <w:proofErr w:type="spellEnd"/>
      <w:r>
        <w:rPr>
          <w:color w:val="111111"/>
          <w:spacing w:val="12"/>
          <w:w w:val="85"/>
        </w:rPr>
        <w:t xml:space="preserve"> </w:t>
      </w:r>
      <w:r>
        <w:rPr>
          <w:color w:val="111111"/>
          <w:w w:val="85"/>
        </w:rPr>
        <w:t>k</w:t>
      </w:r>
      <w:r>
        <w:rPr>
          <w:color w:val="111111"/>
          <w:spacing w:val="-1"/>
          <w:w w:val="85"/>
        </w:rPr>
        <w:t xml:space="preserve"> </w:t>
      </w:r>
      <w:proofErr w:type="spellStart"/>
      <w:r>
        <w:rPr>
          <w:color w:val="111111"/>
          <w:w w:val="85"/>
        </w:rPr>
        <w:t>navýšení</w:t>
      </w:r>
      <w:proofErr w:type="spellEnd"/>
      <w:r>
        <w:rPr>
          <w:color w:val="111111"/>
          <w:spacing w:val="8"/>
          <w:w w:val="85"/>
        </w:rPr>
        <w:t xml:space="preserve"> </w:t>
      </w:r>
      <w:proofErr w:type="spellStart"/>
      <w:r>
        <w:rPr>
          <w:color w:val="111111"/>
          <w:w w:val="85"/>
        </w:rPr>
        <w:t>počtu</w:t>
      </w:r>
      <w:proofErr w:type="spellEnd"/>
      <w:r>
        <w:rPr>
          <w:color w:val="111111"/>
          <w:spacing w:val="-10"/>
          <w:w w:val="85"/>
        </w:rPr>
        <w:t xml:space="preserve"> </w:t>
      </w:r>
      <w:proofErr w:type="spellStart"/>
      <w:r>
        <w:rPr>
          <w:color w:val="111111"/>
          <w:w w:val="85"/>
        </w:rPr>
        <w:t>středního</w:t>
      </w:r>
      <w:proofErr w:type="spellEnd"/>
      <w:r>
        <w:rPr>
          <w:color w:val="111111"/>
          <w:spacing w:val="8"/>
          <w:w w:val="85"/>
        </w:rPr>
        <w:t xml:space="preserve"> </w:t>
      </w:r>
      <w:proofErr w:type="spellStart"/>
      <w:r>
        <w:rPr>
          <w:color w:val="111111"/>
          <w:w w:val="85"/>
        </w:rPr>
        <w:t>zdravotnického</w:t>
      </w:r>
      <w:proofErr w:type="spellEnd"/>
      <w:r>
        <w:rPr>
          <w:color w:val="111111"/>
          <w:spacing w:val="27"/>
          <w:w w:val="85"/>
        </w:rPr>
        <w:t xml:space="preserve"> </w:t>
      </w:r>
      <w:proofErr w:type="spellStart"/>
      <w:r>
        <w:rPr>
          <w:color w:val="111111"/>
          <w:w w:val="85"/>
        </w:rPr>
        <w:t>personálu</w:t>
      </w:r>
      <w:proofErr w:type="spellEnd"/>
      <w:r>
        <w:rPr>
          <w:color w:val="111111"/>
          <w:w w:val="85"/>
        </w:rPr>
        <w:t>.</w:t>
      </w:r>
      <w:r>
        <w:rPr>
          <w:color w:val="111111"/>
          <w:w w:val="86"/>
        </w:rPr>
        <w:t xml:space="preserve"> </w:t>
      </w:r>
      <w:proofErr w:type="spellStart"/>
      <w:r>
        <w:rPr>
          <w:color w:val="111111"/>
          <w:w w:val="90"/>
        </w:rPr>
        <w:t>Střední</w:t>
      </w:r>
      <w:proofErr w:type="spellEnd"/>
      <w:r>
        <w:rPr>
          <w:color w:val="111111"/>
          <w:spacing w:val="-36"/>
          <w:w w:val="90"/>
        </w:rPr>
        <w:t xml:space="preserve"> </w:t>
      </w:r>
      <w:proofErr w:type="spellStart"/>
      <w:r>
        <w:rPr>
          <w:color w:val="111111"/>
          <w:w w:val="90"/>
        </w:rPr>
        <w:t>zdravotnický</w:t>
      </w:r>
      <w:proofErr w:type="spellEnd"/>
      <w:r>
        <w:rPr>
          <w:color w:val="111111"/>
          <w:spacing w:val="-30"/>
          <w:w w:val="90"/>
        </w:rPr>
        <w:t xml:space="preserve"> </w:t>
      </w:r>
      <w:proofErr w:type="spellStart"/>
      <w:r>
        <w:rPr>
          <w:color w:val="111111"/>
          <w:w w:val="90"/>
        </w:rPr>
        <w:t>personál</w:t>
      </w:r>
      <w:proofErr w:type="spellEnd"/>
      <w:r>
        <w:rPr>
          <w:color w:val="111111"/>
          <w:spacing w:val="-36"/>
          <w:w w:val="90"/>
        </w:rPr>
        <w:t xml:space="preserve"> </w:t>
      </w:r>
      <w:r>
        <w:rPr>
          <w:color w:val="111111"/>
          <w:w w:val="90"/>
        </w:rPr>
        <w:t>se</w:t>
      </w:r>
      <w:r>
        <w:rPr>
          <w:color w:val="111111"/>
          <w:spacing w:val="-36"/>
          <w:w w:val="90"/>
        </w:rPr>
        <w:t xml:space="preserve"> </w:t>
      </w:r>
      <w:proofErr w:type="spellStart"/>
      <w:r>
        <w:rPr>
          <w:color w:val="111111"/>
          <w:w w:val="90"/>
        </w:rPr>
        <w:t>navyšuje</w:t>
      </w:r>
      <w:proofErr w:type="spellEnd"/>
      <w:r>
        <w:rPr>
          <w:color w:val="111111"/>
          <w:spacing w:val="-32"/>
          <w:w w:val="90"/>
        </w:rPr>
        <w:t xml:space="preserve"> </w:t>
      </w:r>
      <w:proofErr w:type="spellStart"/>
      <w:proofErr w:type="gramStart"/>
      <w:r>
        <w:rPr>
          <w:color w:val="111111"/>
          <w:w w:val="90"/>
        </w:rPr>
        <w:t>na</w:t>
      </w:r>
      <w:proofErr w:type="spellEnd"/>
      <w:proofErr w:type="gramEnd"/>
      <w:r>
        <w:rPr>
          <w:color w:val="111111"/>
          <w:spacing w:val="-34"/>
          <w:w w:val="90"/>
        </w:rPr>
        <w:t xml:space="preserve"> </w:t>
      </w:r>
      <w:r>
        <w:rPr>
          <w:color w:val="111111"/>
          <w:w w:val="90"/>
        </w:rPr>
        <w:t>120.</w:t>
      </w:r>
    </w:p>
    <w:p w:rsidR="0097552B" w:rsidRDefault="0097552B">
      <w:pPr>
        <w:rPr>
          <w:rFonts w:ascii="Arial" w:eastAsia="Arial" w:hAnsi="Arial" w:cs="Arial"/>
        </w:rPr>
      </w:pPr>
    </w:p>
    <w:p w:rsidR="0097552B" w:rsidRDefault="0097552B">
      <w:pPr>
        <w:spacing w:before="1"/>
        <w:rPr>
          <w:rFonts w:ascii="Arial" w:eastAsia="Arial" w:hAnsi="Arial" w:cs="Arial"/>
          <w:sz w:val="23"/>
          <w:szCs w:val="23"/>
        </w:rPr>
      </w:pPr>
    </w:p>
    <w:p w:rsidR="0097552B" w:rsidRDefault="00D262D8">
      <w:pPr>
        <w:pStyle w:val="Zkladntext"/>
        <w:ind w:left="182"/>
      </w:pPr>
      <w:proofErr w:type="spellStart"/>
      <w:r>
        <w:rPr>
          <w:color w:val="111111"/>
          <w:w w:val="90"/>
        </w:rPr>
        <w:t>Pojistné</w:t>
      </w:r>
      <w:proofErr w:type="spellEnd"/>
      <w:r>
        <w:rPr>
          <w:color w:val="111111"/>
          <w:spacing w:val="-41"/>
          <w:w w:val="90"/>
        </w:rPr>
        <w:t xml:space="preserve"> </w:t>
      </w:r>
      <w:r>
        <w:rPr>
          <w:color w:val="111111"/>
          <w:w w:val="90"/>
        </w:rPr>
        <w:t>se</w:t>
      </w:r>
      <w:r>
        <w:rPr>
          <w:color w:val="111111"/>
          <w:spacing w:val="-40"/>
          <w:w w:val="90"/>
        </w:rPr>
        <w:t xml:space="preserve"> </w:t>
      </w:r>
      <w:proofErr w:type="spellStart"/>
      <w:r>
        <w:rPr>
          <w:color w:val="111111"/>
          <w:w w:val="90"/>
        </w:rPr>
        <w:t>tímto</w:t>
      </w:r>
      <w:proofErr w:type="spellEnd"/>
      <w:r>
        <w:rPr>
          <w:color w:val="111111"/>
          <w:spacing w:val="-36"/>
          <w:w w:val="90"/>
        </w:rPr>
        <w:t xml:space="preserve"> </w:t>
      </w:r>
      <w:proofErr w:type="spellStart"/>
      <w:r>
        <w:rPr>
          <w:color w:val="111111"/>
          <w:w w:val="90"/>
        </w:rPr>
        <w:t>dodatkem</w:t>
      </w:r>
      <w:proofErr w:type="spellEnd"/>
      <w:r>
        <w:rPr>
          <w:color w:val="111111"/>
          <w:spacing w:val="-31"/>
          <w:w w:val="90"/>
        </w:rPr>
        <w:t xml:space="preserve"> </w:t>
      </w:r>
      <w:proofErr w:type="spellStart"/>
      <w:r>
        <w:rPr>
          <w:color w:val="111111"/>
          <w:w w:val="90"/>
        </w:rPr>
        <w:t>nezvyšuje</w:t>
      </w:r>
      <w:proofErr w:type="spellEnd"/>
      <w:r>
        <w:rPr>
          <w:color w:val="111111"/>
          <w:w w:val="90"/>
        </w:rPr>
        <w:t>.</w:t>
      </w:r>
    </w:p>
    <w:p w:rsidR="0097552B" w:rsidRDefault="00D262D8">
      <w:pPr>
        <w:pStyle w:val="Zkladntext"/>
        <w:spacing w:before="6"/>
        <w:ind w:left="187" w:hanging="10"/>
      </w:pPr>
      <w:proofErr w:type="spellStart"/>
      <w:r>
        <w:rPr>
          <w:color w:val="111111"/>
          <w:w w:val="90"/>
        </w:rPr>
        <w:t>Ostatní</w:t>
      </w:r>
      <w:proofErr w:type="spellEnd"/>
      <w:r>
        <w:rPr>
          <w:color w:val="111111"/>
          <w:spacing w:val="-31"/>
          <w:w w:val="90"/>
        </w:rPr>
        <w:t xml:space="preserve"> </w:t>
      </w:r>
      <w:proofErr w:type="spellStart"/>
      <w:r>
        <w:rPr>
          <w:color w:val="111111"/>
          <w:w w:val="90"/>
        </w:rPr>
        <w:t>ustanovení</w:t>
      </w:r>
      <w:proofErr w:type="spellEnd"/>
      <w:r>
        <w:rPr>
          <w:color w:val="111111"/>
          <w:spacing w:val="-26"/>
          <w:w w:val="90"/>
        </w:rPr>
        <w:t xml:space="preserve"> </w:t>
      </w:r>
      <w:proofErr w:type="spellStart"/>
      <w:r>
        <w:rPr>
          <w:color w:val="111111"/>
          <w:w w:val="90"/>
        </w:rPr>
        <w:t>pojistných</w:t>
      </w:r>
      <w:proofErr w:type="spellEnd"/>
      <w:r>
        <w:rPr>
          <w:color w:val="111111"/>
          <w:spacing w:val="-28"/>
          <w:w w:val="90"/>
        </w:rPr>
        <w:t xml:space="preserve"> </w:t>
      </w:r>
      <w:proofErr w:type="spellStart"/>
      <w:r>
        <w:rPr>
          <w:color w:val="111111"/>
          <w:w w:val="90"/>
        </w:rPr>
        <w:t>podmínek</w:t>
      </w:r>
      <w:proofErr w:type="spellEnd"/>
      <w:r>
        <w:rPr>
          <w:color w:val="111111"/>
          <w:spacing w:val="-31"/>
          <w:w w:val="90"/>
        </w:rPr>
        <w:t xml:space="preserve"> </w:t>
      </w:r>
      <w:proofErr w:type="gramStart"/>
      <w:r>
        <w:rPr>
          <w:color w:val="111111"/>
          <w:w w:val="90"/>
        </w:rPr>
        <w:t>a</w:t>
      </w:r>
      <w:proofErr w:type="gramEnd"/>
      <w:r>
        <w:rPr>
          <w:color w:val="111111"/>
          <w:spacing w:val="-30"/>
          <w:w w:val="90"/>
        </w:rPr>
        <w:t xml:space="preserve"> </w:t>
      </w:r>
      <w:proofErr w:type="spellStart"/>
      <w:r>
        <w:rPr>
          <w:color w:val="111111"/>
          <w:w w:val="90"/>
        </w:rPr>
        <w:t>ujednání</w:t>
      </w:r>
      <w:proofErr w:type="spellEnd"/>
      <w:r>
        <w:rPr>
          <w:color w:val="111111"/>
          <w:spacing w:val="-28"/>
          <w:w w:val="90"/>
        </w:rPr>
        <w:t xml:space="preserve"> </w:t>
      </w:r>
      <w:proofErr w:type="spellStart"/>
      <w:r>
        <w:rPr>
          <w:color w:val="111111"/>
          <w:w w:val="90"/>
        </w:rPr>
        <w:t>pojistné</w:t>
      </w:r>
      <w:proofErr w:type="spellEnd"/>
      <w:r>
        <w:rPr>
          <w:color w:val="111111"/>
          <w:spacing w:val="-33"/>
          <w:w w:val="90"/>
        </w:rPr>
        <w:t xml:space="preserve"> </w:t>
      </w:r>
      <w:proofErr w:type="spellStart"/>
      <w:r>
        <w:rPr>
          <w:color w:val="111111"/>
          <w:w w:val="90"/>
        </w:rPr>
        <w:t>smlouvy</w:t>
      </w:r>
      <w:proofErr w:type="spellEnd"/>
      <w:r>
        <w:rPr>
          <w:color w:val="111111"/>
          <w:spacing w:val="-29"/>
          <w:w w:val="90"/>
        </w:rPr>
        <w:t xml:space="preserve"> </w:t>
      </w:r>
      <w:proofErr w:type="spellStart"/>
      <w:r>
        <w:rPr>
          <w:color w:val="111111"/>
          <w:w w:val="90"/>
        </w:rPr>
        <w:t>zůstávají</w:t>
      </w:r>
      <w:proofErr w:type="spellEnd"/>
      <w:r>
        <w:rPr>
          <w:color w:val="111111"/>
          <w:spacing w:val="-41"/>
          <w:w w:val="90"/>
        </w:rPr>
        <w:t xml:space="preserve"> </w:t>
      </w:r>
      <w:proofErr w:type="spellStart"/>
      <w:r>
        <w:rPr>
          <w:color w:val="111111"/>
          <w:w w:val="90"/>
        </w:rPr>
        <w:t>beze</w:t>
      </w:r>
      <w:proofErr w:type="spellEnd"/>
      <w:r>
        <w:rPr>
          <w:color w:val="111111"/>
          <w:spacing w:val="-37"/>
          <w:w w:val="90"/>
        </w:rPr>
        <w:t xml:space="preserve"> </w:t>
      </w:r>
      <w:proofErr w:type="spellStart"/>
      <w:r>
        <w:rPr>
          <w:color w:val="111111"/>
          <w:w w:val="90"/>
        </w:rPr>
        <w:t>změny</w:t>
      </w:r>
      <w:proofErr w:type="spellEnd"/>
      <w:r>
        <w:rPr>
          <w:color w:val="111111"/>
          <w:w w:val="90"/>
        </w:rPr>
        <w:t>.</w:t>
      </w:r>
    </w:p>
    <w:p w:rsidR="0097552B" w:rsidRDefault="0097552B">
      <w:pPr>
        <w:rPr>
          <w:rFonts w:ascii="Arial" w:eastAsia="Arial" w:hAnsi="Arial" w:cs="Arial"/>
        </w:rPr>
      </w:pPr>
    </w:p>
    <w:p w:rsidR="0097552B" w:rsidRDefault="0097552B">
      <w:pPr>
        <w:rPr>
          <w:rFonts w:ascii="Arial" w:eastAsia="Arial" w:hAnsi="Arial" w:cs="Arial"/>
        </w:rPr>
      </w:pPr>
    </w:p>
    <w:p w:rsidR="0097552B" w:rsidRDefault="0097552B">
      <w:pPr>
        <w:rPr>
          <w:rFonts w:ascii="Arial" w:eastAsia="Arial" w:hAnsi="Arial" w:cs="Arial"/>
        </w:rPr>
      </w:pPr>
    </w:p>
    <w:p w:rsidR="0097552B" w:rsidRDefault="0097552B">
      <w:pPr>
        <w:rPr>
          <w:rFonts w:ascii="Arial" w:eastAsia="Arial" w:hAnsi="Arial" w:cs="Arial"/>
        </w:rPr>
      </w:pPr>
    </w:p>
    <w:p w:rsidR="0097552B" w:rsidRDefault="0097552B">
      <w:pPr>
        <w:rPr>
          <w:rFonts w:ascii="Arial" w:eastAsia="Arial" w:hAnsi="Arial" w:cs="Arial"/>
        </w:rPr>
      </w:pPr>
    </w:p>
    <w:p w:rsidR="0097552B" w:rsidRDefault="0097552B">
      <w:pPr>
        <w:rPr>
          <w:rFonts w:ascii="Arial" w:eastAsia="Arial" w:hAnsi="Arial" w:cs="Arial"/>
        </w:rPr>
      </w:pPr>
    </w:p>
    <w:p w:rsidR="0097552B" w:rsidRDefault="0097552B">
      <w:pPr>
        <w:spacing w:before="6"/>
        <w:rPr>
          <w:rFonts w:ascii="Arial" w:eastAsia="Arial" w:hAnsi="Arial" w:cs="Arial"/>
          <w:sz w:val="27"/>
          <w:szCs w:val="27"/>
        </w:rPr>
      </w:pPr>
    </w:p>
    <w:p w:rsidR="0097552B" w:rsidRDefault="00D262D8">
      <w:pPr>
        <w:pStyle w:val="Zkladntext"/>
        <w:tabs>
          <w:tab w:val="left" w:pos="5150"/>
        </w:tabs>
        <w:ind w:left="187"/>
      </w:pPr>
      <w:r>
        <w:rPr>
          <w:color w:val="111111"/>
          <w:w w:val="85"/>
        </w:rPr>
        <w:t>V</w:t>
      </w:r>
      <w:r>
        <w:rPr>
          <w:color w:val="111111"/>
          <w:spacing w:val="-4"/>
          <w:w w:val="85"/>
        </w:rPr>
        <w:t xml:space="preserve"> </w:t>
      </w:r>
      <w:proofErr w:type="spellStart"/>
      <w:r>
        <w:rPr>
          <w:color w:val="111111"/>
          <w:w w:val="85"/>
        </w:rPr>
        <w:t>Praze</w:t>
      </w:r>
      <w:proofErr w:type="spellEnd"/>
      <w:r>
        <w:rPr>
          <w:color w:val="111111"/>
          <w:spacing w:val="-6"/>
          <w:w w:val="85"/>
        </w:rPr>
        <w:t xml:space="preserve"> </w:t>
      </w:r>
      <w:proofErr w:type="spellStart"/>
      <w:r>
        <w:rPr>
          <w:color w:val="111111"/>
          <w:w w:val="85"/>
        </w:rPr>
        <w:t>dne</w:t>
      </w:r>
      <w:proofErr w:type="spellEnd"/>
      <w:r>
        <w:rPr>
          <w:color w:val="111111"/>
          <w:spacing w:val="-4"/>
          <w:w w:val="85"/>
        </w:rPr>
        <w:t xml:space="preserve"> </w:t>
      </w:r>
      <w:r>
        <w:rPr>
          <w:color w:val="111111"/>
          <w:spacing w:val="-1"/>
          <w:w w:val="85"/>
        </w:rPr>
        <w:t>7.11.2016</w:t>
      </w:r>
      <w:r>
        <w:rPr>
          <w:color w:val="111111"/>
          <w:spacing w:val="-1"/>
          <w:w w:val="85"/>
        </w:rPr>
        <w:tab/>
      </w:r>
      <w:r>
        <w:rPr>
          <w:color w:val="111111"/>
          <w:w w:val="90"/>
          <w:position w:val="1"/>
        </w:rPr>
        <w:t>V</w:t>
      </w:r>
      <w:r>
        <w:rPr>
          <w:color w:val="111111"/>
          <w:spacing w:val="-35"/>
          <w:w w:val="90"/>
          <w:position w:val="1"/>
        </w:rPr>
        <w:t xml:space="preserve"> </w:t>
      </w:r>
      <w:proofErr w:type="spellStart"/>
      <w:r>
        <w:rPr>
          <w:color w:val="111111"/>
          <w:w w:val="90"/>
          <w:position w:val="1"/>
        </w:rPr>
        <w:t>Praze</w:t>
      </w:r>
      <w:proofErr w:type="spellEnd"/>
      <w:r>
        <w:rPr>
          <w:color w:val="111111"/>
          <w:spacing w:val="-39"/>
          <w:w w:val="90"/>
          <w:position w:val="1"/>
        </w:rPr>
        <w:t xml:space="preserve"> </w:t>
      </w:r>
      <w:proofErr w:type="spellStart"/>
      <w:r>
        <w:rPr>
          <w:color w:val="111111"/>
          <w:w w:val="90"/>
          <w:position w:val="1"/>
        </w:rPr>
        <w:t>dne</w:t>
      </w:r>
      <w:proofErr w:type="spellEnd"/>
      <w:r>
        <w:rPr>
          <w:color w:val="111111"/>
          <w:spacing w:val="-38"/>
          <w:w w:val="90"/>
          <w:position w:val="1"/>
        </w:rPr>
        <w:t xml:space="preserve"> </w:t>
      </w:r>
      <w:r>
        <w:rPr>
          <w:color w:val="111111"/>
          <w:spacing w:val="-2"/>
          <w:w w:val="90"/>
          <w:position w:val="1"/>
        </w:rPr>
        <w:t>7.11.</w:t>
      </w:r>
      <w:r>
        <w:rPr>
          <w:color w:val="111111"/>
          <w:spacing w:val="-1"/>
          <w:w w:val="90"/>
          <w:position w:val="1"/>
        </w:rPr>
        <w:t>2016</w:t>
      </w:r>
    </w:p>
    <w:p w:rsidR="0097552B" w:rsidRDefault="0097552B">
      <w:pPr>
        <w:rPr>
          <w:rFonts w:ascii="Arial" w:eastAsia="Arial" w:hAnsi="Arial" w:cs="Arial"/>
          <w:sz w:val="20"/>
          <w:szCs w:val="20"/>
        </w:rPr>
      </w:pPr>
    </w:p>
    <w:p w:rsidR="0097552B" w:rsidRDefault="0097552B">
      <w:pPr>
        <w:rPr>
          <w:rFonts w:ascii="Arial" w:eastAsia="Arial" w:hAnsi="Arial" w:cs="Arial"/>
          <w:sz w:val="20"/>
          <w:szCs w:val="20"/>
        </w:rPr>
      </w:pPr>
    </w:p>
    <w:p w:rsidR="0097552B" w:rsidRDefault="0097552B">
      <w:pPr>
        <w:rPr>
          <w:rFonts w:ascii="Arial" w:eastAsia="Arial" w:hAnsi="Arial" w:cs="Arial"/>
          <w:sz w:val="20"/>
          <w:szCs w:val="20"/>
        </w:rPr>
      </w:pPr>
    </w:p>
    <w:p w:rsidR="0097552B" w:rsidRDefault="0097552B">
      <w:pPr>
        <w:rPr>
          <w:rFonts w:ascii="Arial" w:eastAsia="Arial" w:hAnsi="Arial" w:cs="Arial"/>
          <w:sz w:val="20"/>
          <w:szCs w:val="20"/>
        </w:rPr>
      </w:pPr>
    </w:p>
    <w:p w:rsidR="0097552B" w:rsidRDefault="0097552B">
      <w:pPr>
        <w:rPr>
          <w:rFonts w:ascii="Arial" w:eastAsia="Arial" w:hAnsi="Arial" w:cs="Arial"/>
          <w:sz w:val="20"/>
          <w:szCs w:val="20"/>
        </w:rPr>
      </w:pPr>
    </w:p>
    <w:p w:rsidR="0097552B" w:rsidRDefault="0097552B">
      <w:pPr>
        <w:spacing w:before="6"/>
        <w:rPr>
          <w:rFonts w:ascii="Arial" w:eastAsia="Arial" w:hAnsi="Arial" w:cs="Arial"/>
          <w:sz w:val="10"/>
          <w:szCs w:val="10"/>
        </w:rPr>
      </w:pPr>
    </w:p>
    <w:p w:rsidR="0097552B" w:rsidRDefault="0097552B">
      <w:pPr>
        <w:spacing w:line="20" w:lineRule="atLeast"/>
        <w:ind w:left="6583"/>
        <w:rPr>
          <w:rFonts w:ascii="Arial" w:eastAsia="Arial" w:hAnsi="Arial" w:cs="Arial"/>
          <w:sz w:val="2"/>
          <w:szCs w:val="2"/>
        </w:rPr>
      </w:pPr>
    </w:p>
    <w:p w:rsidR="0097552B" w:rsidRDefault="0097552B">
      <w:pPr>
        <w:spacing w:before="7"/>
        <w:rPr>
          <w:rFonts w:ascii="Arial" w:eastAsia="Arial" w:hAnsi="Arial" w:cs="Arial"/>
          <w:sz w:val="5"/>
          <w:szCs w:val="5"/>
        </w:rPr>
      </w:pPr>
    </w:p>
    <w:p w:rsidR="0097552B" w:rsidRDefault="00D262D8">
      <w:pPr>
        <w:tabs>
          <w:tab w:val="left" w:pos="5169"/>
        </w:tabs>
        <w:spacing w:line="200" w:lineRule="atLeast"/>
        <w:ind w:left="21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position w:val="2"/>
          <w:sz w:val="20"/>
        </w:rPr>
        <w:t>Pojistn</w:t>
      </w:r>
      <w:r>
        <w:rPr>
          <w:rFonts w:ascii="Arial"/>
          <w:position w:val="2"/>
          <w:sz w:val="20"/>
        </w:rPr>
        <w:t>í</w:t>
      </w:r>
      <w:r>
        <w:rPr>
          <w:rFonts w:ascii="Arial"/>
          <w:position w:val="2"/>
          <w:sz w:val="20"/>
        </w:rPr>
        <w:t>k</w:t>
      </w:r>
      <w:proofErr w:type="spellEnd"/>
      <w:r>
        <w:rPr>
          <w:rFonts w:ascii="Arial"/>
          <w:position w:val="2"/>
          <w:sz w:val="20"/>
        </w:rPr>
        <w:tab/>
      </w:r>
      <w:proofErr w:type="spellStart"/>
      <w:r>
        <w:rPr>
          <w:rFonts w:ascii="Arial"/>
          <w:position w:val="2"/>
          <w:sz w:val="20"/>
        </w:rPr>
        <w:t>Pojistitel</w:t>
      </w:r>
      <w:proofErr w:type="spellEnd"/>
    </w:p>
    <w:p w:rsidR="0097552B" w:rsidRDefault="0097552B">
      <w:pPr>
        <w:rPr>
          <w:rFonts w:ascii="Arial" w:eastAsia="Arial" w:hAnsi="Arial" w:cs="Arial"/>
          <w:sz w:val="20"/>
          <w:szCs w:val="20"/>
        </w:rPr>
      </w:pPr>
    </w:p>
    <w:p w:rsidR="0097552B" w:rsidRDefault="0097552B">
      <w:pPr>
        <w:spacing w:before="6"/>
        <w:rPr>
          <w:rFonts w:ascii="Arial" w:eastAsia="Arial" w:hAnsi="Arial" w:cs="Arial"/>
          <w:sz w:val="17"/>
          <w:szCs w:val="17"/>
        </w:rPr>
      </w:pPr>
    </w:p>
    <w:p w:rsidR="0097552B" w:rsidRDefault="00D262D8">
      <w:pPr>
        <w:spacing w:before="69"/>
        <w:ind w:left="2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111111"/>
          <w:w w:val="90"/>
          <w:sz w:val="24"/>
        </w:rPr>
        <w:t>Přílohy</w:t>
      </w:r>
      <w:proofErr w:type="spellEnd"/>
      <w:r>
        <w:rPr>
          <w:rFonts w:ascii="Times New Roman" w:hAnsi="Times New Roman"/>
          <w:b/>
          <w:color w:val="111111"/>
          <w:w w:val="90"/>
          <w:sz w:val="24"/>
        </w:rPr>
        <w:t>:</w:t>
      </w:r>
    </w:p>
    <w:p w:rsidR="0097552B" w:rsidRDefault="00D262D8">
      <w:pPr>
        <w:pStyle w:val="Zkladntext"/>
        <w:numPr>
          <w:ilvl w:val="0"/>
          <w:numId w:val="1"/>
        </w:numPr>
        <w:tabs>
          <w:tab w:val="left" w:pos="941"/>
        </w:tabs>
        <w:spacing w:before="1"/>
        <w:ind w:hanging="350"/>
      </w:pPr>
      <w:proofErr w:type="spellStart"/>
      <w:r>
        <w:rPr>
          <w:color w:val="111111"/>
          <w:w w:val="90"/>
        </w:rPr>
        <w:t>Dotazník</w:t>
      </w:r>
      <w:proofErr w:type="spellEnd"/>
      <w:r>
        <w:rPr>
          <w:color w:val="111111"/>
          <w:spacing w:val="-28"/>
          <w:w w:val="90"/>
        </w:rPr>
        <w:t xml:space="preserve"> </w:t>
      </w:r>
      <w:r>
        <w:rPr>
          <w:color w:val="111111"/>
          <w:w w:val="90"/>
        </w:rPr>
        <w:t>k</w:t>
      </w:r>
      <w:r>
        <w:rPr>
          <w:color w:val="111111"/>
          <w:spacing w:val="-35"/>
          <w:w w:val="90"/>
        </w:rPr>
        <w:t xml:space="preserve"> </w:t>
      </w:r>
      <w:proofErr w:type="spellStart"/>
      <w:r>
        <w:rPr>
          <w:color w:val="111111"/>
          <w:w w:val="90"/>
        </w:rPr>
        <w:t>pojištění</w:t>
      </w:r>
      <w:proofErr w:type="spellEnd"/>
      <w:r>
        <w:rPr>
          <w:color w:val="111111"/>
          <w:spacing w:val="-27"/>
          <w:w w:val="90"/>
        </w:rPr>
        <w:t xml:space="preserve"> </w:t>
      </w:r>
      <w:proofErr w:type="spellStart"/>
      <w:r>
        <w:rPr>
          <w:color w:val="111111"/>
          <w:w w:val="90"/>
        </w:rPr>
        <w:t>profesní</w:t>
      </w:r>
      <w:proofErr w:type="spellEnd"/>
      <w:r>
        <w:rPr>
          <w:color w:val="111111"/>
          <w:spacing w:val="-32"/>
          <w:w w:val="90"/>
        </w:rPr>
        <w:t xml:space="preserve"> </w:t>
      </w:r>
      <w:proofErr w:type="spellStart"/>
      <w:r>
        <w:rPr>
          <w:color w:val="111111"/>
          <w:w w:val="90"/>
        </w:rPr>
        <w:t>odpovědnosti</w:t>
      </w:r>
      <w:proofErr w:type="spellEnd"/>
      <w:r>
        <w:rPr>
          <w:color w:val="111111"/>
          <w:spacing w:val="-23"/>
          <w:w w:val="90"/>
        </w:rPr>
        <w:t xml:space="preserve"> </w:t>
      </w:r>
      <w:proofErr w:type="spellStart"/>
      <w:r>
        <w:rPr>
          <w:color w:val="111111"/>
          <w:w w:val="90"/>
        </w:rPr>
        <w:t>ze</w:t>
      </w:r>
      <w:proofErr w:type="spellEnd"/>
      <w:r>
        <w:rPr>
          <w:color w:val="111111"/>
          <w:spacing w:val="-33"/>
          <w:w w:val="90"/>
        </w:rPr>
        <w:t xml:space="preserve"> </w:t>
      </w:r>
      <w:proofErr w:type="spellStart"/>
      <w:r>
        <w:rPr>
          <w:color w:val="111111"/>
          <w:w w:val="90"/>
        </w:rPr>
        <w:t>dne</w:t>
      </w:r>
      <w:proofErr w:type="spellEnd"/>
      <w:r>
        <w:rPr>
          <w:color w:val="111111"/>
          <w:spacing w:val="-29"/>
          <w:w w:val="90"/>
        </w:rPr>
        <w:t xml:space="preserve"> </w:t>
      </w:r>
      <w:r>
        <w:rPr>
          <w:color w:val="111111"/>
          <w:w w:val="90"/>
        </w:rPr>
        <w:t>6</w:t>
      </w:r>
      <w:r>
        <w:rPr>
          <w:color w:val="111111"/>
          <w:spacing w:val="8"/>
          <w:w w:val="90"/>
        </w:rPr>
        <w:t>.</w:t>
      </w:r>
      <w:r>
        <w:rPr>
          <w:color w:val="111111"/>
          <w:w w:val="90"/>
        </w:rPr>
        <w:t>11</w:t>
      </w:r>
      <w:r>
        <w:rPr>
          <w:color w:val="111111"/>
          <w:spacing w:val="-18"/>
          <w:w w:val="90"/>
        </w:rPr>
        <w:t>.</w:t>
      </w:r>
      <w:r>
        <w:rPr>
          <w:color w:val="111111"/>
          <w:w w:val="90"/>
        </w:rPr>
        <w:t>2016</w:t>
      </w:r>
    </w:p>
    <w:p w:rsidR="0097552B" w:rsidRDefault="0097552B">
      <w:pPr>
        <w:rPr>
          <w:rFonts w:ascii="Arial" w:eastAsia="Arial" w:hAnsi="Arial" w:cs="Arial"/>
        </w:rPr>
      </w:pPr>
    </w:p>
    <w:p w:rsidR="0097552B" w:rsidRDefault="00D262D8">
      <w:pPr>
        <w:rPr>
          <w:rFonts w:ascii="Arial" w:eastAsia="Arial" w:hAnsi="Arial" w:cs="Arial"/>
        </w:rPr>
      </w:pPr>
      <w:r>
        <w:rPr>
          <w:rFonts w:ascii="Arial" w:hAnsi="Arial" w:cs="Arial"/>
          <w:b/>
          <w:i/>
          <w:sz w:val="20"/>
        </w:rPr>
        <w:t xml:space="preserve">          </w:t>
      </w:r>
      <w:bookmarkStart w:id="0" w:name="_GoBack"/>
      <w:bookmarkEnd w:id="0"/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</w:t>
      </w:r>
    </w:p>
    <w:p w:rsidR="0097552B" w:rsidRDefault="0097552B">
      <w:pPr>
        <w:spacing w:before="11"/>
        <w:rPr>
          <w:rFonts w:ascii="Arial" w:eastAsia="Arial" w:hAnsi="Arial" w:cs="Arial"/>
          <w:sz w:val="30"/>
          <w:szCs w:val="30"/>
        </w:rPr>
      </w:pPr>
    </w:p>
    <w:p w:rsidR="0097552B" w:rsidRDefault="00D262D8">
      <w:pPr>
        <w:ind w:right="63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111111"/>
          <w:sz w:val="23"/>
        </w:rPr>
        <w:t>1/1</w:t>
      </w:r>
    </w:p>
    <w:sectPr w:rsidR="0097552B">
      <w:type w:val="continuous"/>
      <w:pgSz w:w="11910" w:h="16840"/>
      <w:pgMar w:top="320" w:right="3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73EB6"/>
    <w:multiLevelType w:val="hybridMultilevel"/>
    <w:tmpl w:val="26749FE4"/>
    <w:lvl w:ilvl="0" w:tplc="6270CF6C">
      <w:start w:val="1"/>
      <w:numFmt w:val="decimal"/>
      <w:lvlText w:val="%1."/>
      <w:lvlJc w:val="left"/>
      <w:pPr>
        <w:ind w:left="940" w:hanging="351"/>
        <w:jc w:val="left"/>
      </w:pPr>
      <w:rPr>
        <w:rFonts w:ascii="Arial" w:eastAsia="Arial" w:hAnsi="Arial" w:hint="default"/>
        <w:color w:val="111111"/>
        <w:w w:val="89"/>
        <w:sz w:val="22"/>
        <w:szCs w:val="22"/>
      </w:rPr>
    </w:lvl>
    <w:lvl w:ilvl="1" w:tplc="07360764">
      <w:start w:val="1"/>
      <w:numFmt w:val="bullet"/>
      <w:lvlText w:val="•"/>
      <w:lvlJc w:val="left"/>
      <w:pPr>
        <w:ind w:left="1867" w:hanging="351"/>
      </w:pPr>
      <w:rPr>
        <w:rFonts w:hint="default"/>
      </w:rPr>
    </w:lvl>
    <w:lvl w:ilvl="2" w:tplc="F5FEB06C">
      <w:start w:val="1"/>
      <w:numFmt w:val="bullet"/>
      <w:lvlText w:val="•"/>
      <w:lvlJc w:val="left"/>
      <w:pPr>
        <w:ind w:left="2793" w:hanging="351"/>
      </w:pPr>
      <w:rPr>
        <w:rFonts w:hint="default"/>
      </w:rPr>
    </w:lvl>
    <w:lvl w:ilvl="3" w:tplc="B89263F0">
      <w:start w:val="1"/>
      <w:numFmt w:val="bullet"/>
      <w:lvlText w:val="•"/>
      <w:lvlJc w:val="left"/>
      <w:pPr>
        <w:ind w:left="3719" w:hanging="351"/>
      </w:pPr>
      <w:rPr>
        <w:rFonts w:hint="default"/>
      </w:rPr>
    </w:lvl>
    <w:lvl w:ilvl="4" w:tplc="426EF362">
      <w:start w:val="1"/>
      <w:numFmt w:val="bullet"/>
      <w:lvlText w:val="•"/>
      <w:lvlJc w:val="left"/>
      <w:pPr>
        <w:ind w:left="4646" w:hanging="351"/>
      </w:pPr>
      <w:rPr>
        <w:rFonts w:hint="default"/>
      </w:rPr>
    </w:lvl>
    <w:lvl w:ilvl="5" w:tplc="BC0A5A1E">
      <w:start w:val="1"/>
      <w:numFmt w:val="bullet"/>
      <w:lvlText w:val="•"/>
      <w:lvlJc w:val="left"/>
      <w:pPr>
        <w:ind w:left="5572" w:hanging="351"/>
      </w:pPr>
      <w:rPr>
        <w:rFonts w:hint="default"/>
      </w:rPr>
    </w:lvl>
    <w:lvl w:ilvl="6" w:tplc="C9DEDC16">
      <w:start w:val="1"/>
      <w:numFmt w:val="bullet"/>
      <w:lvlText w:val="•"/>
      <w:lvlJc w:val="left"/>
      <w:pPr>
        <w:ind w:left="6498" w:hanging="351"/>
      </w:pPr>
      <w:rPr>
        <w:rFonts w:hint="default"/>
      </w:rPr>
    </w:lvl>
    <w:lvl w:ilvl="7" w:tplc="EFBA7B0A">
      <w:start w:val="1"/>
      <w:numFmt w:val="bullet"/>
      <w:lvlText w:val="•"/>
      <w:lvlJc w:val="left"/>
      <w:pPr>
        <w:ind w:left="7425" w:hanging="351"/>
      </w:pPr>
      <w:rPr>
        <w:rFonts w:hint="default"/>
      </w:rPr>
    </w:lvl>
    <w:lvl w:ilvl="8" w:tplc="C5003472">
      <w:start w:val="1"/>
      <w:numFmt w:val="bullet"/>
      <w:lvlText w:val="•"/>
      <w:lvlJc w:val="left"/>
      <w:pPr>
        <w:ind w:left="8351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552B"/>
    <w:rsid w:val="005D11E7"/>
    <w:rsid w:val="0097552B"/>
    <w:rsid w:val="00D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C14DE2"/>
  <w15:docId w15:val="{A99ADF1B-6317-45EF-A269-D435A13A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2"/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8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862</Characters>
  <Application>Microsoft Office Word</Application>
  <DocSecurity>0</DocSecurity>
  <Lines>7</Lines>
  <Paragraphs>2</Paragraphs>
  <ScaleCrop>false</ScaleCrop>
  <Company>Revmatologický ústav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3</cp:revision>
  <dcterms:created xsi:type="dcterms:W3CDTF">2020-11-23T10:06:00Z</dcterms:created>
  <dcterms:modified xsi:type="dcterms:W3CDTF">2020-11-26T14:03:00Z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2020-11-23T00:00:00Z</vt:filetime>
  </property>
</Properties>
</file>