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D4" w:rsidRDefault="00FC6788" w:rsidP="00BB7C56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DODATEK </w:t>
      </w:r>
      <w:r w:rsidR="00C05ED4">
        <w:rPr>
          <w:rFonts w:asciiTheme="minorHAnsi" w:hAnsiTheme="minorHAnsi" w:cs="Arial"/>
          <w:b/>
        </w:rPr>
        <w:t xml:space="preserve">č. </w:t>
      </w:r>
      <w:r w:rsidR="006835E0">
        <w:rPr>
          <w:rFonts w:asciiTheme="minorHAnsi" w:hAnsiTheme="minorHAnsi" w:cs="Arial"/>
          <w:b/>
        </w:rPr>
        <w:t>1</w:t>
      </w:r>
    </w:p>
    <w:p w:rsidR="00BB7C56" w:rsidRPr="00211C28" w:rsidRDefault="00FC6788" w:rsidP="00BB7C56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K RÁMCOVÉ </w:t>
      </w:r>
      <w:r w:rsidR="006835E0">
        <w:rPr>
          <w:rFonts w:asciiTheme="minorHAnsi" w:hAnsiTheme="minorHAnsi" w:cs="Arial"/>
          <w:b/>
        </w:rPr>
        <w:t xml:space="preserve">DOHODĚ ZE DNE </w:t>
      </w:r>
      <w:r w:rsidR="007A2C08">
        <w:rPr>
          <w:rFonts w:asciiTheme="minorHAnsi" w:hAnsiTheme="minorHAnsi" w:cs="Arial"/>
          <w:b/>
        </w:rPr>
        <w:t>13. 11. 2020</w:t>
      </w:r>
    </w:p>
    <w:p w:rsidR="00B065B3" w:rsidRPr="00211C28" w:rsidRDefault="00DE0138" w:rsidP="00BB7C56">
      <w:pPr>
        <w:spacing w:before="120" w:line="276" w:lineRule="auto"/>
        <w:jc w:val="center"/>
        <w:rPr>
          <w:rFonts w:asciiTheme="minorHAnsi" w:hAnsiTheme="minorHAnsi" w:cs="Calibri"/>
          <w:b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>uzavřený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 xml:space="preserve"> podle právního řádu České republiky v souladu s ustanovením § 2079 a násl. zákona č. 89/2012 Sb., občanský zákoník (dále jen „občanský zákoník“), ve znění pozdějších právních předpisů, a v souladu 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>se zákonem č. 134/2016 Sb., o zadávání veřejných zakázek (dále jen „ZZVZ“) mezi těmito smluvními stranami:</w:t>
      </w:r>
    </w:p>
    <w:p w:rsidR="00C64F4F" w:rsidRPr="00211C28" w:rsidRDefault="00C64F4F" w:rsidP="00A75A4E">
      <w:pPr>
        <w:pStyle w:val="Nadpis1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Smluvní strany </w:t>
      </w:r>
    </w:p>
    <w:p w:rsidR="003C0AF9" w:rsidRPr="00211C28" w:rsidRDefault="00BB7C56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Kupující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7559"/>
      </w:tblGrid>
      <w:tr w:rsidR="003A6B23" w:rsidRPr="00211C28" w:rsidTr="00211C28">
        <w:tc>
          <w:tcPr>
            <w:tcW w:w="2802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Název:</w:t>
            </w:r>
          </w:p>
        </w:tc>
        <w:tc>
          <w:tcPr>
            <w:tcW w:w="7618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b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b/>
                <w:sz w:val="21"/>
                <w:szCs w:val="21"/>
              </w:rPr>
              <w:t>Centrální nákup, příspěvková organizace</w:t>
            </w:r>
          </w:p>
        </w:tc>
      </w:tr>
      <w:tr w:rsidR="003A6B23" w:rsidRPr="00211C28" w:rsidTr="00211C28">
        <w:tc>
          <w:tcPr>
            <w:tcW w:w="2802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Zástupce:</w:t>
            </w:r>
          </w:p>
        </w:tc>
        <w:tc>
          <w:tcPr>
            <w:tcW w:w="7618" w:type="dxa"/>
          </w:tcPr>
          <w:p w:rsidR="003C0AF9" w:rsidRPr="00211C28" w:rsidRDefault="000D194B" w:rsidP="00535743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>Mgr. Bc. Jana Dubcová, ředitelka</w:t>
            </w:r>
          </w:p>
        </w:tc>
      </w:tr>
      <w:tr w:rsidR="003A6B23" w:rsidRPr="00211C28" w:rsidTr="00211C28">
        <w:tc>
          <w:tcPr>
            <w:tcW w:w="2802" w:type="dxa"/>
          </w:tcPr>
          <w:p w:rsidR="005A5701" w:rsidRPr="00211C28" w:rsidRDefault="005A5701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Kontaktní osoba:</w:t>
            </w:r>
          </w:p>
        </w:tc>
        <w:tc>
          <w:tcPr>
            <w:tcW w:w="7618" w:type="dxa"/>
          </w:tcPr>
          <w:p w:rsidR="005A5701" w:rsidRPr="00211C28" w:rsidRDefault="003A6B23" w:rsidP="006835E0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3A6B23">
              <w:rPr>
                <w:rFonts w:asciiTheme="minorHAnsi" w:hAnsiTheme="minorHAnsi" w:cs="Calibri"/>
                <w:sz w:val="21"/>
                <w:szCs w:val="21"/>
                <w:highlight w:val="black"/>
              </w:rPr>
              <w:t>…………………………………………………............................................................................</w:t>
            </w:r>
          </w:p>
        </w:tc>
      </w:tr>
      <w:tr w:rsidR="003A6B23" w:rsidRPr="00211C28" w:rsidTr="00211C28">
        <w:tc>
          <w:tcPr>
            <w:tcW w:w="2802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Sídlo:</w:t>
            </w:r>
          </w:p>
        </w:tc>
        <w:tc>
          <w:tcPr>
            <w:tcW w:w="7618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Vejprnická 663/56, 318 00 Plzeň</w:t>
            </w:r>
          </w:p>
        </w:tc>
      </w:tr>
      <w:tr w:rsidR="003A6B23" w:rsidRPr="00211C28" w:rsidTr="00211C28">
        <w:tc>
          <w:tcPr>
            <w:tcW w:w="2802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Právní forma:</w:t>
            </w:r>
          </w:p>
        </w:tc>
        <w:tc>
          <w:tcPr>
            <w:tcW w:w="7618" w:type="dxa"/>
          </w:tcPr>
          <w:p w:rsidR="003C0AF9" w:rsidRPr="00211C28" w:rsidRDefault="003C0AF9" w:rsidP="009A41AC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 xml:space="preserve">příspěvková organizace zapsaná v obchodním rejstříku vedeném Krajským soudem v Plzni, oddíl </w:t>
            </w:r>
            <w:proofErr w:type="spellStart"/>
            <w:r w:rsidRPr="00211C28">
              <w:rPr>
                <w:rFonts w:asciiTheme="minorHAnsi" w:hAnsiTheme="minorHAnsi" w:cs="Calibri"/>
                <w:sz w:val="21"/>
                <w:szCs w:val="21"/>
              </w:rPr>
              <w:t>Pr</w:t>
            </w:r>
            <w:proofErr w:type="spellEnd"/>
            <w:r w:rsidRPr="00211C28">
              <w:rPr>
                <w:rFonts w:asciiTheme="minorHAnsi" w:hAnsiTheme="minorHAnsi" w:cs="Calibri"/>
                <w:sz w:val="21"/>
                <w:szCs w:val="21"/>
              </w:rPr>
              <w:t>, vložka 723</w:t>
            </w:r>
          </w:p>
        </w:tc>
      </w:tr>
      <w:tr w:rsidR="003A6B23" w:rsidRPr="00211C28" w:rsidTr="00211C28">
        <w:tc>
          <w:tcPr>
            <w:tcW w:w="2802" w:type="dxa"/>
          </w:tcPr>
          <w:p w:rsidR="003C0AF9" w:rsidRPr="00211C28" w:rsidRDefault="003C0AF9" w:rsidP="0069519A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IČ</w:t>
            </w:r>
            <w:r w:rsidR="002C27FE">
              <w:rPr>
                <w:rFonts w:asciiTheme="minorHAnsi" w:hAnsiTheme="minorHAnsi" w:cs="Calibri"/>
                <w:sz w:val="21"/>
                <w:szCs w:val="21"/>
              </w:rPr>
              <w:t>O</w:t>
            </w:r>
            <w:r w:rsidR="002F7F26" w:rsidRPr="00211C28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7618" w:type="dxa"/>
          </w:tcPr>
          <w:p w:rsidR="003C0AF9" w:rsidRPr="00211C28" w:rsidRDefault="003C0AF9" w:rsidP="0069519A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72046635</w:t>
            </w:r>
          </w:p>
        </w:tc>
      </w:tr>
    </w:tbl>
    <w:p w:rsidR="004B2C3B" w:rsidRPr="00211C28" w:rsidRDefault="00BB7C56" w:rsidP="007F21D1">
      <w:pPr>
        <w:pStyle w:val="Nadpis2"/>
        <w:rPr>
          <w:rFonts w:asciiTheme="minorHAnsi" w:hAnsiTheme="minorHAnsi"/>
        </w:rPr>
      </w:pPr>
      <w:r w:rsidRPr="00211C28">
        <w:rPr>
          <w:rFonts w:asciiTheme="minorHAnsi" w:hAnsiTheme="minorHAnsi"/>
        </w:rPr>
        <w:t xml:space="preserve">Prodávající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7"/>
        <w:gridCol w:w="7487"/>
      </w:tblGrid>
      <w:tr w:rsidR="004B2C3B" w:rsidRPr="00211C28" w:rsidTr="00211C28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Název:</w:t>
            </w:r>
          </w:p>
        </w:tc>
        <w:tc>
          <w:tcPr>
            <w:tcW w:w="7618" w:type="dxa"/>
          </w:tcPr>
          <w:p w:rsidR="004B2C3B" w:rsidRPr="001E2ECC" w:rsidRDefault="001E2ECC" w:rsidP="00875FB4">
            <w:pPr>
              <w:spacing w:before="40" w:after="40" w:line="276" w:lineRule="auto"/>
              <w:rPr>
                <w:rFonts w:asciiTheme="minorHAnsi" w:hAnsiTheme="minorHAnsi" w:cs="Calibri"/>
                <w:b/>
                <w:sz w:val="21"/>
                <w:szCs w:val="21"/>
              </w:rPr>
            </w:pPr>
            <w:r w:rsidRPr="001E2ECC">
              <w:rPr>
                <w:rFonts w:asciiTheme="minorHAnsi" w:hAnsiTheme="minorHAnsi" w:cs="Calibri"/>
                <w:b/>
                <w:sz w:val="21"/>
                <w:szCs w:val="21"/>
              </w:rPr>
              <w:t>MANLOMKA, s.r.o.</w:t>
            </w:r>
          </w:p>
        </w:tc>
      </w:tr>
      <w:tr w:rsidR="004B2C3B" w:rsidRPr="00211C28" w:rsidTr="00211C28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Zástupce:</w:t>
            </w:r>
          </w:p>
        </w:tc>
        <w:tc>
          <w:tcPr>
            <w:tcW w:w="7618" w:type="dxa"/>
          </w:tcPr>
          <w:p w:rsidR="004B2C3B" w:rsidRPr="002B1E32" w:rsidRDefault="003A6B23" w:rsidP="00A124B8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3A6B23">
              <w:rPr>
                <w:rFonts w:asciiTheme="minorHAnsi" w:hAnsiTheme="minorHAnsi" w:cs="Calibri"/>
                <w:sz w:val="21"/>
                <w:szCs w:val="21"/>
                <w:highlight w:val="black"/>
              </w:rPr>
              <w:t>……………………………………………………………………..</w:t>
            </w:r>
          </w:p>
        </w:tc>
      </w:tr>
      <w:tr w:rsidR="005A5701" w:rsidRPr="00211C28" w:rsidTr="00211C28">
        <w:tc>
          <w:tcPr>
            <w:tcW w:w="2802" w:type="dxa"/>
          </w:tcPr>
          <w:p w:rsidR="005A5701" w:rsidRPr="00211C28" w:rsidRDefault="005A5701" w:rsidP="00211C28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Kontaktní osoba:</w:t>
            </w:r>
            <w:r w:rsidR="00211C28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r w:rsidRPr="00211C28">
              <w:rPr>
                <w:rFonts w:asciiTheme="minorHAnsi" w:hAnsiTheme="minorHAnsi" w:cs="Calibri"/>
                <w:sz w:val="21"/>
                <w:szCs w:val="21"/>
              </w:rPr>
              <w:t>(Jméno, funkce, email, telefon)</w:t>
            </w:r>
          </w:p>
        </w:tc>
        <w:tc>
          <w:tcPr>
            <w:tcW w:w="7618" w:type="dxa"/>
          </w:tcPr>
          <w:p w:rsidR="00C05ED4" w:rsidRPr="00C05ED4" w:rsidRDefault="003A6B23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3A6B23">
              <w:rPr>
                <w:rFonts w:asciiTheme="minorHAnsi" w:hAnsiTheme="minorHAnsi" w:cs="Calibri"/>
                <w:sz w:val="21"/>
                <w:szCs w:val="21"/>
                <w:highlight w:val="black"/>
              </w:rPr>
              <w:t>………………………………………………………………………………………….</w:t>
            </w:r>
          </w:p>
        </w:tc>
      </w:tr>
      <w:tr w:rsidR="004B2C3B" w:rsidRPr="00211C28" w:rsidTr="00211C28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Sídlo</w:t>
            </w:r>
            <w:r w:rsidR="004C3802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7618" w:type="dxa"/>
          </w:tcPr>
          <w:p w:rsidR="004B2C3B" w:rsidRPr="004C3802" w:rsidRDefault="001E2ECC" w:rsidP="0045222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1E2ECC">
              <w:rPr>
                <w:rFonts w:asciiTheme="minorHAnsi" w:hAnsiTheme="minorHAnsi" w:cs="Calibri"/>
                <w:sz w:val="21"/>
                <w:szCs w:val="21"/>
              </w:rPr>
              <w:t>Slovenská 2868/33a, 733 01 Karviná - Hranice</w:t>
            </w:r>
          </w:p>
        </w:tc>
      </w:tr>
      <w:tr w:rsidR="004B2C3B" w:rsidRPr="00211C28" w:rsidTr="00211C28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Právní forma:</w:t>
            </w:r>
          </w:p>
        </w:tc>
        <w:tc>
          <w:tcPr>
            <w:tcW w:w="7618" w:type="dxa"/>
          </w:tcPr>
          <w:p w:rsidR="004B2C3B" w:rsidRPr="002B1E32" w:rsidRDefault="001E2ECC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1E2ECC">
              <w:rPr>
                <w:rFonts w:asciiTheme="minorHAnsi" w:hAnsiTheme="minorHAnsi" w:cs="Calibri"/>
                <w:sz w:val="21"/>
                <w:szCs w:val="21"/>
              </w:rPr>
              <w:t>C 30875 u KS Ostrava</w:t>
            </w:r>
          </w:p>
        </w:tc>
      </w:tr>
      <w:tr w:rsidR="004B2C3B" w:rsidRPr="00211C28" w:rsidTr="00211C28">
        <w:tc>
          <w:tcPr>
            <w:tcW w:w="2802" w:type="dxa"/>
          </w:tcPr>
          <w:p w:rsidR="004B2C3B" w:rsidRPr="00211C28" w:rsidRDefault="004B2C3B" w:rsidP="0069519A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IČ</w:t>
            </w:r>
            <w:r w:rsidR="002C27FE">
              <w:rPr>
                <w:rFonts w:asciiTheme="minorHAnsi" w:hAnsiTheme="minorHAnsi" w:cs="Calibri"/>
                <w:sz w:val="21"/>
                <w:szCs w:val="21"/>
              </w:rPr>
              <w:t>O</w:t>
            </w:r>
            <w:r w:rsidRPr="00211C28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7618" w:type="dxa"/>
          </w:tcPr>
          <w:p w:rsidR="004B2C3B" w:rsidRPr="002B1E32" w:rsidRDefault="001E2ECC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1E2ECC">
              <w:rPr>
                <w:rFonts w:asciiTheme="minorHAnsi" w:hAnsiTheme="minorHAnsi" w:cs="Calibri"/>
                <w:sz w:val="21"/>
                <w:szCs w:val="21"/>
              </w:rPr>
              <w:t>27834425</w:t>
            </w:r>
          </w:p>
        </w:tc>
      </w:tr>
      <w:tr w:rsidR="004B2C3B" w:rsidRPr="00211C28" w:rsidTr="00211C28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Banka:</w:t>
            </w:r>
          </w:p>
        </w:tc>
        <w:tc>
          <w:tcPr>
            <w:tcW w:w="7618" w:type="dxa"/>
          </w:tcPr>
          <w:p w:rsidR="004B2C3B" w:rsidRPr="002B1E32" w:rsidRDefault="001E2ECC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1E2ECC">
              <w:rPr>
                <w:rFonts w:asciiTheme="minorHAnsi" w:hAnsiTheme="minorHAnsi" w:cs="Calibri"/>
                <w:sz w:val="21"/>
                <w:szCs w:val="21"/>
              </w:rPr>
              <w:t>ČSOB, a.s.</w:t>
            </w:r>
          </w:p>
        </w:tc>
      </w:tr>
      <w:tr w:rsidR="004B2C3B" w:rsidRPr="00211C28" w:rsidTr="00211C28">
        <w:tc>
          <w:tcPr>
            <w:tcW w:w="2802" w:type="dxa"/>
          </w:tcPr>
          <w:p w:rsidR="004B2C3B" w:rsidRPr="00211C28" w:rsidRDefault="004B2C3B" w:rsidP="00875FB4">
            <w:pPr>
              <w:spacing w:before="40" w:after="40" w:line="276" w:lineRule="auto"/>
              <w:rPr>
                <w:rFonts w:asciiTheme="minorHAnsi" w:hAnsiTheme="minorHAnsi" w:cs="Calibri"/>
                <w:sz w:val="21"/>
                <w:szCs w:val="21"/>
              </w:rPr>
            </w:pPr>
            <w:r w:rsidRPr="00211C28">
              <w:rPr>
                <w:rFonts w:asciiTheme="minorHAnsi" w:hAnsiTheme="minorHAnsi" w:cs="Calibri"/>
                <w:sz w:val="21"/>
                <w:szCs w:val="21"/>
              </w:rPr>
              <w:t>Číslo účtu:</w:t>
            </w:r>
          </w:p>
        </w:tc>
        <w:tc>
          <w:tcPr>
            <w:tcW w:w="7618" w:type="dxa"/>
          </w:tcPr>
          <w:p w:rsidR="004B2C3B" w:rsidRPr="001E2ECC" w:rsidRDefault="003A6B23" w:rsidP="001E2ECC">
            <w:pPr>
              <w:spacing w:line="360" w:lineRule="auto"/>
              <w:jc w:val="both"/>
              <w:rPr>
                <w:rFonts w:asciiTheme="minorHAnsi" w:hAnsiTheme="minorHAnsi" w:cs="Calibri"/>
                <w:sz w:val="21"/>
                <w:szCs w:val="21"/>
              </w:rPr>
            </w:pPr>
            <w:r w:rsidRPr="003A6B23">
              <w:rPr>
                <w:rFonts w:asciiTheme="minorHAnsi" w:hAnsiTheme="minorHAnsi" w:cs="Calibri"/>
                <w:sz w:val="21"/>
                <w:szCs w:val="21"/>
                <w:highlight w:val="black"/>
              </w:rPr>
              <w:t>………………………………………………………..</w:t>
            </w:r>
          </w:p>
        </w:tc>
      </w:tr>
    </w:tbl>
    <w:p w:rsidR="0023516D" w:rsidRPr="00FC5920" w:rsidRDefault="002B1E32" w:rsidP="00D76C7B">
      <w:pPr>
        <w:spacing w:before="120"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FC5920">
        <w:rPr>
          <w:rFonts w:asciiTheme="minorHAnsi" w:hAnsiTheme="minorHAnsi" w:cs="Calibri"/>
          <w:sz w:val="22"/>
          <w:szCs w:val="22"/>
        </w:rPr>
        <w:t>u</w:t>
      </w:r>
      <w:r w:rsidR="0023516D" w:rsidRPr="00FC5920">
        <w:rPr>
          <w:rFonts w:asciiTheme="minorHAnsi" w:hAnsiTheme="minorHAnsi" w:cs="Calibri"/>
          <w:sz w:val="22"/>
          <w:szCs w:val="22"/>
        </w:rPr>
        <w:t xml:space="preserve">zavírají níže </w:t>
      </w:r>
      <w:r w:rsidR="004C3802" w:rsidRPr="00FC5920">
        <w:rPr>
          <w:rFonts w:asciiTheme="minorHAnsi" w:hAnsiTheme="minorHAnsi" w:cs="Calibri"/>
          <w:sz w:val="22"/>
          <w:szCs w:val="22"/>
        </w:rPr>
        <w:t>uvedeného dne, měsíce a roku tento Dodatek k</w:t>
      </w:r>
      <w:r w:rsidR="0023516D" w:rsidRPr="00FC5920">
        <w:rPr>
          <w:rFonts w:asciiTheme="minorHAnsi" w:hAnsiTheme="minorHAnsi" w:cs="Calibri"/>
          <w:sz w:val="22"/>
          <w:szCs w:val="22"/>
        </w:rPr>
        <w:t xml:space="preserve"> </w:t>
      </w:r>
      <w:r w:rsidR="004C3802" w:rsidRPr="00FC5920">
        <w:rPr>
          <w:rFonts w:asciiTheme="minorHAnsi" w:hAnsiTheme="minorHAnsi" w:cs="Calibri"/>
          <w:b/>
          <w:sz w:val="22"/>
          <w:szCs w:val="22"/>
        </w:rPr>
        <w:t>rámcové</w:t>
      </w:r>
      <w:r w:rsidR="0023516D" w:rsidRPr="00FC5920">
        <w:rPr>
          <w:rFonts w:asciiTheme="minorHAnsi" w:hAnsiTheme="minorHAnsi" w:cs="Calibri"/>
          <w:b/>
          <w:sz w:val="22"/>
          <w:szCs w:val="22"/>
        </w:rPr>
        <w:t xml:space="preserve"> </w:t>
      </w:r>
      <w:r w:rsidR="00162171">
        <w:rPr>
          <w:rFonts w:asciiTheme="minorHAnsi" w:hAnsiTheme="minorHAnsi" w:cs="Calibri"/>
          <w:b/>
          <w:sz w:val="22"/>
          <w:szCs w:val="22"/>
        </w:rPr>
        <w:t>dohodě</w:t>
      </w:r>
      <w:r w:rsidR="00FC5920" w:rsidRPr="00FC5920">
        <w:rPr>
          <w:rFonts w:asciiTheme="minorHAnsi" w:hAnsiTheme="minorHAnsi" w:cs="Calibri"/>
          <w:sz w:val="22"/>
          <w:szCs w:val="22"/>
        </w:rPr>
        <w:t xml:space="preserve"> (dále jen</w:t>
      </w:r>
      <w:r w:rsidR="00FC5920" w:rsidRPr="00FC5920">
        <w:rPr>
          <w:rFonts w:asciiTheme="minorHAnsi" w:hAnsiTheme="minorHAnsi" w:cs="Calibri"/>
          <w:b/>
          <w:sz w:val="22"/>
          <w:szCs w:val="22"/>
        </w:rPr>
        <w:t xml:space="preserve"> „Dodatek“</w:t>
      </w:r>
      <w:r w:rsidR="00FC5920" w:rsidRPr="00FC5920">
        <w:rPr>
          <w:rFonts w:asciiTheme="minorHAnsi" w:hAnsiTheme="minorHAnsi" w:cs="Calibri"/>
          <w:sz w:val="22"/>
          <w:szCs w:val="22"/>
        </w:rPr>
        <w:t>)</w:t>
      </w:r>
    </w:p>
    <w:p w:rsidR="00BB7C56" w:rsidRPr="00C05ED4" w:rsidRDefault="00BB7C56" w:rsidP="00A75A4E">
      <w:pPr>
        <w:pStyle w:val="Nadpis1"/>
        <w:rPr>
          <w:rFonts w:asciiTheme="minorHAnsi" w:hAnsiTheme="minorHAnsi"/>
        </w:rPr>
      </w:pPr>
      <w:r w:rsidRPr="00C05ED4">
        <w:rPr>
          <w:rFonts w:asciiTheme="minorHAnsi" w:hAnsiTheme="minorHAnsi"/>
        </w:rPr>
        <w:t>Úvodní ustanovení</w:t>
      </w:r>
    </w:p>
    <w:p w:rsidR="004C3802" w:rsidRPr="00C05ED4" w:rsidRDefault="004C3802" w:rsidP="00BB7C56">
      <w:pPr>
        <w:pStyle w:val="Nadpis2"/>
        <w:rPr>
          <w:rFonts w:asciiTheme="minorHAnsi" w:hAnsiTheme="minorHAnsi"/>
        </w:rPr>
      </w:pPr>
      <w:r w:rsidRPr="00C05ED4">
        <w:rPr>
          <w:rFonts w:asciiTheme="minorHAnsi" w:hAnsiTheme="minorHAnsi"/>
        </w:rPr>
        <w:t xml:space="preserve">Smluvní strany uzavřely dne </w:t>
      </w:r>
      <w:r w:rsidR="008308B4">
        <w:rPr>
          <w:rFonts w:asciiTheme="minorHAnsi" w:hAnsiTheme="minorHAnsi"/>
        </w:rPr>
        <w:t>13. 11. 2020</w:t>
      </w:r>
      <w:r w:rsidR="00224E0B" w:rsidRPr="00C05ED4">
        <w:rPr>
          <w:rFonts w:asciiTheme="minorHAnsi" w:hAnsiTheme="minorHAnsi"/>
        </w:rPr>
        <w:t xml:space="preserve"> </w:t>
      </w:r>
      <w:r w:rsidR="00B07FB4" w:rsidRPr="00C05ED4">
        <w:rPr>
          <w:rFonts w:asciiTheme="minorHAnsi" w:hAnsiTheme="minorHAnsi"/>
        </w:rPr>
        <w:t>R</w:t>
      </w:r>
      <w:r w:rsidRPr="00C05ED4">
        <w:rPr>
          <w:rFonts w:asciiTheme="minorHAnsi" w:hAnsiTheme="minorHAnsi"/>
        </w:rPr>
        <w:t xml:space="preserve">ámcovou </w:t>
      </w:r>
      <w:r w:rsidR="00C05ED4" w:rsidRPr="00C05ED4">
        <w:rPr>
          <w:rFonts w:asciiTheme="minorHAnsi" w:hAnsiTheme="minorHAnsi"/>
        </w:rPr>
        <w:t>dohodu</w:t>
      </w:r>
      <w:r w:rsidR="00DE0138" w:rsidRPr="00C05ED4">
        <w:rPr>
          <w:rFonts w:asciiTheme="minorHAnsi" w:hAnsiTheme="minorHAnsi"/>
        </w:rPr>
        <w:t xml:space="preserve"> </w:t>
      </w:r>
      <w:r w:rsidR="00B07FB4" w:rsidRPr="00C05ED4">
        <w:rPr>
          <w:rFonts w:asciiTheme="minorHAnsi" w:hAnsiTheme="minorHAnsi"/>
        </w:rPr>
        <w:t xml:space="preserve">na základě realizovaného </w:t>
      </w:r>
      <w:r w:rsidR="00162171">
        <w:rPr>
          <w:rFonts w:asciiTheme="minorHAnsi" w:hAnsiTheme="minorHAnsi"/>
        </w:rPr>
        <w:t>zadávacího</w:t>
      </w:r>
      <w:r w:rsidR="00B07FB4" w:rsidRPr="00C05ED4">
        <w:rPr>
          <w:rFonts w:asciiTheme="minorHAnsi" w:hAnsiTheme="minorHAnsi"/>
        </w:rPr>
        <w:t xml:space="preserve"> řízení k</w:t>
      </w:r>
      <w:r w:rsidR="00C72982">
        <w:rPr>
          <w:rFonts w:asciiTheme="minorHAnsi" w:hAnsiTheme="minorHAnsi"/>
        </w:rPr>
        <w:t> veřejné zakázce „</w:t>
      </w:r>
      <w:r w:rsidR="00C72982" w:rsidRPr="00A32160">
        <w:rPr>
          <w:rFonts w:cs="Times New Roman"/>
          <w:b/>
        </w:rPr>
        <w:t xml:space="preserve">Papírová hygiena </w:t>
      </w:r>
      <w:r w:rsidR="00C72982">
        <w:rPr>
          <w:rFonts w:cs="Times New Roman"/>
          <w:b/>
        </w:rPr>
        <w:t>s náhradním</w:t>
      </w:r>
      <w:r w:rsidR="00C72982" w:rsidRPr="00A32160">
        <w:rPr>
          <w:rFonts w:cs="Times New Roman"/>
          <w:b/>
        </w:rPr>
        <w:t xml:space="preserve"> plnění</w:t>
      </w:r>
      <w:r w:rsidR="00C72982">
        <w:rPr>
          <w:rFonts w:cs="Times New Roman"/>
          <w:b/>
        </w:rPr>
        <w:t>m</w:t>
      </w:r>
      <w:r w:rsidR="00C72982" w:rsidRPr="00A32160">
        <w:rPr>
          <w:rFonts w:cs="Times New Roman"/>
          <w:b/>
        </w:rPr>
        <w:t xml:space="preserve"> pro Plzeňský kraj 2021 (2. vyhlášení)</w:t>
      </w:r>
      <w:r w:rsidRPr="00C05ED4">
        <w:rPr>
          <w:rFonts w:asciiTheme="minorHAnsi" w:hAnsiTheme="minorHAnsi"/>
        </w:rPr>
        <w:t>“.</w:t>
      </w:r>
    </w:p>
    <w:p w:rsidR="001866FF" w:rsidRPr="00CA7691" w:rsidRDefault="00CA7691" w:rsidP="00CD3535">
      <w:pPr>
        <w:pStyle w:val="Nadpis2"/>
        <w:rPr>
          <w:rFonts w:asciiTheme="minorHAnsi" w:hAnsiTheme="minorHAnsi"/>
          <w:b/>
          <w:bCs/>
          <w:spacing w:val="30"/>
          <w:kern w:val="32"/>
          <w:szCs w:val="22"/>
        </w:rPr>
      </w:pPr>
      <w:r w:rsidRPr="00CA7691">
        <w:rPr>
          <w:rFonts w:asciiTheme="minorHAnsi" w:hAnsiTheme="minorHAnsi" w:cs="Arial"/>
        </w:rPr>
        <w:t xml:space="preserve">Smluvní strany se dohodly, že vzhledem k tomu, že dodavatel není schopen dodat část předmětu plnění, dojde k nahrazení původního produktu jiným srovnatelným produktem, tak aby bylo možné pokračovat v plnění dohody. Uvedená změna vyplývá ze článku 7.2 Rámcové dohody. </w:t>
      </w:r>
      <w:r w:rsidR="001866FF" w:rsidRPr="00CA7691">
        <w:rPr>
          <w:rFonts w:asciiTheme="minorHAnsi" w:hAnsiTheme="minorHAnsi"/>
        </w:rPr>
        <w:br w:type="page"/>
      </w:r>
    </w:p>
    <w:p w:rsidR="00B065B3" w:rsidRPr="00C05ED4" w:rsidRDefault="00C64F4F" w:rsidP="00A75A4E">
      <w:pPr>
        <w:pStyle w:val="Nadpis1"/>
        <w:rPr>
          <w:rFonts w:asciiTheme="minorHAnsi" w:hAnsiTheme="minorHAnsi"/>
        </w:rPr>
      </w:pPr>
      <w:r w:rsidRPr="00C05ED4">
        <w:rPr>
          <w:rFonts w:asciiTheme="minorHAnsi" w:hAnsiTheme="minorHAnsi"/>
        </w:rPr>
        <w:lastRenderedPageBreak/>
        <w:t xml:space="preserve">Předmět </w:t>
      </w:r>
      <w:r w:rsidR="00224E0B" w:rsidRPr="00C05ED4">
        <w:rPr>
          <w:rFonts w:asciiTheme="minorHAnsi" w:hAnsiTheme="minorHAnsi"/>
        </w:rPr>
        <w:t>dodatku</w:t>
      </w:r>
    </w:p>
    <w:p w:rsidR="001866FF" w:rsidRPr="001866FF" w:rsidRDefault="00224E0B" w:rsidP="002A656E">
      <w:pPr>
        <w:pStyle w:val="Nadpis2"/>
        <w:rPr>
          <w:rFonts w:asciiTheme="minorHAnsi" w:hAnsiTheme="minorHAnsi"/>
          <w:b/>
        </w:rPr>
      </w:pPr>
      <w:r w:rsidRPr="00C05ED4">
        <w:rPr>
          <w:rFonts w:asciiTheme="minorHAnsi" w:hAnsiTheme="minorHAnsi" w:cstheme="minorHAnsi"/>
        </w:rPr>
        <w:t>Smluvní strany se dohodly</w:t>
      </w:r>
      <w:r w:rsidR="00B07FB4" w:rsidRPr="00C05ED4">
        <w:rPr>
          <w:rFonts w:asciiTheme="minorHAnsi" w:hAnsiTheme="minorHAnsi" w:cstheme="minorHAnsi"/>
        </w:rPr>
        <w:t xml:space="preserve"> na</w:t>
      </w:r>
      <w:r w:rsidRPr="00C05ED4">
        <w:rPr>
          <w:rFonts w:asciiTheme="minorHAnsi" w:hAnsiTheme="minorHAnsi" w:cstheme="minorHAnsi"/>
        </w:rPr>
        <w:t xml:space="preserve"> </w:t>
      </w:r>
      <w:r w:rsidR="001866FF">
        <w:rPr>
          <w:rFonts w:asciiTheme="minorHAnsi" w:hAnsiTheme="minorHAnsi" w:cstheme="minorHAnsi"/>
        </w:rPr>
        <w:t xml:space="preserve">následující </w:t>
      </w:r>
      <w:r w:rsidR="00B07FB4" w:rsidRPr="00C05ED4">
        <w:rPr>
          <w:rFonts w:asciiTheme="minorHAnsi" w:hAnsiTheme="minorHAnsi" w:cstheme="minorHAnsi"/>
        </w:rPr>
        <w:t>změně</w:t>
      </w:r>
      <w:r w:rsidR="001866FF">
        <w:rPr>
          <w:rFonts w:asciiTheme="minorHAnsi" w:hAnsiTheme="minorHAnsi" w:cstheme="minorHAnsi"/>
        </w:rPr>
        <w:t>:</w:t>
      </w:r>
    </w:p>
    <w:tbl>
      <w:tblPr>
        <w:tblStyle w:val="Mkatabulky"/>
        <w:tblW w:w="9072" w:type="dxa"/>
        <w:tblInd w:w="56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1866FF" w:rsidRPr="00D6290A" w:rsidTr="000A3708">
        <w:tc>
          <w:tcPr>
            <w:tcW w:w="4536" w:type="dxa"/>
          </w:tcPr>
          <w:p w:rsidR="001866FF" w:rsidRPr="00D6290A" w:rsidRDefault="001866FF" w:rsidP="00186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6290A">
              <w:rPr>
                <w:rFonts w:asciiTheme="minorHAnsi" w:hAnsiTheme="minorHAnsi" w:cstheme="minorHAnsi"/>
                <w:b/>
                <w:sz w:val="21"/>
                <w:szCs w:val="21"/>
              </w:rPr>
              <w:t>Nahrazovan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ý</w:t>
            </w:r>
            <w:r w:rsidRPr="00D6290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produkt</w:t>
            </w:r>
          </w:p>
        </w:tc>
        <w:tc>
          <w:tcPr>
            <w:tcW w:w="4536" w:type="dxa"/>
          </w:tcPr>
          <w:p w:rsidR="001866FF" w:rsidRPr="00D6290A" w:rsidRDefault="001866FF" w:rsidP="00186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6290A">
              <w:rPr>
                <w:rFonts w:asciiTheme="minorHAnsi" w:hAnsiTheme="minorHAnsi" w:cstheme="minorHAnsi"/>
                <w:b/>
                <w:sz w:val="21"/>
                <w:szCs w:val="21"/>
              </w:rPr>
              <w:t>Nov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ý</w:t>
            </w:r>
            <w:r w:rsidRPr="00D6290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produkt</w:t>
            </w:r>
          </w:p>
        </w:tc>
      </w:tr>
      <w:tr w:rsidR="001866FF" w:rsidRPr="005F3FD1" w:rsidTr="000A3708">
        <w:tc>
          <w:tcPr>
            <w:tcW w:w="4536" w:type="dxa"/>
          </w:tcPr>
          <w:p w:rsidR="001866FF" w:rsidRPr="005F3FD1" w:rsidRDefault="005F3FD1" w:rsidP="000A370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F3FD1">
              <w:rPr>
                <w:rFonts w:asciiTheme="minorHAnsi" w:hAnsiTheme="minorHAnsi" w:cstheme="minorHAnsi"/>
                <w:b/>
                <w:sz w:val="21"/>
                <w:szCs w:val="21"/>
              </w:rPr>
              <w:t>PH 006 – Toaletní papír Katrin 2v 24ks</w:t>
            </w:r>
          </w:p>
        </w:tc>
        <w:tc>
          <w:tcPr>
            <w:tcW w:w="4536" w:type="dxa"/>
          </w:tcPr>
          <w:p w:rsidR="001866FF" w:rsidRPr="005F3FD1" w:rsidRDefault="005F3FD1" w:rsidP="005F3FD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F3FD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PH 006 – Toaletní papír Katrin 2v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8</w:t>
            </w:r>
            <w:r w:rsidRPr="005F3FD1">
              <w:rPr>
                <w:rFonts w:asciiTheme="minorHAnsi" w:hAnsiTheme="minorHAnsi" w:cstheme="minorHAnsi"/>
                <w:b/>
                <w:sz w:val="21"/>
                <w:szCs w:val="21"/>
              </w:rPr>
              <w:t>ks</w:t>
            </w:r>
          </w:p>
        </w:tc>
      </w:tr>
    </w:tbl>
    <w:p w:rsidR="002A656E" w:rsidRDefault="005F3FD1" w:rsidP="002A656E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Konečná cena produktu se mění:</w:t>
      </w:r>
    </w:p>
    <w:tbl>
      <w:tblPr>
        <w:tblStyle w:val="Mkatabulky"/>
        <w:tblW w:w="9072" w:type="dxa"/>
        <w:tblInd w:w="56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5F3FD1" w:rsidRPr="00D6290A" w:rsidTr="00ED3FC9">
        <w:tc>
          <w:tcPr>
            <w:tcW w:w="4536" w:type="dxa"/>
          </w:tcPr>
          <w:p w:rsidR="005F3FD1" w:rsidRPr="00D6290A" w:rsidRDefault="005F3FD1" w:rsidP="00ED3FC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6290A">
              <w:rPr>
                <w:rFonts w:asciiTheme="minorHAnsi" w:hAnsiTheme="minorHAnsi" w:cstheme="minorHAnsi"/>
                <w:b/>
                <w:sz w:val="21"/>
                <w:szCs w:val="21"/>
              </w:rPr>
              <w:t>Nahrazovan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ý</w:t>
            </w:r>
            <w:r w:rsidRPr="00D6290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produkt</w:t>
            </w:r>
          </w:p>
        </w:tc>
        <w:tc>
          <w:tcPr>
            <w:tcW w:w="4536" w:type="dxa"/>
          </w:tcPr>
          <w:p w:rsidR="005F3FD1" w:rsidRPr="00D6290A" w:rsidRDefault="005F3FD1" w:rsidP="00ED3FC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6290A">
              <w:rPr>
                <w:rFonts w:asciiTheme="minorHAnsi" w:hAnsiTheme="minorHAnsi" w:cstheme="minorHAnsi"/>
                <w:b/>
                <w:sz w:val="21"/>
                <w:szCs w:val="21"/>
              </w:rPr>
              <w:t>Nov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ý</w:t>
            </w:r>
            <w:r w:rsidRPr="00D6290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produkt</w:t>
            </w:r>
          </w:p>
        </w:tc>
      </w:tr>
      <w:tr w:rsidR="005F3FD1" w:rsidRPr="005F3FD1" w:rsidTr="00ED3FC9">
        <w:tc>
          <w:tcPr>
            <w:tcW w:w="4536" w:type="dxa"/>
          </w:tcPr>
          <w:p w:rsidR="005F3FD1" w:rsidRPr="005F3FD1" w:rsidRDefault="00CA7691" w:rsidP="00ED3FC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78,00 Kč bez DPH</w:t>
            </w:r>
          </w:p>
        </w:tc>
        <w:tc>
          <w:tcPr>
            <w:tcW w:w="4536" w:type="dxa"/>
          </w:tcPr>
          <w:p w:rsidR="005F3FD1" w:rsidRPr="005F3FD1" w:rsidRDefault="00CA7691" w:rsidP="00CA769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26,00 Kč bez DPH</w:t>
            </w:r>
          </w:p>
        </w:tc>
      </w:tr>
    </w:tbl>
    <w:p w:rsidR="005F3FD1" w:rsidRPr="005F3FD1" w:rsidRDefault="005F3FD1" w:rsidP="005F3FD1"/>
    <w:p w:rsidR="00C64F4F" w:rsidRPr="00211C28" w:rsidRDefault="002B1E32" w:rsidP="00A75A4E">
      <w:pPr>
        <w:pStyle w:val="Nadpis1"/>
        <w:rPr>
          <w:rFonts w:asciiTheme="minorHAnsi" w:hAnsiTheme="minorHAnsi"/>
        </w:rPr>
      </w:pPr>
      <w:r>
        <w:rPr>
          <w:rFonts w:asciiTheme="minorHAnsi" w:hAnsiTheme="minorHAnsi"/>
        </w:rPr>
        <w:t>Závěrečná ustanovení</w:t>
      </w:r>
    </w:p>
    <w:p w:rsidR="0092631B" w:rsidRPr="0092631B" w:rsidRDefault="00FC5920" w:rsidP="0092631B">
      <w:pPr>
        <w:pStyle w:val="Nadpis2"/>
        <w:rPr>
          <w:rFonts w:asciiTheme="minorHAnsi" w:hAnsiTheme="minorHAnsi"/>
        </w:rPr>
      </w:pPr>
      <w:r>
        <w:rPr>
          <w:rFonts w:asciiTheme="minorHAnsi" w:hAnsiTheme="minorHAnsi"/>
        </w:rPr>
        <w:t>Tento D</w:t>
      </w:r>
      <w:r w:rsidR="002B1E32">
        <w:rPr>
          <w:rFonts w:asciiTheme="minorHAnsi" w:hAnsiTheme="minorHAnsi"/>
        </w:rPr>
        <w:t xml:space="preserve">odatek je vyhotoven v elektronické podobě s připojenými zaručenými elektronickými podpisy osob oprávněných k jednání za smluvní strany. </w:t>
      </w:r>
    </w:p>
    <w:p w:rsidR="007728D3" w:rsidRPr="00211C28" w:rsidRDefault="002B1E32" w:rsidP="007728D3">
      <w:pPr>
        <w:pStyle w:val="Nadpis2"/>
        <w:rPr>
          <w:rFonts w:asciiTheme="minorHAnsi" w:hAnsiTheme="minorHAnsi"/>
        </w:rPr>
      </w:pPr>
      <w:r>
        <w:rPr>
          <w:rFonts w:asciiTheme="minorHAnsi" w:hAnsiTheme="minorHAnsi"/>
        </w:rPr>
        <w:t>Smluvní strany souhlasí s tím, aby uzavřený Dodatek byl uveřejněn v registru smluv v souladu se zákonem č. 340/2015 Sb., o registru smluv</w:t>
      </w:r>
      <w:r w:rsidR="00CA7691">
        <w:rPr>
          <w:rFonts w:asciiTheme="minorHAnsi" w:hAnsiTheme="minorHAnsi"/>
        </w:rPr>
        <w:t>.</w:t>
      </w:r>
    </w:p>
    <w:p w:rsidR="007728D3" w:rsidRPr="00211C28" w:rsidRDefault="002B1E32" w:rsidP="007728D3">
      <w:pPr>
        <w:pStyle w:val="Nadpis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Oprávnění zástupci smluvních stran prohlašují, že si dodatek přečetli, nebyl uzavřen za nápadně nevýhodných podmínek ani v tísni a jeho text odpovídá pravé a svobodné vůli smluvních stran. Na důkaz toho připojují své podpisy.</w:t>
      </w:r>
    </w:p>
    <w:p w:rsidR="007728D3" w:rsidRPr="00211C28" w:rsidRDefault="002B1E32" w:rsidP="007728D3">
      <w:pPr>
        <w:pStyle w:val="Nadpis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Dodatek nabývá platnosti dnem </w:t>
      </w:r>
      <w:r w:rsidR="0092631B">
        <w:rPr>
          <w:rFonts w:asciiTheme="minorHAnsi" w:hAnsiTheme="minorHAnsi" w:cs="Arial"/>
        </w:rPr>
        <w:t xml:space="preserve">uzavření </w:t>
      </w:r>
      <w:r>
        <w:rPr>
          <w:rFonts w:asciiTheme="minorHAnsi" w:hAnsiTheme="minorHAnsi" w:cs="Arial"/>
        </w:rPr>
        <w:t xml:space="preserve">a účinnosti dnem uveřejněním v Registru smluv. </w:t>
      </w:r>
    </w:p>
    <w:p w:rsidR="007728D3" w:rsidRPr="00211C28" w:rsidRDefault="007728D3" w:rsidP="007728D3">
      <w:pPr>
        <w:rPr>
          <w:rFonts w:asciiTheme="minorHAnsi" w:hAnsiTheme="minorHAnsi"/>
        </w:rPr>
      </w:pPr>
    </w:p>
    <w:p w:rsidR="00D964D4" w:rsidRPr="00211C28" w:rsidRDefault="00D964D4" w:rsidP="00ED2516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3"/>
        <w:gridCol w:w="4631"/>
      </w:tblGrid>
      <w:tr w:rsidR="002142D6" w:rsidRPr="00211C28" w:rsidTr="00AC339F">
        <w:tc>
          <w:tcPr>
            <w:tcW w:w="5573" w:type="dxa"/>
          </w:tcPr>
          <w:p w:rsidR="002142D6" w:rsidRPr="00211C28" w:rsidRDefault="002142D6" w:rsidP="00DD071D">
            <w:pPr>
              <w:spacing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 </w:t>
            </w:r>
            <w:r w:rsidR="00DD071D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Z</w:t>
            </w: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a</w:t>
            </w:r>
            <w:r w:rsidR="004B2C3B"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r w:rsidR="00B07FB4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k</w:t>
            </w:r>
            <w:r w:rsidR="00DD071D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upujícího</w:t>
            </w: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:</w:t>
            </w:r>
            <w:r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ab/>
            </w:r>
          </w:p>
        </w:tc>
        <w:tc>
          <w:tcPr>
            <w:tcW w:w="4631" w:type="dxa"/>
          </w:tcPr>
          <w:p w:rsidR="002142D6" w:rsidRPr="00211C28" w:rsidRDefault="00B07FB4" w:rsidP="004B2C3B">
            <w:pPr>
              <w:spacing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Za p</w:t>
            </w:r>
            <w:r w:rsidR="00DD071D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rodávajícího</w:t>
            </w:r>
            <w:r w:rsidR="002142D6" w:rsidRPr="00211C28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:</w:t>
            </w:r>
          </w:p>
        </w:tc>
      </w:tr>
      <w:tr w:rsidR="002142D6" w:rsidRPr="00211C28" w:rsidTr="00AC339F">
        <w:tc>
          <w:tcPr>
            <w:tcW w:w="5573" w:type="dxa"/>
          </w:tcPr>
          <w:p w:rsidR="002142D6" w:rsidRPr="00211C28" w:rsidRDefault="00CA7691" w:rsidP="00ED2516">
            <w:pPr>
              <w:spacing w:after="600"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 V</w:t>
            </w:r>
            <w:r w:rsidR="00E41E8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 </w:t>
            </w:r>
            <w: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Plzni</w:t>
            </w:r>
            <w:r w:rsidR="00E41E8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proofErr w:type="gramStart"/>
            <w:r w:rsidR="00E41E8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20.1.2021</w:t>
            </w:r>
            <w:proofErr w:type="gramEnd"/>
          </w:p>
        </w:tc>
        <w:tc>
          <w:tcPr>
            <w:tcW w:w="4631" w:type="dxa"/>
          </w:tcPr>
          <w:p w:rsidR="002142D6" w:rsidRPr="00211C28" w:rsidRDefault="00CA7691" w:rsidP="00ED2516">
            <w:pPr>
              <w:spacing w:after="600"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V Ostravě</w:t>
            </w:r>
            <w:r w:rsidR="00E41E8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proofErr w:type="gramStart"/>
            <w:r w:rsidR="00E41E8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19.1.2021</w:t>
            </w:r>
            <w:proofErr w:type="gramEnd"/>
          </w:p>
        </w:tc>
      </w:tr>
      <w:tr w:rsidR="00AC339F" w:rsidRPr="00211C28" w:rsidTr="00AC339F">
        <w:tc>
          <w:tcPr>
            <w:tcW w:w="5573" w:type="dxa"/>
          </w:tcPr>
          <w:p w:rsidR="00AC339F" w:rsidRPr="00211C28" w:rsidRDefault="00AC339F" w:rsidP="00AC339F">
            <w:pPr>
              <w:tabs>
                <w:tab w:val="left" w:pos="2325"/>
                <w:tab w:val="center" w:pos="2427"/>
              </w:tabs>
              <w:spacing w:before="960"/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  <w:t>Mgr. Bc. Jana Dubcová</w:t>
            </w:r>
          </w:p>
        </w:tc>
        <w:tc>
          <w:tcPr>
            <w:tcW w:w="4631" w:type="dxa"/>
          </w:tcPr>
          <w:p w:rsidR="00AC339F" w:rsidRPr="00211C28" w:rsidRDefault="00E41E85" w:rsidP="00AC339F">
            <w:pPr>
              <w:spacing w:before="960"/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</w:pPr>
            <w:r w:rsidRPr="00E41E85">
              <w:rPr>
                <w:rFonts w:asciiTheme="minorHAnsi" w:eastAsia="Calibri" w:hAnsiTheme="minorHAnsi" w:cs="Calibri"/>
                <w:b/>
                <w:sz w:val="20"/>
                <w:szCs w:val="20"/>
                <w:highlight w:val="black"/>
                <w:lang w:eastAsia="en-US"/>
              </w:rPr>
              <w:t>…………………………………….</w:t>
            </w:r>
            <w:r w:rsidR="00AC339F" w:rsidRPr="00211C28"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C339F" w:rsidRPr="00211C28" w:rsidTr="00AC339F">
        <w:trPr>
          <w:trHeight w:val="1527"/>
        </w:trPr>
        <w:tc>
          <w:tcPr>
            <w:tcW w:w="5573" w:type="dxa"/>
          </w:tcPr>
          <w:p w:rsidR="00AC339F" w:rsidRPr="00211C28" w:rsidRDefault="00AC339F" w:rsidP="00AC339F">
            <w:pP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ředitelka</w:t>
            </w:r>
          </w:p>
          <w:p w:rsidR="00AC339F" w:rsidRPr="00211C28" w:rsidRDefault="00AC339F" w:rsidP="00AC339F">
            <w:pPr>
              <w:rPr>
                <w:rFonts w:asciiTheme="minorHAnsi" w:eastAsia="Calibri" w:hAnsiTheme="minorHAnsi" w:cs="Calibri"/>
                <w:b/>
                <w:color w:val="FF0000"/>
                <w:sz w:val="20"/>
                <w:szCs w:val="20"/>
                <w:lang w:eastAsia="en-US"/>
              </w:rPr>
            </w:pPr>
            <w:r w:rsidRPr="00211C28"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Centrální nákup, příspěvková organizace</w:t>
            </w:r>
          </w:p>
        </w:tc>
        <w:tc>
          <w:tcPr>
            <w:tcW w:w="4631" w:type="dxa"/>
          </w:tcPr>
          <w:p w:rsidR="00AC339F" w:rsidRPr="00211C28" w:rsidRDefault="00AC339F" w:rsidP="00AC339F">
            <w:pP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jednatel společnosti</w:t>
            </w:r>
          </w:p>
          <w:p w:rsidR="00AC339F" w:rsidRPr="0009465D" w:rsidRDefault="00AC339F" w:rsidP="00AC339F">
            <w:pP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MANLOMKA</w:t>
            </w:r>
            <w:bookmarkStart w:id="0" w:name="_GoBack"/>
            <w:bookmarkEnd w:id="0"/>
            <w:r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, s.r.o.</w:t>
            </w:r>
          </w:p>
        </w:tc>
      </w:tr>
    </w:tbl>
    <w:p w:rsidR="00AC339F" w:rsidRDefault="00AC339F" w:rsidP="00AC339F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:rsidR="00AC339F" w:rsidRDefault="00AC339F" w:rsidP="00AC339F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:rsidR="00AC339F" w:rsidRDefault="00AC339F" w:rsidP="00AC339F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:rsidR="00AC339F" w:rsidRDefault="00AC339F" w:rsidP="00AC339F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:rsidR="00AC339F" w:rsidRDefault="00AC339F" w:rsidP="00AC339F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:rsidR="00AC339F" w:rsidRDefault="00AC339F" w:rsidP="00AC339F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:rsidR="00AC339F" w:rsidRDefault="00AC339F" w:rsidP="00AC339F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:rsidR="00AC339F" w:rsidRDefault="00AC339F" w:rsidP="00AC339F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:rsidR="00BE146E" w:rsidRDefault="00BE146E">
      <w:pPr>
        <w:rPr>
          <w:rFonts w:asciiTheme="minorHAnsi" w:hAnsiTheme="minorHAnsi" w:cs="Calibri"/>
          <w:sz w:val="20"/>
          <w:szCs w:val="22"/>
        </w:rPr>
      </w:pPr>
    </w:p>
    <w:sectPr w:rsidR="00BE146E" w:rsidSect="00EE568C">
      <w:headerReference w:type="default" r:id="rId8"/>
      <w:footerReference w:type="default" r:id="rId9"/>
      <w:pgSz w:w="11906" w:h="16838"/>
      <w:pgMar w:top="1673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102" w:rsidRDefault="00771102">
      <w:r>
        <w:separator/>
      </w:r>
    </w:p>
    <w:p w:rsidR="00771102" w:rsidRDefault="00771102"/>
  </w:endnote>
  <w:endnote w:type="continuationSeparator" w:id="0">
    <w:p w:rsidR="00771102" w:rsidRDefault="00771102">
      <w:r>
        <w:continuationSeparator/>
      </w:r>
    </w:p>
    <w:p w:rsidR="00771102" w:rsidRDefault="00771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43" w:rsidRPr="003A5A45" w:rsidRDefault="00535743" w:rsidP="003A5A45">
    <w:pPr>
      <w:jc w:val="right"/>
      <w:rPr>
        <w:rFonts w:ascii="Courier New" w:hAnsi="Courier New" w:cs="Courier New"/>
        <w:sz w:val="18"/>
      </w:rPr>
    </w:pPr>
    <w:r w:rsidRPr="004B5E3D">
      <w:rPr>
        <w:rFonts w:ascii="Courier New" w:hAnsi="Courier New" w:cs="Courier New"/>
        <w:sz w:val="18"/>
      </w:rPr>
      <w:t xml:space="preserve">Stránka </w:t>
    </w:r>
    <w:r w:rsidRPr="004B5E3D">
      <w:rPr>
        <w:rFonts w:ascii="Courier New" w:hAnsi="Courier New" w:cs="Courier New"/>
        <w:sz w:val="18"/>
      </w:rPr>
      <w:fldChar w:fldCharType="begin"/>
    </w:r>
    <w:r w:rsidRPr="004B5E3D">
      <w:rPr>
        <w:rFonts w:ascii="Courier New" w:hAnsi="Courier New" w:cs="Courier New"/>
        <w:sz w:val="18"/>
      </w:rPr>
      <w:instrText xml:space="preserve"> PAGE </w:instrText>
    </w:r>
    <w:r w:rsidRPr="004B5E3D">
      <w:rPr>
        <w:rFonts w:ascii="Courier New" w:hAnsi="Courier New" w:cs="Courier New"/>
        <w:sz w:val="18"/>
      </w:rPr>
      <w:fldChar w:fldCharType="separate"/>
    </w:r>
    <w:r w:rsidR="00E41E85">
      <w:rPr>
        <w:rFonts w:ascii="Courier New" w:hAnsi="Courier New" w:cs="Courier New"/>
        <w:noProof/>
        <w:sz w:val="18"/>
      </w:rPr>
      <w:t>2</w:t>
    </w:r>
    <w:r w:rsidRPr="004B5E3D">
      <w:rPr>
        <w:rFonts w:ascii="Courier New" w:hAnsi="Courier New" w:cs="Courier New"/>
        <w:sz w:val="18"/>
      </w:rPr>
      <w:fldChar w:fldCharType="end"/>
    </w:r>
    <w:r w:rsidRPr="004B5E3D">
      <w:rPr>
        <w:rFonts w:ascii="Courier New" w:hAnsi="Courier New" w:cs="Courier New"/>
        <w:sz w:val="18"/>
      </w:rPr>
      <w:t xml:space="preserve"> z </w:t>
    </w:r>
    <w:r w:rsidRPr="004B5E3D">
      <w:rPr>
        <w:rFonts w:ascii="Courier New" w:hAnsi="Courier New" w:cs="Courier New"/>
        <w:sz w:val="18"/>
      </w:rPr>
      <w:fldChar w:fldCharType="begin"/>
    </w:r>
    <w:r w:rsidRPr="004B5E3D">
      <w:rPr>
        <w:rFonts w:ascii="Courier New" w:hAnsi="Courier New" w:cs="Courier New"/>
        <w:sz w:val="18"/>
      </w:rPr>
      <w:instrText xml:space="preserve"> NUMPAGES  </w:instrText>
    </w:r>
    <w:r w:rsidRPr="004B5E3D">
      <w:rPr>
        <w:rFonts w:ascii="Courier New" w:hAnsi="Courier New" w:cs="Courier New"/>
        <w:sz w:val="18"/>
      </w:rPr>
      <w:fldChar w:fldCharType="separate"/>
    </w:r>
    <w:r w:rsidR="00E41E85">
      <w:rPr>
        <w:rFonts w:ascii="Courier New" w:hAnsi="Courier New" w:cs="Courier New"/>
        <w:noProof/>
        <w:sz w:val="18"/>
      </w:rPr>
      <w:t>2</w:t>
    </w:r>
    <w:r w:rsidRPr="004B5E3D">
      <w:rPr>
        <w:rFonts w:ascii="Courier New" w:hAnsi="Courier New" w:cs="Courier Ne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102" w:rsidRDefault="00771102">
      <w:r>
        <w:separator/>
      </w:r>
    </w:p>
    <w:p w:rsidR="00771102" w:rsidRDefault="00771102"/>
  </w:footnote>
  <w:footnote w:type="continuationSeparator" w:id="0">
    <w:p w:rsidR="00771102" w:rsidRDefault="00771102">
      <w:r>
        <w:continuationSeparator/>
      </w:r>
    </w:p>
    <w:p w:rsidR="00771102" w:rsidRDefault="007711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8C" w:rsidRDefault="00EE568C">
    <w:pPr>
      <w:pStyle w:val="Zhlav"/>
    </w:pPr>
    <w:r w:rsidRPr="003A3EFE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-83185</wp:posOffset>
          </wp:positionH>
          <wp:positionV relativeFrom="paragraph">
            <wp:posOffset>-431165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FC061676"/>
    <w:lvl w:ilvl="0">
      <w:start w:val="1"/>
      <w:numFmt w:val="decimal"/>
      <w:pStyle w:val="Nadpis1"/>
      <w:lvlText w:val="%1"/>
      <w:lvlJc w:val="left"/>
      <w:pPr>
        <w:ind w:left="454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1288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19"/>
  </w:num>
  <w:num w:numId="9">
    <w:abstractNumId w:val="1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8"/>
  </w:num>
  <w:num w:numId="17">
    <w:abstractNumId w:val="5"/>
  </w:num>
  <w:num w:numId="18">
    <w:abstractNumId w:val="10"/>
  </w:num>
  <w:num w:numId="19">
    <w:abstractNumId w:val="17"/>
  </w:num>
  <w:num w:numId="20">
    <w:abstractNumId w:val="8"/>
  </w:num>
  <w:num w:numId="21">
    <w:abstractNumId w:val="13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009B8"/>
    <w:rsid w:val="0000541D"/>
    <w:rsid w:val="00017996"/>
    <w:rsid w:val="000309F5"/>
    <w:rsid w:val="00046137"/>
    <w:rsid w:val="00047EDE"/>
    <w:rsid w:val="00074E44"/>
    <w:rsid w:val="0008079E"/>
    <w:rsid w:val="00081878"/>
    <w:rsid w:val="000869A7"/>
    <w:rsid w:val="0009465D"/>
    <w:rsid w:val="000970D0"/>
    <w:rsid w:val="000A2C0C"/>
    <w:rsid w:val="000B14CB"/>
    <w:rsid w:val="000B1D17"/>
    <w:rsid w:val="000B3C25"/>
    <w:rsid w:val="000C21CF"/>
    <w:rsid w:val="000D194B"/>
    <w:rsid w:val="000E2B61"/>
    <w:rsid w:val="000E752A"/>
    <w:rsid w:val="000F2F70"/>
    <w:rsid w:val="000F52D0"/>
    <w:rsid w:val="000F60A8"/>
    <w:rsid w:val="000F73E4"/>
    <w:rsid w:val="0011458C"/>
    <w:rsid w:val="00116F41"/>
    <w:rsid w:val="00160A35"/>
    <w:rsid w:val="00162171"/>
    <w:rsid w:val="00163E16"/>
    <w:rsid w:val="00176AD3"/>
    <w:rsid w:val="00182533"/>
    <w:rsid w:val="001866FF"/>
    <w:rsid w:val="00187DD3"/>
    <w:rsid w:val="00193A80"/>
    <w:rsid w:val="001956DE"/>
    <w:rsid w:val="00196129"/>
    <w:rsid w:val="001A10E6"/>
    <w:rsid w:val="001A4499"/>
    <w:rsid w:val="001A7866"/>
    <w:rsid w:val="001B5411"/>
    <w:rsid w:val="001C1987"/>
    <w:rsid w:val="001C31E3"/>
    <w:rsid w:val="001C5200"/>
    <w:rsid w:val="001C5609"/>
    <w:rsid w:val="001D1EBA"/>
    <w:rsid w:val="001E26CD"/>
    <w:rsid w:val="001E2ECC"/>
    <w:rsid w:val="001E3516"/>
    <w:rsid w:val="001E641E"/>
    <w:rsid w:val="001F0587"/>
    <w:rsid w:val="001F3668"/>
    <w:rsid w:val="001F44F3"/>
    <w:rsid w:val="00211C28"/>
    <w:rsid w:val="002142D6"/>
    <w:rsid w:val="00224E0B"/>
    <w:rsid w:val="0023516D"/>
    <w:rsid w:val="00264DC2"/>
    <w:rsid w:val="00275B83"/>
    <w:rsid w:val="00281D04"/>
    <w:rsid w:val="002931EE"/>
    <w:rsid w:val="00295791"/>
    <w:rsid w:val="00295C2E"/>
    <w:rsid w:val="00295E55"/>
    <w:rsid w:val="002A4C31"/>
    <w:rsid w:val="002A5115"/>
    <w:rsid w:val="002A656E"/>
    <w:rsid w:val="002B1E32"/>
    <w:rsid w:val="002B4279"/>
    <w:rsid w:val="002B5475"/>
    <w:rsid w:val="002B7672"/>
    <w:rsid w:val="002C27FE"/>
    <w:rsid w:val="002C3DC4"/>
    <w:rsid w:val="002C440F"/>
    <w:rsid w:val="002E18AF"/>
    <w:rsid w:val="002E6F14"/>
    <w:rsid w:val="002E751B"/>
    <w:rsid w:val="002E7D1C"/>
    <w:rsid w:val="002F7F26"/>
    <w:rsid w:val="00310511"/>
    <w:rsid w:val="003449D5"/>
    <w:rsid w:val="003621F1"/>
    <w:rsid w:val="00367899"/>
    <w:rsid w:val="0037645E"/>
    <w:rsid w:val="0038196E"/>
    <w:rsid w:val="00383B31"/>
    <w:rsid w:val="0039488A"/>
    <w:rsid w:val="003A1E17"/>
    <w:rsid w:val="003A5A45"/>
    <w:rsid w:val="003A6580"/>
    <w:rsid w:val="003A6B23"/>
    <w:rsid w:val="003A7160"/>
    <w:rsid w:val="003A752E"/>
    <w:rsid w:val="003B36CD"/>
    <w:rsid w:val="003B3A0E"/>
    <w:rsid w:val="003B5C4E"/>
    <w:rsid w:val="003C0AF9"/>
    <w:rsid w:val="003C0DDD"/>
    <w:rsid w:val="003D712D"/>
    <w:rsid w:val="003E2F0F"/>
    <w:rsid w:val="003F4098"/>
    <w:rsid w:val="003F7EE7"/>
    <w:rsid w:val="00412811"/>
    <w:rsid w:val="004132B3"/>
    <w:rsid w:val="004140DC"/>
    <w:rsid w:val="00434965"/>
    <w:rsid w:val="00440A6D"/>
    <w:rsid w:val="00452224"/>
    <w:rsid w:val="00455875"/>
    <w:rsid w:val="00456104"/>
    <w:rsid w:val="00462428"/>
    <w:rsid w:val="00464D5E"/>
    <w:rsid w:val="0046795A"/>
    <w:rsid w:val="004725DC"/>
    <w:rsid w:val="00483D14"/>
    <w:rsid w:val="0049002D"/>
    <w:rsid w:val="004A21A0"/>
    <w:rsid w:val="004A34FF"/>
    <w:rsid w:val="004B1CCC"/>
    <w:rsid w:val="004B2C3B"/>
    <w:rsid w:val="004B49A9"/>
    <w:rsid w:val="004B5E3D"/>
    <w:rsid w:val="004B641B"/>
    <w:rsid w:val="004C01B7"/>
    <w:rsid w:val="004C3802"/>
    <w:rsid w:val="004C6C06"/>
    <w:rsid w:val="004D0702"/>
    <w:rsid w:val="004E015F"/>
    <w:rsid w:val="004E5C36"/>
    <w:rsid w:val="004E5DEA"/>
    <w:rsid w:val="004F66ED"/>
    <w:rsid w:val="00504FEE"/>
    <w:rsid w:val="00511A03"/>
    <w:rsid w:val="0052495B"/>
    <w:rsid w:val="0053196C"/>
    <w:rsid w:val="00535743"/>
    <w:rsid w:val="0054207F"/>
    <w:rsid w:val="00553D33"/>
    <w:rsid w:val="00557E6A"/>
    <w:rsid w:val="00565AF3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B0A6A"/>
    <w:rsid w:val="005C194F"/>
    <w:rsid w:val="005E3A27"/>
    <w:rsid w:val="005E4EAF"/>
    <w:rsid w:val="005E57E3"/>
    <w:rsid w:val="005F3028"/>
    <w:rsid w:val="005F3FD1"/>
    <w:rsid w:val="005F63BF"/>
    <w:rsid w:val="005F76A5"/>
    <w:rsid w:val="00611C06"/>
    <w:rsid w:val="006149EF"/>
    <w:rsid w:val="00622F7E"/>
    <w:rsid w:val="006303DB"/>
    <w:rsid w:val="00634F9B"/>
    <w:rsid w:val="00636BDE"/>
    <w:rsid w:val="0063739B"/>
    <w:rsid w:val="006400F5"/>
    <w:rsid w:val="00643A63"/>
    <w:rsid w:val="006465E8"/>
    <w:rsid w:val="006476A9"/>
    <w:rsid w:val="00655E42"/>
    <w:rsid w:val="006625B4"/>
    <w:rsid w:val="0067109F"/>
    <w:rsid w:val="00672861"/>
    <w:rsid w:val="00676EF0"/>
    <w:rsid w:val="00677165"/>
    <w:rsid w:val="006835E0"/>
    <w:rsid w:val="00692E0A"/>
    <w:rsid w:val="0069519A"/>
    <w:rsid w:val="00695366"/>
    <w:rsid w:val="006A1796"/>
    <w:rsid w:val="006C0B8B"/>
    <w:rsid w:val="006D6C6D"/>
    <w:rsid w:val="006D7F73"/>
    <w:rsid w:val="006E3B3E"/>
    <w:rsid w:val="006F7144"/>
    <w:rsid w:val="006F7B4B"/>
    <w:rsid w:val="0071101D"/>
    <w:rsid w:val="00712944"/>
    <w:rsid w:val="00727705"/>
    <w:rsid w:val="00760CDF"/>
    <w:rsid w:val="00770982"/>
    <w:rsid w:val="00771102"/>
    <w:rsid w:val="007728D3"/>
    <w:rsid w:val="00773519"/>
    <w:rsid w:val="00790AA4"/>
    <w:rsid w:val="007926CF"/>
    <w:rsid w:val="007A075D"/>
    <w:rsid w:val="007A2C08"/>
    <w:rsid w:val="007B3BE1"/>
    <w:rsid w:val="007B44B4"/>
    <w:rsid w:val="007B5C7F"/>
    <w:rsid w:val="007C5FB6"/>
    <w:rsid w:val="007D2E36"/>
    <w:rsid w:val="007E30CD"/>
    <w:rsid w:val="007F03AB"/>
    <w:rsid w:val="007F21D1"/>
    <w:rsid w:val="007F7633"/>
    <w:rsid w:val="0080675C"/>
    <w:rsid w:val="00815251"/>
    <w:rsid w:val="0081581F"/>
    <w:rsid w:val="00816986"/>
    <w:rsid w:val="0082761D"/>
    <w:rsid w:val="00827E1A"/>
    <w:rsid w:val="008308B4"/>
    <w:rsid w:val="00834904"/>
    <w:rsid w:val="00837552"/>
    <w:rsid w:val="00844C28"/>
    <w:rsid w:val="00845103"/>
    <w:rsid w:val="008459B3"/>
    <w:rsid w:val="00847086"/>
    <w:rsid w:val="008568F8"/>
    <w:rsid w:val="00867EAD"/>
    <w:rsid w:val="00870DDA"/>
    <w:rsid w:val="0087139E"/>
    <w:rsid w:val="00872E0D"/>
    <w:rsid w:val="0087395C"/>
    <w:rsid w:val="00875FB4"/>
    <w:rsid w:val="00876C3E"/>
    <w:rsid w:val="00877F28"/>
    <w:rsid w:val="00885F14"/>
    <w:rsid w:val="008943D4"/>
    <w:rsid w:val="008A6E04"/>
    <w:rsid w:val="008D2EFB"/>
    <w:rsid w:val="008D6976"/>
    <w:rsid w:val="008F34E6"/>
    <w:rsid w:val="008F62A3"/>
    <w:rsid w:val="008F7339"/>
    <w:rsid w:val="00900BD0"/>
    <w:rsid w:val="00910925"/>
    <w:rsid w:val="00912273"/>
    <w:rsid w:val="0092631B"/>
    <w:rsid w:val="0093410C"/>
    <w:rsid w:val="0093565A"/>
    <w:rsid w:val="009418CF"/>
    <w:rsid w:val="00964B64"/>
    <w:rsid w:val="00964F15"/>
    <w:rsid w:val="009714CE"/>
    <w:rsid w:val="009715B0"/>
    <w:rsid w:val="00971F5D"/>
    <w:rsid w:val="00976834"/>
    <w:rsid w:val="00981260"/>
    <w:rsid w:val="009812D6"/>
    <w:rsid w:val="00981C6C"/>
    <w:rsid w:val="00982DEB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D6C45"/>
    <w:rsid w:val="009E0A19"/>
    <w:rsid w:val="009F29ED"/>
    <w:rsid w:val="009F49E4"/>
    <w:rsid w:val="00A124B8"/>
    <w:rsid w:val="00A16692"/>
    <w:rsid w:val="00A17D46"/>
    <w:rsid w:val="00A3190C"/>
    <w:rsid w:val="00A367A6"/>
    <w:rsid w:val="00A471BA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C339F"/>
    <w:rsid w:val="00AC4D9C"/>
    <w:rsid w:val="00AC6179"/>
    <w:rsid w:val="00AC65D5"/>
    <w:rsid w:val="00AD3AA6"/>
    <w:rsid w:val="00AE4D05"/>
    <w:rsid w:val="00AE5E6D"/>
    <w:rsid w:val="00AF48B3"/>
    <w:rsid w:val="00B065B3"/>
    <w:rsid w:val="00B07FB4"/>
    <w:rsid w:val="00B10F0D"/>
    <w:rsid w:val="00B20961"/>
    <w:rsid w:val="00B36EFD"/>
    <w:rsid w:val="00B37AB1"/>
    <w:rsid w:val="00B410B8"/>
    <w:rsid w:val="00B532C6"/>
    <w:rsid w:val="00B60EAB"/>
    <w:rsid w:val="00B63D77"/>
    <w:rsid w:val="00B661BF"/>
    <w:rsid w:val="00B81778"/>
    <w:rsid w:val="00B9144E"/>
    <w:rsid w:val="00B954A0"/>
    <w:rsid w:val="00BA15D4"/>
    <w:rsid w:val="00BA7C1A"/>
    <w:rsid w:val="00BB480E"/>
    <w:rsid w:val="00BB5DD2"/>
    <w:rsid w:val="00BB7C56"/>
    <w:rsid w:val="00BC2557"/>
    <w:rsid w:val="00BC6166"/>
    <w:rsid w:val="00BD0B9C"/>
    <w:rsid w:val="00BD1C5B"/>
    <w:rsid w:val="00BD4B72"/>
    <w:rsid w:val="00BD57A9"/>
    <w:rsid w:val="00BD5F61"/>
    <w:rsid w:val="00BD746B"/>
    <w:rsid w:val="00BE0CA1"/>
    <w:rsid w:val="00BE146E"/>
    <w:rsid w:val="00BE3668"/>
    <w:rsid w:val="00BE42EB"/>
    <w:rsid w:val="00BF069E"/>
    <w:rsid w:val="00BF5AF6"/>
    <w:rsid w:val="00BF6BEF"/>
    <w:rsid w:val="00BF6EA9"/>
    <w:rsid w:val="00C020D9"/>
    <w:rsid w:val="00C05ED4"/>
    <w:rsid w:val="00C249CB"/>
    <w:rsid w:val="00C3404F"/>
    <w:rsid w:val="00C37D21"/>
    <w:rsid w:val="00C45507"/>
    <w:rsid w:val="00C45520"/>
    <w:rsid w:val="00C52D3B"/>
    <w:rsid w:val="00C64F4F"/>
    <w:rsid w:val="00C65F5B"/>
    <w:rsid w:val="00C66717"/>
    <w:rsid w:val="00C7122D"/>
    <w:rsid w:val="00C72982"/>
    <w:rsid w:val="00C74E57"/>
    <w:rsid w:val="00C861B4"/>
    <w:rsid w:val="00C9038E"/>
    <w:rsid w:val="00C91D7A"/>
    <w:rsid w:val="00CA1DE3"/>
    <w:rsid w:val="00CA7691"/>
    <w:rsid w:val="00CB3696"/>
    <w:rsid w:val="00CB59ED"/>
    <w:rsid w:val="00D07BF0"/>
    <w:rsid w:val="00D171E8"/>
    <w:rsid w:val="00D2318D"/>
    <w:rsid w:val="00D32918"/>
    <w:rsid w:val="00D33670"/>
    <w:rsid w:val="00D43B1F"/>
    <w:rsid w:val="00D76C7B"/>
    <w:rsid w:val="00D864DE"/>
    <w:rsid w:val="00D8744F"/>
    <w:rsid w:val="00D90BC5"/>
    <w:rsid w:val="00D964D4"/>
    <w:rsid w:val="00DA05BE"/>
    <w:rsid w:val="00DA5D77"/>
    <w:rsid w:val="00DB111D"/>
    <w:rsid w:val="00DB1A1B"/>
    <w:rsid w:val="00DD071D"/>
    <w:rsid w:val="00DD4DB8"/>
    <w:rsid w:val="00DE0138"/>
    <w:rsid w:val="00DE244E"/>
    <w:rsid w:val="00DE56B6"/>
    <w:rsid w:val="00DF20E9"/>
    <w:rsid w:val="00E16B7F"/>
    <w:rsid w:val="00E20716"/>
    <w:rsid w:val="00E22DF0"/>
    <w:rsid w:val="00E2324C"/>
    <w:rsid w:val="00E24B05"/>
    <w:rsid w:val="00E34F77"/>
    <w:rsid w:val="00E4174E"/>
    <w:rsid w:val="00E41E85"/>
    <w:rsid w:val="00E551DC"/>
    <w:rsid w:val="00E62313"/>
    <w:rsid w:val="00E86BDA"/>
    <w:rsid w:val="00E93EB2"/>
    <w:rsid w:val="00EA06A7"/>
    <w:rsid w:val="00EC51B6"/>
    <w:rsid w:val="00EC688E"/>
    <w:rsid w:val="00ED2516"/>
    <w:rsid w:val="00EE32A3"/>
    <w:rsid w:val="00EE4A86"/>
    <w:rsid w:val="00EE568C"/>
    <w:rsid w:val="00EF0CED"/>
    <w:rsid w:val="00EF2047"/>
    <w:rsid w:val="00EF4BD5"/>
    <w:rsid w:val="00EF6D55"/>
    <w:rsid w:val="00EF7207"/>
    <w:rsid w:val="00F056E3"/>
    <w:rsid w:val="00F102A2"/>
    <w:rsid w:val="00F17BA9"/>
    <w:rsid w:val="00F27639"/>
    <w:rsid w:val="00F31A0C"/>
    <w:rsid w:val="00F357E9"/>
    <w:rsid w:val="00F45A47"/>
    <w:rsid w:val="00F46027"/>
    <w:rsid w:val="00F511EB"/>
    <w:rsid w:val="00F57BE1"/>
    <w:rsid w:val="00F61D92"/>
    <w:rsid w:val="00F6730A"/>
    <w:rsid w:val="00F7257A"/>
    <w:rsid w:val="00FA0272"/>
    <w:rsid w:val="00FA1100"/>
    <w:rsid w:val="00FB0194"/>
    <w:rsid w:val="00FB3B47"/>
    <w:rsid w:val="00FB4B87"/>
    <w:rsid w:val="00FC2CA7"/>
    <w:rsid w:val="00FC3FC8"/>
    <w:rsid w:val="00FC4822"/>
    <w:rsid w:val="00FC5920"/>
    <w:rsid w:val="00FC6788"/>
    <w:rsid w:val="00FD5A0B"/>
    <w:rsid w:val="00FE4B14"/>
    <w:rsid w:val="00FE65BF"/>
    <w:rsid w:val="00FF041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7"/>
      </w:numPr>
      <w:spacing w:before="300" w:after="180" w:line="276" w:lineRule="auto"/>
      <w:ind w:left="432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7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7"/>
      </w:numPr>
      <w:spacing w:before="60" w:after="60" w:line="276" w:lineRule="auto"/>
      <w:ind w:left="1276" w:hanging="709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  <w:style w:type="paragraph" w:customStyle="1" w:styleId="Default">
    <w:name w:val="Default"/>
    <w:rsid w:val="001866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60A5D-E7CF-47B1-9AE7-906351CB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1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2782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Petr Stehlík</dc:creator>
  <cp:lastModifiedBy>Blanka Wohlmuthová</cp:lastModifiedBy>
  <cp:revision>3</cp:revision>
  <cp:lastPrinted>2021-01-18T12:53:00Z</cp:lastPrinted>
  <dcterms:created xsi:type="dcterms:W3CDTF">2021-01-20T11:54:00Z</dcterms:created>
  <dcterms:modified xsi:type="dcterms:W3CDTF">2021-01-20T11:55:00Z</dcterms:modified>
</cp:coreProperties>
</file>