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ú.: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5C246F12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3259BC">
        <w:rPr>
          <w:rFonts w:ascii="Arial" w:hAnsi="Arial" w:cs="Arial"/>
          <w:b/>
          <w:sz w:val="22"/>
          <w:szCs w:val="22"/>
        </w:rPr>
        <w:t>BTL zdravotnická technika, a.s.</w:t>
      </w:r>
    </w:p>
    <w:p w14:paraId="048863D1" w14:textId="40E55FF2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3259BC">
        <w:rPr>
          <w:rFonts w:ascii="Arial" w:hAnsi="Arial" w:cs="Arial"/>
          <w:sz w:val="22"/>
          <w:szCs w:val="22"/>
        </w:rPr>
        <w:t>Makovského náměstí 3174/2 616 00 Brno</w:t>
      </w:r>
    </w:p>
    <w:p w14:paraId="048863D2" w14:textId="7500FCBB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3259BC">
        <w:rPr>
          <w:rFonts w:ascii="Arial" w:hAnsi="Arial" w:cs="Arial"/>
          <w:sz w:val="22"/>
          <w:szCs w:val="22"/>
        </w:rPr>
        <w:t>Ing. Radovan Sedlář, prokurista</w:t>
      </w:r>
    </w:p>
    <w:p w14:paraId="048863D3" w14:textId="2A984715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3259BC">
        <w:rPr>
          <w:rFonts w:ascii="Arial" w:hAnsi="Arial" w:cs="Arial"/>
          <w:sz w:val="22"/>
          <w:szCs w:val="22"/>
        </w:rPr>
        <w:t>26884143</w:t>
      </w:r>
    </w:p>
    <w:p w14:paraId="048863D4" w14:textId="42CAB7E3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3259BC">
        <w:rPr>
          <w:rFonts w:ascii="Arial" w:hAnsi="Arial" w:cs="Arial"/>
          <w:sz w:val="22"/>
          <w:szCs w:val="22"/>
        </w:rPr>
        <w:t>CZ26884143</w:t>
      </w:r>
    </w:p>
    <w:p w14:paraId="048863D5" w14:textId="20D2E4C2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r w:rsidR="003259BC" w:rsidRPr="003259BC">
        <w:rPr>
          <w:rFonts w:ascii="Arial" w:hAnsi="Arial" w:cs="Arial"/>
          <w:bCs/>
        </w:rPr>
        <w:t>478546723/0300</w:t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73118CA7" w:rsidR="00E4574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34DC6DA" w14:textId="77777777" w:rsidR="0033481F" w:rsidRPr="00420884" w:rsidRDefault="0033481F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7F0DF26F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347748" w:rsidRPr="00347748">
        <w:rPr>
          <w:rFonts w:ascii="Arial" w:hAnsi="Arial" w:cs="Arial"/>
          <w:sz w:val="22"/>
          <w:szCs w:val="22"/>
        </w:rPr>
        <w:t>…………………………………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2935D296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>je</w:t>
      </w:r>
      <w:r w:rsidR="00240496">
        <w:rPr>
          <w:rFonts w:ascii="Arial" w:hAnsi="Arial" w:cs="Arial"/>
          <w:sz w:val="22"/>
          <w:szCs w:val="22"/>
        </w:rPr>
        <w:t xml:space="preserve"> </w:t>
      </w:r>
      <w:r w:rsidR="003D3F16">
        <w:rPr>
          <w:rFonts w:ascii="Arial" w:hAnsi="Arial" w:cs="Arial"/>
          <w:sz w:val="22"/>
          <w:szCs w:val="22"/>
        </w:rPr>
        <w:t>IKK, ORTK, KÚCH, KICH, IGEK a KIGOPL</w:t>
      </w:r>
      <w:r w:rsidR="00240496">
        <w:rPr>
          <w:rFonts w:ascii="Arial" w:hAnsi="Arial" w:cs="Arial"/>
          <w:sz w:val="22"/>
          <w:szCs w:val="22"/>
        </w:rPr>
        <w:t>, FN Brno, Pracoviště Bohunice a Porodnice</w:t>
      </w:r>
      <w:r w:rsidR="00C6601C" w:rsidRPr="00DF715B">
        <w:rPr>
          <w:rFonts w:ascii="Arial" w:hAnsi="Arial" w:cs="Arial"/>
          <w:sz w:val="22"/>
          <w:szCs w:val="22"/>
        </w:rPr>
        <w:t>,</w:t>
      </w:r>
      <w:r w:rsidR="00240496">
        <w:rPr>
          <w:rFonts w:ascii="Arial" w:hAnsi="Arial" w:cs="Arial"/>
          <w:sz w:val="22"/>
          <w:szCs w:val="22"/>
        </w:rPr>
        <w:t xml:space="preserve"> Jihlavská 20, 625 00 Brno,</w:t>
      </w:r>
      <w:r w:rsidR="00C6601C" w:rsidRPr="00DF715B">
        <w:rPr>
          <w:rFonts w:ascii="Arial" w:hAnsi="Arial" w:cs="Arial"/>
          <w:sz w:val="22"/>
          <w:szCs w:val="22"/>
        </w:rPr>
        <w:t xml:space="preserve"> </w:t>
      </w:r>
      <w:r w:rsidR="0055424C" w:rsidRPr="00DF715B">
        <w:rPr>
          <w:rFonts w:ascii="Arial" w:hAnsi="Arial" w:cs="Arial"/>
          <w:sz w:val="22"/>
          <w:szCs w:val="22"/>
        </w:rPr>
        <w:t>kontaktní osoba</w:t>
      </w:r>
      <w:r w:rsidR="003D3F16">
        <w:rPr>
          <w:rFonts w:ascii="Arial" w:hAnsi="Arial" w:cs="Arial"/>
          <w:sz w:val="22"/>
          <w:szCs w:val="22"/>
        </w:rPr>
        <w:t xml:space="preserve"> za OZT</w:t>
      </w:r>
      <w:r w:rsidR="0055424C" w:rsidRPr="00DF715B">
        <w:rPr>
          <w:rFonts w:ascii="Arial" w:hAnsi="Arial" w:cs="Arial"/>
          <w:sz w:val="22"/>
          <w:szCs w:val="22"/>
        </w:rPr>
        <w:t>:</w:t>
      </w:r>
      <w:r w:rsidR="003D3F16">
        <w:rPr>
          <w:rFonts w:ascii="Arial" w:hAnsi="Arial" w:cs="Arial"/>
          <w:sz w:val="22"/>
          <w:szCs w:val="22"/>
        </w:rPr>
        <w:t xml:space="preserve"> </w:t>
      </w:r>
      <w:r w:rsidR="00347748">
        <w:rPr>
          <w:rFonts w:ascii="Arial" w:hAnsi="Arial" w:cs="Arial"/>
          <w:sz w:val="22"/>
          <w:szCs w:val="22"/>
        </w:rPr>
        <w:t>………………………….,</w:t>
      </w:r>
      <w:r w:rsidR="00C6601C" w:rsidRPr="00DF715B">
        <w:rPr>
          <w:rFonts w:ascii="Arial" w:hAnsi="Arial" w:cs="Arial"/>
          <w:sz w:val="22"/>
          <w:szCs w:val="22"/>
        </w:rPr>
        <w:t xml:space="preserve"> email: </w:t>
      </w:r>
      <w:r w:rsidR="00347748" w:rsidRPr="00347748">
        <w:rPr>
          <w:rFonts w:ascii="Arial" w:hAnsi="Arial" w:cs="Arial"/>
          <w:sz w:val="22"/>
          <w:szCs w:val="22"/>
        </w:rPr>
        <w:t>…………………………………</w:t>
      </w:r>
      <w:r w:rsidR="003D3F16">
        <w:rPr>
          <w:rFonts w:ascii="Arial" w:hAnsi="Arial" w:cs="Arial"/>
          <w:sz w:val="22"/>
          <w:szCs w:val="22"/>
        </w:rPr>
        <w:t xml:space="preserve"> 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36C5B614" w14:textId="18CBF3B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A004405" w14:textId="50B37FAA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</w:t>
      </w:r>
      <w:r w:rsidRPr="00424A1F">
        <w:rPr>
          <w:rFonts w:ascii="Arial" w:hAnsi="Arial" w:cs="Arial"/>
          <w:sz w:val="22"/>
          <w:szCs w:val="22"/>
        </w:rPr>
        <w:lastRenderedPageBreak/>
        <w:t>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54C7EBA5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347748">
        <w:rPr>
          <w:rFonts w:ascii="Arial" w:hAnsi="Arial" w:cs="Arial"/>
          <w:sz w:val="22"/>
          <w:szCs w:val="22"/>
        </w:rPr>
        <w:t xml:space="preserve"> 7. 1. 2021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347748">
        <w:rPr>
          <w:rFonts w:ascii="Arial" w:hAnsi="Arial" w:cs="Arial"/>
          <w:sz w:val="22"/>
          <w:szCs w:val="22"/>
        </w:rPr>
        <w:tab/>
      </w:r>
      <w:r w:rsidR="00347748">
        <w:rPr>
          <w:rFonts w:ascii="Arial" w:hAnsi="Arial" w:cs="Arial"/>
          <w:sz w:val="22"/>
          <w:szCs w:val="22"/>
        </w:rPr>
        <w:tab/>
        <w:t xml:space="preserve">         </w:t>
      </w:r>
      <w:r w:rsidR="00034C91" w:rsidRPr="00420884">
        <w:rPr>
          <w:rFonts w:ascii="Arial" w:hAnsi="Arial" w:cs="Arial"/>
          <w:sz w:val="22"/>
          <w:szCs w:val="22"/>
        </w:rPr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  <w:r w:rsidR="00347748">
        <w:rPr>
          <w:rFonts w:ascii="Arial" w:hAnsi="Arial" w:cs="Arial"/>
          <w:sz w:val="22"/>
          <w:szCs w:val="22"/>
        </w:rPr>
        <w:t xml:space="preserve"> 12. 1. 2021</w:t>
      </w:r>
      <w:bookmarkStart w:id="0" w:name="_GoBack"/>
      <w:bookmarkEnd w:id="0"/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7A52A793" w:rsidR="00034C91" w:rsidRPr="00420884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5CEF7281" w:rsidR="0007082A" w:rsidRPr="00420884" w:rsidRDefault="0007082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F661AF">
        <w:rPr>
          <w:rFonts w:ascii="Arial" w:hAnsi="Arial" w:cs="Arial"/>
          <w:sz w:val="22"/>
          <w:szCs w:val="22"/>
        </w:rPr>
        <w:t>Ing. Radovan Sedlář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3EB07BF5" w14:textId="61264AE7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F661AF">
        <w:rPr>
          <w:rFonts w:ascii="Arial" w:hAnsi="Arial" w:cs="Arial"/>
          <w:sz w:val="22"/>
          <w:szCs w:val="22"/>
        </w:rPr>
        <w:t>prokurista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33481F">
        <w:rPr>
          <w:rFonts w:ascii="Arial" w:hAnsi="Arial" w:cs="Arial"/>
          <w:sz w:val="22"/>
          <w:szCs w:val="22"/>
        </w:rPr>
        <w:t xml:space="preserve">               </w:t>
      </w:r>
      <w:r w:rsidR="0007082A" w:rsidRPr="00420884">
        <w:rPr>
          <w:rFonts w:ascii="Arial" w:hAnsi="Arial" w:cs="Arial"/>
          <w:sz w:val="22"/>
          <w:szCs w:val="22"/>
        </w:rPr>
        <w:t>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90B" w14:textId="77777777" w:rsidR="007C5330" w:rsidRDefault="007C5330" w:rsidP="008C3D93">
      <w:r>
        <w:separator/>
      </w:r>
    </w:p>
  </w:endnote>
  <w:endnote w:type="continuationSeparator" w:id="0">
    <w:p w14:paraId="44E2D471" w14:textId="77777777" w:rsidR="007C5330" w:rsidRDefault="007C5330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61A4571E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48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7BD4" w14:textId="77777777" w:rsidR="007C5330" w:rsidRDefault="007C5330" w:rsidP="008C3D93">
      <w:r>
        <w:separator/>
      </w:r>
    </w:p>
  </w:footnote>
  <w:footnote w:type="continuationSeparator" w:id="0">
    <w:p w14:paraId="1FB35089" w14:textId="77777777" w:rsidR="007C5330" w:rsidRDefault="007C5330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64020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40496"/>
    <w:rsid w:val="00275EF4"/>
    <w:rsid w:val="002921EC"/>
    <w:rsid w:val="002A144D"/>
    <w:rsid w:val="002A7B43"/>
    <w:rsid w:val="002C6469"/>
    <w:rsid w:val="002F4E6D"/>
    <w:rsid w:val="002F6D31"/>
    <w:rsid w:val="0031252B"/>
    <w:rsid w:val="00314D71"/>
    <w:rsid w:val="003259BC"/>
    <w:rsid w:val="003347D1"/>
    <w:rsid w:val="0033481F"/>
    <w:rsid w:val="003368CE"/>
    <w:rsid w:val="00343D3A"/>
    <w:rsid w:val="00347748"/>
    <w:rsid w:val="00364DAC"/>
    <w:rsid w:val="00376CAC"/>
    <w:rsid w:val="0038591F"/>
    <w:rsid w:val="003948D5"/>
    <w:rsid w:val="00397BAB"/>
    <w:rsid w:val="003A48C2"/>
    <w:rsid w:val="003C0DB6"/>
    <w:rsid w:val="003C190C"/>
    <w:rsid w:val="003D3F16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5F323E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508D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902A0"/>
    <w:rsid w:val="00CC32AB"/>
    <w:rsid w:val="00D04144"/>
    <w:rsid w:val="00D112AA"/>
    <w:rsid w:val="00D536EA"/>
    <w:rsid w:val="00D74F3E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661AF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9337431F-A9E9-492B-B1F3-9C01B0E8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C068E-D7BB-419E-A8EE-887128AD2B1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e37686-00e6-405d-9032-d05dd3ba55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CF1F85-D0C1-42A2-A8D0-9941DD53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2723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Havelková Veronika</cp:lastModifiedBy>
  <cp:revision>8</cp:revision>
  <cp:lastPrinted>2020-01-13T11:40:00Z</cp:lastPrinted>
  <dcterms:created xsi:type="dcterms:W3CDTF">2020-11-05T10:16:00Z</dcterms:created>
  <dcterms:modified xsi:type="dcterms:W3CDTF">2021-01-13T08:58:00Z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