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50" w:rsidRDefault="00152291">
      <w:pPr>
        <w:spacing w:after="25" w:line="259" w:lineRule="auto"/>
        <w:ind w:left="101" w:right="0" w:firstLine="0"/>
        <w:jc w:val="center"/>
      </w:pPr>
      <w:r>
        <w:rPr>
          <w:rFonts w:ascii="Times New Roman" w:eastAsia="Times New Roman" w:hAnsi="Times New Roman" w:cs="Times New Roman"/>
          <w:sz w:val="52"/>
        </w:rPr>
        <w:t>SMLOUVA O D Í L O</w:t>
      </w:r>
    </w:p>
    <w:p w:rsidR="005A0050" w:rsidRDefault="00152291">
      <w:pPr>
        <w:spacing w:after="0" w:line="259" w:lineRule="auto"/>
        <w:ind w:left="2306" w:right="0" w:hanging="10"/>
        <w:jc w:val="left"/>
      </w:pPr>
      <w:r>
        <w:rPr>
          <w:sz w:val="28"/>
        </w:rPr>
        <w:t>na poskytování mzdové a personální agendy</w:t>
      </w:r>
    </w:p>
    <w:p w:rsidR="005A0050" w:rsidRDefault="00152291">
      <w:pPr>
        <w:spacing w:after="537" w:line="259" w:lineRule="auto"/>
        <w:ind w:left="0" w:firstLine="0"/>
        <w:jc w:val="right"/>
      </w:pPr>
      <w:r>
        <w:t>dle 2586 a násl. zákona 89/2012 Sb., občanského zákoníku, ve znění pozdějších předpisů</w:t>
      </w:r>
    </w:p>
    <w:p w:rsidR="005A0050" w:rsidRDefault="00152291">
      <w:pPr>
        <w:spacing w:after="542" w:line="259" w:lineRule="auto"/>
        <w:ind w:left="115" w:right="0" w:firstLine="0"/>
        <w:jc w:val="center"/>
      </w:pPr>
      <w:r>
        <w:t>uzavřená</w:t>
      </w:r>
    </w:p>
    <w:p w:rsidR="005A0050" w:rsidRDefault="00152291">
      <w:pPr>
        <w:spacing w:after="316"/>
        <w:ind w:left="10" w:right="158"/>
      </w:pPr>
      <w:proofErr w:type="gramStart"/>
      <w:r>
        <w:t>mezi</w:t>
      </w:r>
      <w:proofErr w:type="gramEnd"/>
    </w:p>
    <w:p w:rsidR="005A0050" w:rsidRDefault="00152291">
      <w:pPr>
        <w:tabs>
          <w:tab w:val="center" w:pos="3456"/>
        </w:tabs>
        <w:spacing w:after="0" w:line="259" w:lineRule="auto"/>
        <w:ind w:left="0" w:right="0" w:firstLine="0"/>
        <w:jc w:val="left"/>
      </w:pPr>
      <w:r>
        <w:rPr>
          <w:sz w:val="28"/>
        </w:rPr>
        <w:t>objednatelem:</w:t>
      </w:r>
      <w:r>
        <w:rPr>
          <w:sz w:val="28"/>
        </w:rPr>
        <w:tab/>
        <w:t>Gymnázium Uničov,</w:t>
      </w:r>
    </w:p>
    <w:p w:rsidR="005A0050" w:rsidRDefault="00152291">
      <w:pPr>
        <w:spacing w:after="0" w:line="259" w:lineRule="auto"/>
        <w:ind w:left="2306" w:right="0" w:hanging="10"/>
        <w:jc w:val="left"/>
      </w:pPr>
      <w:r>
        <w:rPr>
          <w:sz w:val="28"/>
        </w:rPr>
        <w:t>Gymnazijní 257, Uničov, 783 91</w:t>
      </w:r>
    </w:p>
    <w:p w:rsidR="005A0050" w:rsidRDefault="00152291">
      <w:pPr>
        <w:spacing w:after="10"/>
        <w:ind w:left="2307" w:right="158"/>
      </w:pPr>
      <w:r>
        <w:t>Zastoupené ředitelem panem Mgr. Romanem Riedlem</w:t>
      </w:r>
    </w:p>
    <w:p w:rsidR="005A0050" w:rsidRDefault="00152291">
      <w:pPr>
        <w:spacing w:after="0" w:line="259" w:lineRule="auto"/>
        <w:ind w:left="2306" w:right="0" w:hanging="10"/>
        <w:jc w:val="left"/>
      </w:pPr>
      <w:r>
        <w:rPr>
          <w:sz w:val="28"/>
        </w:rPr>
        <w:t>IČO: 601756</w:t>
      </w:r>
    </w:p>
    <w:p w:rsidR="005A0050" w:rsidRDefault="00152291">
      <w:pPr>
        <w:spacing w:after="61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>dále jen „objednatel”</w:t>
      </w:r>
      <w:r>
        <w:rPr>
          <w:noProof/>
        </w:rPr>
        <w:drawing>
          <wp:inline distT="0" distB="0" distL="0" distR="0">
            <wp:extent cx="32004" cy="64008"/>
            <wp:effectExtent l="0" t="0" r="0" b="0"/>
            <wp:docPr id="565" name="Picture 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50" w:rsidRDefault="00152291">
      <w:pPr>
        <w:spacing w:after="585"/>
        <w:ind w:left="10" w:right="15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484632</wp:posOffset>
            </wp:positionH>
            <wp:positionV relativeFrom="page">
              <wp:posOffset>3982212</wp:posOffset>
            </wp:positionV>
            <wp:extent cx="4572" cy="4572"/>
            <wp:effectExtent l="0" t="0" r="0" b="0"/>
            <wp:wrapSquare wrapText="bothSides"/>
            <wp:docPr id="555" name="Picture 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493776</wp:posOffset>
            </wp:positionH>
            <wp:positionV relativeFrom="page">
              <wp:posOffset>3991356</wp:posOffset>
            </wp:positionV>
            <wp:extent cx="4572" cy="4572"/>
            <wp:effectExtent l="0" t="0" r="0" b="0"/>
            <wp:wrapSquare wrapText="bothSides"/>
            <wp:docPr id="556" name="Picture 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Picture 5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489204</wp:posOffset>
            </wp:positionH>
            <wp:positionV relativeFrom="page">
              <wp:posOffset>4005072</wp:posOffset>
            </wp:positionV>
            <wp:extent cx="4572" cy="4572"/>
            <wp:effectExtent l="0" t="0" r="0" b="0"/>
            <wp:wrapSquare wrapText="bothSides"/>
            <wp:docPr id="557" name="Picture 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493776</wp:posOffset>
            </wp:positionH>
            <wp:positionV relativeFrom="page">
              <wp:posOffset>4014216</wp:posOffset>
            </wp:positionV>
            <wp:extent cx="4572" cy="4572"/>
            <wp:effectExtent l="0" t="0" r="0" b="0"/>
            <wp:wrapSquare wrapText="bothSides"/>
            <wp:docPr id="558" name="Picture 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484632</wp:posOffset>
            </wp:positionH>
            <wp:positionV relativeFrom="page">
              <wp:posOffset>4018788</wp:posOffset>
            </wp:positionV>
            <wp:extent cx="4572" cy="4572"/>
            <wp:effectExtent l="0" t="0" r="0" b="0"/>
            <wp:wrapSquare wrapText="bothSides"/>
            <wp:docPr id="559" name="Pictur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493776</wp:posOffset>
            </wp:positionH>
            <wp:positionV relativeFrom="page">
              <wp:posOffset>4027932</wp:posOffset>
            </wp:positionV>
            <wp:extent cx="4572" cy="4572"/>
            <wp:effectExtent l="0" t="0" r="0" b="0"/>
            <wp:wrapSquare wrapText="bothSides"/>
            <wp:docPr id="560" name="Picture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4037077</wp:posOffset>
            </wp:positionV>
            <wp:extent cx="4572" cy="4572"/>
            <wp:effectExtent l="0" t="0" r="0" b="0"/>
            <wp:wrapSquare wrapText="bothSides"/>
            <wp:docPr id="561" name="Picture 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489204</wp:posOffset>
            </wp:positionH>
            <wp:positionV relativeFrom="page">
              <wp:posOffset>4037077</wp:posOffset>
            </wp:positionV>
            <wp:extent cx="13716" cy="9144"/>
            <wp:effectExtent l="0" t="0" r="0" b="0"/>
            <wp:wrapSquare wrapText="bothSides"/>
            <wp:docPr id="562" name="Picture 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429768</wp:posOffset>
            </wp:positionH>
            <wp:positionV relativeFrom="page">
              <wp:posOffset>4041648</wp:posOffset>
            </wp:positionV>
            <wp:extent cx="4572" cy="4572"/>
            <wp:effectExtent l="0" t="0" r="0" b="0"/>
            <wp:wrapSquare wrapText="bothSides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4046220</wp:posOffset>
            </wp:positionV>
            <wp:extent cx="9144" cy="9144"/>
            <wp:effectExtent l="0" t="0" r="0" b="0"/>
            <wp:wrapSquare wrapText="bothSides"/>
            <wp:docPr id="564" name="Picture 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Picture 5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</w:p>
    <w:p w:rsidR="005A0050" w:rsidRDefault="00152291">
      <w:pPr>
        <w:spacing w:after="0" w:line="240" w:lineRule="auto"/>
        <w:ind w:left="24" w:right="2146" w:hanging="10"/>
        <w:jc w:val="center"/>
      </w:pPr>
      <w:r>
        <w:rPr>
          <w:sz w:val="28"/>
        </w:rPr>
        <w:t>dodavatelem:</w:t>
      </w:r>
      <w:r>
        <w:rPr>
          <w:sz w:val="28"/>
        </w:rPr>
        <w:tab/>
      </w:r>
      <w:r w:rsidR="007A4F51">
        <w:rPr>
          <w:sz w:val="28"/>
        </w:rPr>
        <w:t xml:space="preserve">  </w:t>
      </w:r>
      <w:r>
        <w:rPr>
          <w:sz w:val="28"/>
        </w:rPr>
        <w:t>Zdeňka Slouková, zpracovatelka mzdové a personální agendy,</w:t>
      </w:r>
    </w:p>
    <w:p w:rsidR="005A0050" w:rsidRDefault="00152291">
      <w:pPr>
        <w:spacing w:after="0" w:line="259" w:lineRule="auto"/>
        <w:ind w:left="2306" w:right="0" w:hanging="10"/>
        <w:jc w:val="left"/>
      </w:pPr>
      <w:r>
        <w:rPr>
          <w:sz w:val="28"/>
        </w:rPr>
        <w:t>Gymnázium Olomouc-</w:t>
      </w:r>
      <w:proofErr w:type="spellStart"/>
      <w:r>
        <w:rPr>
          <w:sz w:val="28"/>
        </w:rPr>
        <w:t>Hejčín</w:t>
      </w:r>
      <w:proofErr w:type="spellEnd"/>
      <w:r>
        <w:rPr>
          <w:sz w:val="28"/>
        </w:rPr>
        <w:t>, Tomkova 45,</w:t>
      </w:r>
    </w:p>
    <w:p w:rsidR="005A0050" w:rsidRDefault="00152291">
      <w:pPr>
        <w:spacing w:after="336" w:line="259" w:lineRule="auto"/>
        <w:ind w:left="79" w:right="4658" w:firstLine="2232"/>
        <w:jc w:val="left"/>
      </w:pPr>
      <w:r>
        <w:rPr>
          <w:sz w:val="28"/>
        </w:rPr>
        <w:t xml:space="preserve">IČO: 60984350 </w:t>
      </w:r>
      <w:r>
        <w:rPr>
          <w:rFonts w:ascii="Times New Roman" w:eastAsia="Times New Roman" w:hAnsi="Times New Roman" w:cs="Times New Roman"/>
          <w:sz w:val="28"/>
        </w:rPr>
        <w:t>dále jen „dodavatel”</w:t>
      </w:r>
      <w:r>
        <w:rPr>
          <w:noProof/>
        </w:rPr>
        <w:drawing>
          <wp:inline distT="0" distB="0" distL="0" distR="0">
            <wp:extent cx="32004" cy="64008"/>
            <wp:effectExtent l="0" t="0" r="0" b="0"/>
            <wp:docPr id="566" name="Picture 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Picture 5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50" w:rsidRDefault="00152291">
      <w:pPr>
        <w:spacing w:after="1152" w:line="259" w:lineRule="auto"/>
        <w:ind w:left="43" w:right="-94" w:firstLine="0"/>
        <w:jc w:val="left"/>
      </w:pPr>
      <w:r>
        <w:rPr>
          <w:rFonts w:ascii="Times New Roman" w:eastAsia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801869" cy="9144"/>
                <wp:effectExtent l="0" t="0" r="0" b="0"/>
                <wp:docPr id="12060" name="Group 1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869" cy="9144"/>
                          <a:chOff x="0" y="0"/>
                          <a:chExt cx="5801869" cy="9144"/>
                        </a:xfrm>
                      </wpg:grpSpPr>
                      <wps:wsp>
                        <wps:cNvPr id="12059" name="Shape 12059"/>
                        <wps:cNvSpPr/>
                        <wps:spPr>
                          <a:xfrm>
                            <a:off x="0" y="0"/>
                            <a:ext cx="5801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869" h="9144">
                                <a:moveTo>
                                  <a:pt x="0" y="4572"/>
                                </a:moveTo>
                                <a:lnTo>
                                  <a:pt x="580186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60" style="width:456.84pt;height:0.720032pt;mso-position-horizontal-relative:char;mso-position-vertical-relative:line" coordsize="58018,91">
                <v:shape id="Shape 12059" style="position:absolute;width:58018;height:91;left:0;top:0;" coordsize="5801869,9144" path="m0,4572l5801869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A0050" w:rsidRDefault="00152291">
      <w:pPr>
        <w:spacing w:after="392" w:line="240" w:lineRule="auto"/>
        <w:ind w:left="24" w:right="-101" w:hanging="10"/>
        <w:jc w:val="center"/>
      </w:pPr>
      <w:r>
        <w:rPr>
          <w:sz w:val="28"/>
        </w:rPr>
        <w:t>1.</w:t>
      </w:r>
    </w:p>
    <w:p w:rsidR="005A0050" w:rsidRDefault="00152291">
      <w:pPr>
        <w:pStyle w:val="Nadpis1"/>
        <w:spacing w:after="152"/>
        <w:ind w:left="151"/>
      </w:pPr>
      <w:r>
        <w:t>Předmět a účel smlouvy</w:t>
      </w:r>
    </w:p>
    <w:p w:rsidR="00831663" w:rsidRDefault="00152291" w:rsidP="00831663">
      <w:pPr>
        <w:ind w:left="10" w:right="547"/>
      </w:pPr>
      <w:r>
        <w:t>Na základě této smlouvy se zavazuje dodavatel zajistit pro objednatele zpracování mezd v souladu s platnými právními předpisy CR a v rozsahu stanoveném touto smlouvou.</w:t>
      </w:r>
    </w:p>
    <w:p w:rsidR="00831663" w:rsidRDefault="00831663" w:rsidP="00831663">
      <w:pPr>
        <w:ind w:left="10" w:right="547"/>
      </w:pPr>
    </w:p>
    <w:p w:rsidR="00831663" w:rsidRDefault="00831663" w:rsidP="00831663">
      <w:pPr>
        <w:ind w:left="10" w:right="547"/>
      </w:pPr>
    </w:p>
    <w:p w:rsidR="005A0050" w:rsidRDefault="00831663" w:rsidP="00831663">
      <w:pPr>
        <w:ind w:left="10" w:right="547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          II</w:t>
      </w:r>
      <w:r w:rsidR="00152291">
        <w:rPr>
          <w:rFonts w:ascii="Times New Roman" w:eastAsia="Times New Roman" w:hAnsi="Times New Roman" w:cs="Times New Roman"/>
          <w:sz w:val="26"/>
        </w:rPr>
        <w:tab/>
      </w:r>
      <w:r w:rsidR="00152291">
        <w:rPr>
          <w:noProof/>
        </w:rPr>
        <w:drawing>
          <wp:inline distT="0" distB="0" distL="0" distR="0">
            <wp:extent cx="1293877" cy="1408176"/>
            <wp:effectExtent l="0" t="0" r="0" b="0"/>
            <wp:docPr id="1966" name="Picture 1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Picture 19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387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50" w:rsidRPr="00831663" w:rsidRDefault="00152291">
      <w:pPr>
        <w:spacing w:after="710" w:line="259" w:lineRule="auto"/>
        <w:ind w:left="79" w:right="0" w:firstLine="0"/>
        <w:jc w:val="center"/>
        <w:rPr>
          <w:b/>
        </w:rPr>
      </w:pPr>
      <w:r w:rsidRPr="00831663">
        <w:rPr>
          <w:rFonts w:ascii="Times New Roman" w:eastAsia="Times New Roman" w:hAnsi="Times New Roman" w:cs="Times New Roman"/>
          <w:b/>
          <w:sz w:val="34"/>
        </w:rPr>
        <w:lastRenderedPageBreak/>
        <w:t>Rozsah služeb</w:t>
      </w:r>
    </w:p>
    <w:p w:rsidR="005A0050" w:rsidRDefault="00152291">
      <w:pPr>
        <w:spacing w:after="578" w:line="305" w:lineRule="auto"/>
        <w:ind w:left="369" w:right="0" w:hanging="10"/>
        <w:jc w:val="left"/>
      </w:pPr>
      <w:r>
        <w:rPr>
          <w:rFonts w:ascii="Times New Roman" w:eastAsia="Times New Roman" w:hAnsi="Times New Roman" w:cs="Times New Roman"/>
          <w:sz w:val="32"/>
        </w:rPr>
        <w:t>Dodavatel se zavazuje:</w:t>
      </w:r>
    </w:p>
    <w:p w:rsidR="005A0050" w:rsidRDefault="00152291" w:rsidP="00831663">
      <w:pPr>
        <w:numPr>
          <w:ilvl w:val="0"/>
          <w:numId w:val="1"/>
        </w:numPr>
        <w:spacing w:after="0" w:line="360" w:lineRule="auto"/>
        <w:ind w:right="158" w:hanging="353"/>
      </w:pPr>
      <w:r>
        <w:rPr>
          <w:rFonts w:ascii="Times New Roman" w:eastAsia="Times New Roman" w:hAnsi="Times New Roman" w:cs="Times New Roman"/>
        </w:rPr>
        <w:t>provádět výpočet a likvidaci všech mzdových složek zaměstnanců objednatele dle předložených podkladů o platovém zařazení a na základě kopie pracovní smlouvy nebo dalších mzdových podkladů předložených objednatelem,</w:t>
      </w:r>
    </w:p>
    <w:p w:rsidR="005A0050" w:rsidRDefault="00152291" w:rsidP="00831663">
      <w:pPr>
        <w:numPr>
          <w:ilvl w:val="0"/>
          <w:numId w:val="1"/>
        </w:numPr>
        <w:spacing w:after="0" w:line="360" w:lineRule="auto"/>
        <w:ind w:right="158" w:hanging="353"/>
      </w:pPr>
      <w:r>
        <w:rPr>
          <w:rFonts w:ascii="Times New Roman" w:eastAsia="Times New Roman" w:hAnsi="Times New Roman" w:cs="Times New Roman"/>
        </w:rPr>
        <w:t xml:space="preserve">vyhotovovat převodní příkazy odvodů daně </w:t>
      </w:r>
      <w:r>
        <w:rPr>
          <w:rFonts w:ascii="Times New Roman" w:eastAsia="Times New Roman" w:hAnsi="Times New Roman" w:cs="Times New Roman"/>
        </w:rPr>
        <w:t>ze mzdy, zdravotního a sociálního pojištění a ostatních srážek,</w:t>
      </w:r>
    </w:p>
    <w:p w:rsidR="005A0050" w:rsidRDefault="00152291" w:rsidP="00831663">
      <w:pPr>
        <w:numPr>
          <w:ilvl w:val="0"/>
          <w:numId w:val="1"/>
        </w:numPr>
        <w:spacing w:after="0" w:line="360" w:lineRule="auto"/>
        <w:ind w:right="158" w:hanging="353"/>
      </w:pPr>
      <w:r>
        <w:rPr>
          <w:rFonts w:ascii="Times New Roman" w:eastAsia="Times New Roman" w:hAnsi="Times New Roman" w:cs="Times New Roman"/>
        </w:rPr>
        <w:t>vystavovat přehledy o platbě pojistného na zdravotní pojištění pro příslušné zdravotní pojišťovny, vystavovat hromadné oznámení pro zdravotní pojišťovny — přihlašování a odhlašování zaměstnanc</w:t>
      </w:r>
      <w:r>
        <w:rPr>
          <w:rFonts w:ascii="Times New Roman" w:eastAsia="Times New Roman" w:hAnsi="Times New Roman" w:cs="Times New Roman"/>
        </w:rPr>
        <w:t>ů z pracovněprávních vztahů</w:t>
      </w:r>
    </w:p>
    <w:p w:rsidR="005A0050" w:rsidRDefault="00152291" w:rsidP="00831663">
      <w:pPr>
        <w:numPr>
          <w:ilvl w:val="0"/>
          <w:numId w:val="1"/>
        </w:numPr>
        <w:spacing w:after="0" w:line="360" w:lineRule="auto"/>
        <w:ind w:right="158" w:hanging="353"/>
      </w:pPr>
      <w:r>
        <w:rPr>
          <w:rFonts w:ascii="Times New Roman" w:eastAsia="Times New Roman" w:hAnsi="Times New Roman" w:cs="Times New Roman"/>
        </w:rPr>
        <w:t>vystavovat přehled o výši pojistného a vyplacených náhradách a dávkách pro OSSZ, provádět elektronickou cestou přihlášky a odhlášky zaměstnanců v pracovněprávních vztazích</w:t>
      </w:r>
    </w:p>
    <w:p w:rsidR="005A0050" w:rsidRDefault="00152291" w:rsidP="00831663">
      <w:pPr>
        <w:numPr>
          <w:ilvl w:val="0"/>
          <w:numId w:val="1"/>
        </w:numPr>
        <w:spacing w:after="0" w:line="360" w:lineRule="auto"/>
        <w:ind w:right="158" w:hanging="353"/>
      </w:pPr>
      <w:r>
        <w:rPr>
          <w:rFonts w:ascii="Times New Roman" w:eastAsia="Times New Roman" w:hAnsi="Times New Roman" w:cs="Times New Roman"/>
        </w:rPr>
        <w:t>na základě předložených a ověřených dokladů o dočasné pr</w:t>
      </w:r>
      <w:r>
        <w:rPr>
          <w:rFonts w:ascii="Times New Roman" w:eastAsia="Times New Roman" w:hAnsi="Times New Roman" w:cs="Times New Roman"/>
        </w:rPr>
        <w:t>acovní neschopnosti vyplácet náhradu mzdy za prvních 14 kalendářních dnů</w:t>
      </w:r>
    </w:p>
    <w:p w:rsidR="005A0050" w:rsidRDefault="00152291" w:rsidP="00831663">
      <w:pPr>
        <w:numPr>
          <w:ilvl w:val="0"/>
          <w:numId w:val="1"/>
        </w:numPr>
        <w:spacing w:after="0" w:line="360" w:lineRule="auto"/>
        <w:ind w:right="158" w:hanging="353"/>
      </w:pPr>
      <w:r>
        <w:rPr>
          <w:rFonts w:ascii="Times New Roman" w:eastAsia="Times New Roman" w:hAnsi="Times New Roman" w:cs="Times New Roman"/>
        </w:rPr>
        <w:t>předávat OSSZ žádost o dávku (DPN od 15</w:t>
      </w:r>
      <w:r w:rsidR="0083166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kalendářního dne, ošetřovné, peněžitou pomoc v mateřství) spolu s přílohou pro stanovení nároku na dávku</w:t>
      </w:r>
    </w:p>
    <w:p w:rsidR="005A0050" w:rsidRDefault="00152291" w:rsidP="00831663">
      <w:pPr>
        <w:numPr>
          <w:ilvl w:val="0"/>
          <w:numId w:val="1"/>
        </w:numPr>
        <w:spacing w:after="0" w:line="360" w:lineRule="auto"/>
        <w:ind w:right="158" w:hanging="353"/>
      </w:pPr>
      <w:r>
        <w:rPr>
          <w:rFonts w:ascii="Times New Roman" w:eastAsia="Times New Roman" w:hAnsi="Times New Roman" w:cs="Times New Roman"/>
        </w:rPr>
        <w:t xml:space="preserve">vystavovat podklady k sepsání žádosti </w:t>
      </w:r>
      <w:r>
        <w:rPr>
          <w:rFonts w:ascii="Times New Roman" w:eastAsia="Times New Roman" w:hAnsi="Times New Roman" w:cs="Times New Roman"/>
        </w:rPr>
        <w:t>o starobní důchod, o důchod pro invaliditu 1.,</w:t>
      </w:r>
    </w:p>
    <w:p w:rsidR="005A0050" w:rsidRDefault="00152291" w:rsidP="00831663">
      <w:pPr>
        <w:spacing w:after="0" w:line="360" w:lineRule="auto"/>
        <w:ind w:left="766" w:right="158"/>
      </w:pPr>
      <w:r>
        <w:rPr>
          <w:rFonts w:ascii="Times New Roman" w:eastAsia="Times New Roman" w:hAnsi="Times New Roman" w:cs="Times New Roman"/>
        </w:rPr>
        <w:t>2. a 3. stupně</w:t>
      </w:r>
    </w:p>
    <w:p w:rsidR="005A0050" w:rsidRDefault="00152291" w:rsidP="00831663">
      <w:pPr>
        <w:numPr>
          <w:ilvl w:val="0"/>
          <w:numId w:val="1"/>
        </w:numPr>
        <w:spacing w:after="0" w:line="360" w:lineRule="auto"/>
        <w:ind w:right="158" w:hanging="353"/>
      </w:pPr>
      <w:r>
        <w:rPr>
          <w:rFonts w:ascii="Times New Roman" w:eastAsia="Times New Roman" w:hAnsi="Times New Roman" w:cs="Times New Roman"/>
        </w:rPr>
        <w:t>vystavovat evidenční listy důchodového pojištění a odesílat je elektronickou cestou na ČSSZ</w:t>
      </w:r>
    </w:p>
    <w:p w:rsidR="005A0050" w:rsidRDefault="00152291" w:rsidP="00831663">
      <w:pPr>
        <w:spacing w:after="0" w:line="360" w:lineRule="auto"/>
        <w:ind w:left="756" w:right="0" w:hanging="468"/>
      </w:pP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</w:rPr>
        <w:t xml:space="preserve">) </w:t>
      </w:r>
      <w:r w:rsidR="008316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při rozvázání pracovního poměru vystavovat zápočtový list a potvrzení o zdanitelných příjmech</w:t>
      </w:r>
    </w:p>
    <w:p w:rsidR="005A0050" w:rsidRDefault="00152291" w:rsidP="00831663">
      <w:pPr>
        <w:numPr>
          <w:ilvl w:val="0"/>
          <w:numId w:val="1"/>
        </w:numPr>
        <w:spacing w:after="0" w:line="360" w:lineRule="auto"/>
        <w:ind w:right="158" w:hanging="353"/>
      </w:pPr>
      <w:r>
        <w:rPr>
          <w:rFonts w:ascii="Times New Roman" w:eastAsia="Times New Roman" w:hAnsi="Times New Roman" w:cs="Times New Roman"/>
        </w:rPr>
        <w:t>vystavovat potvrzení uchazečům o zaměstnání pro úřady práce</w:t>
      </w:r>
    </w:p>
    <w:p w:rsidR="005A0050" w:rsidRDefault="00152291" w:rsidP="00831663">
      <w:pPr>
        <w:numPr>
          <w:ilvl w:val="0"/>
          <w:numId w:val="1"/>
        </w:numPr>
        <w:spacing w:after="0" w:line="360" w:lineRule="auto"/>
        <w:ind w:right="158" w:hanging="353"/>
      </w:pPr>
      <w:r>
        <w:rPr>
          <w:rFonts w:ascii="Times New Roman" w:eastAsia="Times New Roman" w:hAnsi="Times New Roman" w:cs="Times New Roman"/>
        </w:rPr>
        <w:t xml:space="preserve">vystavovat potvrzení při souběhu zaměstnání s vedením uchazeče o zaměstnání — úl </w:t>
      </w:r>
      <w:proofErr w:type="gramStart"/>
      <w:r>
        <w:rPr>
          <w:rFonts w:ascii="Times New Roman" w:eastAsia="Times New Roman" w:hAnsi="Times New Roman" w:cs="Times New Roman"/>
        </w:rPr>
        <w:t>ad</w:t>
      </w:r>
      <w:proofErr w:type="gramEnd"/>
    </w:p>
    <w:p w:rsidR="005A0050" w:rsidRDefault="00152291">
      <w:pPr>
        <w:spacing w:after="266" w:line="259" w:lineRule="auto"/>
        <w:ind w:left="-1008" w:right="0" w:firstLine="0"/>
        <w:jc w:val="left"/>
      </w:pPr>
      <w:r>
        <w:rPr>
          <w:noProof/>
        </w:rPr>
        <w:drawing>
          <wp:inline distT="0" distB="0" distL="0" distR="0">
            <wp:extent cx="960120" cy="1037844"/>
            <wp:effectExtent l="0" t="0" r="0" b="0"/>
            <wp:docPr id="3763" name="Picture 3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" name="Picture 37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50" w:rsidRDefault="00152291">
      <w:pPr>
        <w:spacing w:after="480" w:line="305" w:lineRule="auto"/>
        <w:ind w:left="759" w:right="0" w:hanging="10"/>
        <w:jc w:val="left"/>
      </w:pPr>
      <w:r>
        <w:rPr>
          <w:rFonts w:ascii="Times New Roman" w:eastAsia="Times New Roman" w:hAnsi="Times New Roman" w:cs="Times New Roman"/>
          <w:sz w:val="32"/>
        </w:rPr>
        <w:lastRenderedPageBreak/>
        <w:t>Objednatel se zavazuje:</w:t>
      </w:r>
    </w:p>
    <w:p w:rsidR="005A0050" w:rsidRDefault="00152291">
      <w:pPr>
        <w:numPr>
          <w:ilvl w:val="1"/>
          <w:numId w:val="2"/>
        </w:numPr>
        <w:spacing w:after="251"/>
        <w:ind w:right="223" w:hanging="353"/>
      </w:pPr>
      <w:r>
        <w:rPr>
          <w:rFonts w:ascii="Times New Roman" w:eastAsia="Times New Roman" w:hAnsi="Times New Roman" w:cs="Times New Roman"/>
        </w:rPr>
        <w:t xml:space="preserve">dodávat veškeré podklady pro zpracování mezd s plnou odpovědností za věcnou správnost </w:t>
      </w:r>
      <w:r>
        <w:rPr>
          <w:rFonts w:ascii="Times New Roman" w:eastAsia="Times New Roman" w:hAnsi="Times New Roman" w:cs="Times New Roman"/>
        </w:rPr>
        <w:t xml:space="preserve">doručených podkladů a dokladů. Jedná se zejména o kopii pracovní smlouvy, osobního dotazníku, platového výměru, rozvázání </w:t>
      </w:r>
      <w:proofErr w:type="spellStart"/>
      <w:r>
        <w:rPr>
          <w:rFonts w:ascii="Times New Roman" w:eastAsia="Times New Roman" w:hAnsi="Times New Roman" w:cs="Times New Roman"/>
        </w:rPr>
        <w:t>prac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poměru</w:t>
      </w:r>
      <w:proofErr w:type="gramEnd"/>
      <w:r>
        <w:rPr>
          <w:rFonts w:ascii="Times New Roman" w:eastAsia="Times New Roman" w:hAnsi="Times New Roman" w:cs="Times New Roman"/>
        </w:rPr>
        <w:t xml:space="preserve">, kopii zápočtového listu od předchozího zaměstnavatele, daňové prohlášení, doklady o čerpání řádné dovolené, </w:t>
      </w:r>
      <w:proofErr w:type="spellStart"/>
      <w:r>
        <w:rPr>
          <w:rFonts w:ascii="Times New Roman" w:eastAsia="Times New Roman" w:hAnsi="Times New Roman" w:cs="Times New Roman"/>
        </w:rPr>
        <w:t>prac</w:t>
      </w:r>
      <w:proofErr w:type="spellEnd"/>
      <w:r>
        <w:rPr>
          <w:rFonts w:ascii="Times New Roman" w:eastAsia="Times New Roman" w:hAnsi="Times New Roman" w:cs="Times New Roman"/>
        </w:rPr>
        <w:t xml:space="preserve">. volna </w:t>
      </w:r>
      <w:r>
        <w:rPr>
          <w:rFonts w:ascii="Times New Roman" w:eastAsia="Times New Roman" w:hAnsi="Times New Roman" w:cs="Times New Roman"/>
        </w:rPr>
        <w:t>s náhradou mzdy i bez náhrady mzdy,</w:t>
      </w:r>
    </w:p>
    <w:p w:rsidR="005A0050" w:rsidRDefault="00152291">
      <w:pPr>
        <w:numPr>
          <w:ilvl w:val="1"/>
          <w:numId w:val="2"/>
        </w:numPr>
        <w:spacing w:after="555"/>
        <w:ind w:right="223" w:hanging="353"/>
      </w:pPr>
      <w:r>
        <w:rPr>
          <w:rFonts w:ascii="Times New Roman" w:eastAsia="Times New Roman" w:hAnsi="Times New Roman" w:cs="Times New Roman"/>
        </w:rPr>
        <w:t xml:space="preserve">veškeré podklady předkládat průběžně ve zpracovávaném měsíci, nejpozději však s datem doručení do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l.pracovního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dne následujícího měsíce.</w:t>
      </w:r>
    </w:p>
    <w:p w:rsidR="005A0050" w:rsidRDefault="00152291" w:rsidP="00831663">
      <w:pPr>
        <w:spacing w:after="0" w:line="360" w:lineRule="auto"/>
        <w:ind w:left="12" w:right="0" w:hanging="6"/>
      </w:pPr>
      <w:r>
        <w:rPr>
          <w:rFonts w:ascii="Times New Roman" w:eastAsia="Times New Roman" w:hAnsi="Times New Roman" w:cs="Times New Roman"/>
        </w:rPr>
        <w:t>Nedodržením termínu doručení podkladů pro výpočet mezd může dojít k posunutí výplat</w:t>
      </w:r>
      <w:r>
        <w:rPr>
          <w:rFonts w:ascii="Times New Roman" w:eastAsia="Times New Roman" w:hAnsi="Times New Roman" w:cs="Times New Roman"/>
        </w:rPr>
        <w:t>ního termínu a také k penalizaci za pozdní odvody na zdravotní a sociální pojištění, odvody daní</w:t>
      </w:r>
    </w:p>
    <w:p w:rsidR="00831663" w:rsidRDefault="00831663">
      <w:pPr>
        <w:spacing w:after="646" w:line="259" w:lineRule="auto"/>
        <w:ind w:left="0" w:right="7" w:firstLine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5A0050" w:rsidRPr="00831663" w:rsidRDefault="00152291">
      <w:pPr>
        <w:spacing w:after="646" w:line="259" w:lineRule="auto"/>
        <w:ind w:left="0" w:right="7" w:firstLine="0"/>
        <w:jc w:val="center"/>
        <w:rPr>
          <w:b/>
        </w:rPr>
      </w:pPr>
      <w:r w:rsidRPr="00831663">
        <w:rPr>
          <w:b/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3881628</wp:posOffset>
            </wp:positionV>
            <wp:extent cx="36576" cy="22860"/>
            <wp:effectExtent l="0" t="0" r="0" b="0"/>
            <wp:wrapSquare wrapText="bothSides"/>
            <wp:docPr id="3515" name="Picture 3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5" name="Picture 35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452628</wp:posOffset>
            </wp:positionH>
            <wp:positionV relativeFrom="page">
              <wp:posOffset>3899916</wp:posOffset>
            </wp:positionV>
            <wp:extent cx="18288" cy="13716"/>
            <wp:effectExtent l="0" t="0" r="0" b="0"/>
            <wp:wrapSquare wrapText="bothSides"/>
            <wp:docPr id="3516" name="Picture 3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6" name="Picture 35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461772</wp:posOffset>
            </wp:positionH>
            <wp:positionV relativeFrom="page">
              <wp:posOffset>3922777</wp:posOffset>
            </wp:positionV>
            <wp:extent cx="4572" cy="4572"/>
            <wp:effectExtent l="0" t="0" r="0" b="0"/>
            <wp:wrapSquare wrapText="bothSides"/>
            <wp:docPr id="3517" name="Picture 3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7" name="Picture 35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470916</wp:posOffset>
            </wp:positionH>
            <wp:positionV relativeFrom="page">
              <wp:posOffset>3927348</wp:posOffset>
            </wp:positionV>
            <wp:extent cx="4572" cy="4572"/>
            <wp:effectExtent l="0" t="0" r="0" b="0"/>
            <wp:wrapSquare wrapText="bothSides"/>
            <wp:docPr id="3518" name="Picture 3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8" name="Picture 35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3936492</wp:posOffset>
            </wp:positionV>
            <wp:extent cx="9144" cy="13716"/>
            <wp:effectExtent l="0" t="0" r="0" b="0"/>
            <wp:wrapSquare wrapText="bothSides"/>
            <wp:docPr id="3519" name="Picture 3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9" name="Picture 35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470916</wp:posOffset>
            </wp:positionH>
            <wp:positionV relativeFrom="page">
              <wp:posOffset>3959352</wp:posOffset>
            </wp:positionV>
            <wp:extent cx="4572" cy="4572"/>
            <wp:effectExtent l="0" t="0" r="0" b="0"/>
            <wp:wrapSquare wrapText="bothSides"/>
            <wp:docPr id="3520" name="Picture 3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0" name="Picture 35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461772</wp:posOffset>
            </wp:positionH>
            <wp:positionV relativeFrom="page">
              <wp:posOffset>3963924</wp:posOffset>
            </wp:positionV>
            <wp:extent cx="4572" cy="4572"/>
            <wp:effectExtent l="0" t="0" r="0" b="0"/>
            <wp:wrapSquare wrapText="bothSides"/>
            <wp:docPr id="3521" name="Picture 3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1" name="Picture 35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3977640</wp:posOffset>
            </wp:positionV>
            <wp:extent cx="4572" cy="4572"/>
            <wp:effectExtent l="0" t="0" r="0" b="0"/>
            <wp:wrapSquare wrapText="bothSides"/>
            <wp:docPr id="3522" name="Picture 3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" name="Picture 35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461772</wp:posOffset>
            </wp:positionH>
            <wp:positionV relativeFrom="page">
              <wp:posOffset>4014216</wp:posOffset>
            </wp:positionV>
            <wp:extent cx="4572" cy="4572"/>
            <wp:effectExtent l="0" t="0" r="0" b="0"/>
            <wp:wrapSquare wrapText="bothSides"/>
            <wp:docPr id="3523" name="Picture 3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3" name="Picture 35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434340</wp:posOffset>
            </wp:positionH>
            <wp:positionV relativeFrom="page">
              <wp:posOffset>4018788</wp:posOffset>
            </wp:positionV>
            <wp:extent cx="4572" cy="4572"/>
            <wp:effectExtent l="0" t="0" r="0" b="0"/>
            <wp:wrapSquare wrapText="bothSides"/>
            <wp:docPr id="3524" name="Picture 3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" name="Picture 35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4023360</wp:posOffset>
            </wp:positionV>
            <wp:extent cx="13716" cy="4572"/>
            <wp:effectExtent l="0" t="0" r="0" b="0"/>
            <wp:wrapSquare wrapText="bothSides"/>
            <wp:docPr id="3526" name="Picture 3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6" name="Picture 35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324612</wp:posOffset>
            </wp:positionH>
            <wp:positionV relativeFrom="page">
              <wp:posOffset>4023360</wp:posOffset>
            </wp:positionV>
            <wp:extent cx="18288" cy="9144"/>
            <wp:effectExtent l="0" t="0" r="0" b="0"/>
            <wp:wrapSquare wrapText="bothSides"/>
            <wp:docPr id="3525" name="Picture 3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5" name="Picture 35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4027932</wp:posOffset>
            </wp:positionV>
            <wp:extent cx="4572" cy="4572"/>
            <wp:effectExtent l="0" t="0" r="0" b="0"/>
            <wp:wrapSquare wrapText="bothSides"/>
            <wp:docPr id="3527" name="Picture 3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7" name="Picture 35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438912</wp:posOffset>
            </wp:positionH>
            <wp:positionV relativeFrom="page">
              <wp:posOffset>4027932</wp:posOffset>
            </wp:positionV>
            <wp:extent cx="4572" cy="4572"/>
            <wp:effectExtent l="0" t="0" r="0" b="0"/>
            <wp:wrapSquare wrapText="bothSides"/>
            <wp:docPr id="3528" name="Picture 3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" name="Picture 35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361188</wp:posOffset>
            </wp:positionH>
            <wp:positionV relativeFrom="page">
              <wp:posOffset>4032504</wp:posOffset>
            </wp:positionV>
            <wp:extent cx="4572" cy="4572"/>
            <wp:effectExtent l="0" t="0" r="0" b="0"/>
            <wp:wrapSquare wrapText="bothSides"/>
            <wp:docPr id="3529" name="Picture 3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9" name="Picture 35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379476</wp:posOffset>
            </wp:positionH>
            <wp:positionV relativeFrom="page">
              <wp:posOffset>4032504</wp:posOffset>
            </wp:positionV>
            <wp:extent cx="4572" cy="4572"/>
            <wp:effectExtent l="0" t="0" r="0" b="0"/>
            <wp:wrapSquare wrapText="bothSides"/>
            <wp:docPr id="3530" name="Picture 3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0" name="Picture 35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461772</wp:posOffset>
            </wp:positionH>
            <wp:positionV relativeFrom="page">
              <wp:posOffset>4032504</wp:posOffset>
            </wp:positionV>
            <wp:extent cx="4572" cy="4572"/>
            <wp:effectExtent l="0" t="0" r="0" b="0"/>
            <wp:wrapSquare wrapText="bothSides"/>
            <wp:docPr id="3531" name="Picture 3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1" name="Picture 35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333756</wp:posOffset>
            </wp:positionH>
            <wp:positionV relativeFrom="page">
              <wp:posOffset>4037077</wp:posOffset>
            </wp:positionV>
            <wp:extent cx="4572" cy="4572"/>
            <wp:effectExtent l="0" t="0" r="0" b="0"/>
            <wp:wrapSquare wrapText="bothSides"/>
            <wp:docPr id="3532" name="Picture 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" name="Picture 35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434340</wp:posOffset>
            </wp:positionH>
            <wp:positionV relativeFrom="page">
              <wp:posOffset>4037077</wp:posOffset>
            </wp:positionV>
            <wp:extent cx="9144" cy="4572"/>
            <wp:effectExtent l="0" t="0" r="0" b="0"/>
            <wp:wrapSquare wrapText="bothSides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4059936</wp:posOffset>
            </wp:positionV>
            <wp:extent cx="4572" cy="4572"/>
            <wp:effectExtent l="0" t="0" r="0" b="0"/>
            <wp:wrapSquare wrapText="bothSides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443484</wp:posOffset>
            </wp:positionH>
            <wp:positionV relativeFrom="page">
              <wp:posOffset>6940297</wp:posOffset>
            </wp:positionV>
            <wp:extent cx="4572" cy="4572"/>
            <wp:effectExtent l="0" t="0" r="0" b="0"/>
            <wp:wrapSquare wrapText="bothSides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434340</wp:posOffset>
            </wp:positionH>
            <wp:positionV relativeFrom="page">
              <wp:posOffset>6944869</wp:posOffset>
            </wp:positionV>
            <wp:extent cx="4572" cy="4572"/>
            <wp:effectExtent l="0" t="0" r="0" b="0"/>
            <wp:wrapSquare wrapText="bothSides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663">
        <w:rPr>
          <w:b/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425196</wp:posOffset>
            </wp:positionH>
            <wp:positionV relativeFrom="page">
              <wp:posOffset>6949440</wp:posOffset>
            </wp:positionV>
            <wp:extent cx="4572" cy="4572"/>
            <wp:effectExtent l="0" t="0" r="0" b="0"/>
            <wp:wrapSquare wrapText="bothSides"/>
            <wp:docPr id="3537" name="Picture 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" name="Picture 35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663" w:rsidRPr="00831663">
        <w:rPr>
          <w:rFonts w:ascii="Times New Roman" w:eastAsia="Times New Roman" w:hAnsi="Times New Roman" w:cs="Times New Roman"/>
          <w:b/>
          <w:sz w:val="20"/>
        </w:rPr>
        <w:t>III.</w:t>
      </w:r>
    </w:p>
    <w:p w:rsidR="005A0050" w:rsidRDefault="00152291">
      <w:pPr>
        <w:spacing w:after="220"/>
        <w:ind w:left="10" w:right="158"/>
      </w:pPr>
      <w:r w:rsidRPr="00831663">
        <w:rPr>
          <w:rFonts w:ascii="Times New Roman" w:eastAsia="Times New Roman" w:hAnsi="Times New Roman" w:cs="Times New Roman"/>
          <w:b/>
        </w:rPr>
        <w:t>Úhrada</w:t>
      </w:r>
      <w:r>
        <w:rPr>
          <w:rFonts w:ascii="Times New Roman" w:eastAsia="Times New Roman" w:hAnsi="Times New Roman" w:cs="Times New Roman"/>
        </w:rPr>
        <w:t xml:space="preserve"> prováděných mzdových služeb:</w:t>
      </w:r>
    </w:p>
    <w:p w:rsidR="005A0050" w:rsidRDefault="00152291">
      <w:pPr>
        <w:ind w:left="10" w:right="158"/>
      </w:pPr>
      <w:r>
        <w:rPr>
          <w:rFonts w:ascii="Times New Roman" w:eastAsia="Times New Roman" w:hAnsi="Times New Roman" w:cs="Times New Roman"/>
        </w:rPr>
        <w:t>Úhrada sjednaných služeb bude prováděna objednatelem měsíčně na základě faktury, vystavené doda</w:t>
      </w:r>
      <w:r>
        <w:rPr>
          <w:rFonts w:ascii="Times New Roman" w:eastAsia="Times New Roman" w:hAnsi="Times New Roman" w:cs="Times New Roman"/>
        </w:rPr>
        <w:t>vatelem, a to vždy nejpozději do 7 dnů od data vystavení faktury.</w:t>
      </w:r>
    </w:p>
    <w:p w:rsidR="005A0050" w:rsidRDefault="00152291">
      <w:pPr>
        <w:spacing w:after="256"/>
        <w:ind w:left="10" w:right="158"/>
      </w:pPr>
      <w:r>
        <w:rPr>
          <w:rFonts w:ascii="Times New Roman" w:eastAsia="Times New Roman" w:hAnsi="Times New Roman" w:cs="Times New Roman"/>
        </w:rPr>
        <w:t xml:space="preserve">Za poskytnutí mzdových služeb byla sjednána mezi objednatelem a dodavatelem úhrada </w:t>
      </w:r>
      <w:proofErr w:type="gramStart"/>
      <w:r>
        <w:rPr>
          <w:rFonts w:ascii="Times New Roman" w:eastAsia="Times New Roman" w:hAnsi="Times New Roman" w:cs="Times New Roman"/>
        </w:rPr>
        <w:t>takto :</w:t>
      </w:r>
      <w:proofErr w:type="gramEnd"/>
    </w:p>
    <w:p w:rsidR="005A0050" w:rsidRDefault="00152291">
      <w:pPr>
        <w:ind w:left="10" w:right="158"/>
      </w:pPr>
      <w:r>
        <w:rPr>
          <w:rFonts w:ascii="Times New Roman" w:eastAsia="Times New Roman" w:hAnsi="Times New Roman" w:cs="Times New Roman"/>
        </w:rPr>
        <w:t>Kč 140,-- měsíčně za každého zaměstnance objednatele, u něhož proběhne na výplatním lístku jakákoliv platba, náhrada mzdy, dávky v nemoci nebo srážky apod.</w:t>
      </w:r>
    </w:p>
    <w:p w:rsidR="005A0050" w:rsidRDefault="00152291">
      <w:pPr>
        <w:ind w:left="10" w:right="158"/>
      </w:pPr>
      <w:r>
        <w:rPr>
          <w:rFonts w:ascii="Times New Roman" w:eastAsia="Times New Roman" w:hAnsi="Times New Roman" w:cs="Times New Roman"/>
        </w:rPr>
        <w:t>Kč 100,-- měsíčně za každého zaměstnance objednatele, u něhož proběhne platba ve vedlejší činnosti (</w:t>
      </w:r>
      <w:r>
        <w:rPr>
          <w:rFonts w:ascii="Times New Roman" w:eastAsia="Times New Roman" w:hAnsi="Times New Roman" w:cs="Times New Roman"/>
        </w:rPr>
        <w:t xml:space="preserve">tj. druhý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prac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>poměr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dohoda o </w:t>
      </w:r>
      <w:proofErr w:type="spellStart"/>
      <w:r>
        <w:rPr>
          <w:rFonts w:ascii="Times New Roman" w:eastAsia="Times New Roman" w:hAnsi="Times New Roman" w:cs="Times New Roman"/>
        </w:rPr>
        <w:t>prac.činnosti</w:t>
      </w:r>
      <w:proofErr w:type="spellEnd"/>
      <w:r>
        <w:rPr>
          <w:rFonts w:ascii="Times New Roman" w:eastAsia="Times New Roman" w:hAnsi="Times New Roman" w:cs="Times New Roman"/>
        </w:rPr>
        <w:t xml:space="preserve">, dohoda o </w:t>
      </w:r>
      <w:proofErr w:type="spellStart"/>
      <w:r>
        <w:rPr>
          <w:rFonts w:ascii="Times New Roman" w:eastAsia="Times New Roman" w:hAnsi="Times New Roman" w:cs="Times New Roman"/>
        </w:rPr>
        <w:t>prov.práce</w:t>
      </w:r>
      <w:proofErr w:type="spellEnd"/>
      <w:r>
        <w:rPr>
          <w:rFonts w:ascii="Times New Roman" w:eastAsia="Times New Roman" w:hAnsi="Times New Roman" w:cs="Times New Roman"/>
        </w:rPr>
        <w:t xml:space="preserve"> apod.).</w:t>
      </w:r>
    </w:p>
    <w:p w:rsidR="005A0050" w:rsidRDefault="00152291">
      <w:pPr>
        <w:ind w:left="10" w:right="158"/>
      </w:pPr>
      <w:r>
        <w:rPr>
          <w:rFonts w:ascii="Times New Roman" w:eastAsia="Times New Roman" w:hAnsi="Times New Roman" w:cs="Times New Roman"/>
        </w:rPr>
        <w:t>Kč 100,-- za každého zaměstnance, u kterého bude provedeno roční zúčtování daně.</w:t>
      </w:r>
    </w:p>
    <w:p w:rsidR="005A0050" w:rsidRDefault="00152291">
      <w:pPr>
        <w:spacing w:after="0"/>
        <w:ind w:left="10" w:right="158"/>
      </w:pPr>
      <w:r>
        <w:rPr>
          <w:rFonts w:ascii="Times New Roman" w:eastAsia="Times New Roman" w:hAnsi="Times New Roman" w:cs="Times New Roman"/>
        </w:rPr>
        <w:t>Při zpracování prací, které nejsou předmětem této smlouvy, bude odměna účtována samostatně.</w:t>
      </w:r>
    </w:p>
    <w:p w:rsidR="005A0050" w:rsidRDefault="00152291">
      <w:pPr>
        <w:spacing w:after="803"/>
        <w:ind w:left="10" w:right="158"/>
      </w:pPr>
      <w:r>
        <w:rPr>
          <w:rFonts w:ascii="Times New Roman" w:eastAsia="Times New Roman" w:hAnsi="Times New Roman" w:cs="Times New Roman"/>
        </w:rPr>
        <w:t>Toto se t</w:t>
      </w:r>
      <w:r>
        <w:rPr>
          <w:rFonts w:ascii="Times New Roman" w:eastAsia="Times New Roman" w:hAnsi="Times New Roman" w:cs="Times New Roman"/>
        </w:rPr>
        <w:t>ýká i duplicitního zpracování vyúčtování, způsobené vinou objednatele.</w:t>
      </w:r>
    </w:p>
    <w:p w:rsidR="005A0050" w:rsidRDefault="00152291">
      <w:pPr>
        <w:ind w:left="10" w:right="158"/>
      </w:pPr>
      <w:r>
        <w:rPr>
          <w:rFonts w:ascii="Times New Roman" w:eastAsia="Times New Roman" w:hAnsi="Times New Roman" w:cs="Times New Roman"/>
        </w:rPr>
        <w:t>Platba za tištěné sestavy: Kč 400,--</w:t>
      </w:r>
    </w:p>
    <w:p w:rsidR="005522A8" w:rsidRDefault="005522A8">
      <w:pPr>
        <w:ind w:left="608" w:right="158"/>
        <w:rPr>
          <w:rFonts w:ascii="Times New Roman" w:eastAsia="Times New Roman" w:hAnsi="Times New Roman" w:cs="Times New Roman"/>
        </w:rPr>
      </w:pPr>
    </w:p>
    <w:p w:rsidR="005522A8" w:rsidRDefault="005522A8">
      <w:pPr>
        <w:ind w:left="608" w:right="158"/>
        <w:rPr>
          <w:rFonts w:ascii="Times New Roman" w:eastAsia="Times New Roman" w:hAnsi="Times New Roman" w:cs="Times New Roman"/>
        </w:rPr>
      </w:pPr>
    </w:p>
    <w:p w:rsidR="005A0050" w:rsidRDefault="00152291">
      <w:pPr>
        <w:ind w:left="608" w:right="158"/>
      </w:pPr>
      <w:r>
        <w:rPr>
          <w:rFonts w:ascii="Times New Roman" w:eastAsia="Times New Roman" w:hAnsi="Times New Roman" w:cs="Times New Roman"/>
        </w:rPr>
        <w:t>práce</w:t>
      </w:r>
    </w:p>
    <w:p w:rsidR="005A0050" w:rsidRDefault="00152291">
      <w:pPr>
        <w:numPr>
          <w:ilvl w:val="0"/>
          <w:numId w:val="3"/>
        </w:numPr>
        <w:ind w:left="579" w:right="158" w:hanging="410"/>
      </w:pPr>
      <w:r>
        <w:rPr>
          <w:rFonts w:ascii="Times New Roman" w:eastAsia="Times New Roman" w:hAnsi="Times New Roman" w:cs="Times New Roman"/>
        </w:rPr>
        <w:t>vystavovat potvrzení pro výplatu náhrady za ztrátu na výdělku (po ukončení PN —</w:t>
      </w:r>
      <w:proofErr w:type="spellStart"/>
      <w:r>
        <w:rPr>
          <w:rFonts w:ascii="Times New Roman" w:eastAsia="Times New Roman" w:hAnsi="Times New Roman" w:cs="Times New Roman"/>
        </w:rPr>
        <w:t>prac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úraz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5A0050" w:rsidRDefault="00152291">
      <w:pPr>
        <w:numPr>
          <w:ilvl w:val="0"/>
          <w:numId w:val="3"/>
        </w:numPr>
        <w:spacing w:after="552"/>
        <w:ind w:left="579" w:right="158" w:hanging="410"/>
      </w:pPr>
      <w:r>
        <w:rPr>
          <w:rFonts w:ascii="Times New Roman" w:eastAsia="Times New Roman" w:hAnsi="Times New Roman" w:cs="Times New Roman"/>
        </w:rPr>
        <w:lastRenderedPageBreak/>
        <w:t>na žádost zaměstnance vystavit čtvrtletní (roční) p</w:t>
      </w:r>
      <w:r>
        <w:rPr>
          <w:rFonts w:ascii="Times New Roman" w:eastAsia="Times New Roman" w:hAnsi="Times New Roman" w:cs="Times New Roman"/>
        </w:rPr>
        <w:t>otvrzení o příjmu na dávky státní sociální podpory</w:t>
      </w:r>
    </w:p>
    <w:p w:rsidR="005A0050" w:rsidRDefault="00152291">
      <w:pPr>
        <w:numPr>
          <w:ilvl w:val="0"/>
          <w:numId w:val="3"/>
        </w:numPr>
        <w:spacing w:after="537"/>
        <w:ind w:left="579" w:right="158" w:hanging="410"/>
      </w:pPr>
      <w:r>
        <w:rPr>
          <w:rFonts w:ascii="Times New Roman" w:eastAsia="Times New Roman" w:hAnsi="Times New Roman" w:cs="Times New Roman"/>
        </w:rPr>
        <w:t>na žádost zaměstnance vyplnit potvrzení o příjmu na žádost o úvěr</w:t>
      </w:r>
    </w:p>
    <w:p w:rsidR="005A0050" w:rsidRDefault="00152291">
      <w:pPr>
        <w:numPr>
          <w:ilvl w:val="0"/>
          <w:numId w:val="3"/>
        </w:numPr>
        <w:spacing w:after="554"/>
        <w:ind w:left="579" w:right="158" w:hanging="410"/>
      </w:pPr>
      <w:r>
        <w:rPr>
          <w:rFonts w:ascii="Times New Roman" w:eastAsia="Times New Roman" w:hAnsi="Times New Roman" w:cs="Times New Roman"/>
        </w:rPr>
        <w:t>zakládat daňová prohlášení, sledovat slevy na dani a daňová zvýhodnění jednotlivých zaměstnanců, včetně daňových bonusů</w:t>
      </w:r>
    </w:p>
    <w:p w:rsidR="005A0050" w:rsidRDefault="00152291">
      <w:pPr>
        <w:numPr>
          <w:ilvl w:val="0"/>
          <w:numId w:val="3"/>
        </w:numPr>
        <w:spacing w:after="545"/>
        <w:ind w:left="579" w:right="158" w:hanging="410"/>
      </w:pPr>
      <w:r>
        <w:rPr>
          <w:rFonts w:ascii="Times New Roman" w:eastAsia="Times New Roman" w:hAnsi="Times New Roman" w:cs="Times New Roman"/>
        </w:rPr>
        <w:t>zaměstnancům, kteří nemají povinnost podat daňová přiznání na finančním úřadě, provádět na jejich žádost roční zúčtování daně</w:t>
      </w:r>
    </w:p>
    <w:p w:rsidR="005A0050" w:rsidRDefault="00152291">
      <w:pPr>
        <w:numPr>
          <w:ilvl w:val="0"/>
          <w:numId w:val="3"/>
        </w:numPr>
        <w:spacing w:after="1368"/>
        <w:ind w:left="579" w:right="158" w:hanging="410"/>
      </w:pPr>
      <w:r>
        <w:rPr>
          <w:rFonts w:ascii="Times New Roman" w:eastAsia="Times New Roman" w:hAnsi="Times New Roman" w:cs="Times New Roman"/>
        </w:rPr>
        <w:t>zaměstnancům, kteří mají vedlejší výdělečnou činnost, vystavovat přehledy o výši vyměřovacího základu na OSSZ</w:t>
      </w:r>
    </w:p>
    <w:p w:rsidR="005A0050" w:rsidRDefault="00152291">
      <w:pPr>
        <w:ind w:left="507" w:right="158"/>
      </w:pPr>
      <w:r>
        <w:rPr>
          <w:rFonts w:ascii="Times New Roman" w:eastAsia="Times New Roman" w:hAnsi="Times New Roman" w:cs="Times New Roman"/>
        </w:rPr>
        <w:t>Po ukončení kalendář</w:t>
      </w:r>
      <w:r>
        <w:rPr>
          <w:rFonts w:ascii="Times New Roman" w:eastAsia="Times New Roman" w:hAnsi="Times New Roman" w:cs="Times New Roman"/>
        </w:rPr>
        <w:t>ního roku (v zákonem stanovených lhůtách) vyplnit výkazy zálohové a srážkové daně a předat je v elektronické podobě objednateli.</w:t>
      </w:r>
    </w:p>
    <w:p w:rsidR="005A0050" w:rsidRDefault="00152291">
      <w:pPr>
        <w:spacing w:after="264"/>
        <w:ind w:left="514" w:right="158"/>
      </w:pPr>
      <w:r>
        <w:rPr>
          <w:rFonts w:ascii="Times New Roman" w:eastAsia="Times New Roman" w:hAnsi="Times New Roman" w:cs="Times New Roman"/>
        </w:rPr>
        <w:t>Zajišťovat tisk všech sestav potřebných pro mzdové a účetní zpracování, statistiku, výkazy.</w:t>
      </w:r>
    </w:p>
    <w:p w:rsidR="005A0050" w:rsidRDefault="00152291">
      <w:pPr>
        <w:spacing w:after="255"/>
        <w:ind w:left="514" w:right="158"/>
      </w:pPr>
      <w:r>
        <w:rPr>
          <w:rFonts w:ascii="Times New Roman" w:eastAsia="Times New Roman" w:hAnsi="Times New Roman" w:cs="Times New Roman"/>
        </w:rPr>
        <w:t>Zajistit výstup ISP, PI 04, P204.</w:t>
      </w:r>
    </w:p>
    <w:p w:rsidR="005A0050" w:rsidRDefault="00152291">
      <w:pPr>
        <w:spacing w:after="558"/>
        <w:ind w:left="514" w:right="749"/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pracované měsíční doklady budou do doby kontroly ze strany OSSZ k dispozici dodavateli, po provedené kontrole budou předány objednateli, který je povinen archivovat doklady po předepsanou dobu.</w:t>
      </w:r>
    </w:p>
    <w:p w:rsidR="005A0050" w:rsidRDefault="00152291">
      <w:pPr>
        <w:ind w:left="644" w:right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Dodavatel ručí za správnost provedených odvodů na sociální a z</w:t>
      </w:r>
      <w:r>
        <w:rPr>
          <w:rFonts w:ascii="Times New Roman" w:eastAsia="Times New Roman" w:hAnsi="Times New Roman" w:cs="Times New Roman"/>
        </w:rPr>
        <w:t>dravotní pojištění, odvodů daní, likvidaci nemocenských dávek a provedení ročního zúčtování daně, za odeslání evidenčních listů důchodového zabezpečení, pokud byly podklady zaslány správně a včas.</w:t>
      </w:r>
    </w:p>
    <w:p w:rsidR="005522A8" w:rsidRDefault="005522A8">
      <w:pPr>
        <w:ind w:left="644" w:right="353"/>
        <w:rPr>
          <w:rFonts w:ascii="Times New Roman" w:eastAsia="Times New Roman" w:hAnsi="Times New Roman" w:cs="Times New Roman"/>
        </w:rPr>
      </w:pPr>
    </w:p>
    <w:p w:rsidR="005522A8" w:rsidRDefault="005522A8">
      <w:pPr>
        <w:ind w:left="644" w:right="353"/>
        <w:rPr>
          <w:rFonts w:ascii="Times New Roman" w:eastAsia="Times New Roman" w:hAnsi="Times New Roman" w:cs="Times New Roman"/>
        </w:rPr>
      </w:pPr>
    </w:p>
    <w:p w:rsidR="005522A8" w:rsidRDefault="005522A8">
      <w:pPr>
        <w:ind w:left="644" w:right="353"/>
        <w:rPr>
          <w:rFonts w:ascii="Times New Roman" w:eastAsia="Times New Roman" w:hAnsi="Times New Roman" w:cs="Times New Roman"/>
        </w:rPr>
      </w:pPr>
    </w:p>
    <w:p w:rsidR="005522A8" w:rsidRDefault="005522A8">
      <w:pPr>
        <w:ind w:left="644" w:right="353"/>
        <w:rPr>
          <w:rFonts w:ascii="Times New Roman" w:eastAsia="Times New Roman" w:hAnsi="Times New Roman" w:cs="Times New Roman"/>
        </w:rPr>
      </w:pPr>
    </w:p>
    <w:p w:rsidR="005522A8" w:rsidRDefault="005522A8">
      <w:pPr>
        <w:ind w:left="644" w:right="353"/>
        <w:rPr>
          <w:rFonts w:ascii="Times New Roman" w:eastAsia="Times New Roman" w:hAnsi="Times New Roman" w:cs="Times New Roman"/>
        </w:rPr>
      </w:pPr>
    </w:p>
    <w:p w:rsidR="005522A8" w:rsidRDefault="005522A8">
      <w:pPr>
        <w:ind w:left="644" w:right="353"/>
        <w:rPr>
          <w:rFonts w:ascii="Times New Roman" w:eastAsia="Times New Roman" w:hAnsi="Times New Roman" w:cs="Times New Roman"/>
        </w:rPr>
      </w:pPr>
    </w:p>
    <w:p w:rsidR="005522A8" w:rsidRDefault="005522A8">
      <w:pPr>
        <w:ind w:left="644" w:right="353"/>
      </w:pPr>
    </w:p>
    <w:p w:rsidR="005A0050" w:rsidRDefault="00152291">
      <w:pPr>
        <w:pStyle w:val="Nadpis1"/>
        <w:spacing w:after="143"/>
        <w:ind w:left="14"/>
        <w:jc w:val="left"/>
      </w:pPr>
      <w:r>
        <w:rPr>
          <w:sz w:val="34"/>
        </w:rPr>
        <w:t>Závěrečná ustanovení</w:t>
      </w:r>
    </w:p>
    <w:p w:rsidR="005A0050" w:rsidRDefault="00152291">
      <w:pPr>
        <w:spacing w:after="223"/>
        <w:ind w:left="10" w:right="158"/>
      </w:pPr>
      <w:r>
        <w:rPr>
          <w:rFonts w:ascii="Times New Roman" w:eastAsia="Times New Roman" w:hAnsi="Times New Roman" w:cs="Times New Roman"/>
        </w:rPr>
        <w:t>Tato smlouva o dílo se uzavírá na dobu</w:t>
      </w:r>
      <w:r>
        <w:rPr>
          <w:rFonts w:ascii="Times New Roman" w:eastAsia="Times New Roman" w:hAnsi="Times New Roman" w:cs="Times New Roman"/>
        </w:rPr>
        <w:t xml:space="preserve"> neurčitou a stává se účinnou a závaznou pro obě strany dnem 1. ledna 2017.</w:t>
      </w:r>
    </w:p>
    <w:p w:rsidR="005A0050" w:rsidRDefault="00152291">
      <w:pPr>
        <w:ind w:left="10" w:right="158"/>
      </w:pPr>
      <w:r>
        <w:rPr>
          <w:rFonts w:ascii="Times New Roman" w:eastAsia="Times New Roman" w:hAnsi="Times New Roman" w:cs="Times New Roman"/>
        </w:rPr>
        <w:t xml:space="preserve">Smluvní strany jsou oprávněny vypovědět tuto smlouvu </w:t>
      </w:r>
      <w:proofErr w:type="gramStart"/>
      <w:r>
        <w:rPr>
          <w:rFonts w:ascii="Times New Roman" w:eastAsia="Times New Roman" w:hAnsi="Times New Roman" w:cs="Times New Roman"/>
        </w:rPr>
        <w:t>oboustranně</w:t>
      </w:r>
      <w:proofErr w:type="gramEnd"/>
      <w:r>
        <w:rPr>
          <w:rFonts w:ascii="Times New Roman" w:eastAsia="Times New Roman" w:hAnsi="Times New Roman" w:cs="Times New Roman"/>
        </w:rPr>
        <w:t xml:space="preserve"> s 3 měsíční výpovědní </w:t>
      </w:r>
      <w:proofErr w:type="gramStart"/>
      <w:r>
        <w:rPr>
          <w:rFonts w:ascii="Times New Roman" w:eastAsia="Times New Roman" w:hAnsi="Times New Roman" w:cs="Times New Roman"/>
        </w:rPr>
        <w:t>lhůtou</w:t>
      </w:r>
      <w:r w:rsidR="005522A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vždy</w:t>
      </w:r>
      <w:proofErr w:type="gramEnd"/>
      <w:r>
        <w:rPr>
          <w:rFonts w:ascii="Times New Roman" w:eastAsia="Times New Roman" w:hAnsi="Times New Roman" w:cs="Times New Roman"/>
        </w:rPr>
        <w:t xml:space="preserve"> písemnou formou.</w:t>
      </w:r>
    </w:p>
    <w:p w:rsidR="005A0050" w:rsidRDefault="00152291">
      <w:pPr>
        <w:ind w:left="10" w:right="158"/>
      </w:pPr>
      <w:r>
        <w:rPr>
          <w:rFonts w:ascii="Times New Roman" w:eastAsia="Times New Roman" w:hAnsi="Times New Roman" w:cs="Times New Roman"/>
        </w:rPr>
        <w:t>Uzavřením této smlouvy končí platnost smlouvy ze dne 30.</w:t>
      </w:r>
      <w:r w:rsidR="005522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6.</w:t>
      </w:r>
      <w:r w:rsidR="005522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1995,</w:t>
      </w:r>
      <w:r>
        <w:rPr>
          <w:rFonts w:ascii="Times New Roman" w:eastAsia="Times New Roman" w:hAnsi="Times New Roman" w:cs="Times New Roman"/>
        </w:rPr>
        <w:t xml:space="preserve"> včetně všech dodatků.</w:t>
      </w:r>
    </w:p>
    <w:p w:rsidR="005A0050" w:rsidRDefault="005522A8">
      <w:pPr>
        <w:ind w:left="10" w:right="158"/>
      </w:pPr>
      <w:r>
        <w:rPr>
          <w:rFonts w:ascii="Times New Roman" w:eastAsia="Times New Roman" w:hAnsi="Times New Roman" w:cs="Times New Roman"/>
        </w:rPr>
        <w:t>Ú</w:t>
      </w:r>
      <w:r w:rsidR="00152291">
        <w:rPr>
          <w:rFonts w:ascii="Times New Roman" w:eastAsia="Times New Roman" w:hAnsi="Times New Roman" w:cs="Times New Roman"/>
        </w:rPr>
        <w:t>častníci této smlouvy se zavazují dodržovat sjednané podmínky a vzájemně si poskytovat podstatné a rozhodné informace.</w:t>
      </w:r>
    </w:p>
    <w:p w:rsidR="005A0050" w:rsidRDefault="00152291">
      <w:pPr>
        <w:ind w:left="10" w:right="158"/>
      </w:pPr>
      <w:r>
        <w:rPr>
          <w:rFonts w:ascii="Times New Roman" w:eastAsia="Times New Roman" w:hAnsi="Times New Roman" w:cs="Times New Roman"/>
        </w:rPr>
        <w:lastRenderedPageBreak/>
        <w:t>Jakékoliv dodatky k této smlouvě o dílo jsou vázány písemnou, oboustranně podepsanou formou.</w:t>
      </w:r>
    </w:p>
    <w:p w:rsidR="005A0050" w:rsidRDefault="00152291">
      <w:pPr>
        <w:spacing w:after="574"/>
        <w:ind w:left="10" w:right="158"/>
      </w:pP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393192</wp:posOffset>
            </wp:positionH>
            <wp:positionV relativeFrom="page">
              <wp:posOffset>4055364</wp:posOffset>
            </wp:positionV>
            <wp:extent cx="4572" cy="4572"/>
            <wp:effectExtent l="0" t="0" r="0" b="0"/>
            <wp:wrapSquare wrapText="bothSides"/>
            <wp:docPr id="6219" name="Picture 6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" name="Picture 62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Touto smlouvou nejsou dotčena práva a povinnosti jednotlivých zaměstnanců k objednateli, pokud se týkají jejich nároků na mzdy podle pracovně právních předpisů.</w:t>
      </w:r>
    </w:p>
    <w:p w:rsidR="005A0050" w:rsidRDefault="00152291">
      <w:pPr>
        <w:spacing w:after="552"/>
        <w:ind w:left="10" w:right="158"/>
      </w:pPr>
      <w:r>
        <w:rPr>
          <w:rFonts w:ascii="Times New Roman" w:eastAsia="Times New Roman" w:hAnsi="Times New Roman" w:cs="Times New Roman"/>
        </w:rPr>
        <w:t>Tato smlouva</w:t>
      </w:r>
      <w:r w:rsidR="008316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 vyhotovena ve dvou stejnopisech s platností originálu, každá smluvní strana obdr</w:t>
      </w:r>
      <w:r>
        <w:rPr>
          <w:rFonts w:ascii="Times New Roman" w:eastAsia="Times New Roman" w:hAnsi="Times New Roman" w:cs="Times New Roman"/>
        </w:rPr>
        <w:t>ží po jednom vyhotovení.</w:t>
      </w:r>
    </w:p>
    <w:p w:rsidR="005A0050" w:rsidRDefault="00152291">
      <w:pPr>
        <w:spacing w:after="1353"/>
        <w:ind w:left="10" w:right="158"/>
      </w:pPr>
      <w:r>
        <w:rPr>
          <w:rFonts w:ascii="Times New Roman" w:eastAsia="Times New Roman" w:hAnsi="Times New Roman" w:cs="Times New Roman"/>
        </w:rPr>
        <w:t>Smlouva o dílo bude zveřejněna objednatelem v registru smluv.</w:t>
      </w:r>
    </w:p>
    <w:p w:rsidR="005A0050" w:rsidRDefault="00152291">
      <w:pPr>
        <w:ind w:left="10" w:right="158"/>
      </w:pPr>
      <w:r>
        <w:rPr>
          <w:rFonts w:ascii="Times New Roman" w:eastAsia="Times New Roman" w:hAnsi="Times New Roman" w:cs="Times New Roman"/>
        </w:rPr>
        <w:t>V Olomouci dne 1. prosince 2016</w:t>
      </w:r>
    </w:p>
    <w:p w:rsidR="005A0050" w:rsidRDefault="005A0050">
      <w:pPr>
        <w:sectPr w:rsidR="005A0050">
          <w:pgSz w:w="11909" w:h="16848"/>
          <w:pgMar w:top="130" w:right="1426" w:bottom="1384" w:left="1397" w:header="708" w:footer="708" w:gutter="0"/>
          <w:cols w:space="708"/>
        </w:sectPr>
      </w:pPr>
    </w:p>
    <w:p w:rsidR="005A0050" w:rsidRDefault="00831663">
      <w:pPr>
        <w:spacing w:after="0" w:line="259" w:lineRule="auto"/>
        <w:ind w:left="0" w:right="274" w:firstLine="0"/>
        <w:jc w:val="right"/>
      </w:pPr>
      <w:r>
        <w:rPr>
          <w:rFonts w:ascii="Times New Roman" w:eastAsia="Times New Roman" w:hAnsi="Times New Roman" w:cs="Times New Roman"/>
          <w:sz w:val="26"/>
        </w:rPr>
        <w:t>Zdeňka SLO</w:t>
      </w:r>
      <w:r w:rsidR="00152291">
        <w:rPr>
          <w:rFonts w:ascii="Times New Roman" w:eastAsia="Times New Roman" w:hAnsi="Times New Roman" w:cs="Times New Roman"/>
          <w:sz w:val="26"/>
        </w:rPr>
        <w:t>UKOVÁ</w:t>
      </w:r>
    </w:p>
    <w:p w:rsidR="005A0050" w:rsidRDefault="00152291">
      <w:pPr>
        <w:spacing w:after="0" w:line="259" w:lineRule="auto"/>
        <w:ind w:left="0" w:right="7" w:firstLine="0"/>
        <w:jc w:val="right"/>
      </w:pPr>
      <w:r>
        <w:rPr>
          <w:rFonts w:ascii="Times New Roman" w:eastAsia="Times New Roman" w:hAnsi="Times New Roman" w:cs="Times New Roman"/>
          <w:sz w:val="22"/>
        </w:rPr>
        <w:t>zpracování mzdových agend</w:t>
      </w:r>
    </w:p>
    <w:p w:rsidR="005A0050" w:rsidRDefault="00831663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0"/>
        </w:rPr>
        <w:t>Tomkova 45, 772 OC Ol</w:t>
      </w:r>
      <w:r w:rsidR="00152291">
        <w:rPr>
          <w:rFonts w:ascii="Times New Roman" w:eastAsia="Times New Roman" w:hAnsi="Times New Roman" w:cs="Times New Roman"/>
          <w:sz w:val="20"/>
        </w:rPr>
        <w:t>omouc</w:t>
      </w:r>
    </w:p>
    <w:p w:rsidR="005A0050" w:rsidRDefault="00152291" w:rsidP="00831663">
      <w:pPr>
        <w:spacing w:after="88" w:line="259" w:lineRule="auto"/>
        <w:ind w:left="5971" w:right="-36" w:firstLine="401"/>
        <w:jc w:val="left"/>
      </w:pPr>
      <w:r>
        <w:rPr>
          <w:rFonts w:ascii="Times New Roman" w:eastAsia="Times New Roman" w:hAnsi="Times New Roman" w:cs="Times New Roman"/>
          <w:sz w:val="18"/>
        </w:rPr>
        <w:t>IČO 60934350,</w:t>
      </w:r>
    </w:p>
    <w:p w:rsidR="005A0050" w:rsidRDefault="00152291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objednatel</w:t>
      </w:r>
      <w:r>
        <w:rPr>
          <w:rFonts w:ascii="Times New Roman" w:eastAsia="Times New Roman" w:hAnsi="Times New Roman" w:cs="Times New Roman"/>
        </w:rPr>
        <w:tab/>
      </w:r>
      <w:r w:rsidR="00831663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dodavatel</w:t>
      </w: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960636" w:rsidRDefault="00960636" w:rsidP="00960636">
      <w:pPr>
        <w:spacing w:after="0" w:line="259" w:lineRule="auto"/>
        <w:ind w:left="677" w:firstLine="0"/>
      </w:pPr>
      <w:r>
        <w:rPr>
          <w:sz w:val="40"/>
        </w:rPr>
        <w:t>D ODATEK ke „SMLOUVĚ O DÍLO”</w:t>
      </w:r>
    </w:p>
    <w:p w:rsidR="00960636" w:rsidRDefault="00960636" w:rsidP="00960636">
      <w:pPr>
        <w:spacing w:after="317" w:line="259" w:lineRule="auto"/>
        <w:ind w:left="0" w:firstLine="0"/>
        <w:jc w:val="center"/>
      </w:pPr>
      <w:r>
        <w:t xml:space="preserve">uzavřené na zajištění mzdových a personálních služeb </w:t>
      </w:r>
      <w:proofErr w:type="gramStart"/>
      <w:r>
        <w:t>mezi</w:t>
      </w:r>
      <w:proofErr w:type="gramEnd"/>
      <w:r>
        <w:t>:</w:t>
      </w:r>
    </w:p>
    <w:tbl>
      <w:tblPr>
        <w:tblStyle w:val="TableGrid"/>
        <w:tblW w:w="8186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6400"/>
      </w:tblGrid>
      <w:tr w:rsidR="00960636" w:rsidTr="005A04D3">
        <w:trPr>
          <w:trHeight w:val="147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60636" w:rsidRDefault="00960636" w:rsidP="005A04D3">
            <w:pPr>
              <w:spacing w:after="801" w:line="259" w:lineRule="auto"/>
              <w:ind w:left="0" w:firstLine="0"/>
            </w:pPr>
            <w:r>
              <w:t xml:space="preserve">objednavatelem: </w:t>
            </w:r>
          </w:p>
          <w:p w:rsidR="00960636" w:rsidRDefault="00960636" w:rsidP="005A04D3">
            <w:pPr>
              <w:spacing w:after="0" w:line="259" w:lineRule="auto"/>
              <w:ind w:left="7" w:firstLine="0"/>
            </w:pPr>
            <w:r>
              <w:t>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960636" w:rsidRDefault="00960636" w:rsidP="005A04D3">
            <w:pPr>
              <w:spacing w:after="0" w:line="259" w:lineRule="auto"/>
              <w:ind w:left="29" w:firstLine="0"/>
            </w:pPr>
            <w:r>
              <w:t>Gymnázium Uničov,</w:t>
            </w:r>
          </w:p>
          <w:p w:rsidR="00960636" w:rsidRDefault="00960636" w:rsidP="005A04D3">
            <w:pPr>
              <w:spacing w:after="0" w:line="259" w:lineRule="auto"/>
              <w:ind w:left="58" w:right="1152" w:firstLine="7"/>
            </w:pPr>
            <w:r>
              <w:t>Gymnazijní 257, Uničov, 783 91 IČO: 00601756 zastoupené ředitelem panem Mgr. Romanem Riedlem</w:t>
            </w:r>
          </w:p>
        </w:tc>
      </w:tr>
      <w:tr w:rsidR="00960636" w:rsidTr="005A04D3">
        <w:trPr>
          <w:trHeight w:val="921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60636" w:rsidRDefault="00960636" w:rsidP="005A04D3">
            <w:pPr>
              <w:spacing w:after="0" w:line="259" w:lineRule="auto"/>
              <w:ind w:left="7" w:firstLine="0"/>
            </w:pPr>
            <w:r>
              <w:t>zhotovitelem: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36" w:rsidRDefault="00960636" w:rsidP="005A04D3">
            <w:pPr>
              <w:spacing w:after="0" w:line="259" w:lineRule="auto"/>
              <w:ind w:left="0" w:firstLine="0"/>
            </w:pPr>
            <w:r>
              <w:t>Zdeňka Slouková — zpracovatelka mzdové a personální agendy sídlo firmy: Gymnázium Olomouc-</w:t>
            </w:r>
            <w:proofErr w:type="spellStart"/>
            <w:r>
              <w:t>Hejčín</w:t>
            </w:r>
            <w:proofErr w:type="spellEnd"/>
            <w:r>
              <w:t xml:space="preserve">, Tomkova 45, Olomouc </w:t>
            </w:r>
            <w:proofErr w:type="spellStart"/>
            <w:r>
              <w:t>lč</w:t>
            </w:r>
            <w:proofErr w:type="spellEnd"/>
            <w:r>
              <w:t>: 60984350</w:t>
            </w:r>
          </w:p>
        </w:tc>
      </w:tr>
    </w:tbl>
    <w:p w:rsidR="00960636" w:rsidRDefault="00960636" w:rsidP="00960636">
      <w:pPr>
        <w:ind w:left="17"/>
      </w:pPr>
    </w:p>
    <w:p w:rsidR="00960636" w:rsidRDefault="00960636" w:rsidP="00960636">
      <w:pPr>
        <w:ind w:left="17"/>
      </w:pPr>
      <w:r>
        <w:t>Dle požadavku objednavatele se zhotovitel zavazuje na základě předložených podkladů provádět zápočty praxe do platových stupňů zaměstnancům objednavatele.</w:t>
      </w:r>
      <w:r>
        <w:rPr>
          <w:noProof/>
        </w:rPr>
        <w:drawing>
          <wp:inline distT="0" distB="0" distL="0" distR="0" wp14:anchorId="18C93A4C" wp14:editId="7ACE4182">
            <wp:extent cx="4572" cy="4572"/>
            <wp:effectExtent l="0" t="0" r="0" b="0"/>
            <wp:docPr id="830" name="Picture 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Picture 8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36" w:rsidRDefault="00960636" w:rsidP="00960636">
      <w:pPr>
        <w:ind w:left="17"/>
      </w:pPr>
      <w:r>
        <w:t xml:space="preserve">Z tohoto důvodu dochází s účinností od </w:t>
      </w:r>
      <w:proofErr w:type="gramStart"/>
      <w:r>
        <w:t>1.1.2020</w:t>
      </w:r>
      <w:proofErr w:type="gramEnd"/>
      <w:r>
        <w:t xml:space="preserve"> ke změně v článku III. „Smlouvy o dílo” - úhrada za poskytování mzdové agendy takto:</w:t>
      </w:r>
    </w:p>
    <w:p w:rsidR="00960636" w:rsidRDefault="00960636" w:rsidP="00960636">
      <w:pPr>
        <w:numPr>
          <w:ilvl w:val="0"/>
          <w:numId w:val="4"/>
        </w:numPr>
        <w:spacing w:after="256" w:line="253" w:lineRule="auto"/>
        <w:ind w:left="180" w:right="0" w:hanging="173"/>
        <w:jc w:val="left"/>
      </w:pPr>
      <w:r>
        <w:t>Kč 155,-- za každého zaměstnance objednavatele,</w:t>
      </w:r>
    </w:p>
    <w:p w:rsidR="00960636" w:rsidRDefault="00960636" w:rsidP="00960636">
      <w:pPr>
        <w:numPr>
          <w:ilvl w:val="0"/>
          <w:numId w:val="4"/>
        </w:numPr>
        <w:spacing w:after="548" w:line="253" w:lineRule="auto"/>
        <w:ind w:left="180" w:right="0" w:hanging="173"/>
        <w:jc w:val="left"/>
      </w:pPr>
      <w:r>
        <w:t>platba za souběžné pracovní poměry, dohody o pracovní činnosti a dohody o provedení práce ve vedlejší činnosti zůstává beze změny, tj. Kč 100,--</w:t>
      </w:r>
    </w:p>
    <w:p w:rsidR="00960636" w:rsidRDefault="00960636" w:rsidP="00960636">
      <w:pPr>
        <w:spacing w:after="1364"/>
        <w:ind w:left="17"/>
      </w:pPr>
      <w:r>
        <w:t>Ostatní ustanovení smlouvy, včetně dodatků, zůstávají beze změny.</w:t>
      </w:r>
    </w:p>
    <w:p w:rsidR="00960636" w:rsidRDefault="00960636" w:rsidP="00960636">
      <w:pPr>
        <w:spacing w:after="6"/>
        <w:ind w:left="17"/>
      </w:pPr>
      <w:r>
        <w:t>V Olomouci dne 11. listopadu 2019</w:t>
      </w:r>
    </w:p>
    <w:p w:rsidR="00960636" w:rsidRDefault="00960636" w:rsidP="00960636">
      <w:pPr>
        <w:spacing w:after="0" w:line="259" w:lineRule="auto"/>
        <w:ind w:left="-425" w:right="-29" w:firstLine="0"/>
      </w:pPr>
    </w:p>
    <w:p w:rsidR="00960636" w:rsidRDefault="00960636" w:rsidP="00960636">
      <w:pPr>
        <w:tabs>
          <w:tab w:val="center" w:pos="1382"/>
          <w:tab w:val="center" w:pos="6919"/>
        </w:tabs>
        <w:spacing w:after="0" w:line="259" w:lineRule="auto"/>
        <w:ind w:left="0" w:firstLine="0"/>
        <w:rPr>
          <w:sz w:val="38"/>
        </w:rPr>
      </w:pPr>
    </w:p>
    <w:p w:rsidR="00960636" w:rsidRDefault="00960636" w:rsidP="00960636">
      <w:pPr>
        <w:tabs>
          <w:tab w:val="center" w:pos="1382"/>
          <w:tab w:val="center" w:pos="6919"/>
        </w:tabs>
        <w:spacing w:after="0" w:line="259" w:lineRule="auto"/>
        <w:ind w:left="0" w:firstLine="0"/>
        <w:rPr>
          <w:sz w:val="38"/>
        </w:rPr>
      </w:pPr>
      <w:r>
        <w:rPr>
          <w:rFonts w:ascii="Times New Roman" w:eastAsia="Times New Roman" w:hAnsi="Times New Roman" w:cs="Times New Roman"/>
          <w:sz w:val="38"/>
        </w:rPr>
        <w:tab/>
      </w:r>
    </w:p>
    <w:p w:rsidR="00960636" w:rsidRDefault="00960636" w:rsidP="00960636">
      <w:pPr>
        <w:tabs>
          <w:tab w:val="center" w:pos="1382"/>
          <w:tab w:val="center" w:pos="6919"/>
        </w:tabs>
        <w:spacing w:after="0" w:line="259" w:lineRule="auto"/>
        <w:ind w:left="0" w:firstLine="0"/>
        <w:rPr>
          <w:sz w:val="38"/>
        </w:rPr>
      </w:pPr>
      <w:r>
        <w:rPr>
          <w:sz w:val="38"/>
        </w:rPr>
        <w:t>objednavatel</w:t>
      </w:r>
      <w:r>
        <w:rPr>
          <w:sz w:val="38"/>
        </w:rPr>
        <w:tab/>
        <w:t>zhotovitel</w:t>
      </w:r>
    </w:p>
    <w:p w:rsidR="009C03BD" w:rsidRDefault="009C03BD" w:rsidP="00960636">
      <w:pPr>
        <w:tabs>
          <w:tab w:val="center" w:pos="1382"/>
          <w:tab w:val="center" w:pos="6919"/>
        </w:tabs>
        <w:spacing w:after="0" w:line="259" w:lineRule="auto"/>
        <w:ind w:left="0" w:firstLine="0"/>
        <w:rPr>
          <w:sz w:val="38"/>
        </w:rPr>
      </w:pPr>
    </w:p>
    <w:p w:rsidR="009C03BD" w:rsidRDefault="009C03BD" w:rsidP="00960636">
      <w:pPr>
        <w:tabs>
          <w:tab w:val="center" w:pos="1382"/>
          <w:tab w:val="center" w:pos="6919"/>
        </w:tabs>
        <w:spacing w:after="0" w:line="259" w:lineRule="auto"/>
        <w:ind w:left="0" w:firstLine="0"/>
        <w:rPr>
          <w:sz w:val="38"/>
        </w:rPr>
      </w:pPr>
    </w:p>
    <w:p w:rsidR="009C03BD" w:rsidRDefault="009C03BD" w:rsidP="00960636">
      <w:pPr>
        <w:tabs>
          <w:tab w:val="center" w:pos="1382"/>
          <w:tab w:val="center" w:pos="6919"/>
        </w:tabs>
        <w:spacing w:after="0" w:line="259" w:lineRule="auto"/>
        <w:ind w:left="0" w:firstLine="0"/>
        <w:rPr>
          <w:sz w:val="38"/>
        </w:rPr>
      </w:pPr>
    </w:p>
    <w:p w:rsidR="00152291" w:rsidRDefault="00152291" w:rsidP="00152291">
      <w:pPr>
        <w:spacing w:after="0" w:line="259" w:lineRule="auto"/>
        <w:ind w:left="0" w:right="122" w:firstLine="0"/>
        <w:jc w:val="right"/>
      </w:pPr>
      <w:r>
        <w:rPr>
          <w:sz w:val="40"/>
        </w:rPr>
        <w:t>DODATEK č. 2 ke „SMLOUVĚ O DÍLO”</w:t>
      </w:r>
    </w:p>
    <w:p w:rsidR="00152291" w:rsidRDefault="00152291" w:rsidP="00152291">
      <w:pPr>
        <w:spacing w:after="281" w:line="259" w:lineRule="auto"/>
        <w:ind w:left="14" w:firstLine="0"/>
        <w:jc w:val="center"/>
      </w:pPr>
      <w:r>
        <w:t xml:space="preserve">uzavřené na zajištění mzdových a personálních služeb </w:t>
      </w:r>
      <w:proofErr w:type="gramStart"/>
      <w:r>
        <w:t>mezi</w:t>
      </w:r>
      <w:proofErr w:type="gramEnd"/>
      <w:r>
        <w:t>:</w:t>
      </w:r>
    </w:p>
    <w:tbl>
      <w:tblPr>
        <w:tblStyle w:val="TableGrid"/>
        <w:tblW w:w="8208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6422"/>
      </w:tblGrid>
      <w:tr w:rsidR="00152291" w:rsidTr="005A04D3">
        <w:trPr>
          <w:trHeight w:val="1496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52291" w:rsidRDefault="00152291" w:rsidP="005A04D3">
            <w:pPr>
              <w:spacing w:after="794" w:line="259" w:lineRule="auto"/>
              <w:ind w:left="0" w:firstLine="0"/>
            </w:pPr>
            <w:r>
              <w:t xml:space="preserve">objednavatelem: </w:t>
            </w:r>
          </w:p>
          <w:p w:rsidR="00152291" w:rsidRDefault="00152291" w:rsidP="005A04D3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a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52291" w:rsidRDefault="00152291" w:rsidP="005A04D3">
            <w:pPr>
              <w:spacing w:after="0" w:line="259" w:lineRule="auto"/>
              <w:ind w:left="36" w:firstLine="0"/>
            </w:pPr>
            <w:r>
              <w:t>Gymnázium Uničov,</w:t>
            </w:r>
          </w:p>
          <w:p w:rsidR="00152291" w:rsidRDefault="00152291" w:rsidP="005A04D3">
            <w:pPr>
              <w:spacing w:after="0" w:line="259" w:lineRule="auto"/>
              <w:ind w:left="65" w:right="1166" w:firstLine="0"/>
            </w:pPr>
            <w:r>
              <w:t>Gymnazijní 257, Uničov, 783 91 IČO: 00601756 zastoupené ředitelem panem Mgr. Romanem Riedlem</w:t>
            </w:r>
          </w:p>
        </w:tc>
      </w:tr>
      <w:tr w:rsidR="00152291" w:rsidTr="005A04D3">
        <w:trPr>
          <w:trHeight w:val="88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52291" w:rsidRDefault="00152291" w:rsidP="005A04D3">
            <w:pPr>
              <w:spacing w:after="0" w:line="259" w:lineRule="auto"/>
              <w:ind w:left="0" w:firstLine="0"/>
            </w:pPr>
            <w:r>
              <w:t>zhotovitelem: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291" w:rsidRDefault="00152291" w:rsidP="005A04D3">
            <w:pPr>
              <w:spacing w:after="0" w:line="259" w:lineRule="auto"/>
              <w:ind w:left="7" w:hanging="7"/>
            </w:pPr>
            <w:r>
              <w:t>Zdeňka Slouková — zpracovatelka mzdové a personální agendy sídlo firmy: Gymnázium Olomouc-</w:t>
            </w:r>
            <w:proofErr w:type="spellStart"/>
            <w:r>
              <w:t>Hejčín</w:t>
            </w:r>
            <w:proofErr w:type="spellEnd"/>
            <w:r>
              <w:t xml:space="preserve">, Tomkova 45, Olomouc </w:t>
            </w:r>
            <w:proofErr w:type="spellStart"/>
            <w:r>
              <w:t>lč</w:t>
            </w:r>
            <w:proofErr w:type="spellEnd"/>
            <w:r>
              <w:t>: 60984350</w:t>
            </w:r>
          </w:p>
        </w:tc>
      </w:tr>
    </w:tbl>
    <w:p w:rsidR="00152291" w:rsidRDefault="00152291" w:rsidP="00152291">
      <w:pPr>
        <w:spacing w:after="288"/>
        <w:ind w:left="17"/>
      </w:pPr>
      <w:r>
        <w:t>Dle požadavku objednavatele se zhotovitel zavazuje na základě předložených podkladů provádět zápočty praxe do platových stupňů zaměstnancům objednavatele.</w:t>
      </w:r>
    </w:p>
    <w:p w:rsidR="00152291" w:rsidRDefault="00152291" w:rsidP="00152291">
      <w:pPr>
        <w:ind w:left="17"/>
      </w:pPr>
      <w:r>
        <w:t xml:space="preserve">Z tohoto důvodu dochází s účinností od </w:t>
      </w:r>
      <w:proofErr w:type="gramStart"/>
      <w:r>
        <w:t>1.1.2021</w:t>
      </w:r>
      <w:proofErr w:type="gramEnd"/>
      <w:r>
        <w:t xml:space="preserve"> ke změně v článku III. „Smlouvy o dílo” - úhrada za poskytování mzdové agendy takto:</w:t>
      </w:r>
    </w:p>
    <w:p w:rsidR="00152291" w:rsidRDefault="00152291" w:rsidP="00152291">
      <w:pPr>
        <w:numPr>
          <w:ilvl w:val="0"/>
          <w:numId w:val="5"/>
        </w:numPr>
        <w:spacing w:after="241" w:line="265" w:lineRule="auto"/>
        <w:ind w:left="180" w:right="0" w:hanging="173"/>
        <w:jc w:val="left"/>
      </w:pPr>
      <w:r>
        <w:t>Kč 165,-- za každého zaměstnance objednavatele,</w:t>
      </w:r>
    </w:p>
    <w:p w:rsidR="00152291" w:rsidRDefault="00152291" w:rsidP="00152291">
      <w:pPr>
        <w:numPr>
          <w:ilvl w:val="0"/>
          <w:numId w:val="5"/>
        </w:numPr>
        <w:spacing w:after="553" w:line="265" w:lineRule="auto"/>
        <w:ind w:left="180" w:right="0" w:hanging="173"/>
        <w:jc w:val="left"/>
      </w:pPr>
      <w:r>
        <w:t>platba za souběžné pracovní poměry, dohody o pracovní činnosti a dohody o provedení práce ve vedlejší činnosti zůstává beze změny, tj. Kč 100,--</w:t>
      </w:r>
    </w:p>
    <w:p w:rsidR="00152291" w:rsidRDefault="00152291" w:rsidP="00152291">
      <w:pPr>
        <w:spacing w:after="1357"/>
        <w:ind w:left="17"/>
      </w:pPr>
      <w:r>
        <w:t>Ostatní ustanovení smlouvy, včetně dodatků, zůstávají beze změny.</w:t>
      </w:r>
    </w:p>
    <w:p w:rsidR="00152291" w:rsidRDefault="00152291" w:rsidP="00152291">
      <w:pPr>
        <w:spacing w:after="348"/>
        <w:ind w:left="17"/>
      </w:pPr>
      <w:r>
        <w:t>V Olomouci dne 30. listopadu 2020</w:t>
      </w:r>
    </w:p>
    <w:p w:rsidR="00152291" w:rsidRDefault="00152291" w:rsidP="00152291">
      <w:pPr>
        <w:tabs>
          <w:tab w:val="center" w:pos="1379"/>
          <w:tab w:val="center" w:pos="6926"/>
        </w:tabs>
        <w:spacing w:after="0" w:line="259" w:lineRule="auto"/>
        <w:ind w:left="0" w:firstLine="0"/>
        <w:rPr>
          <w:sz w:val="38"/>
        </w:rPr>
      </w:pPr>
    </w:p>
    <w:p w:rsidR="00152291" w:rsidRDefault="00152291" w:rsidP="00152291">
      <w:pPr>
        <w:tabs>
          <w:tab w:val="center" w:pos="1379"/>
          <w:tab w:val="center" w:pos="6926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38"/>
        </w:rPr>
        <w:tab/>
      </w:r>
      <w:r>
        <w:rPr>
          <w:sz w:val="38"/>
        </w:rPr>
        <w:t>objednavatel</w:t>
      </w:r>
      <w:r>
        <w:rPr>
          <w:sz w:val="38"/>
        </w:rPr>
        <w:tab/>
        <w:t>zhotovitel</w:t>
      </w:r>
    </w:p>
    <w:p w:rsidR="00152291" w:rsidRDefault="00152291" w:rsidP="00152291"/>
    <w:p w:rsidR="009C03BD" w:rsidRDefault="009C03BD" w:rsidP="00960636">
      <w:pPr>
        <w:tabs>
          <w:tab w:val="center" w:pos="1382"/>
          <w:tab w:val="center" w:pos="6919"/>
        </w:tabs>
        <w:spacing w:after="0" w:line="259" w:lineRule="auto"/>
        <w:ind w:left="0" w:firstLine="0"/>
      </w:pPr>
      <w:bookmarkStart w:id="0" w:name="_GoBack"/>
      <w:bookmarkEnd w:id="0"/>
    </w:p>
    <w:p w:rsidR="002F18F8" w:rsidRDefault="002F18F8">
      <w:pPr>
        <w:tabs>
          <w:tab w:val="center" w:pos="6624"/>
        </w:tabs>
        <w:spacing w:after="9"/>
        <w:ind w:left="0" w:right="0" w:firstLine="0"/>
        <w:jc w:val="left"/>
      </w:pPr>
    </w:p>
    <w:sectPr w:rsidR="002F18F8">
      <w:type w:val="continuous"/>
      <w:pgSz w:w="11909" w:h="16848"/>
      <w:pgMar w:top="1577" w:right="1685" w:bottom="1833" w:left="20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F65"/>
    <w:multiLevelType w:val="hybridMultilevel"/>
    <w:tmpl w:val="2884A76C"/>
    <w:lvl w:ilvl="0" w:tplc="74E84E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44924">
      <w:start w:val="1"/>
      <w:numFmt w:val="lowerLetter"/>
      <w:lvlRestart w:val="0"/>
      <w:lvlText w:val="%2)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0DC6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3D7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8049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2A2A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6152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6A4F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E35A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66C29"/>
    <w:multiLevelType w:val="hybridMultilevel"/>
    <w:tmpl w:val="3DC89FAE"/>
    <w:lvl w:ilvl="0" w:tplc="4EC68CCA">
      <w:start w:val="1"/>
      <w:numFmt w:val="bullet"/>
      <w:lvlText w:val="-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2A134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C79E6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62D92E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85F32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210EA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A2B9F2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BA1C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A3A70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E64B0"/>
    <w:multiLevelType w:val="hybridMultilevel"/>
    <w:tmpl w:val="0834FA90"/>
    <w:lvl w:ilvl="0" w:tplc="E7EA9D94">
      <w:start w:val="1"/>
      <w:numFmt w:val="lowerLetter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88DC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4B41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231B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6FE8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6674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0FC5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2EBA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A4D0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01633"/>
    <w:multiLevelType w:val="hybridMultilevel"/>
    <w:tmpl w:val="888E456A"/>
    <w:lvl w:ilvl="0" w:tplc="8018BBE2">
      <w:start w:val="11"/>
      <w:numFmt w:val="lowerLetter"/>
      <w:lvlText w:val="%1)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4464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8622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4AF3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AC07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C3D4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CCE1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4D61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A6B5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F13103"/>
    <w:multiLevelType w:val="hybridMultilevel"/>
    <w:tmpl w:val="0F2C4872"/>
    <w:lvl w:ilvl="0" w:tplc="9F7003EE">
      <w:start w:val="1"/>
      <w:numFmt w:val="bullet"/>
      <w:lvlText w:val="-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2E51AE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9C80CC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E228B2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44D138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62C2B8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A8E94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20C92C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84FEEE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50"/>
    <w:rsid w:val="00152291"/>
    <w:rsid w:val="002F18F8"/>
    <w:rsid w:val="005522A8"/>
    <w:rsid w:val="005A0050"/>
    <w:rsid w:val="007A4F51"/>
    <w:rsid w:val="00831663"/>
    <w:rsid w:val="00960636"/>
    <w:rsid w:val="009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6C38"/>
  <w15:docId w15:val="{5B2A7859-06C5-45F2-A64F-086B01CF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87" w:line="250" w:lineRule="auto"/>
      <w:ind w:left="3" w:right="101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10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rsid w:val="009606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1183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Vařeková</dc:creator>
  <cp:keywords/>
  <cp:lastModifiedBy>Ivana Vařeková</cp:lastModifiedBy>
  <cp:revision>10</cp:revision>
  <dcterms:created xsi:type="dcterms:W3CDTF">2021-01-20T09:03:00Z</dcterms:created>
  <dcterms:modified xsi:type="dcterms:W3CDTF">2021-01-20T11:30:00Z</dcterms:modified>
</cp:coreProperties>
</file>