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292" w:rsidRDefault="00BF240B">
      <w:pPr>
        <w:pStyle w:val="Nadpis10"/>
        <w:framePr w:w="10642" w:h="1214" w:hRule="exact" w:wrap="none" w:vAnchor="page" w:hAnchor="page" w:x="508" w:y="1223"/>
        <w:shd w:val="clear" w:color="auto" w:fill="auto"/>
        <w:spacing w:after="233" w:line="240" w:lineRule="exact"/>
        <w:ind w:right="20"/>
      </w:pPr>
      <w:bookmarkStart w:id="0" w:name="bookmark0"/>
      <w:bookmarkStart w:id="1" w:name="_GoBack"/>
      <w:bookmarkEnd w:id="1"/>
      <w:r>
        <w:t>Změnový list č.8 - Chladící boxy</w:t>
      </w:r>
      <w:bookmarkEnd w:id="0"/>
    </w:p>
    <w:p w:rsidR="005D7292" w:rsidRDefault="00BF240B">
      <w:pPr>
        <w:pStyle w:val="Zkladntext20"/>
        <w:framePr w:w="10642" w:h="1214" w:hRule="exact" w:wrap="none" w:vAnchor="page" w:hAnchor="page" w:x="508" w:y="1223"/>
        <w:shd w:val="clear" w:color="auto" w:fill="auto"/>
        <w:spacing w:before="0"/>
      </w:pPr>
      <w:r>
        <w:t>Stavba: Stavební úpravy a modernizace stávajícího gastroprovozu Střední školy obchodní, České Budějovice, Husova 9 na adrese</w:t>
      </w:r>
    </w:p>
    <w:p w:rsidR="005D7292" w:rsidRDefault="00BF240B">
      <w:pPr>
        <w:pStyle w:val="Zkladntext20"/>
        <w:framePr w:w="10642" w:h="1214" w:hRule="exact" w:wrap="none" w:vAnchor="page" w:hAnchor="page" w:x="508" w:y="1223"/>
        <w:shd w:val="clear" w:color="auto" w:fill="auto"/>
        <w:spacing w:before="0"/>
      </w:pPr>
      <w:r>
        <w:t>Dobrovodská 950/107, České Budějovice 5</w:t>
      </w:r>
    </w:p>
    <w:p w:rsidR="005D7292" w:rsidRDefault="00BF240B">
      <w:pPr>
        <w:pStyle w:val="Zkladntext20"/>
        <w:framePr w:w="10642" w:h="1214" w:hRule="exact" w:wrap="none" w:vAnchor="page" w:hAnchor="page" w:x="508" w:y="1223"/>
        <w:shd w:val="clear" w:color="auto" w:fill="auto"/>
        <w:spacing w:before="0"/>
      </w:pPr>
      <w:r>
        <w:t>Objekt:</w:t>
      </w:r>
    </w:p>
    <w:p w:rsidR="005D7292" w:rsidRDefault="00BF240B">
      <w:pPr>
        <w:pStyle w:val="Zkladntext30"/>
        <w:framePr w:w="10642" w:h="748" w:hRule="exact" w:wrap="none" w:vAnchor="page" w:hAnchor="page" w:x="508" w:y="2749"/>
        <w:shd w:val="clear" w:color="auto" w:fill="auto"/>
        <w:spacing w:before="0"/>
        <w:ind w:left="19"/>
      </w:pPr>
      <w:r>
        <w:t>Objednatel:</w:t>
      </w:r>
    </w:p>
    <w:p w:rsidR="005D7292" w:rsidRDefault="00BF240B">
      <w:pPr>
        <w:pStyle w:val="Zkladntext30"/>
        <w:framePr w:w="10642" w:h="748" w:hRule="exact" w:wrap="none" w:vAnchor="page" w:hAnchor="page" w:x="508" w:y="2749"/>
        <w:shd w:val="clear" w:color="auto" w:fill="auto"/>
        <w:spacing w:before="0"/>
        <w:ind w:left="19" w:right="380"/>
      </w:pPr>
      <w:r>
        <w:t>Zhotovitel: SHB Hovorka s.r.o.</w:t>
      </w:r>
      <w:r>
        <w:br/>
        <w:t>Místo:</w:t>
      </w:r>
    </w:p>
    <w:p w:rsidR="005D7292" w:rsidRDefault="00BF240B">
      <w:pPr>
        <w:pStyle w:val="Zkladntext30"/>
        <w:framePr w:w="1488" w:h="453" w:hRule="exact" w:wrap="none" w:vAnchor="page" w:hAnchor="page" w:x="8913" w:y="3030"/>
        <w:shd w:val="clear" w:color="auto" w:fill="auto"/>
        <w:spacing w:before="0" w:after="25" w:line="160" w:lineRule="exact"/>
      </w:pPr>
      <w:r>
        <w:t>Zpracoval:</w:t>
      </w:r>
    </w:p>
    <w:p w:rsidR="005D7292" w:rsidRDefault="00BF240B">
      <w:pPr>
        <w:pStyle w:val="Zkladntext30"/>
        <w:framePr w:w="1488" w:h="453" w:hRule="exact" w:wrap="none" w:vAnchor="page" w:hAnchor="page" w:x="8913" w:y="3030"/>
        <w:shd w:val="clear" w:color="auto" w:fill="auto"/>
        <w:spacing w:before="0" w:line="160" w:lineRule="exact"/>
      </w:pPr>
      <w:r>
        <w:t>Datum: 18.12.2020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1262"/>
        <w:gridCol w:w="4051"/>
        <w:gridCol w:w="451"/>
        <w:gridCol w:w="912"/>
        <w:gridCol w:w="1090"/>
        <w:gridCol w:w="2246"/>
      </w:tblGrid>
      <w:tr w:rsidR="005D7292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7292" w:rsidRDefault="00BF240B">
            <w:pPr>
              <w:pStyle w:val="Zkladntext20"/>
              <w:framePr w:w="10642" w:h="768" w:wrap="none" w:vAnchor="page" w:hAnchor="page" w:x="508" w:y="3590"/>
              <w:shd w:val="clear" w:color="auto" w:fill="auto"/>
              <w:spacing w:before="0" w:line="150" w:lineRule="exact"/>
              <w:ind w:left="280"/>
            </w:pPr>
            <w:r>
              <w:rPr>
                <w:rStyle w:val="Zkladntext275ptNetun"/>
              </w:rPr>
              <w:t>č.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7292" w:rsidRDefault="00BF240B">
            <w:pPr>
              <w:pStyle w:val="Zkladntext20"/>
              <w:framePr w:w="10642" w:h="768" w:wrap="none" w:vAnchor="page" w:hAnchor="page" w:x="508" w:y="3590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275ptNetun"/>
              </w:rPr>
              <w:t>Kód položky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7292" w:rsidRDefault="00BF240B">
            <w:pPr>
              <w:pStyle w:val="Zkladntext20"/>
              <w:framePr w:w="10642" w:h="768" w:wrap="none" w:vAnchor="page" w:hAnchor="page" w:x="508" w:y="3590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275ptNetun"/>
              </w:rPr>
              <w:t>Popis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7292" w:rsidRDefault="00BF240B">
            <w:pPr>
              <w:pStyle w:val="Zkladntext20"/>
              <w:framePr w:w="10642" w:h="768" w:wrap="none" w:vAnchor="page" w:hAnchor="page" w:x="508" w:y="3590"/>
              <w:shd w:val="clear" w:color="auto" w:fill="auto"/>
              <w:spacing w:before="0" w:line="150" w:lineRule="exact"/>
              <w:ind w:left="160"/>
            </w:pPr>
            <w:r>
              <w:rPr>
                <w:rStyle w:val="Zkladntext275ptNetun"/>
              </w:rPr>
              <w:t>MJ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7292" w:rsidRDefault="00BF240B">
            <w:pPr>
              <w:pStyle w:val="Zkladntext20"/>
              <w:framePr w:w="10642" w:h="768" w:wrap="none" w:vAnchor="page" w:hAnchor="page" w:x="508" w:y="3590"/>
              <w:shd w:val="clear" w:color="auto" w:fill="auto"/>
              <w:spacing w:before="0" w:after="60" w:line="150" w:lineRule="exact"/>
              <w:ind w:left="200"/>
            </w:pPr>
            <w:r>
              <w:rPr>
                <w:rStyle w:val="Zkladntext275ptNetun"/>
              </w:rPr>
              <w:t>Množství</w:t>
            </w:r>
          </w:p>
          <w:p w:rsidR="005D7292" w:rsidRDefault="00BF240B">
            <w:pPr>
              <w:pStyle w:val="Zkladntext20"/>
              <w:framePr w:w="10642" w:h="768" w:wrap="none" w:vAnchor="page" w:hAnchor="page" w:x="508" w:y="3590"/>
              <w:shd w:val="clear" w:color="auto" w:fill="auto"/>
              <w:spacing w:before="60" w:line="150" w:lineRule="exact"/>
              <w:jc w:val="center"/>
            </w:pPr>
            <w:r>
              <w:rPr>
                <w:rStyle w:val="Zkladntext275ptNetun"/>
              </w:rPr>
              <w:t>celkem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7292" w:rsidRDefault="00BF240B">
            <w:pPr>
              <w:pStyle w:val="Zkladntext20"/>
              <w:framePr w:w="10642" w:h="768" w:wrap="none" w:vAnchor="page" w:hAnchor="page" w:x="508" w:y="3590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275ptNetun"/>
              </w:rPr>
              <w:t>Cena</w:t>
            </w:r>
          </w:p>
          <w:p w:rsidR="005D7292" w:rsidRDefault="00BF240B">
            <w:pPr>
              <w:pStyle w:val="Zkladntext20"/>
              <w:framePr w:w="10642" w:h="768" w:wrap="none" w:vAnchor="page" w:hAnchor="page" w:x="508" w:y="3590"/>
              <w:shd w:val="clear" w:color="auto" w:fill="auto"/>
              <w:spacing w:before="0" w:line="150" w:lineRule="exact"/>
              <w:ind w:left="180"/>
            </w:pPr>
            <w:r>
              <w:rPr>
                <w:rStyle w:val="Zkladntext275ptNetun"/>
              </w:rPr>
              <w:t>jednotková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292" w:rsidRDefault="00BF240B">
            <w:pPr>
              <w:pStyle w:val="Zkladntext20"/>
              <w:framePr w:w="10642" w:h="768" w:wrap="none" w:vAnchor="page" w:hAnchor="page" w:x="508" w:y="3590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275ptNetun"/>
              </w:rPr>
              <w:t>Cena celkem</w:t>
            </w:r>
          </w:p>
        </w:tc>
      </w:tr>
      <w:tr w:rsidR="005D7292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7292" w:rsidRDefault="00BF240B">
            <w:pPr>
              <w:pStyle w:val="Zkladntext20"/>
              <w:framePr w:w="10642" w:h="768" w:wrap="none" w:vAnchor="page" w:hAnchor="page" w:x="508" w:y="3590"/>
              <w:shd w:val="clear" w:color="auto" w:fill="auto"/>
              <w:spacing w:before="0" w:line="150" w:lineRule="exact"/>
              <w:ind w:left="280"/>
            </w:pPr>
            <w:r>
              <w:rPr>
                <w:rStyle w:val="Zkladntext275ptNetun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7292" w:rsidRDefault="00BF240B">
            <w:pPr>
              <w:pStyle w:val="Zkladntext20"/>
              <w:framePr w:w="10642" w:h="768" w:wrap="none" w:vAnchor="page" w:hAnchor="page" w:x="508" w:y="3590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275ptNetun"/>
              </w:rP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7292" w:rsidRDefault="00BF240B">
            <w:pPr>
              <w:pStyle w:val="Zkladntext20"/>
              <w:framePr w:w="10642" w:h="768" w:wrap="none" w:vAnchor="page" w:hAnchor="page" w:x="508" w:y="3590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275ptNetun"/>
              </w:rPr>
              <w:t>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7292" w:rsidRDefault="00BF240B">
            <w:pPr>
              <w:pStyle w:val="Zkladntext20"/>
              <w:framePr w:w="10642" w:h="768" w:wrap="none" w:vAnchor="page" w:hAnchor="page" w:x="508" w:y="3590"/>
              <w:shd w:val="clear" w:color="auto" w:fill="auto"/>
              <w:spacing w:before="0" w:line="150" w:lineRule="exact"/>
              <w:ind w:left="160"/>
            </w:pPr>
            <w:r>
              <w:rPr>
                <w:rStyle w:val="Zkladntext275ptNetun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7292" w:rsidRDefault="00BF240B">
            <w:pPr>
              <w:pStyle w:val="Zkladntext20"/>
              <w:framePr w:w="10642" w:h="768" w:wrap="none" w:vAnchor="page" w:hAnchor="page" w:x="508" w:y="3590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275ptNetun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7292" w:rsidRDefault="00BF240B">
            <w:pPr>
              <w:pStyle w:val="Zkladntext20"/>
              <w:framePr w:w="10642" w:h="768" w:wrap="none" w:vAnchor="page" w:hAnchor="page" w:x="508" w:y="3590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275ptNetun"/>
              </w:rPr>
              <w:t>6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292" w:rsidRDefault="00BF240B">
            <w:pPr>
              <w:pStyle w:val="Zkladntext20"/>
              <w:framePr w:w="10642" w:h="768" w:wrap="none" w:vAnchor="page" w:hAnchor="page" w:x="508" w:y="3590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275ptNetun"/>
              </w:rPr>
              <w:t>7</w:t>
            </w:r>
          </w:p>
        </w:tc>
      </w:tr>
    </w:tbl>
    <w:p w:rsidR="005D7292" w:rsidRDefault="00BF240B">
      <w:pPr>
        <w:pStyle w:val="Nadpis20"/>
        <w:framePr w:wrap="none" w:vAnchor="page" w:hAnchor="page" w:x="508" w:y="4697"/>
        <w:shd w:val="clear" w:color="auto" w:fill="auto"/>
        <w:tabs>
          <w:tab w:val="left" w:pos="1938"/>
        </w:tabs>
        <w:spacing w:before="0" w:line="200" w:lineRule="exact"/>
        <w:ind w:left="680"/>
      </w:pPr>
      <w:bookmarkStart w:id="2" w:name="bookmark1"/>
      <w:r>
        <w:t>PSV</w:t>
      </w:r>
      <w:r>
        <w:tab/>
        <w:t>Práce a dodávky PSV</w:t>
      </w:r>
      <w:bookmarkEnd w:id="2"/>
    </w:p>
    <w:p w:rsidR="005D7292" w:rsidRDefault="00BF240B">
      <w:pPr>
        <w:pStyle w:val="Nadpis50"/>
        <w:framePr w:wrap="none" w:vAnchor="page" w:hAnchor="page" w:x="3964" w:y="5127"/>
        <w:shd w:val="clear" w:color="auto" w:fill="auto"/>
        <w:spacing w:line="190" w:lineRule="exact"/>
      </w:pPr>
      <w:bookmarkStart w:id="3" w:name="bookmark2"/>
      <w:r>
        <w:t>Vícepráce</w:t>
      </w:r>
      <w:bookmarkEnd w:id="3"/>
    </w:p>
    <w:p w:rsidR="005D7292" w:rsidRDefault="00BF240B">
      <w:pPr>
        <w:pStyle w:val="Zkladntext40"/>
        <w:framePr w:wrap="none" w:vAnchor="page" w:hAnchor="page" w:x="10161" w:y="5260"/>
        <w:shd w:val="clear" w:color="auto" w:fill="auto"/>
        <w:spacing w:line="180" w:lineRule="exact"/>
      </w:pPr>
      <w:r>
        <w:t>237 890,00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1262"/>
        <w:gridCol w:w="4051"/>
        <w:gridCol w:w="446"/>
        <w:gridCol w:w="917"/>
        <w:gridCol w:w="1090"/>
        <w:gridCol w:w="2251"/>
      </w:tblGrid>
      <w:tr w:rsidR="005D7292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292" w:rsidRDefault="005D7292">
            <w:pPr>
              <w:framePr w:w="10646" w:h="2198" w:wrap="none" w:vAnchor="page" w:hAnchor="page" w:x="499" w:y="548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292" w:rsidRDefault="005D7292">
            <w:pPr>
              <w:framePr w:w="10646" w:h="2198" w:wrap="none" w:vAnchor="page" w:hAnchor="page" w:x="499" w:y="5481"/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292" w:rsidRDefault="00BF240B">
            <w:pPr>
              <w:pStyle w:val="Zkladntext20"/>
              <w:framePr w:w="10646" w:h="2198" w:wrap="none" w:vAnchor="page" w:hAnchor="page" w:x="499" w:y="5481"/>
              <w:shd w:val="clear" w:color="auto" w:fill="auto"/>
              <w:spacing w:before="0" w:line="187" w:lineRule="exact"/>
            </w:pPr>
            <w:r>
              <w:rPr>
                <w:rStyle w:val="Zkladntext275ptNetun"/>
              </w:rPr>
              <w:t xml:space="preserve">Chladící box 2100x2200x2200, tloušťka izolace 80mm, světlost dveří 800x1850mm, chladící </w:t>
            </w:r>
            <w:r>
              <w:rPr>
                <w:rStyle w:val="Zkladntext275ptNetun"/>
              </w:rPr>
              <w:t>jednotka - automatické odpařování kondenzátu, digitální ukazatel teploty, vysoký chladivý výkon + 10°C až - 5°C - místnost 112 - Hrubá příprava zeleniny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292" w:rsidRDefault="00BF240B">
            <w:pPr>
              <w:pStyle w:val="Zkladntext20"/>
              <w:framePr w:w="10646" w:h="2198" w:wrap="none" w:vAnchor="page" w:hAnchor="page" w:x="499" w:y="5481"/>
              <w:shd w:val="clear" w:color="auto" w:fill="auto"/>
              <w:spacing w:before="0" w:line="150" w:lineRule="exact"/>
            </w:pPr>
            <w:r>
              <w:rPr>
                <w:rStyle w:val="Zkladntext275ptNetun"/>
              </w:rPr>
              <w:t>kus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292" w:rsidRDefault="00BF240B">
            <w:pPr>
              <w:pStyle w:val="Zkladntext20"/>
              <w:framePr w:w="10646" w:h="2198" w:wrap="none" w:vAnchor="page" w:hAnchor="page" w:x="499" w:y="5481"/>
              <w:shd w:val="clear" w:color="auto" w:fill="auto"/>
              <w:spacing w:before="0" w:line="150" w:lineRule="exact"/>
              <w:jc w:val="right"/>
            </w:pPr>
            <w:r>
              <w:rPr>
                <w:rStyle w:val="Zkladntext275ptNetun"/>
              </w:rPr>
              <w:t>1,000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292" w:rsidRDefault="00BF240B">
            <w:pPr>
              <w:pStyle w:val="Zkladntext20"/>
              <w:framePr w:w="10646" w:h="2198" w:wrap="none" w:vAnchor="page" w:hAnchor="page" w:x="499" w:y="5481"/>
              <w:shd w:val="clear" w:color="auto" w:fill="auto"/>
              <w:spacing w:before="0" w:line="150" w:lineRule="exact"/>
              <w:jc w:val="right"/>
            </w:pPr>
            <w:r>
              <w:rPr>
                <w:rStyle w:val="Zkladntext275ptNetun"/>
              </w:rPr>
              <w:t>126 773,00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7292" w:rsidRDefault="00BF240B">
            <w:pPr>
              <w:pStyle w:val="Zkladntext20"/>
              <w:framePr w:w="10646" w:h="2198" w:wrap="none" w:vAnchor="page" w:hAnchor="page" w:x="499" w:y="5481"/>
              <w:shd w:val="clear" w:color="auto" w:fill="auto"/>
              <w:spacing w:before="0" w:line="150" w:lineRule="exact"/>
              <w:jc w:val="right"/>
            </w:pPr>
            <w:r>
              <w:rPr>
                <w:rStyle w:val="Zkladntext275ptNetun"/>
              </w:rPr>
              <w:t>126 773,00</w:t>
            </w:r>
          </w:p>
        </w:tc>
      </w:tr>
      <w:tr w:rsidR="005D7292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292" w:rsidRDefault="005D7292">
            <w:pPr>
              <w:framePr w:w="10646" w:h="2198" w:wrap="none" w:vAnchor="page" w:hAnchor="page" w:x="499" w:y="548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292" w:rsidRDefault="005D7292">
            <w:pPr>
              <w:framePr w:w="10646" w:h="2198" w:wrap="none" w:vAnchor="page" w:hAnchor="page" w:x="499" w:y="5481"/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292" w:rsidRDefault="00BF240B">
            <w:pPr>
              <w:pStyle w:val="Zkladntext20"/>
              <w:framePr w:w="10646" w:h="2198" w:wrap="none" w:vAnchor="page" w:hAnchor="page" w:x="499" w:y="5481"/>
              <w:shd w:val="clear" w:color="auto" w:fill="auto"/>
              <w:spacing w:before="0" w:line="187" w:lineRule="exact"/>
            </w:pPr>
            <w:r>
              <w:rPr>
                <w:rStyle w:val="Zkladntext275ptNetun"/>
              </w:rPr>
              <w:t xml:space="preserve">Chladící box 1600x1600x2200, tloušťka izolace 80mm, světlost dveří </w:t>
            </w:r>
            <w:r>
              <w:rPr>
                <w:rStyle w:val="Zkladntext275ptNetun"/>
              </w:rPr>
              <w:t>800x1850mm, chladící jednotka - automatické odpařování kondenzátu, digitální ukazatel teploty, vysoký chladivý výkon + 10°C až - 5°C - místnost 115- Příprava syrového masa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7292" w:rsidRDefault="00BF240B">
            <w:pPr>
              <w:pStyle w:val="Zkladntext20"/>
              <w:framePr w:w="10646" w:h="2198" w:wrap="none" w:vAnchor="page" w:hAnchor="page" w:x="499" w:y="5481"/>
              <w:shd w:val="clear" w:color="auto" w:fill="auto"/>
              <w:spacing w:before="0" w:line="150" w:lineRule="exact"/>
            </w:pPr>
            <w:r>
              <w:rPr>
                <w:rStyle w:val="Zkladntext275ptNetun"/>
              </w:rPr>
              <w:t>kus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7292" w:rsidRDefault="00BF240B">
            <w:pPr>
              <w:pStyle w:val="Zkladntext20"/>
              <w:framePr w:w="10646" w:h="2198" w:wrap="none" w:vAnchor="page" w:hAnchor="page" w:x="499" w:y="5481"/>
              <w:shd w:val="clear" w:color="auto" w:fill="auto"/>
              <w:spacing w:before="0" w:line="150" w:lineRule="exact"/>
              <w:jc w:val="right"/>
            </w:pPr>
            <w:r>
              <w:rPr>
                <w:rStyle w:val="Zkladntext275ptNetun"/>
              </w:rPr>
              <w:t>1,000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7292" w:rsidRDefault="00BF240B">
            <w:pPr>
              <w:pStyle w:val="Zkladntext20"/>
              <w:framePr w:w="10646" w:h="2198" w:wrap="none" w:vAnchor="page" w:hAnchor="page" w:x="499" w:y="5481"/>
              <w:shd w:val="clear" w:color="auto" w:fill="auto"/>
              <w:spacing w:before="0" w:line="150" w:lineRule="exact"/>
              <w:jc w:val="right"/>
            </w:pPr>
            <w:r>
              <w:rPr>
                <w:rStyle w:val="Zkladntext275ptNetun"/>
              </w:rPr>
              <w:t>111 117,00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7292" w:rsidRDefault="00BF240B">
            <w:pPr>
              <w:pStyle w:val="Zkladntext20"/>
              <w:framePr w:w="10646" w:h="2198" w:wrap="none" w:vAnchor="page" w:hAnchor="page" w:x="499" w:y="5481"/>
              <w:shd w:val="clear" w:color="auto" w:fill="auto"/>
              <w:spacing w:before="0" w:line="150" w:lineRule="exact"/>
              <w:jc w:val="right"/>
            </w:pPr>
            <w:r>
              <w:rPr>
                <w:rStyle w:val="Zkladntext275ptNetun"/>
              </w:rPr>
              <w:t>111 117,00</w:t>
            </w:r>
          </w:p>
        </w:tc>
      </w:tr>
    </w:tbl>
    <w:p w:rsidR="005D7292" w:rsidRDefault="00BF240B">
      <w:pPr>
        <w:pStyle w:val="Nadpis30"/>
        <w:framePr w:wrap="none" w:vAnchor="page" w:hAnchor="page" w:x="2399" w:y="7933"/>
        <w:shd w:val="clear" w:color="auto" w:fill="auto"/>
        <w:spacing w:line="200" w:lineRule="exact"/>
      </w:pPr>
      <w:bookmarkStart w:id="4" w:name="bookmark3"/>
      <w:r>
        <w:t>Vícepráce celkem bez DPH</w:t>
      </w:r>
      <w:bookmarkEnd w:id="4"/>
    </w:p>
    <w:p w:rsidR="005D7292" w:rsidRDefault="00BF240B">
      <w:pPr>
        <w:pStyle w:val="Nadpis40"/>
        <w:framePr w:wrap="none" w:vAnchor="page" w:hAnchor="page" w:x="10065" w:y="7952"/>
        <w:shd w:val="clear" w:color="auto" w:fill="auto"/>
        <w:spacing w:line="200" w:lineRule="exact"/>
      </w:pPr>
      <w:bookmarkStart w:id="5" w:name="bookmark4"/>
      <w:r>
        <w:t>237 890,00</w:t>
      </w:r>
      <w:bookmarkEnd w:id="5"/>
    </w:p>
    <w:p w:rsidR="005D7292" w:rsidRDefault="00BF240B">
      <w:pPr>
        <w:pStyle w:val="Zkladntext50"/>
        <w:framePr w:wrap="none" w:vAnchor="page" w:hAnchor="page" w:x="5452" w:y="16401"/>
        <w:shd w:val="clear" w:color="auto" w:fill="auto"/>
        <w:spacing w:line="150" w:lineRule="exact"/>
      </w:pPr>
      <w:r>
        <w:t>Strana 1 z 1</w:t>
      </w:r>
    </w:p>
    <w:p w:rsidR="005D7292" w:rsidRDefault="005D7292">
      <w:pPr>
        <w:rPr>
          <w:sz w:val="2"/>
          <w:szCs w:val="2"/>
        </w:rPr>
      </w:pPr>
    </w:p>
    <w:sectPr w:rsidR="005D729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40B" w:rsidRDefault="00BF240B">
      <w:r>
        <w:separator/>
      </w:r>
    </w:p>
  </w:endnote>
  <w:endnote w:type="continuationSeparator" w:id="0">
    <w:p w:rsidR="00BF240B" w:rsidRDefault="00BF2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40B" w:rsidRDefault="00BF240B"/>
  </w:footnote>
  <w:footnote w:type="continuationSeparator" w:id="0">
    <w:p w:rsidR="00BF240B" w:rsidRDefault="00BF240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D7292"/>
    <w:rsid w:val="002B3069"/>
    <w:rsid w:val="005D7292"/>
    <w:rsid w:val="00B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9886C7-F33A-49A0-BFE9-7BB2FF48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75ptNetun">
    <w:name w:val="Základní text (2) + 7;5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 w:line="0" w:lineRule="atLeas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line="216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00" w:line="230" w:lineRule="exact"/>
    </w:pPr>
    <w:rPr>
      <w:rFonts w:ascii="Arial" w:eastAsia="Arial" w:hAnsi="Arial" w:cs="Arial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00" w:line="0" w:lineRule="atLeast"/>
      <w:jc w:val="both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0" w:lineRule="atLeast"/>
      <w:outlineLvl w:val="4"/>
    </w:pPr>
    <w:rPr>
      <w:rFonts w:ascii="Arial" w:eastAsia="Arial" w:hAnsi="Arial" w:cs="Arial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0" w:lineRule="atLeast"/>
      <w:outlineLvl w:val="3"/>
    </w:pPr>
    <w:rPr>
      <w:rFonts w:ascii="Arial" w:eastAsia="Arial" w:hAnsi="Arial" w:cs="Arial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1</cp:revision>
  <dcterms:created xsi:type="dcterms:W3CDTF">2021-01-20T09:54:00Z</dcterms:created>
  <dcterms:modified xsi:type="dcterms:W3CDTF">2021-01-20T09:55:00Z</dcterms:modified>
</cp:coreProperties>
</file>